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24B" w:rsidRDefault="0089724B" w:rsidP="0089724B">
      <w:pPr>
        <w:pStyle w:val="Ttulo1"/>
      </w:pPr>
      <w:r>
        <w:t>Métricas</w:t>
      </w:r>
      <w:r w:rsidR="00250F56">
        <w:t xml:space="preserve"> 2013-10-14 18hs</w:t>
      </w:r>
    </w:p>
    <w:p w:rsidR="0089724B" w:rsidRDefault="0089724B" w:rsidP="0089724B">
      <w:pPr>
        <w:pStyle w:val="Ttulo2"/>
      </w:pPr>
      <w:r>
        <w:t>Estimación – Esfuerzo</w:t>
      </w:r>
    </w:p>
    <w:p w:rsidR="0089724B" w:rsidRPr="0089724B" w:rsidRDefault="0089724B" w:rsidP="0089724B"/>
    <w:tbl>
      <w:tblPr>
        <w:tblW w:w="10491" w:type="dxa"/>
        <w:tblInd w:w="-923" w:type="dxa"/>
        <w:tblCellMar>
          <w:left w:w="70" w:type="dxa"/>
          <w:right w:w="70" w:type="dxa"/>
        </w:tblCellMar>
        <w:tblLook w:val="04A0"/>
      </w:tblPr>
      <w:tblGrid>
        <w:gridCol w:w="1030"/>
        <w:gridCol w:w="1806"/>
        <w:gridCol w:w="1559"/>
        <w:gridCol w:w="697"/>
        <w:gridCol w:w="1430"/>
        <w:gridCol w:w="1280"/>
        <w:gridCol w:w="1129"/>
        <w:gridCol w:w="1560"/>
      </w:tblGrid>
      <w:tr w:rsidR="0089724B" w:rsidRPr="0089724B" w:rsidTr="0089724B">
        <w:trPr>
          <w:trHeight w:val="300"/>
        </w:trPr>
        <w:tc>
          <w:tcPr>
            <w:tcW w:w="2836" w:type="dxa"/>
            <w:gridSpan w:val="2"/>
            <w:tcBorders>
              <w:top w:val="single" w:sz="4" w:space="0" w:color="auto"/>
              <w:left w:val="single" w:sz="4" w:space="0" w:color="auto"/>
              <w:bottom w:val="single" w:sz="4" w:space="0" w:color="auto"/>
              <w:right w:val="single" w:sz="4" w:space="0" w:color="auto"/>
            </w:tcBorders>
            <w:shd w:val="clear" w:color="000000" w:fill="B2A1C7"/>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Funcionalidad</w:t>
            </w:r>
          </w:p>
        </w:tc>
        <w:tc>
          <w:tcPr>
            <w:tcW w:w="1559"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proofErr w:type="spellStart"/>
            <w:r w:rsidRPr="0089724B">
              <w:rPr>
                <w:rFonts w:ascii="Calibri" w:eastAsia="Times New Roman" w:hAnsi="Calibri" w:cs="Times New Roman"/>
                <w:b/>
                <w:bCs/>
                <w:color w:val="000000"/>
                <w:lang w:eastAsia="es-AR"/>
              </w:rPr>
              <w:t>Story</w:t>
            </w:r>
            <w:proofErr w:type="spellEnd"/>
            <w:r w:rsidRPr="0089724B">
              <w:rPr>
                <w:rFonts w:ascii="Calibri" w:eastAsia="Times New Roman" w:hAnsi="Calibri" w:cs="Times New Roman"/>
                <w:b/>
                <w:bCs/>
                <w:color w:val="000000"/>
                <w:lang w:eastAsia="es-AR"/>
              </w:rPr>
              <w:t xml:space="preserve"> </w:t>
            </w:r>
            <w:proofErr w:type="spellStart"/>
            <w:r w:rsidRPr="0089724B">
              <w:rPr>
                <w:rFonts w:ascii="Calibri" w:eastAsia="Times New Roman" w:hAnsi="Calibri" w:cs="Times New Roman"/>
                <w:b/>
                <w:bCs/>
                <w:color w:val="000000"/>
                <w:lang w:eastAsia="es-AR"/>
              </w:rPr>
              <w:t>Points</w:t>
            </w:r>
            <w:proofErr w:type="spellEnd"/>
            <w:r w:rsidRPr="0089724B">
              <w:rPr>
                <w:rFonts w:ascii="Calibri" w:eastAsia="Times New Roman" w:hAnsi="Calibri" w:cs="Times New Roman"/>
                <w:b/>
                <w:bCs/>
                <w:color w:val="000000"/>
                <w:lang w:eastAsia="es-AR"/>
              </w:rPr>
              <w:t xml:space="preserve"> Estimados</w:t>
            </w:r>
          </w:p>
        </w:tc>
        <w:tc>
          <w:tcPr>
            <w:tcW w:w="697"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SP en horas</w:t>
            </w:r>
          </w:p>
        </w:tc>
        <w:tc>
          <w:tcPr>
            <w:tcW w:w="1430"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Esfuerzo Real en Horas</w:t>
            </w:r>
          </w:p>
        </w:tc>
        <w:tc>
          <w:tcPr>
            <w:tcW w:w="1280"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Completitud</w:t>
            </w:r>
          </w:p>
        </w:tc>
        <w:tc>
          <w:tcPr>
            <w:tcW w:w="1129"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 Esfuerzo</w:t>
            </w:r>
          </w:p>
        </w:tc>
        <w:tc>
          <w:tcPr>
            <w:tcW w:w="1560" w:type="dxa"/>
            <w:tcBorders>
              <w:top w:val="single" w:sz="4" w:space="0" w:color="auto"/>
              <w:left w:val="nil"/>
              <w:bottom w:val="single" w:sz="4" w:space="0" w:color="auto"/>
              <w:right w:val="single" w:sz="4" w:space="0" w:color="auto"/>
            </w:tcBorders>
            <w:shd w:val="clear" w:color="000000" w:fill="B2A1C7"/>
            <w:noWrap/>
            <w:vAlign w:val="bottom"/>
            <w:hideMark/>
          </w:tcPr>
          <w:p w:rsidR="0089724B" w:rsidRPr="0089724B" w:rsidRDefault="0089724B" w:rsidP="0089724B">
            <w:pP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 xml:space="preserve">% </w:t>
            </w:r>
            <w:proofErr w:type="spellStart"/>
            <w:r w:rsidRPr="0089724B">
              <w:rPr>
                <w:rFonts w:ascii="Calibri" w:eastAsia="Times New Roman" w:hAnsi="Calibri" w:cs="Times New Roman"/>
                <w:b/>
                <w:bCs/>
                <w:color w:val="000000"/>
                <w:lang w:eastAsia="es-AR"/>
              </w:rPr>
              <w:t>Esf</w:t>
            </w:r>
            <w:proofErr w:type="spellEnd"/>
            <w:r w:rsidRPr="0089724B">
              <w:rPr>
                <w:rFonts w:ascii="Calibri" w:eastAsia="Times New Roman" w:hAnsi="Calibri" w:cs="Times New Roman"/>
                <w:b/>
                <w:bCs/>
                <w:color w:val="000000"/>
                <w:lang w:eastAsia="es-AR"/>
              </w:rPr>
              <w:t xml:space="preserve"> - </w:t>
            </w:r>
            <w:proofErr w:type="spellStart"/>
            <w:r w:rsidRPr="0089724B">
              <w:rPr>
                <w:rFonts w:ascii="Calibri" w:eastAsia="Times New Roman" w:hAnsi="Calibri" w:cs="Times New Roman"/>
                <w:b/>
                <w:bCs/>
                <w:color w:val="000000"/>
                <w:lang w:eastAsia="es-AR"/>
              </w:rPr>
              <w:t>Compl</w:t>
            </w:r>
            <w:proofErr w:type="spellEnd"/>
            <w:r w:rsidRPr="0089724B">
              <w:rPr>
                <w:rFonts w:ascii="Calibri" w:eastAsia="Times New Roman" w:hAnsi="Calibri" w:cs="Times New Roman"/>
                <w:b/>
                <w:bCs/>
                <w:color w:val="000000"/>
                <w:lang w:eastAsia="es-AR"/>
              </w:rPr>
              <w:t>.</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xml:space="preserve">. Crear </w:t>
            </w:r>
            <w:proofErr w:type="spellStart"/>
            <w:r w:rsidRPr="0089724B">
              <w:rPr>
                <w:rFonts w:ascii="Arial" w:eastAsia="Times New Roman" w:hAnsi="Arial" w:cs="Arial"/>
                <w:color w:val="000000"/>
                <w:sz w:val="20"/>
                <w:szCs w:val="20"/>
                <w:lang w:eastAsia="es-AR"/>
              </w:rPr>
              <w:t>Funcion</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10</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20</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18</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90%</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90%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Crear Sala</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6</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12</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67%</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33%</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-33%</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xml:space="preserve">. Editar </w:t>
            </w:r>
            <w:proofErr w:type="spellStart"/>
            <w:r w:rsidRPr="0089724B">
              <w:rPr>
                <w:rFonts w:ascii="Arial" w:eastAsia="Times New Roman" w:hAnsi="Arial" w:cs="Arial"/>
                <w:color w:val="000000"/>
                <w:sz w:val="20"/>
                <w:szCs w:val="20"/>
                <w:lang w:eastAsia="es-AR"/>
              </w:rPr>
              <w:t>Funcion</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6</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12</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4,5</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83%</w:t>
            </w:r>
          </w:p>
        </w:tc>
        <w:tc>
          <w:tcPr>
            <w:tcW w:w="1129"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38%</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-46%</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Editar Sala</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5</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10</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2,5</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60%</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25%</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-35%</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Listar Funciones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8</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16</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25%</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25%</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Listar Películas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Admin</w:t>
            </w:r>
            <w:proofErr w:type="spellEnd"/>
            <w:r w:rsidRPr="0089724B">
              <w:rPr>
                <w:rFonts w:ascii="Arial" w:eastAsia="Times New Roman" w:hAnsi="Arial" w:cs="Arial"/>
                <w:color w:val="000000"/>
                <w:sz w:val="20"/>
                <w:szCs w:val="20"/>
                <w:lang w:eastAsia="es-AR"/>
              </w:rPr>
              <w:t>. Listar Salas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7</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14</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57%</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29%</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-29%</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Backend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r w:rsidRPr="0089724B">
              <w:rPr>
                <w:rFonts w:ascii="Arial" w:eastAsia="Times New Roman" w:hAnsi="Arial" w:cs="Arial"/>
                <w:color w:val="000000"/>
                <w:sz w:val="20"/>
                <w:szCs w:val="20"/>
                <w:lang w:eastAsia="es-AR"/>
              </w:rPr>
              <w:t>Complejos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0,5</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50%</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13%</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-38%</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Android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r w:rsidRPr="0089724B">
              <w:rPr>
                <w:rFonts w:ascii="Arial" w:eastAsia="Times New Roman" w:hAnsi="Arial" w:cs="Arial"/>
                <w:color w:val="000000"/>
                <w:sz w:val="20"/>
                <w:szCs w:val="20"/>
                <w:lang w:eastAsia="es-AR"/>
              </w:rPr>
              <w:t>Ver complejo</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11</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22</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7</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73%</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32%</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-41%</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Android</w:t>
            </w:r>
            <w:proofErr w:type="spellEnd"/>
          </w:p>
        </w:tc>
        <w:tc>
          <w:tcPr>
            <w:tcW w:w="1806" w:type="dxa"/>
            <w:tcBorders>
              <w:top w:val="nil"/>
              <w:left w:val="nil"/>
              <w:bottom w:val="single" w:sz="4" w:space="0" w:color="auto"/>
              <w:right w:val="single" w:sz="4" w:space="0" w:color="auto"/>
            </w:tcBorders>
            <w:shd w:val="clear" w:color="auto" w:fill="auto"/>
            <w:noWrap/>
            <w:hideMark/>
          </w:tcPr>
          <w:p w:rsidR="0089724B" w:rsidRPr="0089724B" w:rsidRDefault="0089724B" w:rsidP="0089724B">
            <w:pPr>
              <w:rPr>
                <w:rFonts w:ascii="Arial" w:eastAsia="Times New Roman" w:hAnsi="Arial" w:cs="Arial"/>
                <w:color w:val="000000"/>
                <w:sz w:val="20"/>
                <w:szCs w:val="20"/>
                <w:lang w:eastAsia="es-AR"/>
              </w:rPr>
            </w:pPr>
            <w:r w:rsidRPr="0089724B">
              <w:rPr>
                <w:rFonts w:ascii="Arial" w:eastAsia="Times New Roman" w:hAnsi="Arial" w:cs="Arial"/>
                <w:color w:val="000000"/>
                <w:sz w:val="20"/>
                <w:szCs w:val="20"/>
                <w:lang w:eastAsia="es-AR"/>
              </w:rPr>
              <w:t>Ver funciones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10</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20</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16,5</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40%</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83%</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43%</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Android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r w:rsidRPr="0089724B">
              <w:rPr>
                <w:rFonts w:ascii="Arial" w:eastAsia="Times New Roman" w:hAnsi="Arial" w:cs="Arial"/>
                <w:color w:val="000000"/>
                <w:sz w:val="20"/>
                <w:szCs w:val="20"/>
                <w:lang w:eastAsia="es-AR"/>
              </w:rPr>
              <w:t>Ver lista de complejos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5</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10</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60%</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30%</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-30%</w:t>
            </w:r>
          </w:p>
        </w:tc>
      </w:tr>
      <w:tr w:rsidR="0089724B" w:rsidRPr="0089724B" w:rsidTr="0089724B">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89724B" w:rsidRPr="0089724B" w:rsidRDefault="0089724B" w:rsidP="0089724B">
            <w:pPr>
              <w:jc w:val="center"/>
              <w:rPr>
                <w:rFonts w:ascii="Arial" w:eastAsia="Times New Roman" w:hAnsi="Arial" w:cs="Arial"/>
                <w:color w:val="000000"/>
                <w:sz w:val="20"/>
                <w:szCs w:val="20"/>
                <w:lang w:eastAsia="es-AR"/>
              </w:rPr>
            </w:pPr>
            <w:proofErr w:type="spellStart"/>
            <w:r w:rsidRPr="0089724B">
              <w:rPr>
                <w:rFonts w:ascii="Arial" w:eastAsia="Times New Roman" w:hAnsi="Arial" w:cs="Arial"/>
                <w:color w:val="000000"/>
                <w:sz w:val="20"/>
                <w:szCs w:val="20"/>
                <w:lang w:eastAsia="es-AR"/>
              </w:rPr>
              <w:t>Android</w:t>
            </w:r>
            <w:proofErr w:type="spellEnd"/>
          </w:p>
        </w:tc>
        <w:tc>
          <w:tcPr>
            <w:tcW w:w="1806"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rPr>
                <w:rFonts w:ascii="Arial" w:eastAsia="Times New Roman" w:hAnsi="Arial" w:cs="Arial"/>
                <w:color w:val="000000"/>
                <w:sz w:val="20"/>
                <w:szCs w:val="20"/>
                <w:lang w:eastAsia="es-AR"/>
              </w:rPr>
            </w:pPr>
            <w:r w:rsidRPr="0089724B">
              <w:rPr>
                <w:rFonts w:ascii="Arial" w:eastAsia="Times New Roman" w:hAnsi="Arial" w:cs="Arial"/>
                <w:color w:val="000000"/>
                <w:sz w:val="20"/>
                <w:szCs w:val="20"/>
                <w:lang w:eastAsia="es-AR"/>
              </w:rPr>
              <w:t xml:space="preserve">Ver </w:t>
            </w:r>
            <w:r w:rsidR="00250F56">
              <w:rPr>
                <w:rFonts w:ascii="Arial" w:eastAsia="Times New Roman" w:hAnsi="Arial" w:cs="Arial"/>
                <w:color w:val="000000"/>
                <w:sz w:val="20"/>
                <w:szCs w:val="20"/>
                <w:lang w:eastAsia="es-AR"/>
              </w:rPr>
              <w:t>P</w:t>
            </w:r>
            <w:r w:rsidR="00250F56" w:rsidRPr="007C7773">
              <w:rPr>
                <w:rFonts w:ascii="Arial" w:eastAsia="Times New Roman" w:hAnsi="Arial" w:cs="Arial"/>
                <w:color w:val="000000"/>
                <w:sz w:val="20"/>
                <w:szCs w:val="20"/>
                <w:lang w:eastAsia="es-AR"/>
              </w:rPr>
              <w:t>el</w:t>
            </w:r>
            <w:r w:rsidR="00250F56">
              <w:rPr>
                <w:rFonts w:ascii="Arial" w:eastAsia="Times New Roman" w:hAnsi="Arial" w:cs="Arial"/>
                <w:color w:val="000000"/>
                <w:sz w:val="20"/>
                <w:szCs w:val="20"/>
                <w:lang w:eastAsia="es-AR"/>
              </w:rPr>
              <w:t>í</w:t>
            </w:r>
            <w:r w:rsidR="00250F56" w:rsidRPr="007C7773">
              <w:rPr>
                <w:rFonts w:ascii="Arial" w:eastAsia="Times New Roman" w:hAnsi="Arial" w:cs="Arial"/>
                <w:color w:val="000000"/>
                <w:sz w:val="20"/>
                <w:szCs w:val="20"/>
                <w:lang w:eastAsia="es-AR"/>
              </w:rPr>
              <w:t>culas</w:t>
            </w:r>
          </w:p>
        </w:tc>
        <w:tc>
          <w:tcPr>
            <w:tcW w:w="155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4</w:t>
            </w:r>
          </w:p>
        </w:tc>
        <w:tc>
          <w:tcPr>
            <w:tcW w:w="697"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8</w:t>
            </w:r>
          </w:p>
        </w:tc>
        <w:tc>
          <w:tcPr>
            <w:tcW w:w="143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w:t>
            </w:r>
          </w:p>
        </w:tc>
        <w:tc>
          <w:tcPr>
            <w:tcW w:w="128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75%</w:t>
            </w:r>
          </w:p>
        </w:tc>
        <w:tc>
          <w:tcPr>
            <w:tcW w:w="1129"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25%</w:t>
            </w:r>
          </w:p>
        </w:tc>
        <w:tc>
          <w:tcPr>
            <w:tcW w:w="1560" w:type="dxa"/>
            <w:tcBorders>
              <w:top w:val="nil"/>
              <w:left w:val="nil"/>
              <w:bottom w:val="single" w:sz="4" w:space="0" w:color="auto"/>
              <w:right w:val="single" w:sz="4" w:space="0" w:color="auto"/>
            </w:tcBorders>
            <w:shd w:val="clear" w:color="auto" w:fill="auto"/>
            <w:noWrap/>
            <w:vAlign w:val="bottom"/>
            <w:hideMark/>
          </w:tcPr>
          <w:p w:rsidR="0089724B" w:rsidRPr="0089724B" w:rsidRDefault="0089724B" w:rsidP="0089724B">
            <w:pPr>
              <w:jc w:val="center"/>
              <w:rPr>
                <w:rFonts w:ascii="Calibri" w:eastAsia="Times New Roman" w:hAnsi="Calibri" w:cs="Times New Roman"/>
                <w:color w:val="000000"/>
                <w:lang w:eastAsia="es-AR"/>
              </w:rPr>
            </w:pPr>
            <w:r w:rsidRPr="0089724B">
              <w:rPr>
                <w:rFonts w:ascii="Calibri" w:eastAsia="Times New Roman" w:hAnsi="Calibri" w:cs="Times New Roman"/>
                <w:color w:val="000000"/>
                <w:lang w:eastAsia="es-AR"/>
              </w:rPr>
              <w:t>-50%</w:t>
            </w:r>
          </w:p>
        </w:tc>
      </w:tr>
      <w:tr w:rsidR="0089724B" w:rsidRPr="0089724B" w:rsidTr="0089724B">
        <w:trPr>
          <w:trHeight w:val="300"/>
        </w:trPr>
        <w:tc>
          <w:tcPr>
            <w:tcW w:w="2836" w:type="dxa"/>
            <w:gridSpan w:val="2"/>
            <w:tcBorders>
              <w:top w:val="single" w:sz="4" w:space="0" w:color="auto"/>
              <w:left w:val="single" w:sz="4" w:space="0" w:color="auto"/>
              <w:bottom w:val="single" w:sz="4" w:space="0" w:color="auto"/>
              <w:right w:val="single" w:sz="4" w:space="0" w:color="000000"/>
            </w:tcBorders>
            <w:shd w:val="clear" w:color="000000" w:fill="9BBB59"/>
            <w:noWrap/>
            <w:vAlign w:val="bottom"/>
            <w:hideMark/>
          </w:tcPr>
          <w:p w:rsidR="0089724B" w:rsidRPr="0089724B" w:rsidRDefault="0089724B" w:rsidP="0089724B">
            <w:pPr>
              <w:jc w:val="center"/>
              <w:rPr>
                <w:rFonts w:ascii="Arial" w:eastAsia="Times New Roman" w:hAnsi="Arial" w:cs="Arial"/>
                <w:b/>
                <w:bCs/>
                <w:color w:val="000000"/>
                <w:sz w:val="20"/>
                <w:szCs w:val="20"/>
                <w:lang w:eastAsia="es-AR"/>
              </w:rPr>
            </w:pPr>
            <w:r w:rsidRPr="0089724B">
              <w:rPr>
                <w:rFonts w:ascii="Arial" w:eastAsia="Times New Roman" w:hAnsi="Arial" w:cs="Arial"/>
                <w:b/>
                <w:bCs/>
                <w:color w:val="000000"/>
                <w:sz w:val="20"/>
                <w:szCs w:val="20"/>
                <w:lang w:eastAsia="es-AR"/>
              </w:rPr>
              <w:t>Total</w:t>
            </w:r>
          </w:p>
        </w:tc>
        <w:tc>
          <w:tcPr>
            <w:tcW w:w="1559"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76</w:t>
            </w:r>
          </w:p>
        </w:tc>
        <w:tc>
          <w:tcPr>
            <w:tcW w:w="697"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152</w:t>
            </w:r>
          </w:p>
        </w:tc>
        <w:tc>
          <w:tcPr>
            <w:tcW w:w="1430"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66</w:t>
            </w:r>
          </w:p>
        </w:tc>
        <w:tc>
          <w:tcPr>
            <w:tcW w:w="1280"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61%</w:t>
            </w:r>
          </w:p>
        </w:tc>
        <w:tc>
          <w:tcPr>
            <w:tcW w:w="1129"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43%</w:t>
            </w:r>
          </w:p>
        </w:tc>
        <w:tc>
          <w:tcPr>
            <w:tcW w:w="1560" w:type="dxa"/>
            <w:tcBorders>
              <w:top w:val="nil"/>
              <w:left w:val="nil"/>
              <w:bottom w:val="single" w:sz="4" w:space="0" w:color="auto"/>
              <w:right w:val="single" w:sz="4" w:space="0" w:color="auto"/>
            </w:tcBorders>
            <w:shd w:val="clear" w:color="000000" w:fill="9BBB59"/>
            <w:noWrap/>
            <w:vAlign w:val="bottom"/>
            <w:hideMark/>
          </w:tcPr>
          <w:p w:rsidR="0089724B" w:rsidRPr="0089724B" w:rsidRDefault="0089724B" w:rsidP="0089724B">
            <w:pPr>
              <w:jc w:val="center"/>
              <w:rPr>
                <w:rFonts w:ascii="Calibri" w:eastAsia="Times New Roman" w:hAnsi="Calibri" w:cs="Times New Roman"/>
                <w:b/>
                <w:bCs/>
                <w:color w:val="000000"/>
                <w:lang w:eastAsia="es-AR"/>
              </w:rPr>
            </w:pPr>
            <w:r w:rsidRPr="0089724B">
              <w:rPr>
                <w:rFonts w:ascii="Calibri" w:eastAsia="Times New Roman" w:hAnsi="Calibri" w:cs="Times New Roman"/>
                <w:b/>
                <w:bCs/>
                <w:color w:val="000000"/>
                <w:lang w:eastAsia="es-AR"/>
              </w:rPr>
              <w:t>-17%</w:t>
            </w:r>
          </w:p>
        </w:tc>
      </w:tr>
    </w:tbl>
    <w:p w:rsidR="0089724B" w:rsidRDefault="0089724B" w:rsidP="0089724B"/>
    <w:p w:rsidR="0089724B" w:rsidRDefault="0089724B" w:rsidP="0089724B">
      <w:r w:rsidRPr="0089724B">
        <w:rPr>
          <w:b/>
        </w:rPr>
        <w:t>Aclaracion</w:t>
      </w:r>
      <w:r>
        <w:rPr>
          <w:b/>
        </w:rPr>
        <w:t>es</w:t>
      </w:r>
      <w:r>
        <w:t xml:space="preserve">: </w:t>
      </w:r>
    </w:p>
    <w:p w:rsidR="0089724B" w:rsidRDefault="0089724B" w:rsidP="007C7773">
      <w:pPr>
        <w:pStyle w:val="Prrafodelista"/>
        <w:numPr>
          <w:ilvl w:val="0"/>
          <w:numId w:val="1"/>
        </w:numPr>
        <w:jc w:val="both"/>
      </w:pPr>
      <w:r>
        <w:t xml:space="preserve">Hasta la fecha se estimo que 1 </w:t>
      </w:r>
      <w:proofErr w:type="spellStart"/>
      <w:r w:rsidRPr="0089724B">
        <w:rPr>
          <w:b/>
          <w:i/>
        </w:rPr>
        <w:t>Story</w:t>
      </w:r>
      <w:proofErr w:type="spellEnd"/>
      <w:r w:rsidRPr="0089724B">
        <w:rPr>
          <w:b/>
          <w:i/>
        </w:rPr>
        <w:t xml:space="preserve"> Point</w:t>
      </w:r>
      <w:r>
        <w:t xml:space="preserve"> es equivalente a 2 horas de trabajo.</w:t>
      </w:r>
    </w:p>
    <w:p w:rsidR="007C7773" w:rsidRPr="007C7773" w:rsidRDefault="0089724B" w:rsidP="007C7773">
      <w:pPr>
        <w:pStyle w:val="Prrafodelista"/>
        <w:numPr>
          <w:ilvl w:val="0"/>
          <w:numId w:val="1"/>
        </w:numPr>
        <w:jc w:val="both"/>
      </w:pPr>
      <w:r>
        <w:t>Cada funcionalidad se estimo en un nivel mayor de granularidad del que vemos en el cuadro anterior. La misma se puede encontrar en el mail enviado al comienzo del sprint sobre la estimación de las tareas pedidas por el cliente.</w:t>
      </w:r>
    </w:p>
    <w:p w:rsidR="0089724B" w:rsidRDefault="0089724B" w:rsidP="007C7773">
      <w:pPr>
        <w:pStyle w:val="Prrafodelista"/>
        <w:numPr>
          <w:ilvl w:val="0"/>
          <w:numId w:val="1"/>
        </w:numPr>
        <w:jc w:val="both"/>
      </w:pPr>
      <w:r>
        <w:t xml:space="preserve">En el esfuerzo total están sumadas las horas en que se tardo en completar cada tarea de cada funcionalidad mas el tiempo consumido en las tareas que están en progreso (o </w:t>
      </w:r>
      <w:proofErr w:type="spellStart"/>
      <w:r>
        <w:t>bloquedas</w:t>
      </w:r>
      <w:proofErr w:type="spellEnd"/>
      <w:r>
        <w:t>) actualmente.</w:t>
      </w:r>
    </w:p>
    <w:p w:rsidR="0089724B" w:rsidRDefault="0089724B" w:rsidP="007C7773">
      <w:pPr>
        <w:pStyle w:val="Prrafodelista"/>
        <w:numPr>
          <w:ilvl w:val="0"/>
          <w:numId w:val="1"/>
        </w:numPr>
        <w:jc w:val="both"/>
      </w:pPr>
      <w:r>
        <w:t xml:space="preserve">Las tareas que no están completadas (porque está en progreso, bloqueadas o no validadas) suman un 0% a la </w:t>
      </w:r>
      <w:r w:rsidRPr="007C7773">
        <w:rPr>
          <w:rFonts w:eastAsiaTheme="minorEastAsia"/>
        </w:rPr>
        <w:t>“</w:t>
      </w:r>
      <w:r w:rsidRPr="007C7773">
        <w:rPr>
          <w:rFonts w:eastAsiaTheme="minorEastAsia"/>
          <w:b/>
          <w:i/>
        </w:rPr>
        <w:t>Completitud</w:t>
      </w:r>
      <w:r w:rsidRPr="007C7773">
        <w:rPr>
          <w:rFonts w:eastAsiaTheme="minorEastAsia"/>
        </w:rPr>
        <w:t>”</w:t>
      </w:r>
      <w:r>
        <w:t>.</w:t>
      </w:r>
    </w:p>
    <w:p w:rsidR="0089724B" w:rsidRPr="007C7773" w:rsidRDefault="0089724B" w:rsidP="007C7773">
      <w:pPr>
        <w:pStyle w:val="Prrafodelista"/>
        <w:numPr>
          <w:ilvl w:val="0"/>
          <w:numId w:val="1"/>
        </w:numPr>
        <w:jc w:val="both"/>
        <w:rPr>
          <w:rFonts w:eastAsiaTheme="minorEastAsia"/>
        </w:rPr>
      </w:pPr>
      <w:r>
        <w:t xml:space="preserve">Las tareas que están completadas suman un porcentaje de </w:t>
      </w:r>
      <m:oMath>
        <m:f>
          <m:fPr>
            <m:ctrlPr>
              <w:rPr>
                <w:rFonts w:ascii="Cambria Math" w:hAnsi="Cambria Math"/>
                <w:i/>
              </w:rPr>
            </m:ctrlPr>
          </m:fPr>
          <m:num>
            <m:sSub>
              <m:sSubPr>
                <m:ctrlPr>
                  <w:rPr>
                    <w:rFonts w:ascii="Cambria Math" w:hAnsi="Cambria Math"/>
                    <w:i/>
                  </w:rPr>
                </m:ctrlPr>
              </m:sSubPr>
              <m:e>
                <m:r>
                  <w:rPr>
                    <w:rFonts w:ascii="Cambria Math" w:hAnsi="Cambria Math"/>
                  </w:rPr>
                  <m:t>StoryPoints</m:t>
                </m:r>
              </m:e>
              <m:sub>
                <m:r>
                  <w:rPr>
                    <w:rFonts w:ascii="Cambria Math" w:hAnsi="Cambria Math"/>
                  </w:rPr>
                  <m:t>tarea</m:t>
                </m:r>
              </m:sub>
            </m:sSub>
          </m:num>
          <m:den>
            <m:sSub>
              <m:sSubPr>
                <m:ctrlPr>
                  <w:rPr>
                    <w:rFonts w:ascii="Cambria Math" w:hAnsi="Cambria Math"/>
                    <w:i/>
                  </w:rPr>
                </m:ctrlPr>
              </m:sSubPr>
              <m:e>
                <m:r>
                  <w:rPr>
                    <w:rFonts w:ascii="Cambria Math" w:hAnsi="Cambria Math"/>
                  </w:rPr>
                  <m:t>StoryPoints</m:t>
                </m:r>
              </m:e>
              <m:sub>
                <m:r>
                  <w:rPr>
                    <w:rFonts w:ascii="Cambria Math" w:hAnsi="Cambria Math"/>
                  </w:rPr>
                  <m:t>funcionalidad</m:t>
                </m:r>
              </m:sub>
            </m:sSub>
          </m:den>
        </m:f>
        <m:r>
          <w:rPr>
            <w:rFonts w:ascii="Cambria Math" w:hAnsi="Cambria Math"/>
          </w:rPr>
          <m:t>*100%</m:t>
        </m:r>
      </m:oMath>
      <w:r w:rsidRPr="007C7773">
        <w:rPr>
          <w:rFonts w:eastAsiaTheme="minorEastAsia"/>
        </w:rPr>
        <w:t xml:space="preserve"> a la “</w:t>
      </w:r>
      <w:r w:rsidRPr="007C7773">
        <w:rPr>
          <w:rFonts w:eastAsiaTheme="minorEastAsia"/>
          <w:b/>
          <w:i/>
        </w:rPr>
        <w:t>Completitud</w:t>
      </w:r>
      <w:r w:rsidRPr="007C7773">
        <w:rPr>
          <w:rFonts w:eastAsiaTheme="minorEastAsia"/>
        </w:rPr>
        <w:t>” de la funcionalidad.</w:t>
      </w:r>
    </w:p>
    <w:p w:rsidR="0089724B" w:rsidRPr="007C7773" w:rsidRDefault="0089724B" w:rsidP="007C7773">
      <w:pPr>
        <w:pStyle w:val="Prrafodelista"/>
        <w:numPr>
          <w:ilvl w:val="0"/>
          <w:numId w:val="1"/>
        </w:numPr>
        <w:jc w:val="both"/>
        <w:rPr>
          <w:rFonts w:eastAsiaTheme="minorEastAsia"/>
        </w:rPr>
      </w:pPr>
      <w:r>
        <w:t>El “</w:t>
      </w:r>
      <w:r w:rsidRPr="007C7773">
        <w:rPr>
          <w:rFonts w:eastAsiaTheme="minorEastAsia"/>
          <w:b/>
          <w:i/>
        </w:rPr>
        <w:t>% Esfuerzo</w:t>
      </w:r>
      <w:r w:rsidRPr="007C7773">
        <w:rPr>
          <w:rFonts w:eastAsiaTheme="minorEastAsia"/>
        </w:rPr>
        <w:t>”</w:t>
      </w:r>
      <w:r>
        <w:t xml:space="preserve"> </w:t>
      </w:r>
      <w:r w:rsidR="007C7773">
        <w:t xml:space="preserve">se calcula como </w:t>
      </w:r>
      <m:oMath>
        <m:f>
          <m:fPr>
            <m:ctrlPr>
              <w:rPr>
                <w:rFonts w:ascii="Cambria Math" w:hAnsi="Cambria Math"/>
                <w:i/>
              </w:rPr>
            </m:ctrlPr>
          </m:fPr>
          <m:num>
            <m:r>
              <w:rPr>
                <w:rFonts w:ascii="Cambria Math" w:hAnsi="Cambria Math"/>
              </w:rPr>
              <m:t>SP en horas</m:t>
            </m:r>
          </m:num>
          <m:den>
            <m:r>
              <w:rPr>
                <w:rFonts w:ascii="Cambria Math" w:hAnsi="Cambria Math"/>
              </w:rPr>
              <m:t>Esfuerzo r</m:t>
            </m:r>
            <m:r>
              <w:rPr>
                <w:rFonts w:ascii="Cambria Math" w:hAnsi="Cambria Math"/>
              </w:rPr>
              <m:t>eal en horas</m:t>
            </m:r>
          </m:den>
        </m:f>
        <m:r>
          <w:rPr>
            <w:rFonts w:ascii="Cambria Math" w:hAnsi="Cambria Math"/>
          </w:rPr>
          <m:t>*100%</m:t>
        </m:r>
      </m:oMath>
      <w:r w:rsidR="007C7773" w:rsidRPr="007C7773">
        <w:rPr>
          <w:rFonts w:eastAsiaTheme="minorEastAsia"/>
        </w:rPr>
        <w:t>. Por lo tanto, el tiempo de las tareas no completas si se computa en este valor.</w:t>
      </w:r>
    </w:p>
    <w:p w:rsidR="007C7773" w:rsidRPr="007C7773" w:rsidRDefault="007C7773" w:rsidP="007C7773">
      <w:pPr>
        <w:pStyle w:val="Prrafodelista"/>
        <w:numPr>
          <w:ilvl w:val="0"/>
          <w:numId w:val="1"/>
        </w:numPr>
        <w:jc w:val="both"/>
        <w:rPr>
          <w:rFonts w:eastAsiaTheme="minorEastAsia"/>
        </w:rPr>
      </w:pPr>
      <w:r>
        <w:rPr>
          <w:rFonts w:eastAsiaTheme="minorEastAsia"/>
        </w:rPr>
        <w:t xml:space="preserve">El </w:t>
      </w:r>
      <w:r w:rsidRPr="007C7773">
        <w:rPr>
          <w:rFonts w:eastAsiaTheme="minorEastAsia"/>
        </w:rPr>
        <w:t>“</w:t>
      </w:r>
      <w:r w:rsidRPr="007C7773">
        <w:rPr>
          <w:rFonts w:eastAsiaTheme="minorEastAsia"/>
          <w:b/>
          <w:i/>
        </w:rPr>
        <w:t xml:space="preserve">% </w:t>
      </w:r>
      <w:proofErr w:type="spellStart"/>
      <w:r w:rsidRPr="007C7773">
        <w:rPr>
          <w:rFonts w:eastAsiaTheme="minorEastAsia"/>
          <w:b/>
          <w:i/>
        </w:rPr>
        <w:t>Esf</w:t>
      </w:r>
      <w:proofErr w:type="spellEnd"/>
      <w:r w:rsidRPr="007C7773">
        <w:rPr>
          <w:rFonts w:eastAsiaTheme="minorEastAsia"/>
          <w:b/>
          <w:i/>
        </w:rPr>
        <w:t xml:space="preserve">. – </w:t>
      </w:r>
      <w:proofErr w:type="spellStart"/>
      <w:r w:rsidRPr="007C7773">
        <w:rPr>
          <w:rFonts w:eastAsiaTheme="minorEastAsia"/>
          <w:b/>
          <w:i/>
        </w:rPr>
        <w:t>Compl</w:t>
      </w:r>
      <w:proofErr w:type="spellEnd"/>
      <w:r w:rsidRPr="007C7773">
        <w:rPr>
          <w:rFonts w:eastAsiaTheme="minorEastAsia"/>
          <w:b/>
          <w:i/>
        </w:rPr>
        <w:t>.</w:t>
      </w:r>
      <w:r w:rsidRPr="007C7773">
        <w:rPr>
          <w:rFonts w:eastAsiaTheme="minorEastAsia"/>
        </w:rPr>
        <w:t>” Indica con un valor negativo que, globalmente, la funcionalidad se sobre estimo.</w:t>
      </w:r>
    </w:p>
    <w:p w:rsidR="007C7773" w:rsidRDefault="007C7773" w:rsidP="007C7773">
      <w:pPr>
        <w:pStyle w:val="Ttulo2"/>
        <w:rPr>
          <w:rFonts w:eastAsiaTheme="minorEastAsia"/>
        </w:rPr>
      </w:pPr>
      <w:r>
        <w:rPr>
          <w:rFonts w:eastAsiaTheme="minorEastAsia"/>
        </w:rPr>
        <w:lastRenderedPageBreak/>
        <w:t>Análisis de las métricas</w:t>
      </w:r>
    </w:p>
    <w:p w:rsidR="007C7773" w:rsidRDefault="007C7773" w:rsidP="007C7773">
      <w:pPr>
        <w:jc w:val="both"/>
        <w:rPr>
          <w:rFonts w:eastAsiaTheme="minorEastAsia"/>
        </w:rPr>
      </w:pPr>
      <w:r>
        <w:rPr>
          <w:rFonts w:eastAsiaTheme="minorEastAsia"/>
        </w:rPr>
        <w:t>Podemos observar de forma global como las funcionalidades fueron sobre estimadas. La mayoría de las mismas se encuentran en un % alto de diferencia.</w:t>
      </w:r>
    </w:p>
    <w:p w:rsidR="007C7773" w:rsidRDefault="007C7773" w:rsidP="007C7773">
      <w:pPr>
        <w:jc w:val="both"/>
        <w:rPr>
          <w:rFonts w:eastAsiaTheme="minorEastAsia"/>
        </w:rPr>
      </w:pPr>
      <w:r>
        <w:rPr>
          <w:rFonts w:eastAsiaTheme="minorEastAsia"/>
        </w:rPr>
        <w:t>Se ve además que las mayores diferencias entre lo estimado y el esfuerzo real se dan con una mayor diferencia en las tareas que se acercan al 100%. Con lo cual se espera que a medida que se completen las tareas que no se comenzaron la diferencia crezca o se mantenga, en un principio.</w:t>
      </w:r>
    </w:p>
    <w:p w:rsidR="00250F56" w:rsidRDefault="00250F56" w:rsidP="007C7773">
      <w:pPr>
        <w:jc w:val="both"/>
        <w:rPr>
          <w:rFonts w:eastAsiaTheme="minorEastAsia"/>
        </w:rPr>
      </w:pPr>
    </w:p>
    <w:p w:rsidR="00250F56" w:rsidRDefault="00250F56" w:rsidP="007C7773">
      <w:pPr>
        <w:jc w:val="both"/>
        <w:rPr>
          <w:rFonts w:eastAsiaTheme="minorEastAsia"/>
        </w:rPr>
      </w:pPr>
      <w:r>
        <w:rPr>
          <w:rFonts w:eastAsiaTheme="minorEastAsia"/>
        </w:rPr>
        <w:t>¿Por qué se dan estas diferencias?</w:t>
      </w:r>
    </w:p>
    <w:p w:rsidR="00250F56" w:rsidRDefault="00250F56" w:rsidP="007C7773">
      <w:pPr>
        <w:jc w:val="both"/>
        <w:rPr>
          <w:rFonts w:eastAsiaTheme="minorEastAsia"/>
        </w:rPr>
      </w:pPr>
      <w:r>
        <w:rPr>
          <w:rFonts w:eastAsiaTheme="minorEastAsia"/>
        </w:rPr>
        <w:t xml:space="preserve">Analizando las estimaciones con el esfuerzo real, detectamos que la diferencia aparece al estimar tareas pequeñas con 1 </w:t>
      </w:r>
      <w:proofErr w:type="spellStart"/>
      <w:r>
        <w:rPr>
          <w:rFonts w:eastAsiaTheme="minorEastAsia"/>
        </w:rPr>
        <w:t>Story</w:t>
      </w:r>
      <w:proofErr w:type="spellEnd"/>
      <w:r>
        <w:rPr>
          <w:rFonts w:eastAsiaTheme="minorEastAsia"/>
        </w:rPr>
        <w:t xml:space="preserve"> Point, al cual consideramos que nos consumirá de 2hs por definición. El problema es que como esta es nuestra unidad más pequeña, estas tareas de 1 </w:t>
      </w:r>
      <w:proofErr w:type="spellStart"/>
      <w:r>
        <w:rPr>
          <w:rFonts w:eastAsiaTheme="minorEastAsia"/>
        </w:rPr>
        <w:t>Story</w:t>
      </w:r>
      <w:proofErr w:type="spellEnd"/>
      <w:r>
        <w:rPr>
          <w:rFonts w:eastAsiaTheme="minorEastAsia"/>
        </w:rPr>
        <w:t xml:space="preserve"> Point se suelen hacer muchas veces en menos de una hora, con lo cual estamos fallando en más de un 50%.</w:t>
      </w:r>
    </w:p>
    <w:p w:rsidR="007C7773" w:rsidRDefault="007C7773" w:rsidP="007C7773">
      <w:pPr>
        <w:pStyle w:val="Ttulo2"/>
      </w:pPr>
      <w:r>
        <w:t>Mejora</w:t>
      </w:r>
    </w:p>
    <w:p w:rsidR="00250F56" w:rsidRPr="00250F56" w:rsidRDefault="00250F56" w:rsidP="00250F56">
      <w:r>
        <w:t xml:space="preserve">Se puede mejorar la estimación, utilizando los mismos datos y haciendo el mismo análisis, pero si hubiésemos considerado que el </w:t>
      </w:r>
      <w:proofErr w:type="spellStart"/>
      <w:r>
        <w:t>Story</w:t>
      </w:r>
      <w:proofErr w:type="spellEnd"/>
      <w:r>
        <w:t xml:space="preserve"> Point tiene un valor de 1,5 Hs de trabajo:</w:t>
      </w:r>
    </w:p>
    <w:p w:rsidR="007C7773" w:rsidRDefault="007C7773" w:rsidP="007C7773">
      <w:pPr>
        <w:jc w:val="both"/>
      </w:pPr>
    </w:p>
    <w:tbl>
      <w:tblPr>
        <w:tblW w:w="10491" w:type="dxa"/>
        <w:tblInd w:w="-923" w:type="dxa"/>
        <w:tblCellMar>
          <w:left w:w="70" w:type="dxa"/>
          <w:right w:w="70" w:type="dxa"/>
        </w:tblCellMar>
        <w:tblLook w:val="04A0"/>
      </w:tblPr>
      <w:tblGrid>
        <w:gridCol w:w="1030"/>
        <w:gridCol w:w="1664"/>
        <w:gridCol w:w="1323"/>
        <w:gridCol w:w="804"/>
        <w:gridCol w:w="1417"/>
        <w:gridCol w:w="1418"/>
        <w:gridCol w:w="1275"/>
        <w:gridCol w:w="1560"/>
      </w:tblGrid>
      <w:tr w:rsidR="007C7773" w:rsidRPr="007C7773" w:rsidTr="00250F56">
        <w:trPr>
          <w:trHeight w:val="300"/>
        </w:trPr>
        <w:tc>
          <w:tcPr>
            <w:tcW w:w="2694" w:type="dxa"/>
            <w:gridSpan w:val="2"/>
            <w:tcBorders>
              <w:top w:val="single" w:sz="4" w:space="0" w:color="auto"/>
              <w:left w:val="single" w:sz="4" w:space="0" w:color="auto"/>
              <w:bottom w:val="single" w:sz="4" w:space="0" w:color="auto"/>
              <w:right w:val="single" w:sz="4" w:space="0" w:color="auto"/>
            </w:tcBorders>
            <w:shd w:val="clear" w:color="000000" w:fill="B2A1C7"/>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Funcionalidad</w:t>
            </w:r>
          </w:p>
        </w:tc>
        <w:tc>
          <w:tcPr>
            <w:tcW w:w="1323"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proofErr w:type="spellStart"/>
            <w:r w:rsidRPr="007C7773">
              <w:rPr>
                <w:rFonts w:ascii="Calibri" w:eastAsia="Times New Roman" w:hAnsi="Calibri" w:cs="Times New Roman"/>
                <w:b/>
                <w:bCs/>
                <w:color w:val="000000"/>
                <w:lang w:eastAsia="es-AR"/>
              </w:rPr>
              <w:t>Story</w:t>
            </w:r>
            <w:proofErr w:type="spellEnd"/>
            <w:r w:rsidRPr="007C7773">
              <w:rPr>
                <w:rFonts w:ascii="Calibri" w:eastAsia="Times New Roman" w:hAnsi="Calibri" w:cs="Times New Roman"/>
                <w:b/>
                <w:bCs/>
                <w:color w:val="000000"/>
                <w:lang w:eastAsia="es-AR"/>
              </w:rPr>
              <w:t xml:space="preserve"> </w:t>
            </w:r>
            <w:proofErr w:type="spellStart"/>
            <w:r w:rsidRPr="007C7773">
              <w:rPr>
                <w:rFonts w:ascii="Calibri" w:eastAsia="Times New Roman" w:hAnsi="Calibri" w:cs="Times New Roman"/>
                <w:b/>
                <w:bCs/>
                <w:color w:val="000000"/>
                <w:lang w:eastAsia="es-AR"/>
              </w:rPr>
              <w:t>Points</w:t>
            </w:r>
            <w:proofErr w:type="spellEnd"/>
            <w:r w:rsidRPr="007C7773">
              <w:rPr>
                <w:rFonts w:ascii="Calibri" w:eastAsia="Times New Roman" w:hAnsi="Calibri" w:cs="Times New Roman"/>
                <w:b/>
                <w:bCs/>
                <w:color w:val="000000"/>
                <w:lang w:eastAsia="es-AR"/>
              </w:rPr>
              <w:t xml:space="preserve"> Estimados</w:t>
            </w:r>
          </w:p>
        </w:tc>
        <w:tc>
          <w:tcPr>
            <w:tcW w:w="804"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SP en horas</w:t>
            </w:r>
          </w:p>
        </w:tc>
        <w:tc>
          <w:tcPr>
            <w:tcW w:w="1417"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Esfuerzo Real en Horas</w:t>
            </w:r>
          </w:p>
        </w:tc>
        <w:tc>
          <w:tcPr>
            <w:tcW w:w="1418"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Completitud</w:t>
            </w:r>
          </w:p>
        </w:tc>
        <w:tc>
          <w:tcPr>
            <w:tcW w:w="1275"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 Esfuerzo</w:t>
            </w:r>
          </w:p>
        </w:tc>
        <w:tc>
          <w:tcPr>
            <w:tcW w:w="1560" w:type="dxa"/>
            <w:tcBorders>
              <w:top w:val="single" w:sz="4" w:space="0" w:color="auto"/>
              <w:left w:val="nil"/>
              <w:bottom w:val="single" w:sz="4" w:space="0" w:color="auto"/>
              <w:right w:val="single" w:sz="4" w:space="0" w:color="auto"/>
            </w:tcBorders>
            <w:shd w:val="clear" w:color="000000" w:fill="B2A1C7"/>
            <w:noWrap/>
            <w:vAlign w:val="bottom"/>
            <w:hideMark/>
          </w:tcPr>
          <w:p w:rsidR="007C7773" w:rsidRPr="007C7773" w:rsidRDefault="007C7773" w:rsidP="007C7773">
            <w:pP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 xml:space="preserve">% </w:t>
            </w:r>
            <w:proofErr w:type="spellStart"/>
            <w:r w:rsidRPr="007C7773">
              <w:rPr>
                <w:rFonts w:ascii="Calibri" w:eastAsia="Times New Roman" w:hAnsi="Calibri" w:cs="Times New Roman"/>
                <w:b/>
                <w:bCs/>
                <w:color w:val="000000"/>
                <w:lang w:eastAsia="es-AR"/>
              </w:rPr>
              <w:t>Esf</w:t>
            </w:r>
            <w:proofErr w:type="spellEnd"/>
            <w:r w:rsidRPr="007C7773">
              <w:rPr>
                <w:rFonts w:ascii="Calibri" w:eastAsia="Times New Roman" w:hAnsi="Calibri" w:cs="Times New Roman"/>
                <w:b/>
                <w:bCs/>
                <w:color w:val="000000"/>
                <w:lang w:eastAsia="es-AR"/>
              </w:rPr>
              <w:t xml:space="preserve"> - </w:t>
            </w:r>
            <w:proofErr w:type="spellStart"/>
            <w:r w:rsidRPr="007C7773">
              <w:rPr>
                <w:rFonts w:ascii="Calibri" w:eastAsia="Times New Roman" w:hAnsi="Calibri" w:cs="Times New Roman"/>
                <w:b/>
                <w:bCs/>
                <w:color w:val="000000"/>
                <w:lang w:eastAsia="es-AR"/>
              </w:rPr>
              <w:t>Compl</w:t>
            </w:r>
            <w:proofErr w:type="spellEnd"/>
            <w:r w:rsidRPr="007C7773">
              <w:rPr>
                <w:rFonts w:ascii="Calibri" w:eastAsia="Times New Roman" w:hAnsi="Calibri" w:cs="Times New Roman"/>
                <w:b/>
                <w:bCs/>
                <w:color w:val="000000"/>
                <w:lang w:eastAsia="es-AR"/>
              </w:rPr>
              <w:t>.</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xml:space="preserve">. Crear </w:t>
            </w:r>
            <w:proofErr w:type="spellStart"/>
            <w:r w:rsidRPr="007C7773">
              <w:rPr>
                <w:rFonts w:ascii="Arial" w:eastAsia="Times New Roman" w:hAnsi="Arial" w:cs="Arial"/>
                <w:color w:val="000000"/>
                <w:sz w:val="20"/>
                <w:szCs w:val="20"/>
                <w:lang w:eastAsia="es-AR"/>
              </w:rPr>
              <w:t>Funcion</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10</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18</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90%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120%</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30%</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Crear Sala</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9</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67%</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44%</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-22%</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xml:space="preserve">. Editar </w:t>
            </w:r>
            <w:proofErr w:type="spellStart"/>
            <w:r w:rsidRPr="007C7773">
              <w:rPr>
                <w:rFonts w:ascii="Arial" w:eastAsia="Times New Roman" w:hAnsi="Arial" w:cs="Arial"/>
                <w:color w:val="000000"/>
                <w:sz w:val="20"/>
                <w:szCs w:val="20"/>
                <w:lang w:eastAsia="es-AR"/>
              </w:rPr>
              <w:t>Funcion</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9</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4,5</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83%</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50%</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-33%</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Editar Sala</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5</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2,5</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33%</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-27%</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Listar Funciones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8</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12</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25%</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33%</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8%</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Listar Películas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0</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0%</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0%</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Admin</w:t>
            </w:r>
            <w:proofErr w:type="spellEnd"/>
            <w:r w:rsidRPr="007C7773">
              <w:rPr>
                <w:rFonts w:ascii="Arial" w:eastAsia="Times New Roman" w:hAnsi="Arial" w:cs="Arial"/>
                <w:color w:val="000000"/>
                <w:sz w:val="20"/>
                <w:szCs w:val="20"/>
                <w:lang w:eastAsia="es-AR"/>
              </w:rPr>
              <w:t>. Listar Salas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10,5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57%</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38%</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-19%</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CFE2F3"/>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Backend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r w:rsidRPr="007C7773">
              <w:rPr>
                <w:rFonts w:ascii="Arial" w:eastAsia="Times New Roman" w:hAnsi="Arial" w:cs="Arial"/>
                <w:color w:val="000000"/>
                <w:sz w:val="20"/>
                <w:szCs w:val="20"/>
                <w:lang w:eastAsia="es-AR"/>
              </w:rPr>
              <w:t>Complejos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0,5</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50%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17%</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-33%</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Android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r w:rsidRPr="007C7773">
              <w:rPr>
                <w:rFonts w:ascii="Arial" w:eastAsia="Times New Roman" w:hAnsi="Arial" w:cs="Arial"/>
                <w:color w:val="000000"/>
                <w:sz w:val="20"/>
                <w:szCs w:val="20"/>
                <w:lang w:eastAsia="es-AR"/>
              </w:rPr>
              <w:t>Ver complejo</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11</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16,5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73%</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42%</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-30%</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Android</w:t>
            </w:r>
            <w:proofErr w:type="spellEnd"/>
          </w:p>
        </w:tc>
        <w:tc>
          <w:tcPr>
            <w:tcW w:w="1664" w:type="dxa"/>
            <w:tcBorders>
              <w:top w:val="nil"/>
              <w:left w:val="nil"/>
              <w:bottom w:val="single" w:sz="4" w:space="0" w:color="auto"/>
              <w:right w:val="single" w:sz="4" w:space="0" w:color="auto"/>
            </w:tcBorders>
            <w:shd w:val="clear" w:color="auto" w:fill="auto"/>
            <w:noWrap/>
            <w:hideMark/>
          </w:tcPr>
          <w:p w:rsidR="007C7773" w:rsidRPr="007C7773" w:rsidRDefault="007C7773" w:rsidP="007C7773">
            <w:pPr>
              <w:rPr>
                <w:rFonts w:ascii="Arial" w:eastAsia="Times New Roman" w:hAnsi="Arial" w:cs="Arial"/>
                <w:color w:val="000000"/>
                <w:sz w:val="20"/>
                <w:szCs w:val="20"/>
                <w:lang w:eastAsia="es-AR"/>
              </w:rPr>
            </w:pPr>
            <w:r w:rsidRPr="007C7773">
              <w:rPr>
                <w:rFonts w:ascii="Arial" w:eastAsia="Times New Roman" w:hAnsi="Arial" w:cs="Arial"/>
                <w:color w:val="000000"/>
                <w:sz w:val="20"/>
                <w:szCs w:val="20"/>
                <w:lang w:eastAsia="es-AR"/>
              </w:rPr>
              <w:t>Ver funciones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10</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16,5</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110%</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70%</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Android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rPr>
                <w:rFonts w:ascii="Arial" w:eastAsia="Times New Roman" w:hAnsi="Arial" w:cs="Arial"/>
                <w:color w:val="000000"/>
                <w:sz w:val="20"/>
                <w:szCs w:val="20"/>
                <w:lang w:eastAsia="es-AR"/>
              </w:rPr>
            </w:pPr>
            <w:r w:rsidRPr="007C7773">
              <w:rPr>
                <w:rFonts w:ascii="Arial" w:eastAsia="Times New Roman" w:hAnsi="Arial" w:cs="Arial"/>
                <w:color w:val="000000"/>
                <w:sz w:val="20"/>
                <w:szCs w:val="20"/>
                <w:lang w:eastAsia="es-AR"/>
              </w:rPr>
              <w:t>Ver lista de complejos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5</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7,5</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60%</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40%</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-20%</w:t>
            </w:r>
          </w:p>
        </w:tc>
      </w:tr>
      <w:tr w:rsidR="007C7773" w:rsidRPr="007C7773" w:rsidTr="00250F56">
        <w:trPr>
          <w:trHeight w:val="300"/>
        </w:trPr>
        <w:tc>
          <w:tcPr>
            <w:tcW w:w="1030" w:type="dxa"/>
            <w:tcBorders>
              <w:top w:val="nil"/>
              <w:left w:val="single" w:sz="4" w:space="0" w:color="auto"/>
              <w:bottom w:val="single" w:sz="4" w:space="0" w:color="auto"/>
              <w:right w:val="single" w:sz="4" w:space="0" w:color="auto"/>
            </w:tcBorders>
            <w:shd w:val="clear" w:color="000000" w:fill="FFF2CC"/>
            <w:noWrap/>
            <w:vAlign w:val="bottom"/>
            <w:hideMark/>
          </w:tcPr>
          <w:p w:rsidR="007C7773" w:rsidRPr="007C7773" w:rsidRDefault="007C7773" w:rsidP="007C7773">
            <w:pPr>
              <w:jc w:val="center"/>
              <w:rPr>
                <w:rFonts w:ascii="Arial" w:eastAsia="Times New Roman" w:hAnsi="Arial" w:cs="Arial"/>
                <w:color w:val="000000"/>
                <w:sz w:val="20"/>
                <w:szCs w:val="20"/>
                <w:lang w:eastAsia="es-AR"/>
              </w:rPr>
            </w:pPr>
            <w:proofErr w:type="spellStart"/>
            <w:r w:rsidRPr="007C7773">
              <w:rPr>
                <w:rFonts w:ascii="Arial" w:eastAsia="Times New Roman" w:hAnsi="Arial" w:cs="Arial"/>
                <w:color w:val="000000"/>
                <w:sz w:val="20"/>
                <w:szCs w:val="20"/>
                <w:lang w:eastAsia="es-AR"/>
              </w:rPr>
              <w:t>Android</w:t>
            </w:r>
            <w:proofErr w:type="spellEnd"/>
          </w:p>
        </w:tc>
        <w:tc>
          <w:tcPr>
            <w:tcW w:w="1664" w:type="dxa"/>
            <w:tcBorders>
              <w:top w:val="nil"/>
              <w:left w:val="nil"/>
              <w:bottom w:val="single" w:sz="4" w:space="0" w:color="auto"/>
              <w:right w:val="single" w:sz="4" w:space="0" w:color="auto"/>
            </w:tcBorders>
            <w:shd w:val="clear" w:color="auto" w:fill="auto"/>
            <w:noWrap/>
            <w:vAlign w:val="bottom"/>
            <w:hideMark/>
          </w:tcPr>
          <w:p w:rsidR="007C7773" w:rsidRPr="007C7773" w:rsidRDefault="00250F56" w:rsidP="00250F56">
            <w:pP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Ver P</w:t>
            </w:r>
            <w:r w:rsidR="007C7773" w:rsidRPr="007C7773">
              <w:rPr>
                <w:rFonts w:ascii="Arial" w:eastAsia="Times New Roman" w:hAnsi="Arial" w:cs="Arial"/>
                <w:color w:val="000000"/>
                <w:sz w:val="20"/>
                <w:szCs w:val="20"/>
                <w:lang w:eastAsia="es-AR"/>
              </w:rPr>
              <w:t>el</w:t>
            </w:r>
            <w:r>
              <w:rPr>
                <w:rFonts w:ascii="Arial" w:eastAsia="Times New Roman" w:hAnsi="Arial" w:cs="Arial"/>
                <w:color w:val="000000"/>
                <w:sz w:val="20"/>
                <w:szCs w:val="20"/>
                <w:lang w:eastAsia="es-AR"/>
              </w:rPr>
              <w:t>í</w:t>
            </w:r>
            <w:r w:rsidR="007C7773" w:rsidRPr="007C7773">
              <w:rPr>
                <w:rFonts w:ascii="Arial" w:eastAsia="Times New Roman" w:hAnsi="Arial" w:cs="Arial"/>
                <w:color w:val="000000"/>
                <w:sz w:val="20"/>
                <w:szCs w:val="20"/>
                <w:lang w:eastAsia="es-AR"/>
              </w:rPr>
              <w:t>culas</w:t>
            </w:r>
          </w:p>
        </w:tc>
        <w:tc>
          <w:tcPr>
            <w:tcW w:w="1323"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w:t>
            </w:r>
          </w:p>
        </w:tc>
        <w:tc>
          <w:tcPr>
            <w:tcW w:w="804"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6</w:t>
            </w:r>
          </w:p>
        </w:tc>
        <w:tc>
          <w:tcPr>
            <w:tcW w:w="1417"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2</w:t>
            </w:r>
          </w:p>
        </w:tc>
        <w:tc>
          <w:tcPr>
            <w:tcW w:w="1418"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75%</w:t>
            </w:r>
          </w:p>
        </w:tc>
        <w:tc>
          <w:tcPr>
            <w:tcW w:w="1275"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center"/>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33%</w:t>
            </w:r>
          </w:p>
        </w:tc>
        <w:tc>
          <w:tcPr>
            <w:tcW w:w="1560" w:type="dxa"/>
            <w:tcBorders>
              <w:top w:val="nil"/>
              <w:left w:val="nil"/>
              <w:bottom w:val="single" w:sz="4" w:space="0" w:color="auto"/>
              <w:right w:val="single" w:sz="4" w:space="0" w:color="auto"/>
            </w:tcBorders>
            <w:shd w:val="clear" w:color="auto" w:fill="auto"/>
            <w:noWrap/>
            <w:vAlign w:val="bottom"/>
            <w:hideMark/>
          </w:tcPr>
          <w:p w:rsidR="007C7773" w:rsidRPr="007C7773" w:rsidRDefault="007C7773" w:rsidP="007C7773">
            <w:pPr>
              <w:jc w:val="right"/>
              <w:rPr>
                <w:rFonts w:ascii="Calibri" w:eastAsia="Times New Roman" w:hAnsi="Calibri" w:cs="Times New Roman"/>
                <w:color w:val="000000"/>
                <w:lang w:eastAsia="es-AR"/>
              </w:rPr>
            </w:pPr>
            <w:r w:rsidRPr="007C7773">
              <w:rPr>
                <w:rFonts w:ascii="Calibri" w:eastAsia="Times New Roman" w:hAnsi="Calibri" w:cs="Times New Roman"/>
                <w:color w:val="000000"/>
                <w:lang w:eastAsia="es-AR"/>
              </w:rPr>
              <w:t>-42%</w:t>
            </w:r>
          </w:p>
        </w:tc>
      </w:tr>
      <w:tr w:rsidR="007C7773" w:rsidRPr="007C7773" w:rsidTr="00250F56">
        <w:trPr>
          <w:trHeight w:val="300"/>
        </w:trPr>
        <w:tc>
          <w:tcPr>
            <w:tcW w:w="2694" w:type="dxa"/>
            <w:gridSpan w:val="2"/>
            <w:tcBorders>
              <w:top w:val="single" w:sz="4" w:space="0" w:color="auto"/>
              <w:left w:val="single" w:sz="4" w:space="0" w:color="auto"/>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Arial" w:eastAsia="Times New Roman" w:hAnsi="Arial" w:cs="Arial"/>
                <w:b/>
                <w:bCs/>
                <w:color w:val="000000"/>
                <w:sz w:val="20"/>
                <w:szCs w:val="20"/>
                <w:lang w:eastAsia="es-AR"/>
              </w:rPr>
            </w:pPr>
            <w:r w:rsidRPr="007C7773">
              <w:rPr>
                <w:rFonts w:ascii="Arial" w:eastAsia="Times New Roman" w:hAnsi="Arial" w:cs="Arial"/>
                <w:b/>
                <w:bCs/>
                <w:color w:val="000000"/>
                <w:sz w:val="20"/>
                <w:szCs w:val="20"/>
                <w:lang w:eastAsia="es-AR"/>
              </w:rPr>
              <w:t>Total</w:t>
            </w:r>
          </w:p>
        </w:tc>
        <w:tc>
          <w:tcPr>
            <w:tcW w:w="1323"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76</w:t>
            </w:r>
          </w:p>
        </w:tc>
        <w:tc>
          <w:tcPr>
            <w:tcW w:w="804"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114</w:t>
            </w:r>
          </w:p>
        </w:tc>
        <w:tc>
          <w:tcPr>
            <w:tcW w:w="1417"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66</w:t>
            </w:r>
          </w:p>
        </w:tc>
        <w:tc>
          <w:tcPr>
            <w:tcW w:w="1418"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61%</w:t>
            </w:r>
          </w:p>
        </w:tc>
        <w:tc>
          <w:tcPr>
            <w:tcW w:w="1275"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center"/>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58%</w:t>
            </w:r>
          </w:p>
        </w:tc>
        <w:tc>
          <w:tcPr>
            <w:tcW w:w="1560" w:type="dxa"/>
            <w:tcBorders>
              <w:top w:val="nil"/>
              <w:left w:val="nil"/>
              <w:bottom w:val="single" w:sz="4" w:space="0" w:color="auto"/>
              <w:right w:val="single" w:sz="4" w:space="0" w:color="auto"/>
            </w:tcBorders>
            <w:shd w:val="clear" w:color="000000" w:fill="9BBB59"/>
            <w:noWrap/>
            <w:vAlign w:val="bottom"/>
            <w:hideMark/>
          </w:tcPr>
          <w:p w:rsidR="007C7773" w:rsidRPr="007C7773" w:rsidRDefault="007C7773" w:rsidP="007C7773">
            <w:pPr>
              <w:jc w:val="right"/>
              <w:rPr>
                <w:rFonts w:ascii="Calibri" w:eastAsia="Times New Roman" w:hAnsi="Calibri" w:cs="Times New Roman"/>
                <w:b/>
                <w:bCs/>
                <w:color w:val="000000"/>
                <w:lang w:eastAsia="es-AR"/>
              </w:rPr>
            </w:pPr>
            <w:r w:rsidRPr="007C7773">
              <w:rPr>
                <w:rFonts w:ascii="Calibri" w:eastAsia="Times New Roman" w:hAnsi="Calibri" w:cs="Times New Roman"/>
                <w:b/>
                <w:bCs/>
                <w:color w:val="000000"/>
                <w:lang w:eastAsia="es-AR"/>
              </w:rPr>
              <w:t>-3%</w:t>
            </w:r>
          </w:p>
        </w:tc>
      </w:tr>
    </w:tbl>
    <w:p w:rsidR="007C7773" w:rsidRDefault="007C7773" w:rsidP="007C7773">
      <w:pPr>
        <w:jc w:val="both"/>
      </w:pPr>
    </w:p>
    <w:p w:rsidR="0089724B" w:rsidRDefault="0089724B" w:rsidP="007C7773">
      <w:pPr>
        <w:jc w:val="both"/>
      </w:pPr>
    </w:p>
    <w:p w:rsidR="0089724B" w:rsidRDefault="0089724B" w:rsidP="007C7773">
      <w:pPr>
        <w:jc w:val="both"/>
      </w:pPr>
    </w:p>
    <w:sectPr w:rsidR="0089724B"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4FF1"/>
    <w:multiLevelType w:val="hybridMultilevel"/>
    <w:tmpl w:val="E116B48A"/>
    <w:lvl w:ilvl="0" w:tplc="CF54815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9724B"/>
    <w:rsid w:val="000D33D3"/>
    <w:rsid w:val="00250F56"/>
    <w:rsid w:val="004757AF"/>
    <w:rsid w:val="006C089D"/>
    <w:rsid w:val="007C7773"/>
    <w:rsid w:val="0089724B"/>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D3"/>
  </w:style>
  <w:style w:type="paragraph" w:styleId="Ttulo1">
    <w:name w:val="heading 1"/>
    <w:basedOn w:val="Normal"/>
    <w:next w:val="Normal"/>
    <w:link w:val="Ttulo1Car"/>
    <w:uiPriority w:val="9"/>
    <w:qFormat/>
    <w:rsid w:val="008972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724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72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9724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9724B"/>
    <w:pPr>
      <w:ind w:left="720"/>
      <w:contextualSpacing/>
    </w:pPr>
  </w:style>
  <w:style w:type="character" w:styleId="Textodelmarcadordeposicin">
    <w:name w:val="Placeholder Text"/>
    <w:basedOn w:val="Fuentedeprrafopredeter"/>
    <w:uiPriority w:val="99"/>
    <w:semiHidden/>
    <w:rsid w:val="0089724B"/>
    <w:rPr>
      <w:color w:val="808080"/>
    </w:rPr>
  </w:style>
  <w:style w:type="paragraph" w:styleId="Textodeglobo">
    <w:name w:val="Balloon Text"/>
    <w:basedOn w:val="Normal"/>
    <w:link w:val="TextodegloboCar"/>
    <w:uiPriority w:val="99"/>
    <w:semiHidden/>
    <w:unhideWhenUsed/>
    <w:rsid w:val="0089724B"/>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5866999">
      <w:bodyDiv w:val="1"/>
      <w:marLeft w:val="0"/>
      <w:marRight w:val="0"/>
      <w:marTop w:val="0"/>
      <w:marBottom w:val="0"/>
      <w:divBdr>
        <w:top w:val="none" w:sz="0" w:space="0" w:color="auto"/>
        <w:left w:val="none" w:sz="0" w:space="0" w:color="auto"/>
        <w:bottom w:val="none" w:sz="0" w:space="0" w:color="auto"/>
        <w:right w:val="none" w:sz="0" w:space="0" w:color="auto"/>
      </w:divBdr>
    </w:div>
    <w:div w:id="1470896246">
      <w:bodyDiv w:val="1"/>
      <w:marLeft w:val="0"/>
      <w:marRight w:val="0"/>
      <w:marTop w:val="0"/>
      <w:marBottom w:val="0"/>
      <w:divBdr>
        <w:top w:val="none" w:sz="0" w:space="0" w:color="auto"/>
        <w:left w:val="none" w:sz="0" w:space="0" w:color="auto"/>
        <w:bottom w:val="none" w:sz="0" w:space="0" w:color="auto"/>
        <w:right w:val="none" w:sz="0" w:space="0" w:color="auto"/>
      </w:divBdr>
    </w:div>
    <w:div w:id="15657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1</cp:revision>
  <dcterms:created xsi:type="dcterms:W3CDTF">2013-10-14T20:34:00Z</dcterms:created>
  <dcterms:modified xsi:type="dcterms:W3CDTF">2013-10-14T21:03:00Z</dcterms:modified>
</cp:coreProperties>
</file>