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Listar sanitarios cercanos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Como consumidor, quiero poder visualizar los sanitarios que se encuentren más próximos a mi posición actual.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 partir de las coordenadas GPS del consumidor, se obtiene los sanitarios mas próximos a este.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existir ningún sanitario cercano, se lo informa al consumidor.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poder obtener la posición GPS del consumidor, se informa al mismo.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Si el consumidor se encuentra en una ciudad no disponible, se lo comunica al usuario brindando los motivos de esta situación.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Ver detalle sanitario.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consumidor, quiero poder visualizar la información existente relativa a un sanitario en particular.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muestra la información correspondiente al perfil del sanitario seleccionado.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Proponer nuevo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solicitar el agregado de un sanitario no existente en la aplicación.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 xml:space="preserve">Se genera una petición de alta de sanitario, con toda la información requerida del mismo, y luego se le informa al contribuidor el éxito en la operación. 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ser un sanitario ya existente, se desecha la solicitud y se le informa al contribuidor.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que el perfil creado del sanitario sea inválido, se desecha la solicitud y se le informa al contribuidor el motivo del error.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un error de conexión mientras se procesa la solicitud, se le informa al contribuidor.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Listar sanitarios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consumidor, quiero poder listar los sanitarios que cumplan ciertas especificaciones que yo deseo, y poder manipular el mapa visualizando los sanitarios según la región que elija.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4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listan los sanitarios  que cumplan los criterios de búsqueda seleccionados por el consumidor.</w:t>
            </w:r>
          </w:p>
          <w:p>
            <w:pPr>
              <w:pStyle w:val="style0"/>
              <w:numPr>
                <w:ilvl w:val="0"/>
                <w:numId w:val="4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manipula el mapa de la ciudad actual del consumidor, mostrándose los sanitarios existentes según la zona elegida.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Calificar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puntuar las características de un sanitario existente en la aplicación.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5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procesa la calificación realizada por el contribuidor de los items del sanitario, actualizándose los valores de los mismos.</w:t>
            </w:r>
          </w:p>
          <w:p>
            <w:pPr>
              <w:pStyle w:val="style0"/>
              <w:numPr>
                <w:ilvl w:val="0"/>
                <w:numId w:val="5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poder procesar la calificación realizada, se le informa al contribuidor.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6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Administrar comentarios propios de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Como contribuidor, quiero poder realizar acciones de A-B-M sobre los comentarios míos en las entradas de los sanitarios.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6"/>
              </w:numPr>
              <w:jc w:val="left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contribuidor puede realizar operaciones de A-B-M sobre los comentarios en los perfiles de los sanitarios.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Moderador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Denunciar comentario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moderador, quiero poder denunciar la existencia de contenido no apropiado en los comentarios de un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 </w:t>
            </w:r>
          </w:p>
          <w:p>
            <w:pPr>
              <w:pStyle w:val="style0"/>
              <w:numPr>
                <w:ilvl w:val="0"/>
                <w:numId w:val="7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procesa la denuncia del moderador, generándose un reporte sobre un comentario dado, el cual queda pendiente de revisión.</w:t>
            </w:r>
          </w:p>
          <w:p>
            <w:pPr>
              <w:pStyle w:val="style0"/>
              <w:numPr>
                <w:ilvl w:val="0"/>
                <w:numId w:val="7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comentario denunciado queda oculto dentro de la entrada del sanitario.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8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Cargar fotos de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agregar imágenes del sanitario a su perfil correspondiente.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contribuidor puede agregar imágenes del sanitario, visualizándose en el perfil del mismo.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error en el formato de la imagen que se desea agregar, se le informa al contribuidor con sus correspondientes motivos.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Si se produce algún error mientras se procesa la solicitud, se le informa al contribuidor.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9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Moderador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Denunciar foto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moderador, quiero poder denunciar fotos inapropiadas dentro del perfil de un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9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genera un reporte de la denuncia, quedando sujeta a revisión la foto dada.</w:t>
            </w:r>
          </w:p>
          <w:p>
            <w:pPr>
              <w:pStyle w:val="style0"/>
              <w:numPr>
                <w:ilvl w:val="0"/>
                <w:numId w:val="9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oculta la foto denunciada en el perfil del sanitario.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6"/>
      </w:tblGrid>
      <w:tr>
        <w:trPr>
          <w:trHeight w:hRule="atLeast" w:val="570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Productor de publicidad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Administrar publicidad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productor de publicidad, quiero poder realizar operaciones de A-B-M sobre las publicidades existentes en cada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6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permite operaciones de A-B-M de publicidad en los perfiles de los sanitarios.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10427"/>
      </w:tblGrid>
      <w:tr>
        <w:trPr>
          <w:trHeight w:hRule="atLeast" w:val="570"/>
          <w:cantSplit w:val="false"/>
        </w:trPr>
        <w:tc>
          <w:tcPr>
            <w:tcW w:type="dxa" w:w="1042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83"/>
            </w:tcMar>
            <w:vAlign w:val="center"/>
          </w:tcPr>
          <w:p>
            <w:pPr>
              <w:pStyle w:val="style29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11</w:t>
            </w:r>
          </w:p>
        </w:tc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Seleccionar publicidad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 quiero poder seleccionar un banner de una publicidad y dirigirme a la página que le corresponda.</w:t>
            </w:r>
          </w:p>
        </w:tc>
      </w:tr>
      <w:tr>
        <w:trPr>
          <w:cantSplit w:val="false"/>
        </w:trPr>
        <w:tc>
          <w:tcPr>
            <w:tcW w:type="dxa" w:w="10427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permite seleccionar un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 publicidad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, redirigiendo al contribuidor a la página que tenga asignada el banner a través del navegador por defecto del dispositivo.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Nimbus Roman No9 L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Mangal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Mangal"/>
    </w:rPr>
  </w:style>
  <w:style w:styleId="style29" w:type="paragraph">
    <w:name w:val="Header"/>
    <w:basedOn w:val="style0"/>
    <w:next w:val="style29"/>
    <w:pPr>
      <w:widowControl w:val="false"/>
      <w:suppressLineNumbers/>
      <w:tabs>
        <w:tab w:leader="none" w:pos="4986" w:val="center"/>
        <w:tab w:leader="none" w:pos="9972" w:val="right"/>
      </w:tabs>
      <w:suppressAutoHyphens w:val="true"/>
    </w:pPr>
    <w:rPr>
      <w:rFonts w:ascii="Nimbus Roman No9 L;Times New Roman" w:cs="Nimbus Roman No9 L;Times New Roman" w:eastAsia="HG Mincho Light J;Times New Roman" w:hAnsi="Nimbus Roman No9 L;Times New Roman"/>
      <w:color w:val="000000"/>
      <w:sz w:val="20"/>
      <w:szCs w:val="20"/>
      <w:lang w:eastAsia="es-AR" w:val="es-ES"/>
    </w:rPr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4266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2013-05-29T12:16:19.30Z</dcterms:created>
  <dcterms:modified xsi:type="dcterms:W3CDTF">2013-05-29T13:30:13.20Z</dcterms:modified>
  <cp:revision>12</cp:revision>
</cp:coreProperties>
</file>