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Detailed Use cases: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Title: Website to Educate Children on Healthy Choice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Description: Children will learn to make healthy choices through online games while parents and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school official monitor their progress.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Actors:Child, Parent, Teacher, Admin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Triggers:child logs in, child starts a game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Main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home page where child can navigate to a game of their choice and is recommended games based on their progress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game of choice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player mode(single/split/multi)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game of their choice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progress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Progress report to Parent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Alternate Course(s):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(Approve user)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View approval requests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Validate access code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4) Approve user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5) Notify corresponding teacher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Parent/Player</w:t>
      </w:r>
      <w:r w:rsidDel="00000000" w:rsidR="00000000" w:rsidRPr="00000000">
        <w:rPr>
          <w:rtl w:val="0"/>
        </w:rPr>
        <w:t xml:space="preserve"> (Adding a Teacher)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Navigate to user settings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Select share with a teacher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4) Enter class code given by teacher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5) Email confirmation with Parent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Playe</w:t>
      </w:r>
      <w:r w:rsidDel="00000000" w:rsidR="00000000" w:rsidRPr="00000000">
        <w:rPr>
          <w:rtl w:val="0"/>
        </w:rPr>
        <w:t xml:space="preserve">r (Changing Settings)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Navigate to user settings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Given options such as change profile picture, Username, Password, Email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Parent </w:t>
      </w:r>
      <w:r w:rsidDel="00000000" w:rsidR="00000000" w:rsidRPr="00000000">
        <w:rPr>
          <w:rtl w:val="0"/>
        </w:rPr>
        <w:t xml:space="preserve">(View Progress)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1) Login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2) Goto account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3) select view progress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4) Given information about scores, gameplay progress, and insights derived from </w:t>
      </w: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rtl w:val="0"/>
        </w:rPr>
        <w:t xml:space="preserve">Parent/Playe</w:t>
      </w:r>
      <w:r w:rsidDel="00000000" w:rsidR="00000000" w:rsidRPr="00000000">
        <w:rPr>
          <w:rtl w:val="0"/>
        </w:rPr>
        <w:t xml:space="preserve">r (Donate)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Goto donation page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 to payment collection service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payment information securely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reward in the form of a thank you email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*Generic Visitor</w:t>
      </w:r>
      <w:r w:rsidDel="00000000" w:rsidR="00000000" w:rsidRPr="00000000">
        <w:rPr>
          <w:rtl w:val="0"/>
        </w:rPr>
        <w:t xml:space="preserve">(Donate)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donation page.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trial few games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 to payment collection service.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Enter payment information securely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reward in the form of a thank you note.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*Parent/Player</w:t>
      </w:r>
      <w:r w:rsidDel="00000000" w:rsidR="00000000" w:rsidRPr="00000000">
        <w:rPr>
          <w:rtl w:val="0"/>
        </w:rPr>
        <w:t xml:space="preserve">(Create Account)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create account option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fields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email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Parents name (first &amp; last)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Teacher Code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on school confirmation on parent information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payment information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Lost internet connection mid game (how to save/record progress)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class code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login information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account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save file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