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c</w:t>
      </w:r>
    </w:p>
    <w:p>
      <w:pPr>
        <w:pStyle w:val="Normal"/>
        <w:rPr>
          <w:rFonts w:ascii="Times new Roman" w:hAnsi="Times new Roman"/>
          <w:sz w:val="24"/>
          <w:szCs w:val="24"/>
        </w:rPr>
      </w:pPr>
      <w:r>
        <w:rPr>
          <w:rFonts w:ascii="Times new Roman" w:hAnsi="Times new Roman"/>
          <w:sz w:val="24"/>
          <w:szCs w:val="24"/>
        </w:rPr>
        <w:t xml:space="preserve">Dear NVIDIA recruitment team, </w:t>
      </w:r>
    </w:p>
    <w:p>
      <w:pPr>
        <w:pStyle w:val="Normal"/>
        <w:rPr>
          <w:rFonts w:ascii="Times new Roman" w:hAnsi="Times new Roman"/>
          <w:sz w:val="24"/>
          <w:szCs w:val="24"/>
        </w:rPr>
      </w:pPr>
      <w:r>
        <w:rPr>
          <w:rFonts w:ascii="Times new Roman" w:hAnsi="Times new Roman"/>
          <w:sz w:val="24"/>
          <w:szCs w:val="24"/>
        </w:rPr>
        <w:tab/>
        <w:t>I found your job posting for CUDA Driver Software Intern and would be enthralled to have a chance to work with NVIDIA. I am applying for this job because I am very interested in these technologies, and would love to get to work with them.</w:t>
      </w:r>
    </w:p>
    <w:p>
      <w:pPr>
        <w:pStyle w:val="Normal"/>
        <w:rPr>
          <w:rFonts w:ascii="Times new Roman" w:hAnsi="Times new Roman"/>
          <w:sz w:val="24"/>
          <w:szCs w:val="24"/>
        </w:rPr>
      </w:pPr>
      <w:r>
        <w:rPr>
          <w:rFonts w:ascii="Times new Roman" w:hAnsi="Times new Roman"/>
          <w:sz w:val="24"/>
          <w:szCs w:val="24"/>
        </w:rPr>
        <w:tab/>
        <w:t>I am a good fit for this position because I have been coding in C/C++ for 2 years now and it is easily my most familiar and favorite language. The job posting describes that an understanding of concepts such as virtual memory, process control, memory hierarchy and interrupts are important. I have an interest in Operating Systems and how they function at these levels, so I believe I have the capability to understand them further than I do now.</w:t>
      </w:r>
    </w:p>
    <w:p>
      <w:pPr>
        <w:pStyle w:val="Normal"/>
        <w:rPr>
          <w:rFonts w:ascii="Times new Roman" w:hAnsi="Times new Roman"/>
          <w:sz w:val="24"/>
          <w:szCs w:val="24"/>
        </w:rPr>
      </w:pPr>
      <w:r>
        <w:rPr>
          <w:rFonts w:ascii="Times new Roman" w:hAnsi="Times new Roman"/>
          <w:sz w:val="24"/>
          <w:szCs w:val="24"/>
        </w:rPr>
        <w:tab/>
        <w:t>Most of my projects I take most pride in were done in C++ and C. For C, my favorite project involved using two tools called Bison and Flex, a parser generator and a lexical analyzer respectively. With these two tools, I created a program that parsed a high-level address format and compiled it down to XML style code. I loved this project because of how many tools I got to get familiar with such as GNU’s Make, Flex, Bison and compiler.</w:t>
      </w:r>
    </w:p>
    <w:p>
      <w:pPr>
        <w:pStyle w:val="Normal"/>
        <w:rPr>
          <w:rFonts w:ascii="Times new Roman" w:hAnsi="Times new Roman"/>
          <w:sz w:val="24"/>
          <w:szCs w:val="24"/>
        </w:rPr>
      </w:pPr>
      <w:r>
        <w:rPr>
          <w:rFonts w:ascii="Times new Roman" w:hAnsi="Times new Roman"/>
          <w:sz w:val="24"/>
          <w:szCs w:val="24"/>
        </w:rPr>
        <w:tab/>
        <w:t>In C++, my favorite project involved creating a file monitor that would check a folder and create backups of the files inside of it, while also logging information of when it was changed. I did this using a tool in C++ called Inotify to monitor the files and using the built-in fork function to create a daemon process. Generally, this program had to read a configuration file, parse the command line, fork a daemon process and then monitor a folder. This project helped me develop my first understanding of how processes worked, and the usefulness of forking processes.</w:t>
      </w:r>
    </w:p>
    <w:p>
      <w:pPr>
        <w:pStyle w:val="Normal"/>
        <w:rPr>
          <w:rFonts w:ascii="Times new Roman" w:hAnsi="Times new Roman"/>
          <w:sz w:val="24"/>
          <w:szCs w:val="24"/>
        </w:rPr>
      </w:pPr>
      <w:r>
        <w:rPr>
          <w:rFonts w:ascii="Times new Roman" w:hAnsi="Times new Roman"/>
          <w:sz w:val="24"/>
          <w:szCs w:val="24"/>
        </w:rPr>
        <w:tab/>
        <w:t>I would be very excited to have a chance to work with NVIDIA, and would love to follow up later. I can be contacted at my email and my phone number. Thank you for reading this far and I wish you the best!</w:t>
      </w:r>
    </w:p>
    <w:p>
      <w:pPr>
        <w:pStyle w:val="Normal"/>
        <w:rPr>
          <w:rFonts w:ascii="Times new Roman" w:hAnsi="Times new Roman"/>
          <w:sz w:val="24"/>
          <w:szCs w:val="24"/>
        </w:rPr>
      </w:pPr>
      <w:r>
        <w:rPr>
          <w:rFonts w:ascii="Times new Roman" w:hAnsi="Times new Roman"/>
          <w:sz w:val="24"/>
          <w:szCs w:val="24"/>
        </w:rPr>
      </w:r>
      <w:bookmarkStart w:id="0" w:name="_GoBack"/>
      <w:bookmarkStart w:id="1" w:name="_GoBack"/>
      <w:bookmarkEnd w:id="1"/>
    </w:p>
    <w:p>
      <w:pPr>
        <w:pStyle w:val="Normal"/>
        <w:rPr>
          <w:rFonts w:ascii="Times new Roman" w:hAnsi="Times new Roman"/>
          <w:sz w:val="24"/>
          <w:szCs w:val="24"/>
        </w:rPr>
      </w:pPr>
      <w:r>
        <w:rPr>
          <w:rFonts w:ascii="Times new Roman" w:hAnsi="Times new Roman"/>
          <w:sz w:val="24"/>
          <w:szCs w:val="24"/>
        </w:rPr>
        <w:t>Sincerely,</w:t>
      </w:r>
    </w:p>
    <w:p>
      <w:pPr>
        <w:pStyle w:val="Normal"/>
        <w:widowControl/>
        <w:bidi w:val="0"/>
        <w:spacing w:lineRule="auto" w:line="259" w:before="0" w:after="160"/>
        <w:jc w:val="left"/>
        <w:rPr/>
      </w:pPr>
      <w:r>
        <w:rPr>
          <w:rFonts w:ascii="Times new Roman" w:hAnsi="Times new Roman"/>
          <w:sz w:val="24"/>
          <w:szCs w:val="24"/>
        </w:rPr>
        <w:t>Daniel Crawford</w:t>
      </w:r>
    </w:p>
    <w:sectPr>
      <w:headerReference w:type="default" r:id="rId2"/>
      <w:type w:val="nextPage"/>
      <w:pgSz w:w="12240" w:h="15840"/>
      <w:pgMar w:left="1440" w:right="1440" w:header="1440" w:top="3723"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left"/>
      <w:rPr>
        <w:rFonts w:ascii="Times new roman" w:hAnsi="Times new roman"/>
        <w:sz w:val="24"/>
        <w:szCs w:val="24"/>
      </w:rPr>
    </w:pPr>
    <w:r>
      <w:rPr>
        <w:rFonts w:ascii="Times new roman" w:hAnsi="Times new roman"/>
        <w:sz w:val="24"/>
        <w:szCs w:val="24"/>
      </w:rPr>
      <w:t>Daniel Crawford</w:t>
    </w:r>
  </w:p>
  <w:p>
    <w:pPr>
      <w:pStyle w:val="Header"/>
      <w:jc w:val="left"/>
      <w:rPr>
        <w:rFonts w:ascii="Times new roman" w:hAnsi="Times new roman"/>
        <w:sz w:val="24"/>
        <w:szCs w:val="24"/>
      </w:rPr>
    </w:pPr>
    <w:r>
      <w:rPr>
        <w:rFonts w:ascii="Times new roman" w:hAnsi="Times new roman"/>
        <w:sz w:val="24"/>
        <w:szCs w:val="24"/>
      </w:rPr>
      <w:t>603 Eagle Trail, Keller, TX</w:t>
    </w:r>
  </w:p>
  <w:p>
    <w:pPr>
      <w:pStyle w:val="Header"/>
      <w:jc w:val="left"/>
      <w:rPr>
        <w:rFonts w:ascii="Times new roman" w:hAnsi="Times new roman"/>
        <w:sz w:val="24"/>
        <w:szCs w:val="24"/>
      </w:rPr>
    </w:pPr>
    <w:r>
      <w:rPr>
        <w:rFonts w:ascii="Times new roman" w:hAnsi="Times new roman"/>
        <w:sz w:val="24"/>
        <w:szCs w:val="24"/>
      </w:rPr>
      <w:t xml:space="preserve">(817)-228-9461      </w:t>
    </w:r>
  </w:p>
  <w:p>
    <w:pPr>
      <w:pStyle w:val="Header"/>
      <w:jc w:val="left"/>
      <w:rPr>
        <w:rFonts w:ascii="Times new roman" w:hAnsi="Times new roman"/>
        <w:sz w:val="24"/>
        <w:szCs w:val="24"/>
      </w:rPr>
    </w:pPr>
    <w:r>
      <w:rPr>
        <w:rFonts w:ascii="Times new roman" w:hAnsi="Times new roman"/>
        <w:sz w:val="24"/>
        <w:szCs w:val="24"/>
      </w:rPr>
      <w:t>daniel.sc.crawford@gmail.com</w:t>
    </w:r>
  </w:p>
  <w:p>
    <w:pPr>
      <w:pStyle w:val="Header"/>
      <w:spacing w:before="0" w:after="160"/>
      <w:jc w:val="left"/>
      <w:rPr>
        <w:rFonts w:ascii="Times new roman" w:hAnsi="Times new roman"/>
        <w:sz w:val="24"/>
        <w:szCs w:val="24"/>
      </w:rPr>
    </w:pPr>
    <w:r>
      <w:rPr>
        <w:rFonts w:ascii="Times new roman" w:hAnsi="Times new roman"/>
        <w:sz w:val="24"/>
        <w:szCs w:val="24"/>
      </w:rPr>
    </w:r>
  </w:p>
</w:hdr>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00000A"/>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suppressLineNumbers/>
      <w:tabs>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Application>LibreOffice/6.0.3.2$Linux_X86_64 LibreOffice_project/00m0$Build-2</Application>
  <Pages>1</Pages>
  <Words>363</Words>
  <Characters>1684</Characters>
  <CharactersWithSpaces>2047</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2018-08-30T05:06:00Z</dcterms:created>
  <dc:creator>Crawford, Daniel Scott</dc:creator>
  <dc:description/>
  <dc:language>en-US</dc:language>
  <cp:lastModifiedBy/>
  <dcterms:modified xsi:type="dcterms:W3CDTF">2018-09-06T18:03:58Z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