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jc w:val="center"/>
        <w:rPr>
          <w:b/>
          <w:b/>
          <w:bCs/>
        </w:rPr>
      </w:pPr>
      <w:r>
        <w:rPr>
          <w:b/>
          <w:bCs/>
        </w:rPr>
        <w:t>Project Presentations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Student Name: </w:t>
      </w:r>
      <w:r>
        <w:rPr>
          <w:rFonts w:eastAsia="Times New Roman" w:cs="Arial" w:ascii="Arial" w:hAnsi="Arial"/>
          <w:b/>
          <w:bCs/>
          <w:color w:val="000000"/>
          <w:sz w:val="19"/>
          <w:szCs w:val="19"/>
          <w:shd w:fill="auto" w:val="clear"/>
          <w:lang w:eastAsia="en-GB"/>
        </w:rPr>
        <w:t>{{</w:t>
      </w:r>
      <w:r>
        <w:rPr>
          <w:rFonts w:eastAsia="Times New Roman" w:cs="Arial" w:ascii="Arial" w:hAnsi="Arial"/>
          <w:b/>
          <w:bCs/>
          <w:color w:val="000000"/>
          <w:sz w:val="19"/>
          <w:szCs w:val="19"/>
          <w:shd w:fill="auto" w:val="clear"/>
          <w:lang w:eastAsia="en-GB"/>
        </w:rPr>
        <w:t>NAME</w:t>
      </w:r>
      <w:r>
        <w:rPr>
          <w:rFonts w:eastAsia="Times New Roman" w:cs="Arial" w:ascii="Arial" w:hAnsi="Arial"/>
          <w:b/>
          <w:bCs/>
          <w:color w:val="000000"/>
          <w:sz w:val="19"/>
          <w:szCs w:val="19"/>
          <w:shd w:fill="auto" w:val="clear"/>
          <w:lang w:eastAsia="en-GB"/>
        </w:rPr>
        <w:t>}}</w:t>
      </w:r>
    </w:p>
    <w:p>
      <w:pPr>
        <w:pStyle w:val="TextBody"/>
        <w:spacing w:before="38" w:after="0"/>
        <w:rPr>
          <w:b/>
          <w:b/>
          <w:sz w:val="20"/>
        </w:rPr>
      </w:pPr>
      <w:r>
        <w:rPr>
          <w:b/>
          <w:sz w:val="20"/>
        </w:rPr>
      </w:r>
    </w:p>
    <w:tbl>
      <w:tblPr>
        <w:tblW w:w="14181" w:type="dxa"/>
        <w:jc w:val="left"/>
        <w:tblInd w:w="48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1130"/>
        <w:gridCol w:w="3232"/>
        <w:gridCol w:w="3288"/>
        <w:gridCol w:w="3286"/>
        <w:gridCol w:w="3245"/>
      </w:tblGrid>
      <w:tr>
        <w:trPr>
          <w:trHeight w:val="1299" w:hRule="atLeast"/>
        </w:trPr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1F1F1" w:val="clear"/>
          </w:tcPr>
          <w:p>
            <w:pPr>
              <w:pStyle w:val="TableParagraph"/>
              <w:widowControl w:val="false"/>
              <w:spacing w:lineRule="auto" w:line="240"/>
              <w:ind w:left="0" w:hanging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1F1F1" w:val="clear"/>
          </w:tcPr>
          <w:p>
            <w:pPr>
              <w:pStyle w:val="TableParagraph"/>
              <w:widowControl w:val="false"/>
              <w:spacing w:lineRule="auto" w:line="240" w:before="91" w:after="0"/>
              <w:ind w:left="85" w:right="89" w:hanging="0"/>
              <w:rPr>
                <w:b/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In-depth evaluation of existing information sources and rationale for suggested solutions</w:t>
            </w:r>
          </w:p>
          <w:p>
            <w:pPr>
              <w:pStyle w:val="TableParagraph"/>
              <w:widowControl w:val="false"/>
              <w:spacing w:lineRule="auto" w:line="240" w:before="6" w:after="0"/>
              <w:ind w:left="0" w:hanging="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widowControl w:val="false"/>
              <w:spacing w:lineRule="auto" w:line="240"/>
              <w:rPr>
                <w:sz w:val="16"/>
              </w:rPr>
            </w:pPr>
            <w:r>
              <w:rPr>
                <w:sz w:val="16"/>
              </w:rPr>
              <w:t>Weighting: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20%</w:t>
            </w:r>
          </w:p>
        </w:tc>
        <w:tc>
          <w:tcPr>
            <w:tcW w:w="3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1F1F1" w:val="clear"/>
          </w:tcPr>
          <w:p>
            <w:pPr>
              <w:pStyle w:val="TextBody"/>
              <w:widowControl w:val="false"/>
              <w:spacing w:lineRule="auto" w:line="240" w:before="91" w:after="0"/>
              <w:ind w:left="84" w:hanging="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Implementation of research methods and evaluation of results</w:t>
            </w:r>
          </w:p>
          <w:p>
            <w:pPr>
              <w:pStyle w:val="TableParagraph"/>
              <w:widowControl w:val="false"/>
              <w:spacing w:lineRule="auto" w:line="240" w:before="91" w:after="0"/>
              <w:ind w:left="84" w:hanging="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widowControl w:val="false"/>
              <w:spacing w:lineRule="auto" w:line="240"/>
              <w:ind w:left="84" w:hanging="0"/>
              <w:rPr>
                <w:sz w:val="16"/>
              </w:rPr>
            </w:pPr>
            <w:r>
              <w:rPr>
                <w:sz w:val="16"/>
              </w:rPr>
              <w:t>Weighting: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20%</w:t>
            </w:r>
          </w:p>
        </w:tc>
        <w:tc>
          <w:tcPr>
            <w:tcW w:w="3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1F1F1" w:val="clear"/>
          </w:tcPr>
          <w:p>
            <w:pPr>
              <w:pStyle w:val="TextBody"/>
              <w:widowControl w:val="false"/>
              <w:spacing w:lineRule="auto" w:line="240" w:before="91" w:after="0"/>
              <w:ind w:left="84" w:hanging="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Assuredness in delivering presentations and responding to questions</w:t>
            </w:r>
          </w:p>
          <w:p>
            <w:pPr>
              <w:pStyle w:val="TableParagraph"/>
              <w:widowControl w:val="false"/>
              <w:spacing w:lineRule="auto" w:line="240" w:before="91" w:after="0"/>
              <w:ind w:left="84" w:hanging="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widowControl w:val="false"/>
              <w:spacing w:lineRule="auto" w:line="240"/>
              <w:ind w:left="84" w:hanging="0"/>
              <w:rPr>
                <w:sz w:val="16"/>
              </w:rPr>
            </w:pPr>
            <w:r>
              <w:rPr>
                <w:sz w:val="16"/>
              </w:rPr>
              <w:t>Weighting: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50%</w:t>
            </w:r>
          </w:p>
        </w:tc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1F1F1" w:val="clear"/>
          </w:tcPr>
          <w:p>
            <w:pPr>
              <w:pStyle w:val="TextBody"/>
              <w:widowControl w:val="false"/>
              <w:spacing w:lineRule="auto" w:line="240" w:before="91" w:after="0"/>
              <w:ind w:left="83" w:hanging="0"/>
              <w:rPr>
                <w:b/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Presentation structure and organization</w:t>
            </w:r>
          </w:p>
          <w:p>
            <w:pPr>
              <w:pStyle w:val="TextBody"/>
              <w:widowControl w:val="false"/>
              <w:spacing w:lineRule="auto" w:line="240" w:before="91" w:after="0"/>
              <w:ind w:left="83" w:hanging="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extBody"/>
              <w:widowControl w:val="false"/>
              <w:spacing w:lineRule="auto" w:line="240" w:before="91" w:after="0"/>
              <w:ind w:left="83" w:hanging="0"/>
              <w:rPr>
                <w:b/>
                <w:b/>
                <w:sz w:val="16"/>
              </w:rPr>
            </w:pPr>
            <w:r>
              <w:rPr>
                <w:sz w:val="16"/>
              </w:rPr>
              <w:t>Weighting: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10%</w:t>
            </w:r>
          </w:p>
        </w:tc>
      </w:tr>
      <w:tr>
        <w:trPr>
          <w:trHeight w:val="278" w:hRule="atLeast"/>
        </w:trPr>
        <w:tc>
          <w:tcPr>
            <w:tcW w:w="113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F1F1F1" w:val="clear"/>
          </w:tcPr>
          <w:p>
            <w:pPr>
              <w:pStyle w:val="TableParagraph"/>
              <w:widowControl w:val="false"/>
              <w:spacing w:before="91" w:after="0"/>
              <w:rPr>
                <w:b/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Outstanding</w:t>
            </w:r>
          </w:p>
          <w:p>
            <w:pPr>
              <w:pStyle w:val="TableParagraph"/>
              <w:widowControl w:val="false"/>
              <w:spacing w:before="91" w:after="0"/>
              <w:rPr>
                <w:b/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80,</w:t>
            </w:r>
          </w:p>
          <w:p>
            <w:pPr>
              <w:pStyle w:val="TableParagraph"/>
              <w:widowControl w:val="false"/>
              <w:spacing w:before="91" w:after="0"/>
              <w:rPr>
                <w:b/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82, 85, 88,</w:t>
            </w:r>
          </w:p>
          <w:p>
            <w:pPr>
              <w:pStyle w:val="TableParagraph"/>
              <w:widowControl w:val="false"/>
              <w:spacing w:before="91" w:after="0"/>
              <w:rPr>
                <w:b/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90, 92, 95,</w:t>
            </w:r>
          </w:p>
          <w:p>
            <w:pPr>
              <w:pStyle w:val="TableParagraph"/>
              <w:widowControl w:val="false"/>
              <w:spacing w:before="91" w:after="0"/>
              <w:rPr>
                <w:b/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98, 100</w:t>
            </w: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1" w:after="0"/>
              <w:rPr>
                <w:sz w:val="16"/>
                <w:szCs w:val="16"/>
              </w:rPr>
            </w:pPr>
            <w:r>
              <w:rPr>
                <w:spacing w:val="-2"/>
                <w:sz w:val="16"/>
                <w:szCs w:val="16"/>
              </w:rPr>
              <w:t>Recent and comprehensive sources are synthesized to support the problem and solution, demonstrating a clear understanding of their relevance and integration.</w:t>
            </w:r>
          </w:p>
          <w:p>
            <w:pPr>
              <w:pStyle w:val="TableParagraph"/>
              <w:widowControl w:val="false"/>
              <w:spacing w:before="91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1" w:after="0"/>
              <w:ind w:left="84" w:hanging="0"/>
              <w:rPr>
                <w:sz w:val="16"/>
                <w:szCs w:val="16"/>
              </w:rPr>
            </w:pPr>
            <w:r>
              <w:rPr>
                <w:spacing w:val="-2"/>
                <w:sz w:val="16"/>
                <w:szCs w:val="16"/>
              </w:rPr>
              <w:t>Approach is appropriate and clearly aligned to aims. Findings are interpreted and discussed with awareness of implications and limitations.</w:t>
            </w:r>
          </w:p>
        </w:tc>
        <w:tc>
          <w:tcPr>
            <w:tcW w:w="32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extBody"/>
              <w:widowControl w:val="false"/>
              <w:spacing w:before="91" w:after="0"/>
              <w:ind w:left="84" w:hanging="0"/>
              <w:rPr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>The presentation is clear and well-paced, with responses to questions demonstrating strong understanding and critical reflection.</w:t>
            </w:r>
          </w:p>
          <w:p>
            <w:pPr>
              <w:pStyle w:val="TableParagraph"/>
              <w:widowControl w:val="false"/>
              <w:spacing w:before="91" w:after="0"/>
              <w:ind w:left="84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extBody"/>
              <w:widowControl w:val="false"/>
              <w:spacing w:before="91" w:after="0"/>
              <w:ind w:left="83" w:hanging="0"/>
              <w:rPr>
                <w:sz w:val="16"/>
                <w:szCs w:val="16"/>
              </w:rPr>
            </w:pPr>
            <w:r>
              <w:rPr>
                <w:spacing w:val="-2"/>
                <w:sz w:val="16"/>
                <w:szCs w:val="16"/>
              </w:rPr>
              <w:t>The structure is logical and coherent throughout, with visual aids enhancing clarity and delivery.</w:t>
            </w:r>
          </w:p>
          <w:p>
            <w:pPr>
              <w:pStyle w:val="TableParagraph"/>
              <w:widowControl w:val="false"/>
              <w:spacing w:before="91" w:after="0"/>
              <w:ind w:left="83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78" w:hRule="atLeast"/>
        </w:trPr>
        <w:tc>
          <w:tcPr>
            <w:tcW w:w="113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F1F1F1" w:val="clear"/>
          </w:tcPr>
          <w:p>
            <w:pPr>
              <w:pStyle w:val="TableParagraph"/>
              <w:widowControl w:val="false"/>
              <w:spacing w:before="91" w:after="0"/>
              <w:rPr>
                <w:b/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Excellent</w:t>
            </w:r>
          </w:p>
          <w:p>
            <w:pPr>
              <w:pStyle w:val="TableParagraph"/>
              <w:widowControl w:val="false"/>
              <w:spacing w:before="91" w:after="0"/>
              <w:rPr>
                <w:b/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70, 72, 75,</w:t>
            </w:r>
          </w:p>
          <w:p>
            <w:pPr>
              <w:pStyle w:val="TableParagraph"/>
              <w:widowControl w:val="false"/>
              <w:spacing w:before="91" w:after="0"/>
              <w:rPr>
                <w:b/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78</w:t>
            </w: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1" w:after="0"/>
              <w:rPr>
                <w:sz w:val="16"/>
                <w:szCs w:val="16"/>
              </w:rPr>
            </w:pPr>
            <w:r>
              <w:rPr>
                <w:spacing w:val="-2"/>
                <w:sz w:val="16"/>
                <w:szCs w:val="16"/>
              </w:rPr>
              <w:t>Relevant and up-to-date sources are evaluated and connected to the problem and solution, with a clear rationale provided.</w:t>
            </w:r>
          </w:p>
          <w:p>
            <w:pPr>
              <w:pStyle w:val="TableParagraph"/>
              <w:widowControl w:val="false"/>
              <w:spacing w:before="91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Paragraph"/>
              <w:widowControl w:val="false"/>
              <w:spacing w:before="91" w:after="0"/>
              <w:ind w:left="85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extBody"/>
              <w:widowControl w:val="false"/>
              <w:spacing w:before="91" w:after="0"/>
              <w:ind w:left="84" w:hanging="0"/>
              <w:rPr>
                <w:sz w:val="16"/>
                <w:szCs w:val="16"/>
              </w:rPr>
            </w:pPr>
            <w:r>
              <w:rPr>
                <w:spacing w:val="-2"/>
                <w:sz w:val="16"/>
                <w:szCs w:val="16"/>
              </w:rPr>
              <w:t>Current and relevant sources are critically assessed and effectively linked to the problem and solution, with a well-defined rationale.</w:t>
            </w:r>
          </w:p>
          <w:p>
            <w:pPr>
              <w:pStyle w:val="TextBody"/>
              <w:widowControl w:val="false"/>
              <w:spacing w:before="91" w:after="0"/>
              <w:ind w:left="84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extBody"/>
              <w:widowControl w:val="false"/>
              <w:spacing w:before="91" w:after="0"/>
              <w:ind w:left="84" w:hanging="0"/>
              <w:rPr>
                <w:sz w:val="16"/>
                <w:szCs w:val="16"/>
              </w:rPr>
            </w:pPr>
            <w:r>
              <w:rPr>
                <w:spacing w:val="-2"/>
                <w:sz w:val="16"/>
                <w:szCs w:val="16"/>
              </w:rPr>
              <w:t>The presentation is coherent, with accurate responses to questions that demonstrate understanding.</w:t>
            </w:r>
          </w:p>
          <w:p>
            <w:pPr>
              <w:pStyle w:val="TableParagraph"/>
              <w:widowControl w:val="false"/>
              <w:spacing w:before="91" w:after="0"/>
              <w:ind w:left="84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1" w:after="0"/>
              <w:ind w:left="83" w:hanging="0"/>
              <w:rPr>
                <w:sz w:val="16"/>
                <w:szCs w:val="16"/>
              </w:rPr>
            </w:pPr>
            <w:r>
              <w:rPr>
                <w:spacing w:val="-5"/>
                <w:sz w:val="16"/>
                <w:szCs w:val="16"/>
              </w:rPr>
              <w:t>The structure is clear and well-organized, with visual aids used appropriately.</w:t>
            </w:r>
          </w:p>
        </w:tc>
      </w:tr>
      <w:tr>
        <w:trPr>
          <w:trHeight w:val="279" w:hRule="atLeast"/>
        </w:trPr>
        <w:tc>
          <w:tcPr>
            <w:tcW w:w="113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F1F1F1" w:val="clear"/>
          </w:tcPr>
          <w:p>
            <w:pPr>
              <w:pStyle w:val="TableParagraph"/>
              <w:widowControl w:val="false"/>
              <w:spacing w:lineRule="exact" w:line="166" w:before="93" w:after="0"/>
              <w:rPr>
                <w:b/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Very good</w:t>
            </w:r>
          </w:p>
          <w:p>
            <w:pPr>
              <w:pStyle w:val="TableParagraph"/>
              <w:widowControl w:val="false"/>
              <w:spacing w:lineRule="exact" w:line="166" w:before="93" w:after="0"/>
              <w:rPr>
                <w:b/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60, 62, 65,</w:t>
            </w:r>
          </w:p>
          <w:p>
            <w:pPr>
              <w:pStyle w:val="TableParagraph"/>
              <w:widowControl w:val="false"/>
              <w:spacing w:lineRule="exact" w:line="166" w:before="93" w:after="0"/>
              <w:rPr>
                <w:b/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68</w:t>
            </w: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166" w:before="93" w:after="0"/>
              <w:rPr>
                <w:sz w:val="16"/>
                <w:szCs w:val="16"/>
              </w:rPr>
            </w:pPr>
            <w:r>
              <w:rPr>
                <w:spacing w:val="-4"/>
                <w:sz w:val="16"/>
                <w:szCs w:val="16"/>
              </w:rPr>
              <w:t>Lorem ipsum dolor sit amet consectetur adipiscing elit. Quisque faucibus ex sapien vitae pellentesque sem placerat. In id cursus mi pretium tellus duis convallis.</w:t>
            </w:r>
          </w:p>
        </w:tc>
        <w:tc>
          <w:tcPr>
            <w:tcW w:w="32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166" w:before="93" w:after="0"/>
              <w:ind w:left="84" w:hanging="0"/>
              <w:rPr>
                <w:sz w:val="16"/>
                <w:szCs w:val="16"/>
              </w:rPr>
            </w:pPr>
            <w:r>
              <w:rPr>
                <w:spacing w:val="-2"/>
                <w:sz w:val="16"/>
                <w:szCs w:val="16"/>
              </w:rPr>
              <w:t>Lorem ipsum dolor sit amet consectetur adipiscing elit. Quisque faucibus ex sapien vitae pellentesque sem placerat. In id cursus mi pretium tellus duis convallis.</w:t>
            </w:r>
          </w:p>
        </w:tc>
        <w:tc>
          <w:tcPr>
            <w:tcW w:w="32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166" w:before="93" w:after="0"/>
              <w:ind w:left="84" w:hanging="0"/>
              <w:rPr>
                <w:sz w:val="16"/>
                <w:szCs w:val="16"/>
              </w:rPr>
            </w:pPr>
            <w:r>
              <w:rPr>
                <w:spacing w:val="-2"/>
                <w:sz w:val="16"/>
                <w:szCs w:val="16"/>
              </w:rPr>
              <w:t>Lorem ipsum dolor sit amet consectetur adipiscing elit. Quisque faucibus ex sapien vitae pellentesque sem placerat. In id cursus mi pretium tellus duis convallis.</w:t>
            </w:r>
          </w:p>
          <w:p>
            <w:pPr>
              <w:pStyle w:val="TableParagraph"/>
              <w:widowControl w:val="false"/>
              <w:spacing w:lineRule="exact" w:line="166" w:before="93" w:after="0"/>
              <w:ind w:left="84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166" w:before="93" w:after="0"/>
              <w:ind w:left="83" w:hanging="0"/>
              <w:rPr>
                <w:sz w:val="16"/>
                <w:szCs w:val="16"/>
              </w:rPr>
            </w:pPr>
            <w:r>
              <w:rPr>
                <w:spacing w:val="-2"/>
                <w:sz w:val="16"/>
                <w:szCs w:val="16"/>
              </w:rPr>
              <w:t>Lorem ipsum dolor sit amet consectetur adipiscing elit. Quisque faucibus ex sapien vitae pellentesque sem placerat. In id cursus mi pretium tellus duis convallis.</w:t>
            </w:r>
          </w:p>
        </w:tc>
      </w:tr>
      <w:tr>
        <w:trPr>
          <w:trHeight w:val="278" w:hRule="atLeast"/>
        </w:trPr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color="auto" w:fill="F1F1F1" w:val="clear"/>
          </w:tcPr>
          <w:p>
            <w:pPr>
              <w:pStyle w:val="TableParagraph"/>
              <w:widowControl w:val="false"/>
              <w:spacing w:lineRule="exact" w:line="168" w:before="91" w:after="0"/>
              <w:rPr>
                <w:b/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Good</w:t>
            </w:r>
          </w:p>
          <w:p>
            <w:pPr>
              <w:pStyle w:val="TableParagraph"/>
              <w:widowControl w:val="false"/>
              <w:spacing w:lineRule="exact" w:line="168" w:before="91" w:after="0"/>
              <w:rPr>
                <w:b/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50, 52, 55,</w:t>
            </w:r>
          </w:p>
          <w:p>
            <w:pPr>
              <w:pStyle w:val="TableParagraph"/>
              <w:widowControl w:val="false"/>
              <w:spacing w:lineRule="exact" w:line="168" w:before="91" w:after="0"/>
              <w:rPr>
                <w:b/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58</w:t>
            </w: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168" w:before="91" w:after="0"/>
              <w:rPr>
                <w:sz w:val="16"/>
                <w:szCs w:val="16"/>
              </w:rPr>
            </w:pPr>
            <w:r>
              <w:rPr>
                <w:spacing w:val="-5"/>
                <w:sz w:val="16"/>
                <w:szCs w:val="16"/>
              </w:rPr>
              <w:t>Lorem ipsum dolor sit amet consectetur adipiscing elit. Quisque faucibus ex sapien vitae pellentesque sem placerat. In id cursus mi pretium tellus duis convallis.</w:t>
            </w:r>
          </w:p>
          <w:p>
            <w:pPr>
              <w:pStyle w:val="TableParagraph"/>
              <w:widowControl w:val="false"/>
              <w:spacing w:lineRule="exact" w:line="168" w:before="91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8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168" w:before="91" w:after="0"/>
              <w:ind w:left="84" w:hanging="0"/>
              <w:rPr>
                <w:sz w:val="16"/>
                <w:szCs w:val="16"/>
              </w:rPr>
            </w:pPr>
            <w:r>
              <w:rPr>
                <w:spacing w:val="-2"/>
                <w:sz w:val="16"/>
                <w:szCs w:val="16"/>
              </w:rPr>
              <w:t>Lorem ipsum dolor sit amet consectetur adipiscing elit. Quisque faucibus ex sapien vitae pellentesque sem placerat. In id cursus mi pretium tellus duis convallis.</w:t>
            </w:r>
          </w:p>
        </w:tc>
        <w:tc>
          <w:tcPr>
            <w:tcW w:w="328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168" w:before="91" w:after="0"/>
              <w:ind w:left="84" w:hanging="0"/>
              <w:rPr>
                <w:sz w:val="16"/>
                <w:szCs w:val="16"/>
              </w:rPr>
            </w:pPr>
            <w:r>
              <w:rPr>
                <w:spacing w:val="-2"/>
                <w:sz w:val="16"/>
                <w:szCs w:val="16"/>
              </w:rPr>
              <w:t>Lorem ipsum dolor sit amet consectetur adipiscing elit. Quisque faucibus ex sapien vitae pellentesque sem placerat. In id cursus mi pretium tellus duis convallis.</w:t>
            </w:r>
          </w:p>
        </w:tc>
        <w:tc>
          <w:tcPr>
            <w:tcW w:w="324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exact" w:line="168" w:before="91" w:after="0"/>
              <w:ind w:left="83" w:hanging="0"/>
              <w:rPr>
                <w:sz w:val="16"/>
                <w:szCs w:val="16"/>
              </w:rPr>
            </w:pPr>
            <w:r>
              <w:rPr>
                <w:spacing w:val="-2"/>
                <w:sz w:val="16"/>
                <w:szCs w:val="16"/>
              </w:rPr>
              <w:t>Lorem ipsum dolor sit amet consectetur adipiscing elit. Quisque faucibus ex sapien vitae pellentesque sem placerat. In id cursus mi pretium tellus duis convallis.</w:t>
            </w:r>
          </w:p>
        </w:tc>
      </w:tr>
      <w:tr>
        <w:trPr>
          <w:trHeight w:val="278" w:hRule="atLeast"/>
          <w:cantSplit w:val="true"/>
        </w:trPr>
        <w:tc>
          <w:tcPr>
            <w:tcW w:w="1130" w:type="dxa"/>
            <w:tcBorders>
              <w:top w:val="single" w:sz="12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color="auto" w:fill="F1F1F1" w:val="clear"/>
          </w:tcPr>
          <w:p>
            <w:pPr>
              <w:pStyle w:val="TableParagraph"/>
              <w:widowControl w:val="false"/>
              <w:spacing w:lineRule="auto" w:line="240" w:before="91" w:after="0"/>
              <w:rPr>
                <w:b/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 xml:space="preserve">Acceptable </w:t>
            </w:r>
            <w:r>
              <w:rPr>
                <w:b/>
                <w:sz w:val="16"/>
              </w:rPr>
              <w:t>40, 42, 45,</w:t>
            </w:r>
          </w:p>
          <w:p>
            <w:pPr>
              <w:pStyle w:val="TableParagraph"/>
              <w:widowControl w:val="false"/>
              <w:spacing w:lineRule="exact" w:line="183" w:before="91" w:after="0"/>
              <w:rPr>
                <w:b/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48</w:t>
            </w:r>
          </w:p>
        </w:tc>
        <w:tc>
          <w:tcPr>
            <w:tcW w:w="3232" w:type="dxa"/>
            <w:tcBorders>
              <w:top w:val="single" w:sz="12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40" w:before="91" w:after="0"/>
              <w:ind w:left="85" w:right="89" w:hanging="0"/>
              <w:rPr>
                <w:sz w:val="16"/>
              </w:rPr>
            </w:pPr>
            <w:r>
              <w:rPr>
                <w:sz w:val="16"/>
              </w:rPr>
              <w:t>Lorem ipsum dolor sit amet consectetur adipiscing elit. Quisque faucibus ex sapien vitae pellentesque sem placerat. In id cursus mi pretium tellus duis convallis.</w:t>
            </w:r>
          </w:p>
        </w:tc>
        <w:tc>
          <w:tcPr>
            <w:tcW w:w="3288" w:type="dxa"/>
            <w:tcBorders>
              <w:top w:val="single" w:sz="12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40" w:before="91" w:after="0"/>
              <w:ind w:left="84" w:hanging="0"/>
              <w:rPr>
                <w:sz w:val="16"/>
              </w:rPr>
            </w:pPr>
            <w:r>
              <w:rPr>
                <w:spacing w:val="-2"/>
                <w:sz w:val="16"/>
              </w:rPr>
              <w:t>Lorem ipsum dolor sit amet consectetur adipiscing elit. Quisque faucibus ex sapien vitae pellentesque sem placerat. In id cursus mi pretium tellus duis convallis.</w:t>
            </w:r>
          </w:p>
        </w:tc>
        <w:tc>
          <w:tcPr>
            <w:tcW w:w="3286" w:type="dxa"/>
            <w:tcBorders>
              <w:top w:val="single" w:sz="12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40" w:before="91" w:after="0"/>
              <w:ind w:left="84" w:right="78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Lorem ipsum dolor sit amet consectetur adipiscing elit. Quisque faucibus ex sapien vitae pellentesque sem placerat. In id cursus mi pretium tellus duis convallis.</w:t>
            </w:r>
          </w:p>
        </w:tc>
        <w:tc>
          <w:tcPr>
            <w:tcW w:w="3245" w:type="dxa"/>
            <w:tcBorders>
              <w:top w:val="single" w:sz="12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40" w:before="91" w:after="0"/>
              <w:ind w:left="83" w:right="59" w:hanging="0"/>
              <w:rPr>
                <w:sz w:val="16"/>
              </w:rPr>
            </w:pPr>
            <w:r>
              <w:rPr>
                <w:sz w:val="16"/>
              </w:rPr>
              <w:t>Lorem ipsum dolor sit amet consectetur adipiscing elit. Quisque faucibus ex sapien vitae pellentesque sem placerat. In id cursus mi pretium tellus duis convallis.</w:t>
            </w:r>
          </w:p>
        </w:tc>
      </w:tr>
      <w:tr>
        <w:trPr>
          <w:trHeight w:val="278" w:hRule="atLeast"/>
          <w:cantSplit w:val="true"/>
        </w:trPr>
        <w:tc>
          <w:tcPr>
            <w:tcW w:w="113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1F1F1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Paragraph"/>
              <w:widowControl w:val="false"/>
              <w:spacing w:lineRule="auto" w:line="240" w:before="87" w:after="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Fail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(30,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35)</w:t>
            </w:r>
          </w:p>
        </w:tc>
        <w:tc>
          <w:tcPr>
            <w:tcW w:w="3232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Paragraph"/>
              <w:widowControl w:val="false"/>
              <w:spacing w:lineRule="auto" w:line="240" w:before="87" w:after="0"/>
              <w:ind w:left="85" w:right="89" w:hanging="0"/>
              <w:rPr>
                <w:sz w:val="16"/>
              </w:rPr>
            </w:pPr>
            <w:r>
              <w:rPr>
                <w:sz w:val="16"/>
              </w:rPr>
              <w:t>Lorem ipsum dolor sit amet consectetur adipiscing elit. Quisque faucibus ex sapien vitae pellentesque sem placerat. In id cursus mi pretium tellus duis convallis.</w:t>
            </w:r>
          </w:p>
        </w:tc>
        <w:tc>
          <w:tcPr>
            <w:tcW w:w="328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Paragraph"/>
              <w:widowControl w:val="false"/>
              <w:spacing w:lineRule="auto" w:line="240" w:before="87" w:after="0"/>
              <w:ind w:left="84" w:hanging="0"/>
              <w:rPr>
                <w:sz w:val="16"/>
              </w:rPr>
            </w:pPr>
            <w:r>
              <w:rPr>
                <w:sz w:val="16"/>
              </w:rPr>
              <w:t>Lorem ipsum dolor sit amet consectetur adipiscing elit. Quisque faucibus ex sapien vitae pellentesque sem placerat. In id cursus mi pretium tellus duis convallis.</w:t>
            </w:r>
          </w:p>
        </w:tc>
        <w:tc>
          <w:tcPr>
            <w:tcW w:w="3286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Paragraph"/>
              <w:widowControl w:val="false"/>
              <w:spacing w:lineRule="auto" w:line="240" w:before="87" w:after="0"/>
              <w:ind w:left="84" w:right="78" w:hanging="0"/>
              <w:rPr>
                <w:sz w:val="16"/>
              </w:rPr>
            </w:pPr>
            <w:r>
              <w:rPr>
                <w:spacing w:val="-2"/>
                <w:sz w:val="16"/>
              </w:rPr>
              <w:t>Lorem ipsum dolor sit amet consectetur adipiscing elit. Quisque faucibus ex sapien vitae pellentesque sem placerat. In id cursus mi pretium tellus duis convallis.</w:t>
            </w:r>
          </w:p>
        </w:tc>
        <w:tc>
          <w:tcPr>
            <w:tcW w:w="3245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Paragraph"/>
              <w:widowControl w:val="false"/>
              <w:spacing w:lineRule="auto" w:line="240" w:before="87" w:after="0"/>
              <w:ind w:left="83" w:right="336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Lorem ipsum dolor sit amet consectetur adipiscing elit. Quisque faucibus ex sapien vitae pellentesque sem placerat. In id cursus mi pretium tellus duis convallis.</w:t>
            </w:r>
          </w:p>
        </w:tc>
      </w:tr>
      <w:tr>
        <w:trPr>
          <w:trHeight w:val="278" w:hRule="atLeast"/>
          <w:cantSplit w:val="true"/>
        </w:trPr>
        <w:tc>
          <w:tcPr>
            <w:tcW w:w="113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color="auto" w:fill="F1F1F1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Paragraph"/>
              <w:widowControl w:val="false"/>
              <w:spacing w:lineRule="auto" w:line="240" w:before="91" w:after="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Fail (0,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10,</w:t>
            </w:r>
          </w:p>
          <w:p>
            <w:pPr>
              <w:pStyle w:val="TableParagraph"/>
              <w:widowControl w:val="false"/>
              <w:spacing w:lineRule="auto" w:line="240" w:before="3" w:after="0"/>
              <w:rPr>
                <w:b/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20)</w:t>
            </w: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EEEEE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Paragraph"/>
              <w:widowControl w:val="false"/>
              <w:spacing w:lineRule="auto" w:line="240" w:before="91" w:after="0"/>
              <w:ind w:left="85" w:right="29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Lorem ipsum dolor sit amet consectetur adipiscing elit. Quisque faucibus ex sapien vitae pellentesque sem placerat. In id cursus mi pretium tellus duis convallis.</w:t>
            </w:r>
          </w:p>
        </w:tc>
        <w:tc>
          <w:tcPr>
            <w:tcW w:w="328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color="auto" w:fill="EEEEEE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Paragraph"/>
              <w:widowControl w:val="false"/>
              <w:spacing w:lineRule="auto" w:line="240" w:before="91" w:after="0"/>
              <w:ind w:left="84" w:hanging="0"/>
              <w:rPr>
                <w:sz w:val="16"/>
              </w:rPr>
            </w:pPr>
            <w:r>
              <w:rPr>
                <w:sz w:val="16"/>
              </w:rPr>
              <w:t>Lorem ipsum dolor sit amet consectetur adipiscing elit. Quisque faucibus ex sapien vitae pellentesque sem placerat. In id cursus mi pretium tellus duis convallis.</w:t>
            </w:r>
          </w:p>
        </w:tc>
        <w:tc>
          <w:tcPr>
            <w:tcW w:w="328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EEEEE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Paragraph"/>
              <w:widowControl w:val="false"/>
              <w:spacing w:lineRule="auto" w:line="240" w:before="91" w:after="0"/>
              <w:ind w:left="84" w:hanging="0"/>
              <w:rPr>
                <w:sz w:val="16"/>
              </w:rPr>
            </w:pPr>
            <w:r>
              <w:rPr>
                <w:sz w:val="16"/>
              </w:rPr>
              <w:t>Lorem ipsum dolor sit amet consectetur adipiscing elit. Quisque faucibus ex sapien vitae pellentesque sem placerat. In id cursus mi pretium tellus duis convallis.</w:t>
            </w:r>
          </w:p>
        </w:tc>
        <w:tc>
          <w:tcPr>
            <w:tcW w:w="324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EEEEE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Paragraph"/>
              <w:widowControl w:val="false"/>
              <w:spacing w:lineRule="auto" w:line="240" w:before="91" w:after="0"/>
              <w:ind w:left="83" w:right="128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Lorem ipsum dolor sit amet consectetur adipiscing elit. Quisque faucibus ex sapien vitae pellentesque sem placerat. In id cursus mi pretium tellus duis convallis.</w:t>
            </w:r>
          </w:p>
          <w:p>
            <w:pPr>
              <w:pStyle w:val="TableParagraph"/>
              <w:widowControl w:val="false"/>
              <w:spacing w:lineRule="auto" w:line="240" w:before="91" w:after="0"/>
              <w:ind w:left="83" w:right="128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rPr/>
      </w:pPr>
      <w:r>
        <w:rPr/>
        <w:t xml:space="preserve">Comments: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</w:t>
      </w:r>
      <w:r>
        <w:rPr/>
        <w:t>FEEDBACK</w:t>
      </w:r>
      <w:r>
        <w:rPr/>
        <w:t>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133" w:right="1755" w:gutter="0" w:header="0" w:top="1100" w:footer="1877" w:bottom="206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 wp14:anchorId="7A8EBDA3">
              <wp:simplePos x="0" y="0"/>
              <wp:positionH relativeFrom="page">
                <wp:posOffset>8550275</wp:posOffset>
              </wp:positionH>
              <wp:positionV relativeFrom="page">
                <wp:posOffset>6276340</wp:posOffset>
              </wp:positionV>
              <wp:extent cx="593090" cy="153035"/>
              <wp:effectExtent l="0" t="0" r="0" b="0"/>
              <wp:wrapNone/>
              <wp:docPr id="1" name="Textbox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920" cy="153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hanging="0"/>
                            <w:rPr>
                              <w:sz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Page</w:t>
                          </w:r>
                          <w:r>
                            <w:rPr>
                              <w:color w:val="000000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10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10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6" path="m0,0l-2147483645,0l-2147483645,-2147483646l0,-2147483646xe" stroked="f" o:allowincell="f" style="position:absolute;margin-left:673.25pt;margin-top:494.2pt;width:46.65pt;height:12pt;mso-wrap-style:square;v-text-anchor:top;mso-position-horizontal-relative:page;mso-position-vertical-relative:page" wp14:anchorId="7A8EBDA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left="20" w:hanging="0"/>
                      <w:rPr>
                        <w:sz w:val="18"/>
                      </w:rPr>
                    </w:pPr>
                    <w:r>
                      <w:rPr>
                        <w:color w:val="000000"/>
                        <w:sz w:val="18"/>
                      </w:rPr>
                      <w:t>Page</w:t>
                    </w:r>
                    <w:r>
                      <w:rPr>
                        <w:color w:val="00000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</w:rPr>
                      <w:t>of</w:t>
                    </w:r>
                    <w:r>
                      <w:rPr>
                        <w:color w:val="00000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10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pacing w:val="-10"/>
                        <w:color w:val="000000"/>
                      </w:rPr>
                      <w:t>2</w:t>
                    </w:r>
                    <w:r>
                      <w:rPr>
                        <w:sz w:val="18"/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13291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4430"/>
      <w:gridCol w:w="4431"/>
      <w:gridCol w:w="4430"/>
    </w:tblGrid>
    <w:tr>
      <w:trPr>
        <w:trHeight w:val="300" w:hRule="atLeast"/>
      </w:trPr>
      <w:tc>
        <w:tcPr>
          <w:tcW w:w="4430" w:type="dxa"/>
          <w:tcBorders/>
        </w:tcPr>
        <w:p>
          <w:pPr>
            <w:pStyle w:val="Header"/>
            <w:widowControl w:val="false"/>
            <w:suppressAutoHyphens w:val="true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4431" w:type="dxa"/>
          <w:tcBorders/>
        </w:tcPr>
        <w:p>
          <w:pPr>
            <w:pStyle w:val="Header"/>
            <w:widowControl w:val="false"/>
            <w:suppressAutoHyphens w:val="true"/>
            <w:bidi w:val="0"/>
            <w:jc w:val="center"/>
            <w:rPr/>
          </w:pPr>
          <w:r>
            <w:rPr/>
          </w:r>
        </w:p>
      </w:tc>
      <w:tc>
        <w:tcPr>
          <w:tcW w:w="4430" w:type="dxa"/>
          <w:tcBorders/>
        </w:tcPr>
        <w:p>
          <w:pPr>
            <w:pStyle w:val="Header"/>
            <w:widowControl w:val="false"/>
            <w:suppressAutoHyphens w:val="true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8ed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8ed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8e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8e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8e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8e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8e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8ed"/>
    <w:pPr>
      <w:keepNext w:val="true"/>
      <w:keepLines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8ed"/>
    <w:pPr>
      <w:keepNext w:val="true"/>
      <w:keepLines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b58e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b58e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b58ed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b58ed"/>
    <w:rPr>
      <w:rFonts w:eastAsia="" w:cs="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b58ed"/>
    <w:rPr>
      <w:rFonts w:eastAsia="" w:cs="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b58ed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b58ed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b58ed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b58ed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db58e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b58ed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db58e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b58ed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b58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8ed"/>
    <w:rPr>
      <w:b/>
      <w:bCs/>
      <w:smallCaps/>
      <w:color w:val="2F5496" w:themeColor="accent1" w:themeShade="bf"/>
      <w:spacing w:val="5"/>
    </w:rPr>
  </w:style>
  <w:style w:type="character" w:styleId="BodyTextChar" w:customStyle="1">
    <w:name w:val="Body Text Char"/>
    <w:basedOn w:val="DefaultParagraphFont"/>
    <w:uiPriority w:val="1"/>
    <w:qFormat/>
    <w:rsid w:val="00e11e08"/>
    <w:rPr>
      <w:rFonts w:ascii="Arial" w:hAnsi="Arial" w:eastAsia="Arial" w:cs="Arial"/>
      <w:kern w:val="0"/>
      <w:sz w:val="15"/>
      <w:szCs w:val="15"/>
      <w:lang w:val="en-US"/>
      <w14:ligatures w14:val="non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7278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7278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e11e08"/>
    <w:pPr>
      <w:widowControl w:val="false"/>
    </w:pPr>
    <w:rPr>
      <w:rFonts w:ascii="Arial" w:hAnsi="Arial" w:eastAsia="Arial" w:cs="Arial"/>
      <w:kern w:val="0"/>
      <w:sz w:val="15"/>
      <w:szCs w:val="15"/>
      <w:lang w:val="en-US"/>
      <w14:ligatures w14:val="non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b58ed"/>
    <w:pPr>
      <w:spacing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8ed"/>
    <w:pPr>
      <w:spacing w:before="0" w:after="160"/>
    </w:pPr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8e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8ed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db58ed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paragraph" w:styleId="TableParagraph" w:customStyle="1">
    <w:name w:val="Table Paragraph"/>
    <w:basedOn w:val="Normal"/>
    <w:uiPriority w:val="1"/>
    <w:qFormat/>
    <w:rsid w:val="00e11e08"/>
    <w:pPr>
      <w:widowControl w:val="false"/>
      <w:spacing w:lineRule="exact" w:line="167"/>
      <w:ind w:left="85" w:hanging="0"/>
    </w:pPr>
    <w:rPr>
      <w:rFonts w:ascii="Arial" w:hAnsi="Arial" w:eastAsia="Arial" w:cs="Arial"/>
      <w:kern w:val="0"/>
      <w:sz w:val="22"/>
      <w:szCs w:val="22"/>
      <w:lang w:val="en-US"/>
      <w14:ligatures w14:val="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72781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c72781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2</Pages>
  <Words>698</Words>
  <Characters>4100</Characters>
  <CharactersWithSpaces>4739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2025-07-30T06:22:00Z</dcterms:created>
  <dc:creator>Kaur, Awinder</dc:creator>
  <dc:description/>
  <dc:language>en-GB</dc:language>
  <cp:lastModifiedBy>David Croft</cp:lastModifiedBy>
  <dcterms:modified xsi:type="dcterms:W3CDTF">2025-08-01T09:47:09Z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