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B847" w14:textId="77777777" w:rsidR="00DD3D0E" w:rsidRDefault="00DD3D0E" w:rsidP="00DD3D0E">
      <w:pPr>
        <w:pBdr>
          <w:top w:val="single" w:sz="6" w:space="1" w:color="auto"/>
          <w:bottom w:val="single" w:sz="6" w:space="1" w:color="auto"/>
        </w:pBdr>
      </w:pPr>
      <w:r w:rsidRPr="009F5310">
        <w:t xml:space="preserve">DISCLAIMER: </w:t>
      </w:r>
      <w:r>
        <w:t>Remember, it’s all just data.  Read everything but use your common sense when deciding what information and ideas you apply to your business.</w:t>
      </w:r>
    </w:p>
    <w:p w14:paraId="29EC445D" w14:textId="77777777" w:rsidR="00DD3D0E" w:rsidRDefault="00DD3D0E" w:rsidP="009F63C0">
      <w:pPr>
        <w:jc w:val="center"/>
      </w:pPr>
    </w:p>
    <w:p w14:paraId="00490D5F" w14:textId="77777777" w:rsidR="00DD3D0E" w:rsidRDefault="00DD3D0E" w:rsidP="009F63C0">
      <w:pPr>
        <w:jc w:val="center"/>
      </w:pPr>
    </w:p>
    <w:p w14:paraId="585737FF" w14:textId="2A77DC4A" w:rsidR="00B52E25" w:rsidRPr="00DD3D0E" w:rsidRDefault="00876133" w:rsidP="00DD3D0E">
      <w:pPr>
        <w:spacing w:after="160" w:line="259" w:lineRule="auto"/>
        <w:jc w:val="center"/>
        <w:rPr>
          <w:b/>
          <w:sz w:val="28"/>
          <w:szCs w:val="28"/>
          <w:lang w:eastAsia="zh-CN"/>
        </w:rPr>
      </w:pPr>
      <w:r>
        <w:rPr>
          <w:b/>
          <w:sz w:val="28"/>
          <w:szCs w:val="28"/>
          <w:lang w:eastAsia="zh-CN"/>
        </w:rPr>
        <w:t>Funding Your Company</w:t>
      </w:r>
      <w:bookmarkStart w:id="0" w:name="_GoBack"/>
      <w:bookmarkEnd w:id="0"/>
    </w:p>
    <w:p w14:paraId="4D132309" w14:textId="77777777" w:rsidR="00C1272F" w:rsidRDefault="00C1272F" w:rsidP="002B749C"/>
    <w:p w14:paraId="39D184F8" w14:textId="17E9540F" w:rsidR="00DD3D0E" w:rsidRPr="00637AB1" w:rsidRDefault="0080364C" w:rsidP="002B749C">
      <w:pPr>
        <w:pStyle w:val="ListParagraph"/>
        <w:numPr>
          <w:ilvl w:val="0"/>
          <w:numId w:val="1"/>
        </w:numPr>
        <w:spacing w:after="160" w:line="259" w:lineRule="auto"/>
        <w:rPr>
          <w:b/>
        </w:rPr>
      </w:pPr>
      <w:r>
        <w:rPr>
          <w:b/>
        </w:rPr>
        <w:t>TYPES OF CAPITAL</w:t>
      </w:r>
    </w:p>
    <w:p w14:paraId="08B8260D" w14:textId="48F55711" w:rsidR="00C1272F" w:rsidRDefault="0080364C" w:rsidP="009F63C0">
      <w:r>
        <w:t>Revenue:  Selling your product, pre-selling, crowd-funding.</w:t>
      </w:r>
      <w:r w:rsidR="0042224A">
        <w:t xml:space="preserve">  The most desirable form of raising capital. </w:t>
      </w:r>
    </w:p>
    <w:p w14:paraId="00AB5A8D" w14:textId="48BD95E9" w:rsidR="0080364C" w:rsidRDefault="0080364C" w:rsidP="009F63C0"/>
    <w:p w14:paraId="2C2CD873" w14:textId="6B469011" w:rsidR="0080364C" w:rsidRDefault="0080364C" w:rsidP="009F63C0">
      <w:r>
        <w:t>Debt: Getting a loan from a bank</w:t>
      </w:r>
      <w:r w:rsidR="00775258">
        <w:t xml:space="preserve"> or financial institution</w:t>
      </w:r>
      <w:r>
        <w:t xml:space="preserve">.  </w:t>
      </w:r>
      <w:r w:rsidR="0042224A">
        <w:t xml:space="preserve">The financial institution does not take ownership in your company but will likely require you to secure the loan with assets or personal guarantees. </w:t>
      </w:r>
    </w:p>
    <w:p w14:paraId="374A3237" w14:textId="34752E30" w:rsidR="0080364C" w:rsidRDefault="0080364C" w:rsidP="009F63C0"/>
    <w:p w14:paraId="0E79C8D9" w14:textId="4A9EBBFC" w:rsidR="0080364C" w:rsidRDefault="0080364C" w:rsidP="009F63C0">
      <w:r>
        <w:t xml:space="preserve">Equity:  Selling ownership of your company to investors for money.  </w:t>
      </w:r>
    </w:p>
    <w:p w14:paraId="4B1C1B9D" w14:textId="105C448F" w:rsidR="0080364C" w:rsidRDefault="0080364C" w:rsidP="009F63C0"/>
    <w:p w14:paraId="3EBED25A" w14:textId="2927F1E8" w:rsidR="0080364C" w:rsidRDefault="0080364C" w:rsidP="009F63C0">
      <w:r>
        <w:t xml:space="preserve">Grants &amp; Gov’t Programs:  Getting money from federal, state, local, or private grants.  </w:t>
      </w:r>
    </w:p>
    <w:p w14:paraId="61F12C3A" w14:textId="7C3A84CF" w:rsidR="0080364C" w:rsidRDefault="0080364C" w:rsidP="009F63C0"/>
    <w:p w14:paraId="4B0B6495" w14:textId="16390CBB" w:rsidR="0080364C" w:rsidRDefault="0080364C" w:rsidP="009F63C0">
      <w:r>
        <w:t>Contests:  Winning pitch contests</w:t>
      </w:r>
      <w:r w:rsidR="00775258">
        <w:t xml:space="preserve"> with a cash prize</w:t>
      </w:r>
      <w:r>
        <w:t xml:space="preserve">.  </w:t>
      </w:r>
    </w:p>
    <w:p w14:paraId="52A2CBA7" w14:textId="4A6BB563" w:rsidR="0080364C" w:rsidRDefault="0080364C" w:rsidP="009F63C0"/>
    <w:p w14:paraId="211A6A23" w14:textId="33FF6AEE" w:rsidR="0080364C" w:rsidRDefault="0080364C" w:rsidP="009F63C0">
      <w:r>
        <w:t xml:space="preserve">Hybrid Debt-Equity Instruments:  </w:t>
      </w:r>
      <w:r w:rsidR="00775258">
        <w:t>Instruments like c</w:t>
      </w:r>
      <w:r>
        <w:t xml:space="preserve">onvertible notes </w:t>
      </w:r>
      <w:r w:rsidR="00775258">
        <w:t xml:space="preserve">which include debt and equity components (described below). </w:t>
      </w:r>
    </w:p>
    <w:p w14:paraId="5508D1FA" w14:textId="4E6C4B39" w:rsidR="00304381" w:rsidRDefault="00304381" w:rsidP="009F63C0"/>
    <w:p w14:paraId="3487CE52" w14:textId="105E1E80" w:rsidR="0080364C" w:rsidRPr="0080364C" w:rsidRDefault="0080364C" w:rsidP="0080364C">
      <w:pPr>
        <w:pStyle w:val="ListParagraph"/>
        <w:numPr>
          <w:ilvl w:val="0"/>
          <w:numId w:val="1"/>
        </w:numPr>
        <w:spacing w:after="160" w:line="259" w:lineRule="auto"/>
        <w:rPr>
          <w:b/>
        </w:rPr>
      </w:pPr>
      <w:r>
        <w:rPr>
          <w:b/>
        </w:rPr>
        <w:t>DEBT</w:t>
      </w:r>
    </w:p>
    <w:p w14:paraId="2A7B183F" w14:textId="72BB6C64" w:rsidR="00FD5A50" w:rsidRDefault="00FD5A50" w:rsidP="0080364C">
      <w:r>
        <w:t>Balloon Loan</w:t>
      </w:r>
      <w:r w:rsidR="0080364C">
        <w:t xml:space="preserve">:  You borrow $100,000 from a bank at </w:t>
      </w:r>
      <w:r w:rsidR="00775258">
        <w:t xml:space="preserve">a </w:t>
      </w:r>
      <w:r w:rsidR="0080364C">
        <w:t xml:space="preserve">5% interest rate </w:t>
      </w:r>
      <w:r w:rsidR="00775258">
        <w:t>(</w:t>
      </w:r>
      <w:r w:rsidR="0080364C">
        <w:t>annually</w:t>
      </w:r>
      <w:r w:rsidR="00775258">
        <w:t>)</w:t>
      </w:r>
      <w:r>
        <w:t xml:space="preserve"> for 5 years</w:t>
      </w:r>
      <w:r w:rsidR="0080364C">
        <w:t>.  Every year you are required to pay them 5% of the loan (</w:t>
      </w:r>
      <w:r>
        <w:t>$5,000) in monthly installments (~$416/month).   The entire loan amount ($100,000) is due at the end of 5 years.</w:t>
      </w:r>
    </w:p>
    <w:p w14:paraId="6450AE9A" w14:textId="77777777" w:rsidR="00FD5A50" w:rsidRDefault="00FD5A50" w:rsidP="0080364C"/>
    <w:p w14:paraId="6C0A1307" w14:textId="7227D2FB" w:rsidR="0080364C" w:rsidRDefault="00FD5A50" w:rsidP="0080364C">
      <w:r>
        <w:t xml:space="preserve">Line of Credit:  The bank gives you a $100,000 line of credit at 5% interest rate.  You can use the loan only when needed and pay interest only on the amount you have borrowed at any given time.  If you use $10,000 of the line of credit, you pay 5% or $500/month.  </w:t>
      </w:r>
    </w:p>
    <w:p w14:paraId="7CD5D866" w14:textId="32DBAC94" w:rsidR="00FD5A50" w:rsidRDefault="00FD5A50" w:rsidP="0080364C"/>
    <w:p w14:paraId="3078766B" w14:textId="3D00352A" w:rsidR="00FD5A50" w:rsidRDefault="00FD5A50" w:rsidP="0080364C">
      <w:r>
        <w:t xml:space="preserve">Mortgage:  A loan where you pay off the principal and interest over the term of the </w:t>
      </w:r>
      <w:r w:rsidR="00775258">
        <w:t>loan.  A</w:t>
      </w:r>
      <w:r>
        <w:t>t the end of the loan you don’t have a lump sum payment.  If you borrow $100,000 at 5% interest for 30 years</w:t>
      </w:r>
      <w:r w:rsidR="00775258">
        <w:t>,</w:t>
      </w:r>
      <w:r>
        <w:t xml:space="preserve"> you would pay 5% interest monthly (~$416/month) plus a portion of the principal payment (~$121/month) for a total of (~537/month).  </w:t>
      </w:r>
      <w:r w:rsidR="00775258">
        <w:t>The additional principal payment is made so that a</w:t>
      </w:r>
      <w:r>
        <w:t>t the end of the 30 years</w:t>
      </w:r>
      <w:r w:rsidR="00775258">
        <w:t>,</w:t>
      </w:r>
      <w:r>
        <w:t xml:space="preserve"> the loan would be completely paid off.  This loan is used in most real estate deals.</w:t>
      </w:r>
    </w:p>
    <w:p w14:paraId="5F629592" w14:textId="6410E59E" w:rsidR="00FD5A50" w:rsidRDefault="00FD5A50" w:rsidP="0080364C"/>
    <w:p w14:paraId="0B370BB4" w14:textId="4B574E84" w:rsidR="006D2299" w:rsidRDefault="00FD5A50" w:rsidP="0080364C">
      <w:r>
        <w:t xml:space="preserve">Collateral: </w:t>
      </w:r>
      <w:r w:rsidR="0080364C">
        <w:t xml:space="preserve">Banks will </w:t>
      </w:r>
      <w:r>
        <w:t xml:space="preserve">require you to promise </w:t>
      </w:r>
      <w:r w:rsidR="0080364C">
        <w:t>inventory, machinery, equipment, real estate</w:t>
      </w:r>
      <w:r>
        <w:t xml:space="preserve"> to secure the loan in case of default</w:t>
      </w:r>
      <w:r w:rsidR="0080364C">
        <w:t>.</w:t>
      </w:r>
      <w:r>
        <w:t xml:space="preserve">  Because startups do not have a lot of collateral or proven revenue, it is tougher for them to get bank loans. </w:t>
      </w:r>
    </w:p>
    <w:p w14:paraId="70977D34" w14:textId="77777777" w:rsidR="00C1272F" w:rsidRPr="00C1272F" w:rsidRDefault="00C1272F" w:rsidP="00C1272F">
      <w:pPr>
        <w:spacing w:after="160" w:line="259" w:lineRule="auto"/>
        <w:rPr>
          <w:b/>
        </w:rPr>
      </w:pPr>
    </w:p>
    <w:p w14:paraId="1EF99510" w14:textId="0D191918" w:rsidR="0042224A" w:rsidRDefault="0042224A" w:rsidP="0042224A">
      <w:pPr>
        <w:pStyle w:val="ListParagraph"/>
        <w:numPr>
          <w:ilvl w:val="0"/>
          <w:numId w:val="1"/>
        </w:numPr>
        <w:spacing w:after="160" w:line="259" w:lineRule="auto"/>
        <w:rPr>
          <w:b/>
        </w:rPr>
      </w:pPr>
      <w:r>
        <w:rPr>
          <w:b/>
        </w:rPr>
        <w:t>EQUITY (TYPES OS FUNDRAISING ROUNDS)</w:t>
      </w:r>
    </w:p>
    <w:p w14:paraId="67D85243" w14:textId="16E4749B" w:rsidR="0042224A" w:rsidRPr="00886ABB" w:rsidRDefault="0042224A" w:rsidP="0042224A">
      <w:pPr>
        <w:spacing w:after="160" w:line="259" w:lineRule="auto"/>
      </w:pPr>
      <w:r>
        <w:t>Pre-Revenue:  Early stage companies that have not begun selling their product or service.</w:t>
      </w:r>
      <w:r>
        <w:br/>
      </w:r>
      <w:r>
        <w:br/>
        <w:t>Post-Revenue: Companies that have begun selling their product (may not yet be profitable).</w:t>
      </w:r>
      <w:r>
        <w:br/>
      </w:r>
      <w:r>
        <w:br/>
        <w:t xml:space="preserve">Seed Round:  Pre-revenue fundraising round for early stage companies.  </w:t>
      </w:r>
      <w:r>
        <w:br/>
      </w:r>
      <w:r>
        <w:br/>
        <w:t xml:space="preserve">Series Round:  Post-revenue fundraising round for companies that are generating a certain monthly recurring revenue ($8-12K).  Your first series round is Series A, then Series B, etc.  This round is usually a priced round which means you have established a valuation of your company.  If you value your company at $1,000,000 and an investor invests $100,0000.  They will get 10% of your company.  </w:t>
      </w:r>
      <w:r>
        <w:br/>
      </w:r>
      <w:r>
        <w:br/>
        <w:t>Initial Public Offering (IPO):  Taking your company public where anyone can buy shares of your company through registered stock markets.</w:t>
      </w:r>
      <w:r>
        <w:br/>
      </w:r>
    </w:p>
    <w:p w14:paraId="3D52CF01" w14:textId="08D10A72" w:rsidR="00FD5A50" w:rsidRDefault="0080364C" w:rsidP="00FD5A50">
      <w:pPr>
        <w:pStyle w:val="ListParagraph"/>
        <w:numPr>
          <w:ilvl w:val="0"/>
          <w:numId w:val="1"/>
        </w:numPr>
        <w:spacing w:after="160" w:line="259" w:lineRule="auto"/>
        <w:rPr>
          <w:b/>
        </w:rPr>
      </w:pPr>
      <w:r>
        <w:rPr>
          <w:b/>
        </w:rPr>
        <w:t>EQUITY</w:t>
      </w:r>
      <w:r w:rsidR="00886ABB">
        <w:rPr>
          <w:b/>
        </w:rPr>
        <w:t xml:space="preserve"> </w:t>
      </w:r>
      <w:r w:rsidR="00775258">
        <w:rPr>
          <w:b/>
        </w:rPr>
        <w:t xml:space="preserve">(TYPES </w:t>
      </w:r>
      <w:r w:rsidR="00886ABB">
        <w:rPr>
          <w:b/>
        </w:rPr>
        <w:t>INVESTORS</w:t>
      </w:r>
      <w:r w:rsidR="00775258">
        <w:rPr>
          <w:b/>
        </w:rPr>
        <w:t>)</w:t>
      </w:r>
    </w:p>
    <w:p w14:paraId="1C439DBF" w14:textId="3A8C30F8" w:rsidR="00282121" w:rsidRDefault="00FD5A50" w:rsidP="0042224A">
      <w:pPr>
        <w:spacing w:after="160" w:line="259" w:lineRule="auto"/>
      </w:pPr>
      <w:r>
        <w:t>Self-Funded:  When you invest money in your own business.</w:t>
      </w:r>
      <w:r w:rsidR="0042224A">
        <w:br/>
      </w:r>
      <w:r w:rsidR="0042224A">
        <w:br/>
      </w:r>
      <w:r>
        <w:t xml:space="preserve">Family, Friends, and Fools:  Investors that buy ownership in your business </w:t>
      </w:r>
      <w:r w:rsidR="0042224A">
        <w:t>early</w:t>
      </w:r>
      <w:r>
        <w:t xml:space="preserve"> on</w:t>
      </w:r>
      <w:r w:rsidR="0042224A">
        <w:t xml:space="preserve"> (pre-revenue or minimum viable product)</w:t>
      </w:r>
      <w:r>
        <w:t>.</w:t>
      </w:r>
      <w:r w:rsidR="0042224A">
        <w:br/>
      </w:r>
      <w:r w:rsidR="0042224A">
        <w:br/>
      </w:r>
      <w:r w:rsidR="00886ABB">
        <w:t>Accelerators:  Organizations that support startups by</w:t>
      </w:r>
      <w:r w:rsidR="0042224A">
        <w:t>: 1</w:t>
      </w:r>
      <w:r w:rsidR="000E673B">
        <w:t>)</w:t>
      </w:r>
      <w:r w:rsidR="0042224A">
        <w:t>.</w:t>
      </w:r>
      <w:r w:rsidR="00886ABB">
        <w:t xml:space="preserve"> teaching them how to grow their compan</w:t>
      </w:r>
      <w:r w:rsidR="0042224A">
        <w:t>y</w:t>
      </w:r>
      <w:r w:rsidR="00886ABB">
        <w:t xml:space="preserve"> </w:t>
      </w:r>
      <w:r w:rsidR="0042224A">
        <w:t>and</w:t>
      </w:r>
      <w:r w:rsidR="00886ABB">
        <w:t xml:space="preserve"> </w:t>
      </w:r>
      <w:r w:rsidR="0042224A">
        <w:t xml:space="preserve">2.) </w:t>
      </w:r>
      <w:r w:rsidR="00886ABB">
        <w:t>invest</w:t>
      </w:r>
      <w:r w:rsidR="0042224A">
        <w:t>ing</w:t>
      </w:r>
      <w:r w:rsidR="00886ABB">
        <w:t xml:space="preserve"> in their company for a </w:t>
      </w:r>
      <w:r w:rsidR="0042224A">
        <w:t>set</w:t>
      </w:r>
      <w:r w:rsidR="00886ABB">
        <w:t xml:space="preserve"> percentage. </w:t>
      </w:r>
      <w:r w:rsidR="0042224A">
        <w:br/>
      </w:r>
      <w:r w:rsidR="0042224A">
        <w:br/>
      </w:r>
      <w:r>
        <w:t>Angels:  Professional investors that invest modest amounts in early</w:t>
      </w:r>
      <w:r w:rsidR="0042224A">
        <w:t>-</w:t>
      </w:r>
      <w:r>
        <w:t>stage companies</w:t>
      </w:r>
      <w:r w:rsidR="0042224A">
        <w:t xml:space="preserve"> (pre or post-revenue)</w:t>
      </w:r>
      <w:r>
        <w:t>.</w:t>
      </w:r>
      <w:r w:rsidR="0042224A">
        <w:br/>
      </w:r>
      <w:r w:rsidR="0042224A">
        <w:br/>
      </w:r>
      <w:r>
        <w:t xml:space="preserve">Super Angels:  Professional investors that invest </w:t>
      </w:r>
      <w:r w:rsidR="0042224A">
        <w:t>substantial amounts</w:t>
      </w:r>
      <w:r>
        <w:t xml:space="preserve"> in early</w:t>
      </w:r>
      <w:r w:rsidR="0042224A">
        <w:t>-</w:t>
      </w:r>
      <w:r>
        <w:t>stage companies.</w:t>
      </w:r>
      <w:r w:rsidR="0042224A">
        <w:br/>
      </w:r>
      <w:r w:rsidR="0042224A">
        <w:br/>
      </w:r>
      <w:r w:rsidR="00886ABB">
        <w:t xml:space="preserve">Venture Capital/Private Equity/Family Offices:  Professional investment companies that invest in mid to late stage companies (post revenue).  </w:t>
      </w:r>
      <w:r w:rsidR="0042224A">
        <w:br/>
      </w:r>
      <w:r w:rsidR="0042224A">
        <w:br/>
        <w:t xml:space="preserve">Professional Investment Firms:  Firms that help companies go public (IPO). </w:t>
      </w:r>
      <w:r w:rsidR="0042224A">
        <w:br/>
      </w:r>
    </w:p>
    <w:p w14:paraId="41BE1EEC" w14:textId="352449BE" w:rsidR="00DD3D0E" w:rsidRDefault="0080364C" w:rsidP="00DD3D0E">
      <w:pPr>
        <w:pStyle w:val="ListParagraph"/>
        <w:numPr>
          <w:ilvl w:val="0"/>
          <w:numId w:val="1"/>
        </w:numPr>
        <w:spacing w:after="160" w:line="259" w:lineRule="auto"/>
        <w:rPr>
          <w:b/>
        </w:rPr>
      </w:pPr>
      <w:r>
        <w:rPr>
          <w:b/>
        </w:rPr>
        <w:t>GRANTS</w:t>
      </w:r>
    </w:p>
    <w:p w14:paraId="77A0E002" w14:textId="77777777" w:rsidR="003811E4" w:rsidRDefault="003811E4" w:rsidP="003811E4">
      <w:pPr>
        <w:pStyle w:val="ListParagraph"/>
        <w:ind w:left="360"/>
      </w:pPr>
    </w:p>
    <w:p w14:paraId="05912DD5" w14:textId="17AB0364" w:rsidR="00886ABB" w:rsidRDefault="00886ABB" w:rsidP="0080364C">
      <w:r>
        <w:lastRenderedPageBreak/>
        <w:t xml:space="preserve">Nebraska Prototype Grant: A $150,000 grant that is available to Nebraska companies.  These funds can be used to start your business and you do not have to pay the money back nor give out any equity in your company.  </w:t>
      </w:r>
    </w:p>
    <w:p w14:paraId="38ADAE02" w14:textId="77777777" w:rsidR="00886ABB" w:rsidRDefault="00886ABB" w:rsidP="0080364C"/>
    <w:p w14:paraId="2934F4C5" w14:textId="7C83A488" w:rsidR="00886ABB" w:rsidRDefault="00886ABB" w:rsidP="0080364C">
      <w:r>
        <w:t>Angel Investment Tax Credits: A fully refundable tax credit for investors who invest in your company.  If an investor puts $100,000 into your company, they can receive up to 40%</w:t>
      </w:r>
      <w:r w:rsidR="0042224A">
        <w:t xml:space="preserve"> (&lt;</w:t>
      </w:r>
      <w:r>
        <w:t>$40,000</w:t>
      </w:r>
      <w:r w:rsidR="0042224A">
        <w:t>)</w:t>
      </w:r>
      <w:r>
        <w:t xml:space="preserve"> of their investment in a fully refundable tax credit.  A fully refundable tax credit means that even if they don’t owe taxes that year, the State will cut them a check for $40,000.</w:t>
      </w:r>
      <w:r w:rsidR="0042224A">
        <w:t xml:space="preserve">  </w:t>
      </w:r>
    </w:p>
    <w:p w14:paraId="5A031B8A" w14:textId="594B1A58" w:rsidR="00DD3D0E" w:rsidRPr="000F225D" w:rsidRDefault="000F225D" w:rsidP="000F225D">
      <w:pPr>
        <w:spacing w:after="160" w:line="259" w:lineRule="auto"/>
      </w:pPr>
      <w:r>
        <w:br/>
      </w:r>
      <w:r w:rsidR="00886ABB">
        <w:t xml:space="preserve">Other Grants:  There are many other federal, state, local, and private grants available to companies depending on </w:t>
      </w:r>
      <w:r w:rsidR="0042224A">
        <w:t>the</w:t>
      </w:r>
      <w:r w:rsidR="00886ABB">
        <w:t xml:space="preserve"> industry.  The best way to find grants is to contact your </w:t>
      </w:r>
      <w:r w:rsidR="0042224A">
        <w:t xml:space="preserve">federal, state, and local </w:t>
      </w:r>
      <w:r w:rsidR="00886ABB">
        <w:t>economic development department or search online.</w:t>
      </w:r>
      <w:r>
        <w:t xml:space="preserve">  </w:t>
      </w:r>
      <w:r>
        <w:br/>
      </w:r>
    </w:p>
    <w:p w14:paraId="32AA0DD9" w14:textId="6A73358D" w:rsidR="000F225D" w:rsidRDefault="0080364C" w:rsidP="009F63C0">
      <w:pPr>
        <w:pStyle w:val="ListParagraph"/>
        <w:numPr>
          <w:ilvl w:val="0"/>
          <w:numId w:val="1"/>
        </w:numPr>
        <w:spacing w:after="160" w:line="259" w:lineRule="auto"/>
        <w:rPr>
          <w:b/>
        </w:rPr>
      </w:pPr>
      <w:r>
        <w:rPr>
          <w:b/>
        </w:rPr>
        <w:t>CONTESTS</w:t>
      </w:r>
      <w:r w:rsidR="000F225D">
        <w:rPr>
          <w:b/>
        </w:rPr>
        <w:br/>
      </w:r>
    </w:p>
    <w:p w14:paraId="4512159A" w14:textId="07584C5E" w:rsidR="00172E28" w:rsidRPr="000F225D" w:rsidRDefault="00886ABB" w:rsidP="000F225D">
      <w:pPr>
        <w:spacing w:after="160" w:line="259" w:lineRule="auto"/>
        <w:rPr>
          <w:b/>
        </w:rPr>
      </w:pPr>
      <w:r>
        <w:t>There are lots of pitch contests</w:t>
      </w:r>
      <w:r w:rsidR="00357CE4">
        <w:t xml:space="preserve"> and </w:t>
      </w:r>
      <w:r>
        <w:t>reverse pitch con</w:t>
      </w:r>
      <w:r w:rsidR="00357CE4">
        <w:t xml:space="preserve">tests where startups can win money for their business.  Sometimes the money has strings attached (such as </w:t>
      </w:r>
      <w:r w:rsidR="0042224A">
        <w:t>in the form of an investment</w:t>
      </w:r>
      <w:r w:rsidR="00357CE4">
        <w:t xml:space="preserve">) and sometimes it is free and clear.  A reverse pitch contest is where an organization pitches their problem and startups present them a solution.  This is a great way of getting a corporate </w:t>
      </w:r>
      <w:r w:rsidR="0042224A">
        <w:t>sponsor</w:t>
      </w:r>
      <w:r w:rsidR="00357CE4">
        <w:t xml:space="preserve">.  </w:t>
      </w:r>
    </w:p>
    <w:p w14:paraId="12655102" w14:textId="77777777" w:rsidR="00282121" w:rsidRDefault="00282121" w:rsidP="009F63C0"/>
    <w:p w14:paraId="120018E8" w14:textId="168FE769" w:rsidR="00DD3D0E" w:rsidRPr="00DD3D0E" w:rsidRDefault="0080364C" w:rsidP="00DD3D0E">
      <w:pPr>
        <w:pStyle w:val="ListParagraph"/>
        <w:numPr>
          <w:ilvl w:val="0"/>
          <w:numId w:val="1"/>
        </w:numPr>
        <w:spacing w:after="160" w:line="259" w:lineRule="auto"/>
        <w:rPr>
          <w:b/>
        </w:rPr>
      </w:pPr>
      <w:r>
        <w:rPr>
          <w:b/>
        </w:rPr>
        <w:t>CONVERTIBLE NOTES</w:t>
      </w:r>
    </w:p>
    <w:p w14:paraId="293CC262" w14:textId="77777777" w:rsidR="00C1272F" w:rsidRDefault="00C1272F" w:rsidP="00C1272F"/>
    <w:p w14:paraId="66B8C85E" w14:textId="61767030" w:rsidR="00553304" w:rsidRDefault="00357CE4" w:rsidP="0080364C">
      <w:r>
        <w:t>Purpose:  A convertible note is a hybrid debt-equity instrument used when you don’t have a valuation for your company.</w:t>
      </w:r>
    </w:p>
    <w:p w14:paraId="1DE5B519" w14:textId="106143F8" w:rsidR="00357CE4" w:rsidRDefault="00357CE4" w:rsidP="0080364C"/>
    <w:p w14:paraId="4BF526BF" w14:textId="32F3768A" w:rsidR="00775258" w:rsidRDefault="00775258" w:rsidP="0080364C">
      <w:r>
        <w:t>Without a Convertible Note</w:t>
      </w:r>
      <w:r w:rsidR="00357CE4">
        <w:t xml:space="preserve">:  Say an investor wants to give you $100,000.  </w:t>
      </w:r>
      <w:r w:rsidR="00D858A5">
        <w:t>Say at the time your company is worth</w:t>
      </w:r>
      <w:r w:rsidR="00357CE4">
        <w:t xml:space="preserve"> $</w:t>
      </w:r>
      <w:r w:rsidR="00843029">
        <w:t>5</w:t>
      </w:r>
      <w:r w:rsidR="00357CE4">
        <w:t>00,000</w:t>
      </w:r>
      <w:r w:rsidR="00D858A5">
        <w:t xml:space="preserve">.  If you were to give him equity at this time you would have to give him </w:t>
      </w:r>
      <w:r w:rsidR="00843029">
        <w:t>2</w:t>
      </w:r>
      <w:r w:rsidR="00D858A5">
        <w:t>0%.  Say y</w:t>
      </w:r>
      <w:r w:rsidR="00357CE4">
        <w:t>ou don’t know how to value</w:t>
      </w:r>
      <w:r w:rsidR="00D858A5">
        <w:t xml:space="preserve"> your company at that time and want to retain as much ownership as possible.  </w:t>
      </w:r>
    </w:p>
    <w:p w14:paraId="1F17C60B" w14:textId="77777777" w:rsidR="00775258" w:rsidRDefault="00775258" w:rsidP="0080364C"/>
    <w:p w14:paraId="7E794A4C" w14:textId="56FD6090" w:rsidR="00357CE4" w:rsidRDefault="00775258" w:rsidP="0080364C">
      <w:r>
        <w:t xml:space="preserve">With a Convertible Note: </w:t>
      </w:r>
      <w:r w:rsidR="00357CE4">
        <w:t xml:space="preserve">Instead of giving him </w:t>
      </w:r>
      <w:r w:rsidR="009D060A">
        <w:t>2</w:t>
      </w:r>
      <w:r w:rsidR="00357CE4">
        <w:t xml:space="preserve">0% of your company, </w:t>
      </w:r>
      <w:r>
        <w:t xml:space="preserve">you sign a convertible note with them.  </w:t>
      </w:r>
      <w:r w:rsidR="00357CE4">
        <w:t>The investor lends you the $100,00</w:t>
      </w:r>
      <w:r w:rsidR="00D858A5">
        <w:t>0</w:t>
      </w:r>
      <w:r w:rsidR="00357CE4">
        <w:t>.  You agree to grow his investment by 10% a year</w:t>
      </w:r>
      <w:r w:rsidR="00D858A5">
        <w:t xml:space="preserve"> ($10,000)</w:t>
      </w:r>
      <w:r w:rsidR="00357CE4">
        <w:t xml:space="preserve"> so that after year one his investment is worth $110,000</w:t>
      </w:r>
      <w:r w:rsidR="00D858A5">
        <w:t xml:space="preserve"> and so on</w:t>
      </w:r>
      <w:r w:rsidR="00357CE4">
        <w:t xml:space="preserve">.  You also agree to give him a 20% extra </w:t>
      </w:r>
      <w:r>
        <w:t>ownership</w:t>
      </w:r>
      <w:r w:rsidR="00357CE4">
        <w:t xml:space="preserve"> in the deal when you are ready to set a valuation of your company (</w:t>
      </w:r>
      <w:r w:rsidR="00D858A5">
        <w:t>~</w:t>
      </w:r>
      <w:r w:rsidR="00357CE4">
        <w:t xml:space="preserve"> $2</w:t>
      </w:r>
      <w:r w:rsidR="00D858A5">
        <w:t>0</w:t>
      </w:r>
      <w:r w:rsidR="00357CE4">
        <w:t xml:space="preserve">,000).  </w:t>
      </w:r>
      <w:r>
        <w:t>Down the road, w</w:t>
      </w:r>
      <w:r w:rsidR="00357CE4">
        <w:t xml:space="preserve">hen you </w:t>
      </w:r>
      <w:r>
        <w:t xml:space="preserve">improve your business and increase </w:t>
      </w:r>
      <w:r w:rsidR="00357CE4">
        <w:t>your valuation at $1,000,000, the investor can convert his original investment into $13</w:t>
      </w:r>
      <w:r w:rsidR="00D858A5">
        <w:t>0</w:t>
      </w:r>
      <w:r w:rsidR="00357CE4">
        <w:t xml:space="preserve">,000 ($100,000 + $10,000 + </w:t>
      </w:r>
      <w:r w:rsidR="00D858A5">
        <w:t>~</w:t>
      </w:r>
      <w:r w:rsidR="00357CE4">
        <w:t>$2</w:t>
      </w:r>
      <w:r w:rsidR="00D858A5">
        <w:t>0</w:t>
      </w:r>
      <w:r w:rsidR="00357CE4">
        <w:t xml:space="preserve">,000) and they will get a 13% share in your company.  </w:t>
      </w:r>
    </w:p>
    <w:p w14:paraId="525A8DA9" w14:textId="76F96EFF" w:rsidR="00357CE4" w:rsidRDefault="00357CE4" w:rsidP="0080364C"/>
    <w:p w14:paraId="5A242E56" w14:textId="582D77A6" w:rsidR="00357CE4" w:rsidRDefault="00357CE4" w:rsidP="0080364C">
      <w:r>
        <w:lastRenderedPageBreak/>
        <w:t xml:space="preserve">The Benefits:  If you would have </w:t>
      </w:r>
      <w:r w:rsidR="00775258">
        <w:t>given the investor equity when they first invested, they would have owned 20% of your company.  With the convertible note they own 13% of your company and you retain greater ownership.</w:t>
      </w:r>
    </w:p>
    <w:p w14:paraId="0538355C" w14:textId="5863C0AB" w:rsidR="00775258" w:rsidRDefault="00775258" w:rsidP="0080364C"/>
    <w:p w14:paraId="5F7AFA60" w14:textId="3698B3F0" w:rsidR="006F6084" w:rsidRDefault="00775258" w:rsidP="009F63C0">
      <w:r>
        <w:t>Cap Rate:  To prevent the abuse of convertible notes, investors will often put a cap on the valuation of the company (say $1,000,000).  If you end up increasing the value of the company to $10,000,000, the investors who used a convertible note will be able to cap their valuation at $1,000,000 so their investment of $13</w:t>
      </w:r>
      <w:r w:rsidR="00D858A5">
        <w:t>0</w:t>
      </w:r>
      <w:r>
        <w:t>,000 will be worth 13% and not 1.3%.</w:t>
      </w:r>
    </w:p>
    <w:p w14:paraId="51DF92D0" w14:textId="5C3912C5" w:rsidR="006F6084" w:rsidRDefault="006F6084" w:rsidP="009F63C0">
      <w:r>
        <w:t xml:space="preserve"> </w:t>
      </w:r>
    </w:p>
    <w:p w14:paraId="3E9CB678" w14:textId="7CEE395F" w:rsidR="005940BC" w:rsidRDefault="005940BC" w:rsidP="005940BC">
      <w:pPr>
        <w:pStyle w:val="ListParagraph"/>
        <w:numPr>
          <w:ilvl w:val="0"/>
          <w:numId w:val="1"/>
        </w:numPr>
        <w:spacing w:after="160" w:line="259" w:lineRule="auto"/>
        <w:rPr>
          <w:b/>
        </w:rPr>
      </w:pPr>
      <w:r>
        <w:rPr>
          <w:b/>
        </w:rPr>
        <w:t>MORE RESOURCES</w:t>
      </w:r>
    </w:p>
    <w:p w14:paraId="5A1BED84" w14:textId="51F27BF1" w:rsidR="005940BC" w:rsidRPr="005940BC" w:rsidRDefault="005940BC" w:rsidP="005940BC">
      <w:pPr>
        <w:spacing w:after="160" w:line="259" w:lineRule="auto"/>
      </w:pPr>
      <w:r w:rsidRPr="005940BC">
        <w:t>https://www.elegalstudio.com/presentations/</w:t>
      </w:r>
    </w:p>
    <w:p w14:paraId="1491F625" w14:textId="77777777" w:rsidR="005940BC" w:rsidRDefault="005940BC" w:rsidP="009F63C0"/>
    <w:sectPr w:rsidR="005940BC" w:rsidSect="009F2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3670E" w14:textId="77777777" w:rsidR="00CA69B6" w:rsidRDefault="00CA69B6" w:rsidP="006B63F8">
      <w:r>
        <w:separator/>
      </w:r>
    </w:p>
  </w:endnote>
  <w:endnote w:type="continuationSeparator" w:id="0">
    <w:p w14:paraId="1138AAAC" w14:textId="77777777" w:rsidR="00CA69B6" w:rsidRDefault="00CA69B6" w:rsidP="006B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88EAA" w14:textId="77777777" w:rsidR="00CA69B6" w:rsidRDefault="00CA69B6" w:rsidP="006B63F8">
      <w:r>
        <w:separator/>
      </w:r>
    </w:p>
  </w:footnote>
  <w:footnote w:type="continuationSeparator" w:id="0">
    <w:p w14:paraId="587357D6" w14:textId="77777777" w:rsidR="00CA69B6" w:rsidRDefault="00CA69B6" w:rsidP="006B6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09D"/>
    <w:multiLevelType w:val="hybridMultilevel"/>
    <w:tmpl w:val="FE06CB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3C0"/>
    <w:rsid w:val="0000371D"/>
    <w:rsid w:val="00016CF2"/>
    <w:rsid w:val="000352E4"/>
    <w:rsid w:val="00083EA9"/>
    <w:rsid w:val="00095715"/>
    <w:rsid w:val="000A7CBD"/>
    <w:rsid w:val="000D3996"/>
    <w:rsid w:val="000E5A5E"/>
    <w:rsid w:val="000E673B"/>
    <w:rsid w:val="000E6F43"/>
    <w:rsid w:val="000F225D"/>
    <w:rsid w:val="00105F17"/>
    <w:rsid w:val="00117A5C"/>
    <w:rsid w:val="00121AC3"/>
    <w:rsid w:val="00123CD6"/>
    <w:rsid w:val="001313BF"/>
    <w:rsid w:val="00147644"/>
    <w:rsid w:val="00167963"/>
    <w:rsid w:val="00172E28"/>
    <w:rsid w:val="0018301D"/>
    <w:rsid w:val="001A3C20"/>
    <w:rsid w:val="001E2B2A"/>
    <w:rsid w:val="001E534E"/>
    <w:rsid w:val="001E699F"/>
    <w:rsid w:val="001F48CF"/>
    <w:rsid w:val="002031F3"/>
    <w:rsid w:val="002556BD"/>
    <w:rsid w:val="002744C3"/>
    <w:rsid w:val="00282121"/>
    <w:rsid w:val="002B749C"/>
    <w:rsid w:val="00304132"/>
    <w:rsid w:val="00304381"/>
    <w:rsid w:val="00304532"/>
    <w:rsid w:val="00357CE4"/>
    <w:rsid w:val="003636E9"/>
    <w:rsid w:val="003811E4"/>
    <w:rsid w:val="00385BDE"/>
    <w:rsid w:val="003E636B"/>
    <w:rsid w:val="003E7BEF"/>
    <w:rsid w:val="003F103E"/>
    <w:rsid w:val="0042224A"/>
    <w:rsid w:val="004760DE"/>
    <w:rsid w:val="00491568"/>
    <w:rsid w:val="004C0134"/>
    <w:rsid w:val="004C166B"/>
    <w:rsid w:val="005303F4"/>
    <w:rsid w:val="0054351B"/>
    <w:rsid w:val="00553304"/>
    <w:rsid w:val="00565880"/>
    <w:rsid w:val="00592A6B"/>
    <w:rsid w:val="005940BC"/>
    <w:rsid w:val="005A504A"/>
    <w:rsid w:val="005B2A09"/>
    <w:rsid w:val="00600C94"/>
    <w:rsid w:val="00610853"/>
    <w:rsid w:val="00637AB1"/>
    <w:rsid w:val="00642F0C"/>
    <w:rsid w:val="00654687"/>
    <w:rsid w:val="00655D5C"/>
    <w:rsid w:val="006B63F8"/>
    <w:rsid w:val="006C3117"/>
    <w:rsid w:val="006C4AB8"/>
    <w:rsid w:val="006C7CC3"/>
    <w:rsid w:val="006D2299"/>
    <w:rsid w:val="006E5B04"/>
    <w:rsid w:val="006F6084"/>
    <w:rsid w:val="0072199E"/>
    <w:rsid w:val="00737205"/>
    <w:rsid w:val="00753565"/>
    <w:rsid w:val="0075459F"/>
    <w:rsid w:val="00775258"/>
    <w:rsid w:val="007848CF"/>
    <w:rsid w:val="007A623C"/>
    <w:rsid w:val="007E11C7"/>
    <w:rsid w:val="007E59E3"/>
    <w:rsid w:val="007F0D7C"/>
    <w:rsid w:val="007F2970"/>
    <w:rsid w:val="007F411C"/>
    <w:rsid w:val="0080364C"/>
    <w:rsid w:val="008068B0"/>
    <w:rsid w:val="00843029"/>
    <w:rsid w:val="00871B5E"/>
    <w:rsid w:val="00876133"/>
    <w:rsid w:val="008848B1"/>
    <w:rsid w:val="00886ABB"/>
    <w:rsid w:val="008C0377"/>
    <w:rsid w:val="0093432B"/>
    <w:rsid w:val="00934B07"/>
    <w:rsid w:val="00950100"/>
    <w:rsid w:val="009607BA"/>
    <w:rsid w:val="009845A2"/>
    <w:rsid w:val="009A3293"/>
    <w:rsid w:val="009D02B3"/>
    <w:rsid w:val="009D060A"/>
    <w:rsid w:val="009D3A9E"/>
    <w:rsid w:val="009D5F32"/>
    <w:rsid w:val="009F187B"/>
    <w:rsid w:val="009F275C"/>
    <w:rsid w:val="009F63C0"/>
    <w:rsid w:val="00A00FA8"/>
    <w:rsid w:val="00A722A5"/>
    <w:rsid w:val="00A73D35"/>
    <w:rsid w:val="00A74923"/>
    <w:rsid w:val="00AC10C9"/>
    <w:rsid w:val="00B328FC"/>
    <w:rsid w:val="00B52E25"/>
    <w:rsid w:val="00BA09ED"/>
    <w:rsid w:val="00BE2966"/>
    <w:rsid w:val="00C00EA4"/>
    <w:rsid w:val="00C1272F"/>
    <w:rsid w:val="00C21FFA"/>
    <w:rsid w:val="00C46B53"/>
    <w:rsid w:val="00CA69B6"/>
    <w:rsid w:val="00CB51C4"/>
    <w:rsid w:val="00CF59C3"/>
    <w:rsid w:val="00D36C67"/>
    <w:rsid w:val="00D452EE"/>
    <w:rsid w:val="00D50908"/>
    <w:rsid w:val="00D67779"/>
    <w:rsid w:val="00D858A5"/>
    <w:rsid w:val="00D9310E"/>
    <w:rsid w:val="00D96019"/>
    <w:rsid w:val="00DC4975"/>
    <w:rsid w:val="00DD3D0E"/>
    <w:rsid w:val="00DF3BD2"/>
    <w:rsid w:val="00E202BF"/>
    <w:rsid w:val="00E34C90"/>
    <w:rsid w:val="00E46BF4"/>
    <w:rsid w:val="00E7018A"/>
    <w:rsid w:val="00EA3851"/>
    <w:rsid w:val="00EE6553"/>
    <w:rsid w:val="00F83D2F"/>
    <w:rsid w:val="00FC6C4B"/>
    <w:rsid w:val="00FD5A50"/>
    <w:rsid w:val="00FF00D5"/>
    <w:rsid w:val="00FF3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57860"/>
  <w14:defaultImageDpi w14:val="300"/>
  <w15:docId w15:val="{D45605BA-71DA-4012-9004-1D2CA58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5E"/>
    <w:rPr>
      <w:color w:val="0000FF" w:themeColor="hyperlink"/>
      <w:u w:val="single"/>
    </w:rPr>
  </w:style>
  <w:style w:type="paragraph" w:styleId="Header">
    <w:name w:val="header"/>
    <w:basedOn w:val="Normal"/>
    <w:link w:val="HeaderChar"/>
    <w:uiPriority w:val="99"/>
    <w:unhideWhenUsed/>
    <w:rsid w:val="006B63F8"/>
    <w:pPr>
      <w:tabs>
        <w:tab w:val="center" w:pos="4680"/>
        <w:tab w:val="right" w:pos="9360"/>
      </w:tabs>
    </w:pPr>
  </w:style>
  <w:style w:type="character" w:customStyle="1" w:styleId="HeaderChar">
    <w:name w:val="Header Char"/>
    <w:basedOn w:val="DefaultParagraphFont"/>
    <w:link w:val="Header"/>
    <w:uiPriority w:val="99"/>
    <w:rsid w:val="006B63F8"/>
  </w:style>
  <w:style w:type="paragraph" w:styleId="Footer">
    <w:name w:val="footer"/>
    <w:basedOn w:val="Normal"/>
    <w:link w:val="FooterChar"/>
    <w:uiPriority w:val="99"/>
    <w:unhideWhenUsed/>
    <w:rsid w:val="006B63F8"/>
    <w:pPr>
      <w:tabs>
        <w:tab w:val="center" w:pos="4680"/>
        <w:tab w:val="right" w:pos="9360"/>
      </w:tabs>
    </w:pPr>
  </w:style>
  <w:style w:type="character" w:customStyle="1" w:styleId="FooterChar">
    <w:name w:val="Footer Char"/>
    <w:basedOn w:val="DefaultParagraphFont"/>
    <w:link w:val="Footer"/>
    <w:uiPriority w:val="99"/>
    <w:rsid w:val="006B63F8"/>
  </w:style>
  <w:style w:type="paragraph" w:styleId="ListParagraph">
    <w:name w:val="List Paragraph"/>
    <w:basedOn w:val="Normal"/>
    <w:uiPriority w:val="34"/>
    <w:qFormat/>
    <w:rsid w:val="00DD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9</cp:revision>
  <dcterms:created xsi:type="dcterms:W3CDTF">2018-02-28T22:41:00Z</dcterms:created>
  <dcterms:modified xsi:type="dcterms:W3CDTF">2019-02-04T19:57:00Z</dcterms:modified>
</cp:coreProperties>
</file>