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928FB" w14:textId="0A71F631" w:rsidR="00DB4ECD" w:rsidRDefault="00DB4ECD" w:rsidP="00DB4ECD">
      <w:pPr>
        <w:pBdr>
          <w:top w:val="single" w:sz="6" w:space="1" w:color="auto"/>
          <w:bottom w:val="single" w:sz="6" w:space="1" w:color="auto"/>
        </w:pBdr>
        <w:rPr>
          <w:sz w:val="24"/>
          <w:szCs w:val="24"/>
        </w:rPr>
      </w:pPr>
      <w:r w:rsidRPr="009F5310">
        <w:rPr>
          <w:sz w:val="24"/>
          <w:szCs w:val="24"/>
        </w:rPr>
        <w:t xml:space="preserve">DISCLAIMER: </w:t>
      </w:r>
      <w:r w:rsidR="006B6C40">
        <w:rPr>
          <w:sz w:val="24"/>
          <w:szCs w:val="24"/>
        </w:rPr>
        <w:t xml:space="preserve">Below is a collaboration of ways people have taken an idea and turned it into a product or service.  Not all steps </w:t>
      </w:r>
      <w:r w:rsidR="00F74609">
        <w:rPr>
          <w:sz w:val="24"/>
          <w:szCs w:val="24"/>
        </w:rPr>
        <w:t xml:space="preserve">necessarily </w:t>
      </w:r>
      <w:r w:rsidR="006B6C40">
        <w:rPr>
          <w:sz w:val="24"/>
          <w:szCs w:val="24"/>
        </w:rPr>
        <w:t xml:space="preserve">need to be taken. </w:t>
      </w:r>
      <w:bookmarkStart w:id="0" w:name="_GoBack"/>
      <w:bookmarkEnd w:id="0"/>
    </w:p>
    <w:p w14:paraId="6F65ECAA" w14:textId="77777777" w:rsidR="00DB4ECD" w:rsidRDefault="00DB4ECD" w:rsidP="00DB4ECD">
      <w:pPr>
        <w:jc w:val="center"/>
        <w:rPr>
          <w:sz w:val="24"/>
          <w:szCs w:val="24"/>
        </w:rPr>
      </w:pPr>
    </w:p>
    <w:p w14:paraId="34351A8A" w14:textId="77777777" w:rsidR="00DB4ECD" w:rsidRDefault="005A4B17" w:rsidP="00DB4ECD">
      <w:pPr>
        <w:jc w:val="center"/>
        <w:rPr>
          <w:b/>
          <w:sz w:val="28"/>
          <w:szCs w:val="28"/>
        </w:rPr>
      </w:pPr>
      <w:r>
        <w:rPr>
          <w:b/>
          <w:sz w:val="28"/>
          <w:szCs w:val="28"/>
        </w:rPr>
        <w:t xml:space="preserve">How to Turn an Idea </w:t>
      </w:r>
      <w:r w:rsidR="003660ED">
        <w:rPr>
          <w:b/>
          <w:sz w:val="28"/>
          <w:szCs w:val="28"/>
        </w:rPr>
        <w:t>into</w:t>
      </w:r>
      <w:r>
        <w:rPr>
          <w:b/>
          <w:sz w:val="28"/>
          <w:szCs w:val="28"/>
        </w:rPr>
        <w:t xml:space="preserve"> a Product</w:t>
      </w:r>
    </w:p>
    <w:p w14:paraId="7447DF72" w14:textId="77777777" w:rsidR="00DB4ECD" w:rsidRDefault="00DB4ECD" w:rsidP="00DB4ECD">
      <w:pPr>
        <w:pStyle w:val="ListParagraph"/>
        <w:numPr>
          <w:ilvl w:val="0"/>
          <w:numId w:val="1"/>
        </w:numPr>
        <w:rPr>
          <w:b/>
          <w:sz w:val="24"/>
          <w:szCs w:val="24"/>
        </w:rPr>
      </w:pPr>
      <w:r>
        <w:rPr>
          <w:b/>
          <w:sz w:val="24"/>
          <w:szCs w:val="24"/>
        </w:rPr>
        <w:t>PAPER &amp; PENCIL</w:t>
      </w:r>
    </w:p>
    <w:p w14:paraId="045404EA" w14:textId="77777777" w:rsidR="00DB4ECD" w:rsidRPr="00DB4ECD" w:rsidRDefault="003660ED" w:rsidP="00DB4ECD">
      <w:pPr>
        <w:rPr>
          <w:sz w:val="24"/>
          <w:szCs w:val="24"/>
        </w:rPr>
      </w:pPr>
      <w:r>
        <w:rPr>
          <w:sz w:val="24"/>
          <w:szCs w:val="24"/>
        </w:rPr>
        <w:t xml:space="preserve">Always start with paper and pencil.  </w:t>
      </w:r>
      <w:r w:rsidR="006B6C40">
        <w:rPr>
          <w:sz w:val="24"/>
          <w:szCs w:val="24"/>
        </w:rPr>
        <w:t xml:space="preserve">Paper and pencil are </w:t>
      </w:r>
      <w:r>
        <w:rPr>
          <w:sz w:val="24"/>
          <w:szCs w:val="24"/>
        </w:rPr>
        <w:t>recommended</w:t>
      </w:r>
      <w:r w:rsidR="009207C7">
        <w:rPr>
          <w:sz w:val="24"/>
          <w:szCs w:val="24"/>
        </w:rPr>
        <w:t xml:space="preserve"> as </w:t>
      </w:r>
      <w:r w:rsidR="001C1AD0">
        <w:rPr>
          <w:sz w:val="24"/>
          <w:szCs w:val="24"/>
        </w:rPr>
        <w:t>the</w:t>
      </w:r>
      <w:r w:rsidR="009207C7">
        <w:rPr>
          <w:sz w:val="24"/>
          <w:szCs w:val="24"/>
        </w:rPr>
        <w:t xml:space="preserve"> first medium</w:t>
      </w:r>
      <w:r w:rsidR="006B6C40">
        <w:rPr>
          <w:sz w:val="24"/>
          <w:szCs w:val="24"/>
        </w:rPr>
        <w:t xml:space="preserve"> ove</w:t>
      </w:r>
      <w:r w:rsidR="009207C7">
        <w:rPr>
          <w:sz w:val="24"/>
          <w:szCs w:val="24"/>
        </w:rPr>
        <w:t xml:space="preserve">r </w:t>
      </w:r>
      <w:r w:rsidR="006B6C40">
        <w:rPr>
          <w:sz w:val="24"/>
          <w:szCs w:val="24"/>
        </w:rPr>
        <w:t>a computer because you</w:t>
      </w:r>
      <w:r w:rsidR="00C000CD">
        <w:rPr>
          <w:sz w:val="24"/>
          <w:szCs w:val="24"/>
        </w:rPr>
        <w:t xml:space="preserve">r idea should be fixed </w:t>
      </w:r>
      <w:r w:rsidR="00420DBA">
        <w:rPr>
          <w:sz w:val="24"/>
          <w:szCs w:val="24"/>
        </w:rPr>
        <w:t>and this medium lets you</w:t>
      </w:r>
      <w:r w:rsidR="006B6C40">
        <w:rPr>
          <w:sz w:val="24"/>
          <w:szCs w:val="24"/>
        </w:rPr>
        <w:t xml:space="preserve"> erase, modify, </w:t>
      </w:r>
      <w:r w:rsidR="00AB44F7">
        <w:rPr>
          <w:sz w:val="24"/>
          <w:szCs w:val="24"/>
        </w:rPr>
        <w:t>and</w:t>
      </w:r>
      <w:r w:rsidR="004E49CE">
        <w:rPr>
          <w:sz w:val="24"/>
          <w:szCs w:val="24"/>
        </w:rPr>
        <w:t xml:space="preserve"> </w:t>
      </w:r>
      <w:r w:rsidR="006B6C40">
        <w:rPr>
          <w:sz w:val="24"/>
          <w:szCs w:val="24"/>
        </w:rPr>
        <w:t xml:space="preserve">redo </w:t>
      </w:r>
      <w:r w:rsidR="00802436">
        <w:rPr>
          <w:sz w:val="24"/>
          <w:szCs w:val="24"/>
        </w:rPr>
        <w:t>much quicker.</w:t>
      </w:r>
      <w:r w:rsidR="006B6C40">
        <w:rPr>
          <w:sz w:val="24"/>
          <w:szCs w:val="24"/>
        </w:rPr>
        <w:t xml:space="preserve">  </w:t>
      </w:r>
    </w:p>
    <w:tbl>
      <w:tblPr>
        <w:tblStyle w:val="TableGrid"/>
        <w:tblW w:w="0" w:type="auto"/>
        <w:shd w:val="pct10" w:color="auto" w:fill="auto"/>
        <w:tblCellMar>
          <w:top w:w="58" w:type="dxa"/>
          <w:left w:w="115" w:type="dxa"/>
          <w:bottom w:w="86" w:type="dxa"/>
          <w:right w:w="115" w:type="dxa"/>
        </w:tblCellMar>
        <w:tblLook w:val="04A0" w:firstRow="1" w:lastRow="0" w:firstColumn="1" w:lastColumn="0" w:noHBand="0" w:noVBand="1"/>
      </w:tblPr>
      <w:tblGrid>
        <w:gridCol w:w="9350"/>
      </w:tblGrid>
      <w:tr w:rsidR="00DB4ECD" w14:paraId="7B93BDAE" w14:textId="77777777" w:rsidTr="00BF10AA">
        <w:tc>
          <w:tcPr>
            <w:tcW w:w="9350" w:type="dxa"/>
            <w:shd w:val="pct10" w:color="auto" w:fill="auto"/>
          </w:tcPr>
          <w:p w14:paraId="264D3916" w14:textId="77777777" w:rsidR="00DB4ECD" w:rsidRPr="00DB4ECD" w:rsidRDefault="00DB4ECD" w:rsidP="00BF10AA">
            <w:pPr>
              <w:tabs>
                <w:tab w:val="left" w:pos="4020"/>
              </w:tabs>
              <w:rPr>
                <w:sz w:val="24"/>
                <w:szCs w:val="24"/>
              </w:rPr>
            </w:pPr>
            <w:r>
              <w:rPr>
                <w:sz w:val="24"/>
                <w:szCs w:val="24"/>
              </w:rPr>
              <w:t>Ways to Test</w:t>
            </w:r>
            <w:r w:rsidRPr="00DB4ECD">
              <w:rPr>
                <w:sz w:val="24"/>
                <w:szCs w:val="24"/>
              </w:rPr>
              <w:t xml:space="preserve">: </w:t>
            </w:r>
            <w:r w:rsidR="006B6C40">
              <w:rPr>
                <w:sz w:val="24"/>
                <w:szCs w:val="24"/>
              </w:rPr>
              <w:t xml:space="preserve"> </w:t>
            </w:r>
            <w:r w:rsidR="00910C29">
              <w:rPr>
                <w:sz w:val="24"/>
                <w:szCs w:val="24"/>
              </w:rPr>
              <w:t>Sleep</w:t>
            </w:r>
            <w:r w:rsidR="00910C29" w:rsidRPr="00DB4ECD">
              <w:rPr>
                <w:sz w:val="24"/>
                <w:szCs w:val="24"/>
              </w:rPr>
              <w:t xml:space="preserve"> on it.</w:t>
            </w:r>
            <w:r w:rsidR="00910C29">
              <w:rPr>
                <w:sz w:val="24"/>
                <w:szCs w:val="24"/>
              </w:rPr>
              <w:t xml:space="preserve">  </w:t>
            </w:r>
            <w:r w:rsidR="003660ED">
              <w:rPr>
                <w:sz w:val="24"/>
                <w:szCs w:val="24"/>
              </w:rPr>
              <w:t xml:space="preserve">Do some initial web research.  Go out and validate </w:t>
            </w:r>
            <w:r w:rsidR="004E49CE">
              <w:rPr>
                <w:sz w:val="24"/>
                <w:szCs w:val="24"/>
              </w:rPr>
              <w:t>your unknowns</w:t>
            </w:r>
            <w:r w:rsidR="003660ED">
              <w:rPr>
                <w:sz w:val="24"/>
                <w:szCs w:val="24"/>
              </w:rPr>
              <w:t xml:space="preserve">.  </w:t>
            </w:r>
          </w:p>
        </w:tc>
      </w:tr>
    </w:tbl>
    <w:p w14:paraId="6DE0C15B" w14:textId="77777777" w:rsidR="006B6C40" w:rsidRPr="0062510C" w:rsidRDefault="006B6C40" w:rsidP="0062510C">
      <w:pPr>
        <w:rPr>
          <w:b/>
          <w:sz w:val="24"/>
          <w:szCs w:val="24"/>
        </w:rPr>
      </w:pPr>
    </w:p>
    <w:p w14:paraId="6266B7B8" w14:textId="77777777" w:rsidR="00DB4ECD" w:rsidRDefault="006B6C40" w:rsidP="00DB4ECD">
      <w:pPr>
        <w:pStyle w:val="ListParagraph"/>
        <w:numPr>
          <w:ilvl w:val="0"/>
          <w:numId w:val="1"/>
        </w:numPr>
        <w:rPr>
          <w:b/>
          <w:sz w:val="24"/>
          <w:szCs w:val="24"/>
        </w:rPr>
      </w:pPr>
      <w:r>
        <w:rPr>
          <w:b/>
          <w:sz w:val="24"/>
          <w:szCs w:val="24"/>
        </w:rPr>
        <w:t xml:space="preserve">LOW </w:t>
      </w:r>
      <w:r w:rsidR="006E2283">
        <w:rPr>
          <w:b/>
          <w:sz w:val="24"/>
          <w:szCs w:val="24"/>
        </w:rPr>
        <w:t>FIDELITY</w:t>
      </w:r>
      <w:r>
        <w:rPr>
          <w:b/>
          <w:sz w:val="24"/>
          <w:szCs w:val="24"/>
        </w:rPr>
        <w:t xml:space="preserve"> </w:t>
      </w:r>
      <w:r w:rsidR="00802436">
        <w:rPr>
          <w:b/>
          <w:sz w:val="24"/>
          <w:szCs w:val="24"/>
        </w:rPr>
        <w:t>MOCKUPS</w:t>
      </w:r>
    </w:p>
    <w:p w14:paraId="19A2EAD5" w14:textId="77777777" w:rsidR="006B6C40" w:rsidRDefault="003660ED" w:rsidP="006B6C40">
      <w:pPr>
        <w:rPr>
          <w:sz w:val="24"/>
          <w:szCs w:val="24"/>
        </w:rPr>
      </w:pPr>
      <w:r>
        <w:rPr>
          <w:sz w:val="24"/>
          <w:szCs w:val="24"/>
        </w:rPr>
        <w:t xml:space="preserve">Use </w:t>
      </w:r>
      <w:r w:rsidRPr="003660ED">
        <w:rPr>
          <w:sz w:val="24"/>
          <w:szCs w:val="24"/>
        </w:rPr>
        <w:t xml:space="preserve">low </w:t>
      </w:r>
      <w:r w:rsidR="006E2283">
        <w:rPr>
          <w:sz w:val="24"/>
          <w:szCs w:val="24"/>
        </w:rPr>
        <w:t>fidelity</w:t>
      </w:r>
      <w:r>
        <w:rPr>
          <w:sz w:val="24"/>
          <w:szCs w:val="24"/>
        </w:rPr>
        <w:t xml:space="preserve"> </w:t>
      </w:r>
      <w:r w:rsidR="00802436">
        <w:rPr>
          <w:sz w:val="24"/>
          <w:szCs w:val="24"/>
        </w:rPr>
        <w:t xml:space="preserve">mockups </w:t>
      </w:r>
      <w:r w:rsidRPr="003660ED">
        <w:rPr>
          <w:sz w:val="24"/>
          <w:szCs w:val="24"/>
        </w:rPr>
        <w:t xml:space="preserve">when </w:t>
      </w:r>
      <w:r>
        <w:rPr>
          <w:sz w:val="24"/>
          <w:szCs w:val="24"/>
        </w:rPr>
        <w:t>you</w:t>
      </w:r>
      <w:r w:rsidRPr="003660ED">
        <w:rPr>
          <w:sz w:val="24"/>
          <w:szCs w:val="24"/>
        </w:rPr>
        <w:t xml:space="preserve"> simply want to test </w:t>
      </w:r>
      <w:r w:rsidR="00802436">
        <w:rPr>
          <w:sz w:val="24"/>
          <w:szCs w:val="24"/>
        </w:rPr>
        <w:t>an</w:t>
      </w:r>
      <w:r w:rsidRPr="003660ED">
        <w:rPr>
          <w:sz w:val="24"/>
          <w:szCs w:val="24"/>
        </w:rPr>
        <w:t xml:space="preserve"> idea</w:t>
      </w:r>
      <w:r w:rsidR="004E49CE">
        <w:rPr>
          <w:sz w:val="24"/>
          <w:szCs w:val="24"/>
        </w:rPr>
        <w:t xml:space="preserve">.  </w:t>
      </w:r>
      <w:r w:rsidR="00802436">
        <w:rPr>
          <w:sz w:val="24"/>
          <w:szCs w:val="24"/>
        </w:rPr>
        <w:t>Use tools that</w:t>
      </w:r>
      <w:r w:rsidR="004E49CE">
        <w:rPr>
          <w:sz w:val="24"/>
          <w:szCs w:val="24"/>
        </w:rPr>
        <w:t xml:space="preserve"> allow you to build a couple versions of your idea.  </w:t>
      </w:r>
      <w:r w:rsidR="00931E30">
        <w:rPr>
          <w:sz w:val="24"/>
          <w:szCs w:val="24"/>
        </w:rPr>
        <w:t>You should be able to do low-</w:t>
      </w:r>
      <w:r w:rsidR="006E2283">
        <w:rPr>
          <w:sz w:val="24"/>
          <w:szCs w:val="24"/>
        </w:rPr>
        <w:t>fidelity</w:t>
      </w:r>
      <w:r w:rsidR="00931E30">
        <w:rPr>
          <w:sz w:val="24"/>
          <w:szCs w:val="24"/>
        </w:rPr>
        <w:t xml:space="preserve"> </w:t>
      </w:r>
      <w:r w:rsidR="00802436">
        <w:rPr>
          <w:sz w:val="24"/>
          <w:szCs w:val="24"/>
        </w:rPr>
        <w:t>mockups</w:t>
      </w:r>
      <w:r w:rsidR="00931E30">
        <w:rPr>
          <w:sz w:val="24"/>
          <w:szCs w:val="24"/>
        </w:rPr>
        <w:t xml:space="preserve"> </w:t>
      </w:r>
      <w:r>
        <w:rPr>
          <w:sz w:val="24"/>
          <w:szCs w:val="24"/>
        </w:rPr>
        <w:t xml:space="preserve">without </w:t>
      </w:r>
      <w:r w:rsidR="00802436">
        <w:rPr>
          <w:sz w:val="24"/>
          <w:szCs w:val="24"/>
        </w:rPr>
        <w:t>outside help</w:t>
      </w:r>
      <w:r>
        <w:rPr>
          <w:sz w:val="24"/>
          <w:szCs w:val="24"/>
        </w:rPr>
        <w:t xml:space="preserve">. </w:t>
      </w:r>
      <w:r w:rsidR="00931E30">
        <w:rPr>
          <w:sz w:val="24"/>
          <w:szCs w:val="24"/>
        </w:rPr>
        <w:t xml:space="preserve">   </w:t>
      </w:r>
    </w:p>
    <w:p w14:paraId="1A17B0D1" w14:textId="54FA3E5C" w:rsidR="003660ED" w:rsidRPr="004E49CE" w:rsidRDefault="00802436" w:rsidP="004E49CE">
      <w:pPr>
        <w:rPr>
          <w:sz w:val="24"/>
          <w:szCs w:val="24"/>
        </w:rPr>
      </w:pPr>
      <w:r>
        <w:rPr>
          <w:sz w:val="24"/>
          <w:szCs w:val="24"/>
        </w:rPr>
        <w:t>Low fidelity mockup p</w:t>
      </w:r>
      <w:r w:rsidR="006B6C40">
        <w:rPr>
          <w:sz w:val="24"/>
          <w:szCs w:val="24"/>
        </w:rPr>
        <w:t>rograms include</w:t>
      </w:r>
      <w:r w:rsidR="004E49CE">
        <w:rPr>
          <w:sz w:val="24"/>
          <w:szCs w:val="24"/>
        </w:rPr>
        <w:t xml:space="preserve">:  </w:t>
      </w:r>
      <w:r w:rsidR="006B6C40" w:rsidRPr="004E49CE">
        <w:rPr>
          <w:sz w:val="24"/>
          <w:szCs w:val="24"/>
        </w:rPr>
        <w:t>Microsoft Word</w:t>
      </w:r>
      <w:r w:rsidR="003660ED" w:rsidRPr="004E49CE">
        <w:rPr>
          <w:sz w:val="24"/>
          <w:szCs w:val="24"/>
        </w:rPr>
        <w:t>, Paint</w:t>
      </w:r>
      <w:r w:rsidR="004E49CE">
        <w:rPr>
          <w:sz w:val="24"/>
          <w:szCs w:val="24"/>
        </w:rPr>
        <w:t xml:space="preserve">, </w:t>
      </w:r>
      <w:r w:rsidR="00931E30" w:rsidRPr="004E49CE">
        <w:rPr>
          <w:sz w:val="24"/>
          <w:szCs w:val="24"/>
        </w:rPr>
        <w:t xml:space="preserve">Adobe Illustrator, </w:t>
      </w:r>
      <w:r w:rsidR="004E49CE">
        <w:rPr>
          <w:sz w:val="24"/>
          <w:szCs w:val="24"/>
        </w:rPr>
        <w:t>Adobe Dra</w:t>
      </w:r>
      <w:r w:rsidR="00F752E0">
        <w:rPr>
          <w:sz w:val="24"/>
          <w:szCs w:val="24"/>
        </w:rPr>
        <w:t>w</w:t>
      </w:r>
      <w:r w:rsidR="004E49CE">
        <w:rPr>
          <w:sz w:val="24"/>
          <w:szCs w:val="24"/>
        </w:rPr>
        <w:t xml:space="preserve">, </w:t>
      </w:r>
      <w:r w:rsidR="00931E30" w:rsidRPr="004E49CE">
        <w:rPr>
          <w:sz w:val="24"/>
          <w:szCs w:val="24"/>
        </w:rPr>
        <w:t>Adobe Photoshop</w:t>
      </w:r>
      <w:r w:rsidR="004E49CE">
        <w:rPr>
          <w:sz w:val="24"/>
          <w:szCs w:val="24"/>
        </w:rPr>
        <w:t xml:space="preserve">, </w:t>
      </w:r>
      <w:r w:rsidR="005A69CE">
        <w:rPr>
          <w:sz w:val="24"/>
          <w:szCs w:val="24"/>
        </w:rPr>
        <w:t xml:space="preserve">Adobe XD, </w:t>
      </w:r>
      <w:r w:rsidR="004E49CE">
        <w:rPr>
          <w:sz w:val="24"/>
          <w:szCs w:val="24"/>
        </w:rPr>
        <w:t>Bluebeam, Sketchup, Sketchbook</w:t>
      </w:r>
      <w:r>
        <w:rPr>
          <w:sz w:val="24"/>
          <w:szCs w:val="24"/>
        </w:rPr>
        <w:t>, Microsoft Visio</w:t>
      </w:r>
      <w:r w:rsidR="006E2283">
        <w:rPr>
          <w:sz w:val="24"/>
          <w:szCs w:val="24"/>
        </w:rPr>
        <w:t xml:space="preserve">.  </w:t>
      </w:r>
    </w:p>
    <w:tbl>
      <w:tblPr>
        <w:tblStyle w:val="TableGrid"/>
        <w:tblW w:w="0" w:type="auto"/>
        <w:shd w:val="pct10" w:color="auto" w:fill="auto"/>
        <w:tblCellMar>
          <w:top w:w="58" w:type="dxa"/>
          <w:left w:w="115" w:type="dxa"/>
          <w:bottom w:w="86" w:type="dxa"/>
          <w:right w:w="115" w:type="dxa"/>
        </w:tblCellMar>
        <w:tblLook w:val="04A0" w:firstRow="1" w:lastRow="0" w:firstColumn="1" w:lastColumn="0" w:noHBand="0" w:noVBand="1"/>
      </w:tblPr>
      <w:tblGrid>
        <w:gridCol w:w="9350"/>
      </w:tblGrid>
      <w:tr w:rsidR="006B6C40" w14:paraId="4F1EA289" w14:textId="77777777" w:rsidTr="00BF10AA">
        <w:tc>
          <w:tcPr>
            <w:tcW w:w="9350" w:type="dxa"/>
            <w:shd w:val="pct10" w:color="auto" w:fill="auto"/>
          </w:tcPr>
          <w:p w14:paraId="19E707B0" w14:textId="77777777" w:rsidR="006B6C40" w:rsidRPr="00DB4ECD" w:rsidRDefault="006B6C40" w:rsidP="00BF10AA">
            <w:pPr>
              <w:tabs>
                <w:tab w:val="left" w:pos="4020"/>
              </w:tabs>
              <w:rPr>
                <w:sz w:val="24"/>
                <w:szCs w:val="24"/>
              </w:rPr>
            </w:pPr>
            <w:r>
              <w:rPr>
                <w:sz w:val="24"/>
                <w:szCs w:val="24"/>
              </w:rPr>
              <w:t>Ways to Test</w:t>
            </w:r>
            <w:r w:rsidRPr="00DB4ECD">
              <w:rPr>
                <w:sz w:val="24"/>
                <w:szCs w:val="24"/>
              </w:rPr>
              <w:t xml:space="preserve">: </w:t>
            </w:r>
            <w:r>
              <w:rPr>
                <w:sz w:val="24"/>
                <w:szCs w:val="24"/>
              </w:rPr>
              <w:t xml:space="preserve"> Use your </w:t>
            </w:r>
            <w:r w:rsidR="00802436">
              <w:rPr>
                <w:sz w:val="24"/>
                <w:szCs w:val="24"/>
              </w:rPr>
              <w:t>mockups</w:t>
            </w:r>
            <w:r>
              <w:rPr>
                <w:sz w:val="24"/>
                <w:szCs w:val="24"/>
              </w:rPr>
              <w:t xml:space="preserve"> to validate.  </w:t>
            </w:r>
            <w:r w:rsidR="001C1AD0">
              <w:rPr>
                <w:sz w:val="24"/>
                <w:szCs w:val="24"/>
              </w:rPr>
              <w:t xml:space="preserve">Competitor usability testing. </w:t>
            </w:r>
          </w:p>
        </w:tc>
      </w:tr>
    </w:tbl>
    <w:p w14:paraId="654E3311" w14:textId="77777777" w:rsidR="006B6C40" w:rsidRPr="006B6C40" w:rsidRDefault="006B6C40" w:rsidP="006B6C40">
      <w:pPr>
        <w:rPr>
          <w:b/>
          <w:sz w:val="24"/>
          <w:szCs w:val="24"/>
        </w:rPr>
      </w:pPr>
    </w:p>
    <w:p w14:paraId="0409F017" w14:textId="77777777" w:rsidR="003660ED" w:rsidRDefault="003660ED" w:rsidP="00DB4ECD">
      <w:pPr>
        <w:pStyle w:val="ListParagraph"/>
        <w:numPr>
          <w:ilvl w:val="0"/>
          <w:numId w:val="1"/>
        </w:numPr>
        <w:rPr>
          <w:b/>
          <w:sz w:val="24"/>
          <w:szCs w:val="24"/>
        </w:rPr>
      </w:pPr>
      <w:r>
        <w:rPr>
          <w:b/>
          <w:sz w:val="24"/>
          <w:szCs w:val="24"/>
        </w:rPr>
        <w:t xml:space="preserve">MEDIUM </w:t>
      </w:r>
      <w:r w:rsidR="006E2283">
        <w:rPr>
          <w:b/>
          <w:sz w:val="24"/>
          <w:szCs w:val="24"/>
        </w:rPr>
        <w:t>FIDELITY</w:t>
      </w:r>
      <w:r>
        <w:rPr>
          <w:b/>
          <w:sz w:val="24"/>
          <w:szCs w:val="24"/>
        </w:rPr>
        <w:t xml:space="preserve"> </w:t>
      </w:r>
      <w:r w:rsidR="00802436">
        <w:rPr>
          <w:b/>
          <w:sz w:val="24"/>
          <w:szCs w:val="24"/>
        </w:rPr>
        <w:t>MOCKUPS</w:t>
      </w:r>
    </w:p>
    <w:p w14:paraId="0C4C5ED3" w14:textId="77777777" w:rsidR="003660ED" w:rsidRDefault="003660ED" w:rsidP="003660ED">
      <w:pPr>
        <w:rPr>
          <w:sz w:val="24"/>
          <w:szCs w:val="24"/>
        </w:rPr>
      </w:pPr>
      <w:r>
        <w:rPr>
          <w:sz w:val="24"/>
          <w:szCs w:val="24"/>
        </w:rPr>
        <w:t xml:space="preserve">Use </w:t>
      </w:r>
      <w:r w:rsidRPr="003660ED">
        <w:rPr>
          <w:sz w:val="24"/>
          <w:szCs w:val="24"/>
        </w:rPr>
        <w:t>medium</w:t>
      </w:r>
      <w:r>
        <w:rPr>
          <w:sz w:val="24"/>
          <w:szCs w:val="24"/>
        </w:rPr>
        <w:t xml:space="preserve"> </w:t>
      </w:r>
      <w:r w:rsidR="006E2283">
        <w:rPr>
          <w:sz w:val="24"/>
          <w:szCs w:val="24"/>
        </w:rPr>
        <w:t>fidelity</w:t>
      </w:r>
      <w:r w:rsidRPr="003660ED">
        <w:rPr>
          <w:sz w:val="24"/>
          <w:szCs w:val="24"/>
        </w:rPr>
        <w:t xml:space="preserve"> </w:t>
      </w:r>
      <w:r w:rsidR="00802436">
        <w:rPr>
          <w:sz w:val="24"/>
          <w:szCs w:val="24"/>
        </w:rPr>
        <w:t xml:space="preserve">mockups </w:t>
      </w:r>
      <w:r w:rsidRPr="003660ED">
        <w:rPr>
          <w:sz w:val="24"/>
          <w:szCs w:val="24"/>
        </w:rPr>
        <w:t xml:space="preserve">when </w:t>
      </w:r>
      <w:r>
        <w:rPr>
          <w:sz w:val="24"/>
          <w:szCs w:val="24"/>
        </w:rPr>
        <w:t>you’re</w:t>
      </w:r>
      <w:r w:rsidRPr="003660ED">
        <w:rPr>
          <w:sz w:val="24"/>
          <w:szCs w:val="24"/>
        </w:rPr>
        <w:t xml:space="preserve"> focusing on layout, information and interaction design (the tool</w:t>
      </w:r>
      <w:r w:rsidR="00802436">
        <w:rPr>
          <w:sz w:val="24"/>
          <w:szCs w:val="24"/>
        </w:rPr>
        <w:t>s</w:t>
      </w:r>
      <w:r w:rsidRPr="003660ED">
        <w:rPr>
          <w:sz w:val="24"/>
          <w:szCs w:val="24"/>
        </w:rPr>
        <w:t xml:space="preserve"> should be capable of more precise design)</w:t>
      </w:r>
      <w:r>
        <w:rPr>
          <w:sz w:val="24"/>
          <w:szCs w:val="24"/>
        </w:rPr>
        <w:t>.  If you’ve got design skills</w:t>
      </w:r>
      <w:r w:rsidR="00802436">
        <w:rPr>
          <w:sz w:val="24"/>
          <w:szCs w:val="24"/>
        </w:rPr>
        <w:t xml:space="preserve"> or are good with computers</w:t>
      </w:r>
      <w:r>
        <w:rPr>
          <w:sz w:val="24"/>
          <w:szCs w:val="24"/>
        </w:rPr>
        <w:t xml:space="preserve">, you can do this on your own.  If you don’t, you’ll have to hire someone.     </w:t>
      </w:r>
    </w:p>
    <w:p w14:paraId="68DE8E88" w14:textId="63910CB2" w:rsidR="003660ED" w:rsidRPr="004E49CE" w:rsidRDefault="00C000CD" w:rsidP="004E49CE">
      <w:pPr>
        <w:rPr>
          <w:sz w:val="24"/>
          <w:szCs w:val="24"/>
        </w:rPr>
      </w:pPr>
      <w:r>
        <w:rPr>
          <w:sz w:val="24"/>
          <w:szCs w:val="24"/>
        </w:rPr>
        <w:t>Medium fidelity mockup p</w:t>
      </w:r>
      <w:r w:rsidR="003660ED">
        <w:rPr>
          <w:sz w:val="24"/>
          <w:szCs w:val="24"/>
        </w:rPr>
        <w:t>rograms include:</w:t>
      </w:r>
      <w:r w:rsidR="004E49CE">
        <w:rPr>
          <w:sz w:val="24"/>
          <w:szCs w:val="24"/>
        </w:rPr>
        <w:t xml:space="preserve"> </w:t>
      </w:r>
      <w:r w:rsidR="003660ED" w:rsidRPr="004E49CE">
        <w:rPr>
          <w:sz w:val="24"/>
          <w:szCs w:val="24"/>
        </w:rPr>
        <w:t>Adobe Illustrator, Adobe Photoshop</w:t>
      </w:r>
      <w:r w:rsidR="004E49CE" w:rsidRPr="004E49CE">
        <w:rPr>
          <w:sz w:val="24"/>
          <w:szCs w:val="24"/>
        </w:rPr>
        <w:t xml:space="preserve">, </w:t>
      </w:r>
      <w:r w:rsidR="003660ED" w:rsidRPr="004E49CE">
        <w:rPr>
          <w:sz w:val="24"/>
          <w:szCs w:val="24"/>
        </w:rPr>
        <w:t xml:space="preserve">Balsamiq, </w:t>
      </w:r>
      <w:r w:rsidR="004E49CE" w:rsidRPr="004E49CE">
        <w:rPr>
          <w:sz w:val="24"/>
          <w:szCs w:val="24"/>
        </w:rPr>
        <w:t xml:space="preserve">Hype, </w:t>
      </w:r>
      <w:proofErr w:type="spellStart"/>
      <w:r w:rsidR="004E49CE" w:rsidRPr="004E49CE">
        <w:rPr>
          <w:sz w:val="24"/>
          <w:szCs w:val="24"/>
        </w:rPr>
        <w:t>RapidUI</w:t>
      </w:r>
      <w:proofErr w:type="spellEnd"/>
      <w:r w:rsidR="004E49CE" w:rsidRPr="004E49CE">
        <w:rPr>
          <w:sz w:val="24"/>
          <w:szCs w:val="24"/>
        </w:rPr>
        <w:t xml:space="preserve">, </w:t>
      </w:r>
      <w:proofErr w:type="spellStart"/>
      <w:r w:rsidR="004E49CE" w:rsidRPr="004E49CE">
        <w:rPr>
          <w:sz w:val="24"/>
          <w:szCs w:val="24"/>
        </w:rPr>
        <w:t>Flinto</w:t>
      </w:r>
      <w:proofErr w:type="spellEnd"/>
      <w:r w:rsidR="004E49CE" w:rsidRPr="004E49CE">
        <w:rPr>
          <w:sz w:val="24"/>
          <w:szCs w:val="24"/>
        </w:rPr>
        <w:t>, Balsamiq, Vision Studios, Sketch</w:t>
      </w:r>
      <w:r w:rsidR="006E2283">
        <w:rPr>
          <w:sz w:val="24"/>
          <w:szCs w:val="24"/>
        </w:rPr>
        <w:t>up</w:t>
      </w:r>
      <w:r w:rsidR="004E49CE" w:rsidRPr="004E49CE">
        <w:rPr>
          <w:sz w:val="24"/>
          <w:szCs w:val="24"/>
        </w:rPr>
        <w:t xml:space="preserve">, </w:t>
      </w:r>
      <w:proofErr w:type="spellStart"/>
      <w:r w:rsidR="004E49CE" w:rsidRPr="004E49CE">
        <w:rPr>
          <w:sz w:val="24"/>
          <w:szCs w:val="24"/>
        </w:rPr>
        <w:t>MockFlow</w:t>
      </w:r>
      <w:proofErr w:type="spellEnd"/>
      <w:r w:rsidR="004E49CE" w:rsidRPr="004E49CE">
        <w:rPr>
          <w:sz w:val="24"/>
          <w:szCs w:val="24"/>
        </w:rPr>
        <w:t xml:space="preserve">, </w:t>
      </w:r>
      <w:proofErr w:type="spellStart"/>
      <w:r w:rsidR="004E49CE" w:rsidRPr="004E49CE">
        <w:rPr>
          <w:sz w:val="24"/>
          <w:szCs w:val="24"/>
        </w:rPr>
        <w:t>Webflow</w:t>
      </w:r>
      <w:proofErr w:type="spellEnd"/>
      <w:r w:rsidR="00B40795">
        <w:rPr>
          <w:sz w:val="24"/>
          <w:szCs w:val="24"/>
        </w:rPr>
        <w:t xml:space="preserve">, </w:t>
      </w:r>
      <w:proofErr w:type="spellStart"/>
      <w:r w:rsidR="00B40795">
        <w:rPr>
          <w:sz w:val="24"/>
          <w:szCs w:val="24"/>
        </w:rPr>
        <w:t>HotGloo</w:t>
      </w:r>
      <w:proofErr w:type="spellEnd"/>
      <w:r w:rsidR="004E49CE" w:rsidRPr="004E49CE">
        <w:rPr>
          <w:sz w:val="24"/>
          <w:szCs w:val="24"/>
        </w:rPr>
        <w:t>.</w:t>
      </w:r>
    </w:p>
    <w:tbl>
      <w:tblPr>
        <w:tblStyle w:val="TableGrid"/>
        <w:tblW w:w="0" w:type="auto"/>
        <w:shd w:val="pct10" w:color="auto" w:fill="auto"/>
        <w:tblCellMar>
          <w:top w:w="58" w:type="dxa"/>
          <w:left w:w="115" w:type="dxa"/>
          <w:bottom w:w="86" w:type="dxa"/>
          <w:right w:w="115" w:type="dxa"/>
        </w:tblCellMar>
        <w:tblLook w:val="04A0" w:firstRow="1" w:lastRow="0" w:firstColumn="1" w:lastColumn="0" w:noHBand="0" w:noVBand="1"/>
      </w:tblPr>
      <w:tblGrid>
        <w:gridCol w:w="9350"/>
      </w:tblGrid>
      <w:tr w:rsidR="003660ED" w14:paraId="7D0DE917" w14:textId="77777777" w:rsidTr="00BF10AA">
        <w:tc>
          <w:tcPr>
            <w:tcW w:w="9350" w:type="dxa"/>
            <w:shd w:val="pct10" w:color="auto" w:fill="auto"/>
          </w:tcPr>
          <w:p w14:paraId="3D0ED4FE" w14:textId="77777777" w:rsidR="003660ED" w:rsidRPr="00DB4ECD" w:rsidRDefault="003660ED" w:rsidP="00BF10AA">
            <w:pPr>
              <w:tabs>
                <w:tab w:val="left" w:pos="4020"/>
              </w:tabs>
              <w:rPr>
                <w:sz w:val="24"/>
                <w:szCs w:val="24"/>
              </w:rPr>
            </w:pPr>
            <w:r>
              <w:rPr>
                <w:sz w:val="24"/>
                <w:szCs w:val="24"/>
              </w:rPr>
              <w:t>Ways to Test</w:t>
            </w:r>
            <w:r w:rsidRPr="00DB4ECD">
              <w:rPr>
                <w:sz w:val="24"/>
                <w:szCs w:val="24"/>
              </w:rPr>
              <w:t xml:space="preserve">: </w:t>
            </w:r>
            <w:r>
              <w:rPr>
                <w:sz w:val="24"/>
                <w:szCs w:val="24"/>
              </w:rPr>
              <w:t xml:space="preserve"> Use your </w:t>
            </w:r>
            <w:r w:rsidR="00802436">
              <w:rPr>
                <w:sz w:val="24"/>
                <w:szCs w:val="24"/>
              </w:rPr>
              <w:t>mockups</w:t>
            </w:r>
            <w:r>
              <w:rPr>
                <w:sz w:val="24"/>
                <w:szCs w:val="24"/>
              </w:rPr>
              <w:t xml:space="preserve"> to validate.  </w:t>
            </w:r>
            <w:r w:rsidR="001C1AD0">
              <w:rPr>
                <w:sz w:val="24"/>
                <w:szCs w:val="24"/>
              </w:rPr>
              <w:t>Competitor usability testing.</w:t>
            </w:r>
          </w:p>
        </w:tc>
      </w:tr>
    </w:tbl>
    <w:p w14:paraId="19B408E0" w14:textId="77777777" w:rsidR="003660ED" w:rsidRPr="003660ED" w:rsidRDefault="003660ED" w:rsidP="003660ED">
      <w:pPr>
        <w:rPr>
          <w:b/>
          <w:sz w:val="24"/>
          <w:szCs w:val="24"/>
        </w:rPr>
      </w:pPr>
    </w:p>
    <w:p w14:paraId="2AC5340C" w14:textId="77777777" w:rsidR="006B6C40" w:rsidRDefault="006B6C40" w:rsidP="00DB4ECD">
      <w:pPr>
        <w:pStyle w:val="ListParagraph"/>
        <w:numPr>
          <w:ilvl w:val="0"/>
          <w:numId w:val="1"/>
        </w:numPr>
        <w:rPr>
          <w:b/>
          <w:sz w:val="24"/>
          <w:szCs w:val="24"/>
        </w:rPr>
      </w:pPr>
      <w:r>
        <w:rPr>
          <w:b/>
          <w:sz w:val="24"/>
          <w:szCs w:val="24"/>
        </w:rPr>
        <w:t xml:space="preserve">HIGH </w:t>
      </w:r>
      <w:r w:rsidR="006E2283">
        <w:rPr>
          <w:b/>
          <w:sz w:val="24"/>
          <w:szCs w:val="24"/>
        </w:rPr>
        <w:t>FIDELITY</w:t>
      </w:r>
      <w:r>
        <w:rPr>
          <w:b/>
          <w:sz w:val="24"/>
          <w:szCs w:val="24"/>
        </w:rPr>
        <w:t xml:space="preserve"> </w:t>
      </w:r>
      <w:r w:rsidR="00802436">
        <w:rPr>
          <w:b/>
          <w:sz w:val="24"/>
          <w:szCs w:val="24"/>
        </w:rPr>
        <w:t>MOCKUPS</w:t>
      </w:r>
    </w:p>
    <w:p w14:paraId="6A6A6C73" w14:textId="77777777" w:rsidR="006B6C40" w:rsidRDefault="006B6C40" w:rsidP="006B6C40">
      <w:pPr>
        <w:rPr>
          <w:sz w:val="24"/>
          <w:szCs w:val="24"/>
        </w:rPr>
      </w:pPr>
      <w:r>
        <w:rPr>
          <w:sz w:val="24"/>
          <w:szCs w:val="24"/>
        </w:rPr>
        <w:t xml:space="preserve">The closer you get to the actual look of the final product, the easier and more reliable it will be to validate.  High </w:t>
      </w:r>
      <w:r w:rsidR="006E2283">
        <w:rPr>
          <w:sz w:val="24"/>
          <w:szCs w:val="24"/>
        </w:rPr>
        <w:t>fidelity</w:t>
      </w:r>
      <w:r>
        <w:rPr>
          <w:sz w:val="24"/>
          <w:szCs w:val="24"/>
        </w:rPr>
        <w:t xml:space="preserve"> prototyping is especially effective when presenting to investors or larger clients.</w:t>
      </w:r>
      <w:r w:rsidR="00931E30">
        <w:rPr>
          <w:sz w:val="24"/>
          <w:szCs w:val="24"/>
        </w:rPr>
        <w:t xml:space="preserve">  </w:t>
      </w:r>
      <w:r w:rsidR="003660ED">
        <w:rPr>
          <w:sz w:val="24"/>
          <w:szCs w:val="24"/>
        </w:rPr>
        <w:t>H</w:t>
      </w:r>
      <w:r w:rsidR="003660ED" w:rsidRPr="003660ED">
        <w:rPr>
          <w:sz w:val="24"/>
          <w:szCs w:val="24"/>
        </w:rPr>
        <w:t>igh</w:t>
      </w:r>
      <w:r w:rsidR="00802436">
        <w:rPr>
          <w:sz w:val="24"/>
          <w:szCs w:val="24"/>
        </w:rPr>
        <w:t xml:space="preserve"> fidelity mockups are</w:t>
      </w:r>
      <w:r w:rsidR="003660ED">
        <w:rPr>
          <w:sz w:val="24"/>
          <w:szCs w:val="24"/>
        </w:rPr>
        <w:t xml:space="preserve"> </w:t>
      </w:r>
      <w:r w:rsidR="00802436">
        <w:rPr>
          <w:sz w:val="24"/>
          <w:szCs w:val="24"/>
        </w:rPr>
        <w:t>needed when the</w:t>
      </w:r>
      <w:r w:rsidR="003660ED" w:rsidRPr="003660ED">
        <w:rPr>
          <w:sz w:val="24"/>
          <w:szCs w:val="24"/>
        </w:rPr>
        <w:t xml:space="preserve"> most important things are visual </w:t>
      </w:r>
      <w:r w:rsidR="003660ED" w:rsidRPr="003660ED">
        <w:rPr>
          <w:sz w:val="24"/>
          <w:szCs w:val="24"/>
        </w:rPr>
        <w:lastRenderedPageBreak/>
        <w:t>design, animation</w:t>
      </w:r>
      <w:r w:rsidR="00802436">
        <w:rPr>
          <w:sz w:val="24"/>
          <w:szCs w:val="24"/>
        </w:rPr>
        <w:t>,</w:t>
      </w:r>
      <w:r w:rsidR="003660ED" w:rsidRPr="003660ED">
        <w:rPr>
          <w:sz w:val="24"/>
          <w:szCs w:val="24"/>
        </w:rPr>
        <w:t xml:space="preserve"> and micro-interactions (the tool should be capable of adding motion and transitions).</w:t>
      </w:r>
      <w:r w:rsidR="003660ED">
        <w:rPr>
          <w:sz w:val="24"/>
          <w:szCs w:val="24"/>
        </w:rPr>
        <w:t xml:space="preserve">  </w:t>
      </w:r>
      <w:r w:rsidR="00802436">
        <w:rPr>
          <w:sz w:val="24"/>
          <w:szCs w:val="24"/>
        </w:rPr>
        <w:t>Some</w:t>
      </w:r>
      <w:r w:rsidR="00931E30">
        <w:rPr>
          <w:sz w:val="24"/>
          <w:szCs w:val="24"/>
        </w:rPr>
        <w:t xml:space="preserve"> people don’t have the design skills to do high-</w:t>
      </w:r>
      <w:r w:rsidR="006E2283">
        <w:rPr>
          <w:sz w:val="24"/>
          <w:szCs w:val="24"/>
        </w:rPr>
        <w:t>fidelity</w:t>
      </w:r>
      <w:r w:rsidR="00931E30">
        <w:rPr>
          <w:sz w:val="24"/>
          <w:szCs w:val="24"/>
        </w:rPr>
        <w:t xml:space="preserve"> prototyping.  If you don’t have the skills</w:t>
      </w:r>
      <w:r w:rsidR="00C000CD">
        <w:rPr>
          <w:sz w:val="24"/>
          <w:szCs w:val="24"/>
        </w:rPr>
        <w:t>,</w:t>
      </w:r>
      <w:r w:rsidR="00931E30">
        <w:rPr>
          <w:sz w:val="24"/>
          <w:szCs w:val="24"/>
        </w:rPr>
        <w:t xml:space="preserve"> find a</w:t>
      </w:r>
      <w:r w:rsidR="00C000CD">
        <w:rPr>
          <w:sz w:val="24"/>
          <w:szCs w:val="24"/>
        </w:rPr>
        <w:t xml:space="preserve"> gifted</w:t>
      </w:r>
      <w:r w:rsidR="00931E30">
        <w:rPr>
          <w:sz w:val="24"/>
          <w:szCs w:val="24"/>
        </w:rPr>
        <w:t xml:space="preserve"> student at your local university who can help or find a freelancer (</w:t>
      </w:r>
      <w:r w:rsidR="00802436">
        <w:rPr>
          <w:sz w:val="24"/>
          <w:szCs w:val="24"/>
        </w:rPr>
        <w:t xml:space="preserve">Fiverr, Upwork, Freelancer, 99designs, </w:t>
      </w:r>
      <w:proofErr w:type="spellStart"/>
      <w:r w:rsidR="00802436">
        <w:rPr>
          <w:sz w:val="24"/>
          <w:szCs w:val="24"/>
        </w:rPr>
        <w:t>Envato</w:t>
      </w:r>
      <w:proofErr w:type="spellEnd"/>
      <w:r w:rsidR="00802436">
        <w:rPr>
          <w:sz w:val="24"/>
          <w:szCs w:val="24"/>
        </w:rPr>
        <w:t xml:space="preserve"> Studio, Guru</w:t>
      </w:r>
      <w:r w:rsidR="00931E30">
        <w:rPr>
          <w:sz w:val="24"/>
          <w:szCs w:val="24"/>
        </w:rPr>
        <w:t xml:space="preserve">). </w:t>
      </w:r>
    </w:p>
    <w:p w14:paraId="0FCF6B8B" w14:textId="77777777" w:rsidR="006B6C40" w:rsidRPr="004E49CE" w:rsidRDefault="00C000CD" w:rsidP="004E49CE">
      <w:pPr>
        <w:rPr>
          <w:sz w:val="24"/>
          <w:szCs w:val="24"/>
        </w:rPr>
      </w:pPr>
      <w:r>
        <w:rPr>
          <w:sz w:val="24"/>
          <w:szCs w:val="24"/>
        </w:rPr>
        <w:t>High fidelity mockup p</w:t>
      </w:r>
      <w:r w:rsidR="006B6C40">
        <w:rPr>
          <w:sz w:val="24"/>
          <w:szCs w:val="24"/>
        </w:rPr>
        <w:t>rograms include:</w:t>
      </w:r>
      <w:r w:rsidR="004E49CE">
        <w:rPr>
          <w:sz w:val="24"/>
          <w:szCs w:val="24"/>
        </w:rPr>
        <w:t xml:space="preserve"> </w:t>
      </w:r>
      <w:r w:rsidR="00931E30" w:rsidRPr="004E49CE">
        <w:rPr>
          <w:sz w:val="24"/>
          <w:szCs w:val="24"/>
        </w:rPr>
        <w:t>Sketchup, Rhino, 3D Studio Max</w:t>
      </w:r>
      <w:r w:rsidR="004E49CE" w:rsidRPr="004E49CE">
        <w:rPr>
          <w:sz w:val="24"/>
          <w:szCs w:val="24"/>
        </w:rPr>
        <w:t xml:space="preserve">, </w:t>
      </w:r>
      <w:r w:rsidR="00931E30" w:rsidRPr="004E49CE">
        <w:rPr>
          <w:sz w:val="24"/>
          <w:szCs w:val="24"/>
        </w:rPr>
        <w:t>Adobe Illustrator, Photoshop</w:t>
      </w:r>
      <w:r w:rsidR="006E2283">
        <w:rPr>
          <w:sz w:val="24"/>
          <w:szCs w:val="24"/>
        </w:rPr>
        <w:t xml:space="preserve">, </w:t>
      </w:r>
      <w:proofErr w:type="spellStart"/>
      <w:r w:rsidR="006E2283">
        <w:rPr>
          <w:sz w:val="24"/>
          <w:szCs w:val="24"/>
        </w:rPr>
        <w:t>Cubify</w:t>
      </w:r>
      <w:proofErr w:type="spellEnd"/>
      <w:r w:rsidR="006E2283">
        <w:rPr>
          <w:sz w:val="24"/>
          <w:szCs w:val="24"/>
        </w:rPr>
        <w:t>, Illustrator, Photoshop</w:t>
      </w:r>
      <w:r w:rsidR="00802436">
        <w:rPr>
          <w:sz w:val="24"/>
          <w:szCs w:val="24"/>
        </w:rPr>
        <w:t xml:space="preserve">, Adobe Premiere Pro, </w:t>
      </w:r>
      <w:proofErr w:type="spellStart"/>
      <w:r w:rsidR="00802436">
        <w:rPr>
          <w:sz w:val="24"/>
          <w:szCs w:val="24"/>
        </w:rPr>
        <w:t>VideoStudio</w:t>
      </w:r>
      <w:proofErr w:type="spellEnd"/>
      <w:r w:rsidR="00802436">
        <w:rPr>
          <w:sz w:val="24"/>
          <w:szCs w:val="24"/>
        </w:rPr>
        <w:t>, AutoCAD, Revit</w:t>
      </w:r>
      <w:r w:rsidR="004E49CE">
        <w:rPr>
          <w:sz w:val="24"/>
          <w:szCs w:val="24"/>
        </w:rPr>
        <w:t>.</w:t>
      </w:r>
    </w:p>
    <w:tbl>
      <w:tblPr>
        <w:tblStyle w:val="TableGrid"/>
        <w:tblW w:w="0" w:type="auto"/>
        <w:shd w:val="pct10" w:color="auto" w:fill="auto"/>
        <w:tblCellMar>
          <w:top w:w="58" w:type="dxa"/>
          <w:left w:w="115" w:type="dxa"/>
          <w:bottom w:w="86" w:type="dxa"/>
          <w:right w:w="115" w:type="dxa"/>
        </w:tblCellMar>
        <w:tblLook w:val="04A0" w:firstRow="1" w:lastRow="0" w:firstColumn="1" w:lastColumn="0" w:noHBand="0" w:noVBand="1"/>
      </w:tblPr>
      <w:tblGrid>
        <w:gridCol w:w="9350"/>
      </w:tblGrid>
      <w:tr w:rsidR="006B6C40" w14:paraId="54EA6619" w14:textId="77777777" w:rsidTr="00BF10AA">
        <w:tc>
          <w:tcPr>
            <w:tcW w:w="9350" w:type="dxa"/>
            <w:shd w:val="pct10" w:color="auto" w:fill="auto"/>
          </w:tcPr>
          <w:p w14:paraId="235D7F53" w14:textId="77777777" w:rsidR="006B6C40" w:rsidRPr="00DB4ECD" w:rsidRDefault="006B6C40" w:rsidP="00BF10AA">
            <w:pPr>
              <w:tabs>
                <w:tab w:val="left" w:pos="4020"/>
              </w:tabs>
              <w:rPr>
                <w:sz w:val="24"/>
                <w:szCs w:val="24"/>
              </w:rPr>
            </w:pPr>
            <w:r>
              <w:rPr>
                <w:sz w:val="24"/>
                <w:szCs w:val="24"/>
              </w:rPr>
              <w:t>Ways to Test</w:t>
            </w:r>
            <w:r w:rsidRPr="00DB4ECD">
              <w:rPr>
                <w:sz w:val="24"/>
                <w:szCs w:val="24"/>
              </w:rPr>
              <w:t xml:space="preserve">: </w:t>
            </w:r>
            <w:r>
              <w:rPr>
                <w:sz w:val="24"/>
                <w:szCs w:val="24"/>
              </w:rPr>
              <w:t xml:space="preserve"> Use your prototypes to validate.  </w:t>
            </w:r>
            <w:r w:rsidR="001C1AD0">
              <w:rPr>
                <w:sz w:val="24"/>
                <w:szCs w:val="24"/>
              </w:rPr>
              <w:t>Competitor usability testing.</w:t>
            </w:r>
            <w:r w:rsidR="00802436">
              <w:rPr>
                <w:sz w:val="24"/>
                <w:szCs w:val="24"/>
              </w:rPr>
              <w:t xml:space="preserve">  Wizard of Oz Testing.</w:t>
            </w:r>
          </w:p>
        </w:tc>
      </w:tr>
    </w:tbl>
    <w:p w14:paraId="3F5BA9D8" w14:textId="77777777" w:rsidR="006B6C40" w:rsidRPr="006B6C40" w:rsidRDefault="006B6C40" w:rsidP="006B6C40">
      <w:pPr>
        <w:rPr>
          <w:b/>
          <w:sz w:val="24"/>
          <w:szCs w:val="24"/>
        </w:rPr>
      </w:pPr>
    </w:p>
    <w:p w14:paraId="3A8F985D" w14:textId="77777777" w:rsidR="00DB4ECD" w:rsidRDefault="00DB4ECD" w:rsidP="00DB4ECD">
      <w:pPr>
        <w:pStyle w:val="ListParagraph"/>
        <w:numPr>
          <w:ilvl w:val="0"/>
          <w:numId w:val="1"/>
        </w:numPr>
        <w:rPr>
          <w:b/>
          <w:sz w:val="24"/>
          <w:szCs w:val="24"/>
        </w:rPr>
      </w:pPr>
      <w:r>
        <w:rPr>
          <w:b/>
          <w:sz w:val="24"/>
          <w:szCs w:val="24"/>
        </w:rPr>
        <w:t xml:space="preserve">BUILD A </w:t>
      </w:r>
      <w:r w:rsidR="003660ED">
        <w:rPr>
          <w:b/>
          <w:sz w:val="24"/>
          <w:szCs w:val="24"/>
        </w:rPr>
        <w:t xml:space="preserve">FUNCTIONAL </w:t>
      </w:r>
      <w:r>
        <w:rPr>
          <w:b/>
          <w:sz w:val="24"/>
          <w:szCs w:val="24"/>
        </w:rPr>
        <w:t>PROTOTYPE</w:t>
      </w:r>
    </w:p>
    <w:p w14:paraId="31D4F9E8" w14:textId="77777777" w:rsidR="00931E30" w:rsidRPr="003660ED" w:rsidRDefault="00931E30" w:rsidP="00F752E0">
      <w:pPr>
        <w:spacing w:after="0"/>
        <w:rPr>
          <w:sz w:val="24"/>
          <w:szCs w:val="24"/>
        </w:rPr>
      </w:pPr>
      <w:r w:rsidRPr="003660ED">
        <w:rPr>
          <w:sz w:val="24"/>
          <w:szCs w:val="24"/>
        </w:rPr>
        <w:t>A first, typical</w:t>
      </w:r>
      <w:r w:rsidR="00C000CD">
        <w:rPr>
          <w:sz w:val="24"/>
          <w:szCs w:val="24"/>
        </w:rPr>
        <w:t>,</w:t>
      </w:r>
      <w:r w:rsidRPr="003660ED">
        <w:rPr>
          <w:sz w:val="24"/>
          <w:szCs w:val="24"/>
        </w:rPr>
        <w:t xml:space="preserve"> or preliminary model of something, from which other forms are developed or copied.  Developing a prototype is</w:t>
      </w:r>
      <w:r w:rsidR="00C000CD">
        <w:rPr>
          <w:sz w:val="24"/>
          <w:szCs w:val="24"/>
        </w:rPr>
        <w:t xml:space="preserve"> a</w:t>
      </w:r>
      <w:r w:rsidRPr="003660ED">
        <w:rPr>
          <w:sz w:val="24"/>
          <w:szCs w:val="24"/>
        </w:rPr>
        <w:t xml:space="preserve"> method to help further validate a concept or to begin discovery on the technical challenges that you may face in building a working version.  A prototype is often built using “temporary” technologies or processes that are not intended to scale efficiently.</w:t>
      </w:r>
      <w:r w:rsidR="006E2283">
        <w:rPr>
          <w:sz w:val="24"/>
          <w:szCs w:val="24"/>
        </w:rPr>
        <w:t xml:space="preserve"> </w:t>
      </w:r>
      <w:r w:rsidRPr="003660ED">
        <w:rPr>
          <w:sz w:val="24"/>
          <w:szCs w:val="24"/>
        </w:rPr>
        <w:t xml:space="preserve"> </w:t>
      </w:r>
      <w:r w:rsidR="00802436">
        <w:rPr>
          <w:sz w:val="24"/>
          <w:szCs w:val="24"/>
        </w:rPr>
        <w:t xml:space="preserve">Note: </w:t>
      </w:r>
      <w:r w:rsidR="00F752E0">
        <w:rPr>
          <w:sz w:val="24"/>
          <w:szCs w:val="24"/>
        </w:rPr>
        <w:t xml:space="preserve">The State of </w:t>
      </w:r>
      <w:r w:rsidRPr="003660ED">
        <w:rPr>
          <w:sz w:val="24"/>
          <w:szCs w:val="24"/>
        </w:rPr>
        <w:t>Nebraska has a prototype grant for up to $150,000.</w:t>
      </w:r>
      <w:r w:rsidR="00F752E0">
        <w:rPr>
          <w:sz w:val="24"/>
          <w:szCs w:val="24"/>
        </w:rPr>
        <w:br/>
      </w:r>
    </w:p>
    <w:tbl>
      <w:tblPr>
        <w:tblStyle w:val="TableGrid"/>
        <w:tblW w:w="0" w:type="auto"/>
        <w:shd w:val="pct10" w:color="auto" w:fill="auto"/>
        <w:tblCellMar>
          <w:top w:w="58" w:type="dxa"/>
          <w:left w:w="115" w:type="dxa"/>
          <w:bottom w:w="86" w:type="dxa"/>
          <w:right w:w="115" w:type="dxa"/>
        </w:tblCellMar>
        <w:tblLook w:val="04A0" w:firstRow="1" w:lastRow="0" w:firstColumn="1" w:lastColumn="0" w:noHBand="0" w:noVBand="1"/>
      </w:tblPr>
      <w:tblGrid>
        <w:gridCol w:w="9350"/>
      </w:tblGrid>
      <w:tr w:rsidR="00931E30" w14:paraId="305158C3" w14:textId="77777777" w:rsidTr="00BF10AA">
        <w:tc>
          <w:tcPr>
            <w:tcW w:w="9350" w:type="dxa"/>
            <w:shd w:val="pct10" w:color="auto" w:fill="auto"/>
          </w:tcPr>
          <w:p w14:paraId="5284161E" w14:textId="77777777" w:rsidR="00931E30" w:rsidRPr="00DB4ECD" w:rsidRDefault="00931E30" w:rsidP="00BF10AA">
            <w:pPr>
              <w:tabs>
                <w:tab w:val="left" w:pos="4020"/>
              </w:tabs>
              <w:rPr>
                <w:sz w:val="24"/>
                <w:szCs w:val="24"/>
              </w:rPr>
            </w:pPr>
            <w:r>
              <w:rPr>
                <w:sz w:val="24"/>
                <w:szCs w:val="24"/>
              </w:rPr>
              <w:t>Ways to Test</w:t>
            </w:r>
            <w:r w:rsidRPr="00DB4ECD">
              <w:rPr>
                <w:sz w:val="24"/>
                <w:szCs w:val="24"/>
              </w:rPr>
              <w:t xml:space="preserve">: </w:t>
            </w:r>
            <w:r>
              <w:rPr>
                <w:sz w:val="24"/>
                <w:szCs w:val="24"/>
              </w:rPr>
              <w:t xml:space="preserve"> Try selling your prototype as a hybrid service/product.   </w:t>
            </w:r>
          </w:p>
        </w:tc>
      </w:tr>
    </w:tbl>
    <w:p w14:paraId="3BC6FED7" w14:textId="77777777" w:rsidR="00931E30" w:rsidRPr="00931E30" w:rsidRDefault="00931E30" w:rsidP="00931E30">
      <w:pPr>
        <w:rPr>
          <w:b/>
          <w:sz w:val="24"/>
          <w:szCs w:val="24"/>
        </w:rPr>
      </w:pPr>
    </w:p>
    <w:p w14:paraId="5C2B5B51" w14:textId="77777777" w:rsidR="00DB4ECD" w:rsidRDefault="00DB4ECD" w:rsidP="00DB4ECD">
      <w:pPr>
        <w:pStyle w:val="ListParagraph"/>
        <w:numPr>
          <w:ilvl w:val="0"/>
          <w:numId w:val="1"/>
        </w:numPr>
        <w:rPr>
          <w:b/>
          <w:sz w:val="24"/>
          <w:szCs w:val="24"/>
        </w:rPr>
      </w:pPr>
      <w:r>
        <w:rPr>
          <w:b/>
          <w:sz w:val="24"/>
          <w:szCs w:val="24"/>
        </w:rPr>
        <w:t>BUILD A</w:t>
      </w:r>
      <w:r w:rsidR="00931E30">
        <w:rPr>
          <w:b/>
          <w:sz w:val="24"/>
          <w:szCs w:val="24"/>
        </w:rPr>
        <w:t>N</w:t>
      </w:r>
      <w:r>
        <w:rPr>
          <w:b/>
          <w:sz w:val="24"/>
          <w:szCs w:val="24"/>
        </w:rPr>
        <w:t xml:space="preserve"> ALPHA VERSION</w:t>
      </w:r>
    </w:p>
    <w:p w14:paraId="065B0AC5" w14:textId="77777777" w:rsidR="00931E30" w:rsidRPr="003660ED" w:rsidRDefault="00931E30" w:rsidP="00931E30">
      <w:pPr>
        <w:spacing w:after="0"/>
        <w:rPr>
          <w:sz w:val="24"/>
          <w:szCs w:val="24"/>
        </w:rPr>
      </w:pPr>
      <w:r w:rsidRPr="003660ED">
        <w:rPr>
          <w:sz w:val="24"/>
          <w:szCs w:val="24"/>
        </w:rPr>
        <w:t xml:space="preserve">Alpha </w:t>
      </w:r>
      <w:r w:rsidR="006E2283">
        <w:rPr>
          <w:sz w:val="24"/>
          <w:szCs w:val="24"/>
        </w:rPr>
        <w:t>products</w:t>
      </w:r>
      <w:r w:rsidRPr="003660ED">
        <w:rPr>
          <w:sz w:val="24"/>
          <w:szCs w:val="24"/>
        </w:rPr>
        <w:t xml:space="preserve"> </w:t>
      </w:r>
      <w:r w:rsidR="006E2283">
        <w:rPr>
          <w:sz w:val="24"/>
          <w:szCs w:val="24"/>
        </w:rPr>
        <w:t xml:space="preserve">are usually built using a scalable technology.  It </w:t>
      </w:r>
      <w:r w:rsidRPr="003660ED">
        <w:rPr>
          <w:sz w:val="24"/>
          <w:szCs w:val="24"/>
        </w:rPr>
        <w:t>can be unstable and could cause crashes or data loss.</w:t>
      </w:r>
      <w:r w:rsidR="00802436">
        <w:rPr>
          <w:sz w:val="24"/>
          <w:szCs w:val="24"/>
        </w:rPr>
        <w:t xml:space="preserve"> </w:t>
      </w:r>
      <w:r w:rsidRPr="003660ED">
        <w:rPr>
          <w:sz w:val="24"/>
          <w:szCs w:val="24"/>
        </w:rPr>
        <w:t xml:space="preserve"> Alpha </w:t>
      </w:r>
      <w:r w:rsidR="006E2283">
        <w:rPr>
          <w:sz w:val="24"/>
          <w:szCs w:val="24"/>
        </w:rPr>
        <w:t>products</w:t>
      </w:r>
      <w:r w:rsidRPr="003660ED">
        <w:rPr>
          <w:sz w:val="24"/>
          <w:szCs w:val="24"/>
        </w:rPr>
        <w:t xml:space="preserve"> may not contain </w:t>
      </w:r>
      <w:r w:rsidR="006E2283" w:rsidRPr="003660ED">
        <w:rPr>
          <w:sz w:val="24"/>
          <w:szCs w:val="24"/>
        </w:rPr>
        <w:t>all</w:t>
      </w:r>
      <w:r w:rsidRPr="003660ED">
        <w:rPr>
          <w:sz w:val="24"/>
          <w:szCs w:val="24"/>
        </w:rPr>
        <w:t xml:space="preserve"> the features that are planned for the final version.  The alpha phase usually ends with a feature freeze.  At this time, the </w:t>
      </w:r>
      <w:r w:rsidR="006E2283">
        <w:rPr>
          <w:sz w:val="24"/>
          <w:szCs w:val="24"/>
        </w:rPr>
        <w:t>product</w:t>
      </w:r>
      <w:r w:rsidRPr="003660ED">
        <w:rPr>
          <w:sz w:val="24"/>
          <w:szCs w:val="24"/>
        </w:rPr>
        <w:t xml:space="preserve"> is said to be feature complete.</w:t>
      </w:r>
      <w:r w:rsidRPr="003660ED">
        <w:rPr>
          <w:sz w:val="24"/>
          <w:szCs w:val="24"/>
        </w:rPr>
        <w:br/>
      </w:r>
    </w:p>
    <w:tbl>
      <w:tblPr>
        <w:tblStyle w:val="TableGrid"/>
        <w:tblW w:w="0" w:type="auto"/>
        <w:shd w:val="pct10" w:color="auto" w:fill="auto"/>
        <w:tblCellMar>
          <w:top w:w="58" w:type="dxa"/>
          <w:left w:w="115" w:type="dxa"/>
          <w:bottom w:w="86" w:type="dxa"/>
          <w:right w:w="115" w:type="dxa"/>
        </w:tblCellMar>
        <w:tblLook w:val="04A0" w:firstRow="1" w:lastRow="0" w:firstColumn="1" w:lastColumn="0" w:noHBand="0" w:noVBand="1"/>
      </w:tblPr>
      <w:tblGrid>
        <w:gridCol w:w="9350"/>
      </w:tblGrid>
      <w:tr w:rsidR="00931E30" w14:paraId="689B1C73" w14:textId="77777777" w:rsidTr="00BF10AA">
        <w:tc>
          <w:tcPr>
            <w:tcW w:w="9350" w:type="dxa"/>
            <w:shd w:val="pct10" w:color="auto" w:fill="auto"/>
          </w:tcPr>
          <w:p w14:paraId="6DB8E0F6" w14:textId="77777777" w:rsidR="00931E30" w:rsidRPr="00DB4ECD" w:rsidRDefault="00931E30" w:rsidP="00BF10AA">
            <w:pPr>
              <w:tabs>
                <w:tab w:val="left" w:pos="4020"/>
              </w:tabs>
              <w:rPr>
                <w:sz w:val="24"/>
                <w:szCs w:val="24"/>
              </w:rPr>
            </w:pPr>
            <w:r>
              <w:rPr>
                <w:sz w:val="24"/>
                <w:szCs w:val="24"/>
              </w:rPr>
              <w:t>Ways to Test</w:t>
            </w:r>
            <w:r w:rsidRPr="00DB4ECD">
              <w:rPr>
                <w:sz w:val="24"/>
                <w:szCs w:val="24"/>
              </w:rPr>
              <w:t xml:space="preserve">: </w:t>
            </w:r>
            <w:r>
              <w:rPr>
                <w:sz w:val="24"/>
                <w:szCs w:val="24"/>
              </w:rPr>
              <w:t xml:space="preserve"> Usability test.   </w:t>
            </w:r>
            <w:r w:rsidR="001C1AD0">
              <w:rPr>
                <w:sz w:val="24"/>
                <w:szCs w:val="24"/>
              </w:rPr>
              <w:t xml:space="preserve">Sell a cheap version of it. </w:t>
            </w:r>
          </w:p>
        </w:tc>
      </w:tr>
    </w:tbl>
    <w:p w14:paraId="219F54F3" w14:textId="77777777" w:rsidR="00931E30" w:rsidRPr="00931E30" w:rsidRDefault="00931E30" w:rsidP="00931E30">
      <w:pPr>
        <w:rPr>
          <w:b/>
          <w:sz w:val="24"/>
          <w:szCs w:val="24"/>
        </w:rPr>
      </w:pPr>
    </w:p>
    <w:p w14:paraId="788ABAB3" w14:textId="77777777" w:rsidR="00DB4ECD" w:rsidRDefault="00DB4ECD" w:rsidP="00DB4ECD">
      <w:pPr>
        <w:pStyle w:val="ListParagraph"/>
        <w:numPr>
          <w:ilvl w:val="0"/>
          <w:numId w:val="1"/>
        </w:numPr>
        <w:rPr>
          <w:b/>
          <w:sz w:val="24"/>
          <w:szCs w:val="24"/>
        </w:rPr>
      </w:pPr>
      <w:r>
        <w:rPr>
          <w:b/>
          <w:sz w:val="24"/>
          <w:szCs w:val="24"/>
        </w:rPr>
        <w:t>BUILD A BETA VERSION</w:t>
      </w:r>
    </w:p>
    <w:p w14:paraId="7D296FB7" w14:textId="77777777" w:rsidR="00931E30" w:rsidRDefault="006E2283" w:rsidP="00931E30">
      <w:pPr>
        <w:rPr>
          <w:sz w:val="24"/>
          <w:szCs w:val="24"/>
        </w:rPr>
      </w:pPr>
      <w:r>
        <w:rPr>
          <w:sz w:val="24"/>
          <w:szCs w:val="24"/>
        </w:rPr>
        <w:t>Products</w:t>
      </w:r>
      <w:r w:rsidR="00931E30" w:rsidRPr="00931E30">
        <w:rPr>
          <w:sz w:val="24"/>
          <w:szCs w:val="24"/>
        </w:rPr>
        <w:t xml:space="preserve"> in the beta stage </w:t>
      </w:r>
      <w:r w:rsidR="00802436">
        <w:rPr>
          <w:sz w:val="24"/>
          <w:szCs w:val="24"/>
        </w:rPr>
        <w:t>are</w:t>
      </w:r>
      <w:r w:rsidR="00931E30" w:rsidRPr="00931E30">
        <w:rPr>
          <w:sz w:val="24"/>
          <w:szCs w:val="24"/>
        </w:rPr>
        <w:t xml:space="preserve"> also known as </w:t>
      </w:r>
      <w:proofErr w:type="spellStart"/>
      <w:r w:rsidR="00931E30" w:rsidRPr="00931E30">
        <w:rPr>
          <w:sz w:val="24"/>
          <w:szCs w:val="24"/>
        </w:rPr>
        <w:t>betaware</w:t>
      </w:r>
      <w:proofErr w:type="spellEnd"/>
      <w:r w:rsidR="00931E30" w:rsidRPr="00931E30">
        <w:rPr>
          <w:sz w:val="24"/>
          <w:szCs w:val="24"/>
        </w:rPr>
        <w:t xml:space="preserve">.  </w:t>
      </w:r>
      <w:r w:rsidR="00C000CD">
        <w:rPr>
          <w:sz w:val="24"/>
          <w:szCs w:val="24"/>
        </w:rPr>
        <w:t>The b</w:t>
      </w:r>
      <w:r w:rsidR="00931E30" w:rsidRPr="00931E30">
        <w:rPr>
          <w:sz w:val="24"/>
          <w:szCs w:val="24"/>
        </w:rPr>
        <w:t xml:space="preserve">eta phase generally begins when the </w:t>
      </w:r>
      <w:r>
        <w:rPr>
          <w:sz w:val="24"/>
          <w:szCs w:val="24"/>
        </w:rPr>
        <w:t>products</w:t>
      </w:r>
      <w:r w:rsidR="00931E30" w:rsidRPr="00931E30">
        <w:rPr>
          <w:sz w:val="24"/>
          <w:szCs w:val="24"/>
        </w:rPr>
        <w:t xml:space="preserve"> is feature complete but likely to contain </w:t>
      </w:r>
      <w:proofErr w:type="gramStart"/>
      <w:r w:rsidR="00931E30" w:rsidRPr="00931E30">
        <w:rPr>
          <w:sz w:val="24"/>
          <w:szCs w:val="24"/>
        </w:rPr>
        <w:t>a number of</w:t>
      </w:r>
      <w:proofErr w:type="gramEnd"/>
      <w:r w:rsidR="00931E30" w:rsidRPr="00931E30">
        <w:rPr>
          <w:sz w:val="24"/>
          <w:szCs w:val="24"/>
        </w:rPr>
        <w:t xml:space="preserve"> known or unknown bugs, as well as speed/performance issues and may still cause crashes or data loss. The focus of beta testing is reducing impacts to users, often incorporating acceptance and usability testing. This is typically the first time that the </w:t>
      </w:r>
      <w:r>
        <w:rPr>
          <w:sz w:val="24"/>
          <w:szCs w:val="24"/>
        </w:rPr>
        <w:t>products</w:t>
      </w:r>
      <w:r w:rsidR="00931E30" w:rsidRPr="00931E30">
        <w:rPr>
          <w:sz w:val="24"/>
          <w:szCs w:val="24"/>
        </w:rPr>
        <w:t xml:space="preserve"> </w:t>
      </w:r>
      <w:proofErr w:type="gramStart"/>
      <w:r w:rsidR="00931E30" w:rsidRPr="00931E30">
        <w:rPr>
          <w:sz w:val="24"/>
          <w:szCs w:val="24"/>
        </w:rPr>
        <w:t>is</w:t>
      </w:r>
      <w:proofErr w:type="gramEnd"/>
      <w:r w:rsidR="00931E30" w:rsidRPr="00931E30">
        <w:rPr>
          <w:sz w:val="24"/>
          <w:szCs w:val="24"/>
        </w:rPr>
        <w:t xml:space="preserve"> available outside of the organization</w:t>
      </w:r>
      <w:r w:rsidR="00C000CD">
        <w:rPr>
          <w:sz w:val="24"/>
          <w:szCs w:val="24"/>
        </w:rPr>
        <w:t>.</w:t>
      </w:r>
    </w:p>
    <w:p w14:paraId="39AFC813" w14:textId="77777777" w:rsidR="00931E30" w:rsidRPr="00931E30" w:rsidRDefault="00931E30" w:rsidP="00931E30">
      <w:pPr>
        <w:spacing w:after="0"/>
      </w:pPr>
    </w:p>
    <w:tbl>
      <w:tblPr>
        <w:tblStyle w:val="TableGrid"/>
        <w:tblW w:w="0" w:type="auto"/>
        <w:shd w:val="pct10" w:color="auto" w:fill="auto"/>
        <w:tblCellMar>
          <w:top w:w="58" w:type="dxa"/>
          <w:left w:w="115" w:type="dxa"/>
          <w:bottom w:w="86" w:type="dxa"/>
          <w:right w:w="115" w:type="dxa"/>
        </w:tblCellMar>
        <w:tblLook w:val="04A0" w:firstRow="1" w:lastRow="0" w:firstColumn="1" w:lastColumn="0" w:noHBand="0" w:noVBand="1"/>
      </w:tblPr>
      <w:tblGrid>
        <w:gridCol w:w="9350"/>
      </w:tblGrid>
      <w:tr w:rsidR="00931E30" w14:paraId="0EB873E8" w14:textId="77777777" w:rsidTr="00BF10AA">
        <w:tc>
          <w:tcPr>
            <w:tcW w:w="9350" w:type="dxa"/>
            <w:shd w:val="pct10" w:color="auto" w:fill="auto"/>
          </w:tcPr>
          <w:p w14:paraId="279B5FD7" w14:textId="77777777" w:rsidR="00931E30" w:rsidRPr="00DB4ECD" w:rsidRDefault="00931E30" w:rsidP="00BF10AA">
            <w:pPr>
              <w:tabs>
                <w:tab w:val="left" w:pos="4020"/>
              </w:tabs>
              <w:rPr>
                <w:sz w:val="24"/>
                <w:szCs w:val="24"/>
              </w:rPr>
            </w:pPr>
            <w:r>
              <w:rPr>
                <w:sz w:val="24"/>
                <w:szCs w:val="24"/>
              </w:rPr>
              <w:t>Ways to Test</w:t>
            </w:r>
            <w:r w:rsidRPr="00DB4ECD">
              <w:rPr>
                <w:sz w:val="24"/>
                <w:szCs w:val="24"/>
              </w:rPr>
              <w:t xml:space="preserve">: </w:t>
            </w:r>
            <w:r>
              <w:rPr>
                <w:sz w:val="24"/>
                <w:szCs w:val="24"/>
              </w:rPr>
              <w:t xml:space="preserve"> Beta test</w:t>
            </w:r>
            <w:r w:rsidR="006E2283">
              <w:rPr>
                <w:sz w:val="24"/>
                <w:szCs w:val="24"/>
              </w:rPr>
              <w:t>ing</w:t>
            </w:r>
            <w:r>
              <w:rPr>
                <w:sz w:val="24"/>
                <w:szCs w:val="24"/>
              </w:rPr>
              <w:t>. Usability test</w:t>
            </w:r>
            <w:r w:rsidR="006E2283">
              <w:rPr>
                <w:sz w:val="24"/>
                <w:szCs w:val="24"/>
              </w:rPr>
              <w:t>ing</w:t>
            </w:r>
            <w:r>
              <w:rPr>
                <w:sz w:val="24"/>
                <w:szCs w:val="24"/>
              </w:rPr>
              <w:t xml:space="preserve">.  </w:t>
            </w:r>
            <w:r w:rsidR="006E2283">
              <w:rPr>
                <w:sz w:val="24"/>
                <w:szCs w:val="24"/>
              </w:rPr>
              <w:t>Acceptance testing.</w:t>
            </w:r>
            <w:r>
              <w:rPr>
                <w:sz w:val="24"/>
                <w:szCs w:val="24"/>
              </w:rPr>
              <w:t xml:space="preserve"> </w:t>
            </w:r>
            <w:r w:rsidR="001C1AD0">
              <w:rPr>
                <w:sz w:val="24"/>
                <w:szCs w:val="24"/>
              </w:rPr>
              <w:t xml:space="preserve">Sell beta version. </w:t>
            </w:r>
          </w:p>
        </w:tc>
      </w:tr>
    </w:tbl>
    <w:p w14:paraId="5543329E" w14:textId="77777777" w:rsidR="00931E30" w:rsidRPr="00931E30" w:rsidRDefault="00931E30" w:rsidP="00931E30">
      <w:pPr>
        <w:rPr>
          <w:sz w:val="24"/>
          <w:szCs w:val="24"/>
        </w:rPr>
      </w:pPr>
    </w:p>
    <w:p w14:paraId="0DF9BF1A" w14:textId="77777777" w:rsidR="00DB4ECD" w:rsidRDefault="00DB4ECD" w:rsidP="00DB4ECD">
      <w:pPr>
        <w:pStyle w:val="ListParagraph"/>
        <w:numPr>
          <w:ilvl w:val="0"/>
          <w:numId w:val="1"/>
        </w:numPr>
        <w:rPr>
          <w:b/>
          <w:sz w:val="24"/>
          <w:szCs w:val="24"/>
        </w:rPr>
      </w:pPr>
      <w:r>
        <w:rPr>
          <w:b/>
          <w:sz w:val="24"/>
          <w:szCs w:val="24"/>
        </w:rPr>
        <w:t>RELEASE CANDIDATE “GOING SILVER”</w:t>
      </w:r>
    </w:p>
    <w:p w14:paraId="41250AE8" w14:textId="77777777" w:rsidR="00931E30" w:rsidRPr="003660ED" w:rsidRDefault="00931E30" w:rsidP="00931E30">
      <w:pPr>
        <w:rPr>
          <w:sz w:val="24"/>
          <w:szCs w:val="24"/>
        </w:rPr>
      </w:pPr>
      <w:r w:rsidRPr="003660ED">
        <w:rPr>
          <w:sz w:val="24"/>
          <w:szCs w:val="24"/>
        </w:rPr>
        <w:t>A release candidate (RC), also known as "going silver", is a beta version with potential to be a final product, which is ready to release unless significant bugs</w:t>
      </w:r>
      <w:r w:rsidR="006E2283">
        <w:rPr>
          <w:sz w:val="24"/>
          <w:szCs w:val="24"/>
        </w:rPr>
        <w:t xml:space="preserve"> or</w:t>
      </w:r>
      <w:r w:rsidR="00E50E75">
        <w:rPr>
          <w:sz w:val="24"/>
          <w:szCs w:val="24"/>
        </w:rPr>
        <w:t xml:space="preserve"> product</w:t>
      </w:r>
      <w:r w:rsidR="006E2283">
        <w:rPr>
          <w:sz w:val="24"/>
          <w:szCs w:val="24"/>
        </w:rPr>
        <w:t xml:space="preserve"> issues</w:t>
      </w:r>
      <w:r w:rsidRPr="003660ED">
        <w:rPr>
          <w:sz w:val="24"/>
          <w:szCs w:val="24"/>
        </w:rPr>
        <w:t xml:space="preserve"> emerge. In this stage of product stabilization, all product features have been designed</w:t>
      </w:r>
      <w:r w:rsidR="006E2283">
        <w:rPr>
          <w:sz w:val="24"/>
          <w:szCs w:val="24"/>
        </w:rPr>
        <w:t xml:space="preserve"> </w:t>
      </w:r>
      <w:r w:rsidRPr="003660ED">
        <w:rPr>
          <w:sz w:val="24"/>
          <w:szCs w:val="24"/>
        </w:rPr>
        <w:t xml:space="preserve">and tested through one or more beta cycles with no known showstopper-class bugs. A release is called complete when the development team agrees that no new </w:t>
      </w:r>
      <w:r w:rsidR="006E2283">
        <w:rPr>
          <w:sz w:val="24"/>
          <w:szCs w:val="24"/>
        </w:rPr>
        <w:t>design</w:t>
      </w:r>
      <w:r w:rsidRPr="003660ED">
        <w:rPr>
          <w:sz w:val="24"/>
          <w:szCs w:val="24"/>
        </w:rPr>
        <w:t xml:space="preserve"> will be added to this release.</w:t>
      </w:r>
    </w:p>
    <w:p w14:paraId="4520448B" w14:textId="77777777" w:rsidR="00931E30" w:rsidRPr="00931E30" w:rsidRDefault="00931E30" w:rsidP="00931E30">
      <w:pPr>
        <w:spacing w:after="0"/>
      </w:pPr>
    </w:p>
    <w:tbl>
      <w:tblPr>
        <w:tblStyle w:val="TableGrid"/>
        <w:tblW w:w="0" w:type="auto"/>
        <w:shd w:val="pct10" w:color="auto" w:fill="auto"/>
        <w:tblCellMar>
          <w:top w:w="58" w:type="dxa"/>
          <w:left w:w="115" w:type="dxa"/>
          <w:bottom w:w="86" w:type="dxa"/>
          <w:right w:w="115" w:type="dxa"/>
        </w:tblCellMar>
        <w:tblLook w:val="04A0" w:firstRow="1" w:lastRow="0" w:firstColumn="1" w:lastColumn="0" w:noHBand="0" w:noVBand="1"/>
      </w:tblPr>
      <w:tblGrid>
        <w:gridCol w:w="9350"/>
      </w:tblGrid>
      <w:tr w:rsidR="00931E30" w14:paraId="47D92FC3" w14:textId="77777777" w:rsidTr="00BF10AA">
        <w:tc>
          <w:tcPr>
            <w:tcW w:w="9350" w:type="dxa"/>
            <w:shd w:val="pct10" w:color="auto" w:fill="auto"/>
          </w:tcPr>
          <w:p w14:paraId="01F24F4F" w14:textId="77777777" w:rsidR="00931E30" w:rsidRPr="00DB4ECD" w:rsidRDefault="00931E30" w:rsidP="00BF10AA">
            <w:pPr>
              <w:tabs>
                <w:tab w:val="left" w:pos="4020"/>
              </w:tabs>
              <w:rPr>
                <w:sz w:val="24"/>
                <w:szCs w:val="24"/>
              </w:rPr>
            </w:pPr>
            <w:r>
              <w:rPr>
                <w:sz w:val="24"/>
                <w:szCs w:val="24"/>
              </w:rPr>
              <w:t>Ways to Test</w:t>
            </w:r>
            <w:r w:rsidRPr="00DB4ECD">
              <w:rPr>
                <w:sz w:val="24"/>
                <w:szCs w:val="24"/>
              </w:rPr>
              <w:t xml:space="preserve">: </w:t>
            </w:r>
            <w:r>
              <w:rPr>
                <w:sz w:val="24"/>
                <w:szCs w:val="24"/>
              </w:rPr>
              <w:t xml:space="preserve"> Usability test.   </w:t>
            </w:r>
            <w:r w:rsidR="001C1AD0">
              <w:rPr>
                <w:sz w:val="24"/>
                <w:szCs w:val="24"/>
              </w:rPr>
              <w:t xml:space="preserve">Sell it. </w:t>
            </w:r>
          </w:p>
        </w:tc>
      </w:tr>
    </w:tbl>
    <w:p w14:paraId="720A302B" w14:textId="77777777" w:rsidR="00931E30" w:rsidRPr="00931E30" w:rsidRDefault="00931E30" w:rsidP="00931E30">
      <w:pPr>
        <w:rPr>
          <w:b/>
          <w:sz w:val="24"/>
          <w:szCs w:val="24"/>
        </w:rPr>
      </w:pPr>
    </w:p>
    <w:p w14:paraId="0BE6DAC9" w14:textId="77777777" w:rsidR="00931E30" w:rsidRPr="00931E30" w:rsidRDefault="006E2283" w:rsidP="00931E30">
      <w:pPr>
        <w:pStyle w:val="ListParagraph"/>
        <w:numPr>
          <w:ilvl w:val="0"/>
          <w:numId w:val="1"/>
        </w:numPr>
        <w:rPr>
          <w:b/>
          <w:sz w:val="24"/>
          <w:szCs w:val="24"/>
        </w:rPr>
      </w:pPr>
      <w:r>
        <w:rPr>
          <w:b/>
          <w:sz w:val="24"/>
          <w:szCs w:val="24"/>
        </w:rPr>
        <w:t>GENERAL AVAILABILITY</w:t>
      </w:r>
      <w:r w:rsidR="00DB4ECD">
        <w:rPr>
          <w:b/>
          <w:sz w:val="24"/>
          <w:szCs w:val="24"/>
        </w:rPr>
        <w:t xml:space="preserve"> “GOING GOLD”</w:t>
      </w:r>
    </w:p>
    <w:p w14:paraId="3263F98F" w14:textId="77777777" w:rsidR="00931E30" w:rsidRPr="006E2283" w:rsidRDefault="00802436" w:rsidP="00931E30">
      <w:pPr>
        <w:spacing w:after="0"/>
        <w:rPr>
          <w:sz w:val="24"/>
          <w:szCs w:val="24"/>
        </w:rPr>
      </w:pPr>
      <w:r>
        <w:rPr>
          <w:sz w:val="24"/>
          <w:szCs w:val="24"/>
        </w:rPr>
        <w:t>A</w:t>
      </w:r>
      <w:r w:rsidR="00931E30" w:rsidRPr="003660ED">
        <w:rPr>
          <w:sz w:val="24"/>
          <w:szCs w:val="24"/>
        </w:rPr>
        <w:t xml:space="preserve">ll necessary commercialization activities have been completed.  Commercialization activities could include </w:t>
      </w:r>
      <w:r w:rsidR="00E50E75">
        <w:rPr>
          <w:sz w:val="24"/>
          <w:szCs w:val="24"/>
        </w:rPr>
        <w:t xml:space="preserve">scalable manufacturing, shipping, construction, </w:t>
      </w:r>
      <w:r w:rsidR="00931E30" w:rsidRPr="003660ED">
        <w:rPr>
          <w:sz w:val="24"/>
          <w:szCs w:val="24"/>
        </w:rPr>
        <w:t>security</w:t>
      </w:r>
      <w:r w:rsidR="00E50E75">
        <w:rPr>
          <w:sz w:val="24"/>
          <w:szCs w:val="24"/>
        </w:rPr>
        <w:t>,</w:t>
      </w:r>
      <w:r w:rsidR="00931E30" w:rsidRPr="003660ED">
        <w:rPr>
          <w:sz w:val="24"/>
          <w:szCs w:val="24"/>
        </w:rPr>
        <w:t xml:space="preserve"> and compliance tests, as well as worldwide availability. </w:t>
      </w:r>
    </w:p>
    <w:p w14:paraId="4069A0B1" w14:textId="77777777" w:rsidR="00931E30" w:rsidRPr="00931E30" w:rsidRDefault="00931E30" w:rsidP="00931E30">
      <w:pPr>
        <w:spacing w:after="0"/>
      </w:pPr>
    </w:p>
    <w:tbl>
      <w:tblPr>
        <w:tblStyle w:val="TableGrid"/>
        <w:tblW w:w="0" w:type="auto"/>
        <w:shd w:val="pct10" w:color="auto" w:fill="auto"/>
        <w:tblCellMar>
          <w:top w:w="58" w:type="dxa"/>
          <w:left w:w="115" w:type="dxa"/>
          <w:bottom w:w="86" w:type="dxa"/>
          <w:right w:w="115" w:type="dxa"/>
        </w:tblCellMar>
        <w:tblLook w:val="04A0" w:firstRow="1" w:lastRow="0" w:firstColumn="1" w:lastColumn="0" w:noHBand="0" w:noVBand="1"/>
      </w:tblPr>
      <w:tblGrid>
        <w:gridCol w:w="9350"/>
      </w:tblGrid>
      <w:tr w:rsidR="00931E30" w14:paraId="3CCBCC7A" w14:textId="77777777" w:rsidTr="00BF10AA">
        <w:tc>
          <w:tcPr>
            <w:tcW w:w="9350" w:type="dxa"/>
            <w:shd w:val="pct10" w:color="auto" w:fill="auto"/>
          </w:tcPr>
          <w:p w14:paraId="2F46738E" w14:textId="77777777" w:rsidR="00931E30" w:rsidRPr="00DB4ECD" w:rsidRDefault="00931E30" w:rsidP="00BF10AA">
            <w:pPr>
              <w:tabs>
                <w:tab w:val="left" w:pos="4020"/>
              </w:tabs>
              <w:rPr>
                <w:sz w:val="24"/>
                <w:szCs w:val="24"/>
              </w:rPr>
            </w:pPr>
            <w:r>
              <w:rPr>
                <w:sz w:val="24"/>
                <w:szCs w:val="24"/>
              </w:rPr>
              <w:t>Ways to Test</w:t>
            </w:r>
            <w:r w:rsidRPr="00DB4ECD">
              <w:rPr>
                <w:sz w:val="24"/>
                <w:szCs w:val="24"/>
              </w:rPr>
              <w:t xml:space="preserve">: </w:t>
            </w:r>
            <w:r>
              <w:rPr>
                <w:sz w:val="24"/>
                <w:szCs w:val="24"/>
              </w:rPr>
              <w:t xml:space="preserve"> Usability test.   </w:t>
            </w:r>
            <w:r w:rsidR="001C1AD0">
              <w:rPr>
                <w:sz w:val="24"/>
                <w:szCs w:val="24"/>
              </w:rPr>
              <w:t xml:space="preserve">Sell it. </w:t>
            </w:r>
          </w:p>
        </w:tc>
      </w:tr>
    </w:tbl>
    <w:p w14:paraId="71703F81" w14:textId="77777777" w:rsidR="00931E30" w:rsidRDefault="00931E30" w:rsidP="00931E30">
      <w:pPr>
        <w:spacing w:after="0"/>
      </w:pPr>
    </w:p>
    <w:p w14:paraId="7A413A3C" w14:textId="77777777" w:rsidR="00DB4ECD" w:rsidRDefault="00DB4ECD" w:rsidP="00DB4ECD">
      <w:pPr>
        <w:pStyle w:val="ListParagraph"/>
        <w:numPr>
          <w:ilvl w:val="0"/>
          <w:numId w:val="1"/>
        </w:numPr>
        <w:rPr>
          <w:b/>
          <w:sz w:val="24"/>
          <w:szCs w:val="24"/>
        </w:rPr>
      </w:pPr>
      <w:r>
        <w:rPr>
          <w:b/>
          <w:sz w:val="24"/>
          <w:szCs w:val="24"/>
        </w:rPr>
        <w:t>SUPPOR</w:t>
      </w:r>
      <w:r w:rsidR="00931E30">
        <w:rPr>
          <w:b/>
          <w:sz w:val="24"/>
          <w:szCs w:val="24"/>
        </w:rPr>
        <w:t>T</w:t>
      </w:r>
    </w:p>
    <w:p w14:paraId="33641219" w14:textId="77777777" w:rsidR="00931E30" w:rsidRPr="003660ED" w:rsidRDefault="00931E30" w:rsidP="0062510C">
      <w:pPr>
        <w:spacing w:after="0"/>
        <w:rPr>
          <w:sz w:val="24"/>
          <w:szCs w:val="24"/>
        </w:rPr>
      </w:pPr>
      <w:r w:rsidRPr="003660ED">
        <w:rPr>
          <w:sz w:val="24"/>
          <w:szCs w:val="24"/>
        </w:rPr>
        <w:t xml:space="preserve">Support:  During its supported lifetime, </w:t>
      </w:r>
      <w:r w:rsidR="006E2283">
        <w:rPr>
          <w:sz w:val="24"/>
          <w:szCs w:val="24"/>
        </w:rPr>
        <w:t>products are</w:t>
      </w:r>
      <w:r w:rsidRPr="003660ED">
        <w:rPr>
          <w:sz w:val="24"/>
          <w:szCs w:val="24"/>
        </w:rPr>
        <w:t xml:space="preserve"> sometimes subjected to service releases, patches</w:t>
      </w:r>
      <w:r w:rsidR="00E50E75">
        <w:rPr>
          <w:sz w:val="24"/>
          <w:szCs w:val="24"/>
        </w:rPr>
        <w:t>, recalls,</w:t>
      </w:r>
      <w:r w:rsidRPr="003660ED">
        <w:rPr>
          <w:sz w:val="24"/>
          <w:szCs w:val="24"/>
        </w:rPr>
        <w:t xml:space="preserve"> or service packs</w:t>
      </w:r>
      <w:r w:rsidR="00E50E75">
        <w:rPr>
          <w:sz w:val="24"/>
          <w:szCs w:val="24"/>
        </w:rPr>
        <w:t xml:space="preserve">.  </w:t>
      </w:r>
      <w:r w:rsidRPr="003660ED">
        <w:rPr>
          <w:sz w:val="24"/>
          <w:szCs w:val="24"/>
        </w:rPr>
        <w:t>Such service releases contain a collection of updates, fixes and enhancements, delivered in the form of a single installable package</w:t>
      </w:r>
      <w:r w:rsidR="00E50E75">
        <w:rPr>
          <w:sz w:val="24"/>
          <w:szCs w:val="24"/>
        </w:rPr>
        <w:t xml:space="preserve"> or replacement parts</w:t>
      </w:r>
      <w:r w:rsidRPr="003660ED">
        <w:rPr>
          <w:sz w:val="24"/>
          <w:szCs w:val="24"/>
        </w:rPr>
        <w:t xml:space="preserve">. They may also implement new features. </w:t>
      </w:r>
    </w:p>
    <w:p w14:paraId="21171E21" w14:textId="77777777" w:rsidR="00931E30" w:rsidRPr="00931E30" w:rsidRDefault="00931E30" w:rsidP="00931E30">
      <w:pPr>
        <w:spacing w:after="0"/>
      </w:pPr>
    </w:p>
    <w:tbl>
      <w:tblPr>
        <w:tblStyle w:val="TableGrid"/>
        <w:tblW w:w="0" w:type="auto"/>
        <w:shd w:val="pct10" w:color="auto" w:fill="auto"/>
        <w:tblCellMar>
          <w:top w:w="58" w:type="dxa"/>
          <w:left w:w="115" w:type="dxa"/>
          <w:bottom w:w="86" w:type="dxa"/>
          <w:right w:w="115" w:type="dxa"/>
        </w:tblCellMar>
        <w:tblLook w:val="04A0" w:firstRow="1" w:lastRow="0" w:firstColumn="1" w:lastColumn="0" w:noHBand="0" w:noVBand="1"/>
      </w:tblPr>
      <w:tblGrid>
        <w:gridCol w:w="9350"/>
      </w:tblGrid>
      <w:tr w:rsidR="00931E30" w14:paraId="7E40BB2A" w14:textId="77777777" w:rsidTr="00BF10AA">
        <w:tc>
          <w:tcPr>
            <w:tcW w:w="9350" w:type="dxa"/>
            <w:shd w:val="pct10" w:color="auto" w:fill="auto"/>
          </w:tcPr>
          <w:p w14:paraId="0EEB91B0" w14:textId="77777777" w:rsidR="00931E30" w:rsidRPr="00DB4ECD" w:rsidRDefault="00931E30" w:rsidP="00BF10AA">
            <w:pPr>
              <w:tabs>
                <w:tab w:val="left" w:pos="4020"/>
              </w:tabs>
              <w:rPr>
                <w:sz w:val="24"/>
                <w:szCs w:val="24"/>
              </w:rPr>
            </w:pPr>
            <w:r>
              <w:rPr>
                <w:sz w:val="24"/>
                <w:szCs w:val="24"/>
              </w:rPr>
              <w:t>Ways to Test</w:t>
            </w:r>
            <w:r w:rsidRPr="00DB4ECD">
              <w:rPr>
                <w:sz w:val="24"/>
                <w:szCs w:val="24"/>
              </w:rPr>
              <w:t xml:space="preserve">: </w:t>
            </w:r>
            <w:r>
              <w:rPr>
                <w:sz w:val="24"/>
                <w:szCs w:val="24"/>
              </w:rPr>
              <w:t xml:space="preserve"> Support testing.   </w:t>
            </w:r>
          </w:p>
        </w:tc>
      </w:tr>
    </w:tbl>
    <w:p w14:paraId="14593D3C" w14:textId="77777777" w:rsidR="00931E30" w:rsidRPr="00931E30" w:rsidRDefault="00931E30" w:rsidP="00931E30">
      <w:pPr>
        <w:rPr>
          <w:b/>
          <w:sz w:val="24"/>
          <w:szCs w:val="24"/>
        </w:rPr>
      </w:pPr>
    </w:p>
    <w:p w14:paraId="3E8EEDC1" w14:textId="77777777" w:rsidR="00DB4ECD" w:rsidRDefault="00DB4ECD" w:rsidP="00DB4ECD">
      <w:pPr>
        <w:pStyle w:val="ListParagraph"/>
        <w:numPr>
          <w:ilvl w:val="0"/>
          <w:numId w:val="1"/>
        </w:numPr>
        <w:rPr>
          <w:b/>
          <w:sz w:val="24"/>
          <w:szCs w:val="24"/>
        </w:rPr>
      </w:pPr>
      <w:r>
        <w:rPr>
          <w:b/>
          <w:sz w:val="24"/>
          <w:szCs w:val="24"/>
        </w:rPr>
        <w:t>ABANDONWARE</w:t>
      </w:r>
    </w:p>
    <w:p w14:paraId="0C43DF7B" w14:textId="77777777" w:rsidR="00DB4ECD" w:rsidRPr="003660ED" w:rsidRDefault="00931E30" w:rsidP="00DB4ECD">
      <w:pPr>
        <w:rPr>
          <w:sz w:val="24"/>
          <w:szCs w:val="24"/>
        </w:rPr>
      </w:pPr>
      <w:r w:rsidRPr="003660ED">
        <w:rPr>
          <w:sz w:val="24"/>
          <w:szCs w:val="24"/>
        </w:rPr>
        <w:t xml:space="preserve">When </w:t>
      </w:r>
      <w:r w:rsidR="006E2283">
        <w:rPr>
          <w:sz w:val="24"/>
          <w:szCs w:val="24"/>
        </w:rPr>
        <w:t>products are</w:t>
      </w:r>
      <w:r w:rsidRPr="003660ED">
        <w:rPr>
          <w:sz w:val="24"/>
          <w:szCs w:val="24"/>
        </w:rPr>
        <w:t xml:space="preserve"> no longer sold or supported, the product is said to have reached end-of-life, to be discontinued, retired, or obsolete, but user loyalty may continue for some time, even long after its platform is obsolete.</w:t>
      </w:r>
    </w:p>
    <w:p w14:paraId="22E12769" w14:textId="77777777" w:rsidR="00931E30" w:rsidRPr="00931E30" w:rsidRDefault="00931E30" w:rsidP="00931E30">
      <w:pPr>
        <w:spacing w:after="0"/>
      </w:pPr>
    </w:p>
    <w:tbl>
      <w:tblPr>
        <w:tblStyle w:val="TableGrid"/>
        <w:tblW w:w="0" w:type="auto"/>
        <w:shd w:val="pct10" w:color="auto" w:fill="auto"/>
        <w:tblCellMar>
          <w:top w:w="58" w:type="dxa"/>
          <w:left w:w="115" w:type="dxa"/>
          <w:bottom w:w="86" w:type="dxa"/>
          <w:right w:w="115" w:type="dxa"/>
        </w:tblCellMar>
        <w:tblLook w:val="04A0" w:firstRow="1" w:lastRow="0" w:firstColumn="1" w:lastColumn="0" w:noHBand="0" w:noVBand="1"/>
      </w:tblPr>
      <w:tblGrid>
        <w:gridCol w:w="9350"/>
      </w:tblGrid>
      <w:tr w:rsidR="00931E30" w14:paraId="63E167C9" w14:textId="77777777" w:rsidTr="00BF10AA">
        <w:tc>
          <w:tcPr>
            <w:tcW w:w="9350" w:type="dxa"/>
            <w:shd w:val="pct10" w:color="auto" w:fill="auto"/>
          </w:tcPr>
          <w:p w14:paraId="32B1A3B0" w14:textId="77777777" w:rsidR="00931E30" w:rsidRPr="00DB4ECD" w:rsidRDefault="00931E30" w:rsidP="00BF10AA">
            <w:pPr>
              <w:tabs>
                <w:tab w:val="left" w:pos="4020"/>
              </w:tabs>
              <w:rPr>
                <w:sz w:val="24"/>
                <w:szCs w:val="24"/>
              </w:rPr>
            </w:pPr>
            <w:r>
              <w:rPr>
                <w:sz w:val="24"/>
                <w:szCs w:val="24"/>
              </w:rPr>
              <w:t>Ways to Test</w:t>
            </w:r>
            <w:r w:rsidRPr="00DB4ECD">
              <w:rPr>
                <w:sz w:val="24"/>
                <w:szCs w:val="24"/>
              </w:rPr>
              <w:t xml:space="preserve">: </w:t>
            </w:r>
            <w:r>
              <w:rPr>
                <w:sz w:val="24"/>
                <w:szCs w:val="24"/>
              </w:rPr>
              <w:t xml:space="preserve"> No testing needed.   </w:t>
            </w:r>
          </w:p>
        </w:tc>
      </w:tr>
    </w:tbl>
    <w:p w14:paraId="5957637C" w14:textId="77777777" w:rsidR="00931E30" w:rsidRDefault="00931E30" w:rsidP="00F74609"/>
    <w:sectPr w:rsidR="00931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F109D"/>
    <w:multiLevelType w:val="hybridMultilevel"/>
    <w:tmpl w:val="FE06CB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DA101FD"/>
    <w:multiLevelType w:val="hybridMultilevel"/>
    <w:tmpl w:val="74A8E67E"/>
    <w:lvl w:ilvl="0" w:tplc="025825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ECD"/>
    <w:rsid w:val="00064CA3"/>
    <w:rsid w:val="000E3D43"/>
    <w:rsid w:val="001C1AD0"/>
    <w:rsid w:val="00225E47"/>
    <w:rsid w:val="002C69C9"/>
    <w:rsid w:val="003660ED"/>
    <w:rsid w:val="00405FF7"/>
    <w:rsid w:val="00420DBA"/>
    <w:rsid w:val="004E49CE"/>
    <w:rsid w:val="00566481"/>
    <w:rsid w:val="00572C4B"/>
    <w:rsid w:val="005A4B17"/>
    <w:rsid w:val="005A69CE"/>
    <w:rsid w:val="005D2006"/>
    <w:rsid w:val="005E13FB"/>
    <w:rsid w:val="005F449A"/>
    <w:rsid w:val="0062510C"/>
    <w:rsid w:val="006B6C40"/>
    <w:rsid w:val="006E2283"/>
    <w:rsid w:val="007A7504"/>
    <w:rsid w:val="00802436"/>
    <w:rsid w:val="008E496F"/>
    <w:rsid w:val="00910C29"/>
    <w:rsid w:val="009207C7"/>
    <w:rsid w:val="00931E30"/>
    <w:rsid w:val="00AB44F7"/>
    <w:rsid w:val="00B40795"/>
    <w:rsid w:val="00B545B1"/>
    <w:rsid w:val="00C000CD"/>
    <w:rsid w:val="00C7760D"/>
    <w:rsid w:val="00DB4ECD"/>
    <w:rsid w:val="00E50E75"/>
    <w:rsid w:val="00F47F0A"/>
    <w:rsid w:val="00F74609"/>
    <w:rsid w:val="00F752E0"/>
    <w:rsid w:val="00F83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EF4F28"/>
  <w14:discardImageEditingData/>
  <w15:chartTrackingRefBased/>
  <w15:docId w15:val="{0277145B-0F13-4170-A107-8A6831A36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4E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ECD"/>
    <w:pPr>
      <w:ind w:left="720"/>
      <w:contextualSpacing/>
    </w:pPr>
  </w:style>
  <w:style w:type="table" w:styleId="TableGrid">
    <w:name w:val="Table Grid"/>
    <w:basedOn w:val="TableNormal"/>
    <w:uiPriority w:val="39"/>
    <w:rsid w:val="00DB4E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20D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D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Seacrest</dc:creator>
  <cp:keywords/>
  <dc:description/>
  <cp:lastModifiedBy>Devon Seacrest</cp:lastModifiedBy>
  <cp:revision>11</cp:revision>
  <cp:lastPrinted>2018-01-24T22:44:00Z</cp:lastPrinted>
  <dcterms:created xsi:type="dcterms:W3CDTF">2018-01-24T21:05:00Z</dcterms:created>
  <dcterms:modified xsi:type="dcterms:W3CDTF">2019-01-28T17:26:00Z</dcterms:modified>
</cp:coreProperties>
</file>