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6521" w:rsidRDefault="00D76521"/>
    <w:p w:rsidR="00D76521" w:rsidRDefault="00D76521"/>
    <w:p w:rsidR="00D76521" w:rsidRDefault="00D76521"/>
    <w:p w:rsidR="00D76521" w:rsidRDefault="00D76521"/>
    <w:p w:rsidR="00D76521" w:rsidRDefault="000F4FCC">
      <w:pPr>
        <w:framePr w:wrap="notBeside" w:vAnchor="text" w:hAnchor="text" w:x="1" w:y="1"/>
      </w:pPr>
      <w:r>
        <w:rPr>
          <w:noProof/>
          <w:sz w:val="20"/>
          <w:lang w:val="en-SG" w:eastAsia="en-SG"/>
        </w:rPr>
        <w:drawing>
          <wp:inline distT="0" distB="0" distL="0" distR="0">
            <wp:extent cx="1010789" cy="12319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tretch>
                      <a:fillRect/>
                    </a:stretch>
                  </pic:blipFill>
                  <pic:spPr bwMode="auto">
                    <a:xfrm>
                      <a:off x="0" y="0"/>
                      <a:ext cx="1010789" cy="1231900"/>
                    </a:xfrm>
                    <a:prstGeom prst="rect">
                      <a:avLst/>
                    </a:prstGeom>
                    <a:noFill/>
                    <a:ln w="9525">
                      <a:noFill/>
                      <a:miter lim="800000"/>
                      <a:headEnd/>
                      <a:tailEnd/>
                    </a:ln>
                  </pic:spPr>
                </pic:pic>
              </a:graphicData>
            </a:graphic>
          </wp:inline>
        </w:drawing>
      </w:r>
    </w:p>
    <w:p w:rsidR="00D76521" w:rsidRDefault="00D76521"/>
    <w:p w:rsidR="00D76521" w:rsidRDefault="00D76521"/>
    <w:p w:rsidR="00D76521" w:rsidRDefault="00D76521"/>
    <w:p w:rsidR="00D76521" w:rsidRDefault="008E7A84">
      <w:r>
        <w:br w:type="column"/>
      </w:r>
    </w:p>
    <w:p w:rsidR="00D76521" w:rsidRDefault="00D76521"/>
    <w:p w:rsidR="00D76521" w:rsidRDefault="008E7A84">
      <w:pPr>
        <w:ind w:left="540"/>
        <w:rPr>
          <w:rFonts w:ascii="Arial" w:hAnsi="Arial"/>
          <w:b/>
          <w:sz w:val="48"/>
        </w:rPr>
      </w:pPr>
      <w:r>
        <w:rPr>
          <w:rFonts w:ascii="Arial" w:hAnsi="Arial"/>
          <w:b/>
          <w:sz w:val="64"/>
        </w:rPr>
        <w:t>U</w:t>
      </w:r>
      <w:r>
        <w:rPr>
          <w:rFonts w:ascii="Arial" w:hAnsi="Arial"/>
          <w:b/>
          <w:sz w:val="48"/>
        </w:rPr>
        <w:t>SER’S</w:t>
      </w:r>
    </w:p>
    <w:p w:rsidR="00D76521" w:rsidRDefault="00D76521">
      <w:pPr>
        <w:ind w:left="540"/>
        <w:rPr>
          <w:rFonts w:ascii="Arial" w:hAnsi="Arial"/>
          <w:b/>
          <w:sz w:val="32"/>
        </w:rPr>
      </w:pPr>
    </w:p>
    <w:p w:rsidR="00D76521" w:rsidRDefault="008E7A84">
      <w:pPr>
        <w:ind w:left="540"/>
        <w:rPr>
          <w:rFonts w:ascii="Arial" w:hAnsi="Arial"/>
          <w:b/>
          <w:sz w:val="48"/>
        </w:rPr>
      </w:pPr>
      <w:r>
        <w:rPr>
          <w:rFonts w:ascii="Arial" w:hAnsi="Arial"/>
          <w:b/>
          <w:sz w:val="64"/>
        </w:rPr>
        <w:t>M</w:t>
      </w:r>
      <w:r>
        <w:rPr>
          <w:rFonts w:ascii="Arial" w:hAnsi="Arial"/>
          <w:b/>
          <w:sz w:val="48"/>
        </w:rPr>
        <w:t>ANUAL</w:t>
      </w:r>
    </w:p>
    <w:p w:rsidR="00D76521" w:rsidRDefault="00D76521">
      <w:pPr>
        <w:ind w:left="540"/>
        <w:rPr>
          <w:b/>
          <w:sz w:val="28"/>
        </w:rPr>
      </w:pPr>
    </w:p>
    <w:p w:rsidR="00D76521" w:rsidRDefault="00D76521">
      <w:pPr>
        <w:ind w:left="540"/>
        <w:rPr>
          <w:b/>
          <w:sz w:val="28"/>
        </w:rPr>
      </w:pPr>
    </w:p>
    <w:p w:rsidR="00D76521" w:rsidRDefault="00D76521">
      <w:pPr>
        <w:ind w:left="540"/>
        <w:rPr>
          <w:b/>
          <w:sz w:val="28"/>
        </w:rPr>
      </w:pPr>
    </w:p>
    <w:p w:rsidR="00D76521" w:rsidRDefault="00E93C4E">
      <w:pPr>
        <w:ind w:left="540"/>
        <w:rPr>
          <w:i/>
          <w:sz w:val="28"/>
        </w:rPr>
      </w:pPr>
      <w:r>
        <w:rPr>
          <w:i/>
          <w:sz w:val="28"/>
        </w:rPr>
        <w:t>Webpage Implementation</w:t>
      </w:r>
    </w:p>
    <w:p w:rsidR="00D76521" w:rsidRDefault="00D76521">
      <w:pPr>
        <w:ind w:left="540"/>
        <w:rPr>
          <w:sz w:val="28"/>
        </w:rPr>
      </w:pPr>
    </w:p>
    <w:p w:rsidR="00D76521" w:rsidRDefault="00D76521">
      <w:pPr>
        <w:ind w:left="540"/>
        <w:rPr>
          <w:sz w:val="28"/>
        </w:rPr>
      </w:pPr>
    </w:p>
    <w:p w:rsidR="00403CB9" w:rsidRPr="00403CB9" w:rsidRDefault="00C462C5" w:rsidP="00C462C5">
      <w:pPr>
        <w:ind w:firstLine="540"/>
        <w:rPr>
          <w:b/>
          <w:sz w:val="28"/>
        </w:rPr>
      </w:pPr>
      <w:proofErr w:type="gramStart"/>
      <w:r>
        <w:rPr>
          <w:b/>
          <w:sz w:val="28"/>
        </w:rPr>
        <w:t>for</w:t>
      </w:r>
      <w:proofErr w:type="gramEnd"/>
      <w:r>
        <w:rPr>
          <w:b/>
          <w:sz w:val="28"/>
        </w:rPr>
        <w:t xml:space="preserve"> </w:t>
      </w:r>
      <w:r w:rsidR="00E93C4E">
        <w:rPr>
          <w:b/>
          <w:sz w:val="28"/>
        </w:rPr>
        <w:t>ABC Learning Centre</w:t>
      </w:r>
    </w:p>
    <w:p w:rsidR="00D76521" w:rsidRDefault="00D76521">
      <w:pPr>
        <w:ind w:left="540"/>
        <w:rPr>
          <w:sz w:val="28"/>
        </w:rPr>
      </w:pPr>
    </w:p>
    <w:p w:rsidR="00D76521" w:rsidRDefault="00403CB9">
      <w:pPr>
        <w:ind w:left="540"/>
        <w:rPr>
          <w:sz w:val="28"/>
        </w:rPr>
      </w:pPr>
      <w:r>
        <w:rPr>
          <w:sz w:val="28"/>
        </w:rPr>
        <w:t xml:space="preserve">Prepared by: </w:t>
      </w:r>
      <w:r w:rsidR="00E93C4E">
        <w:rPr>
          <w:sz w:val="28"/>
        </w:rPr>
        <w:t xml:space="preserve">Daniel </w:t>
      </w:r>
      <w:proofErr w:type="spellStart"/>
      <w:r w:rsidR="00E93C4E">
        <w:rPr>
          <w:sz w:val="28"/>
        </w:rPr>
        <w:t>Seah</w:t>
      </w:r>
      <w:proofErr w:type="spellEnd"/>
    </w:p>
    <w:p w:rsidR="00403CB9" w:rsidRDefault="00403CB9">
      <w:pPr>
        <w:ind w:left="540"/>
        <w:rPr>
          <w:sz w:val="28"/>
        </w:rPr>
      </w:pPr>
    </w:p>
    <w:p w:rsidR="00D76521" w:rsidRDefault="001C17B6">
      <w:pPr>
        <w:ind w:left="540"/>
      </w:pPr>
      <w:r>
        <w:rPr>
          <w:sz w:val="28"/>
        </w:rPr>
        <w:t>May</w:t>
      </w:r>
      <w:r w:rsidR="008E7A84">
        <w:rPr>
          <w:sz w:val="28"/>
        </w:rPr>
        <w:t xml:space="preserve">, </w:t>
      </w:r>
      <w:r w:rsidR="00E93C4E">
        <w:rPr>
          <w:sz w:val="28"/>
        </w:rPr>
        <w:t>201</w:t>
      </w:r>
      <w:r w:rsidR="0078434E">
        <w:rPr>
          <w:sz w:val="28"/>
        </w:rPr>
        <w:t>9</w:t>
      </w:r>
    </w:p>
    <w:p w:rsidR="00D76521" w:rsidRDefault="00D76521">
      <w:pPr>
        <w:sectPr w:rsidR="00D76521">
          <w:pgSz w:w="12240" w:h="15840"/>
          <w:pgMar w:top="1440" w:right="1440" w:bottom="1440" w:left="1440" w:header="720" w:footer="720" w:gutter="0"/>
          <w:pgNumType w:fmt="lowerRoman" w:start="1"/>
          <w:cols w:num="2" w:space="182" w:equalWidth="0">
            <w:col w:w="2160" w:space="182"/>
            <w:col w:w="7013"/>
          </w:cols>
        </w:sectPr>
      </w:pPr>
    </w:p>
    <w:p w:rsidR="00D76521" w:rsidRDefault="008E7A84">
      <w:r>
        <w:rPr>
          <w:b/>
          <w:sz w:val="28"/>
        </w:rPr>
        <w:lastRenderedPageBreak/>
        <w:t>Revision Sheet</w:t>
      </w:r>
    </w:p>
    <w:p w:rsidR="00D76521" w:rsidRDefault="00D76521"/>
    <w:tbl>
      <w:tblPr>
        <w:tblW w:w="0" w:type="auto"/>
        <w:tblInd w:w="1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442"/>
        <w:gridCol w:w="1319"/>
        <w:gridCol w:w="6599"/>
      </w:tblGrid>
      <w:tr w:rsidR="00D76521">
        <w:tc>
          <w:tcPr>
            <w:tcW w:w="1442" w:type="dxa"/>
            <w:shd w:val="pct20" w:color="auto" w:fill="auto"/>
          </w:tcPr>
          <w:p w:rsidR="00D76521" w:rsidRDefault="008E7A84">
            <w:pPr>
              <w:rPr>
                <w:b/>
              </w:rPr>
            </w:pPr>
            <w:r>
              <w:rPr>
                <w:b/>
              </w:rPr>
              <w:t>Release No.</w:t>
            </w:r>
          </w:p>
        </w:tc>
        <w:tc>
          <w:tcPr>
            <w:tcW w:w="1319" w:type="dxa"/>
            <w:shd w:val="pct20" w:color="auto" w:fill="auto"/>
          </w:tcPr>
          <w:p w:rsidR="00D76521" w:rsidRDefault="008E7A84">
            <w:pPr>
              <w:rPr>
                <w:b/>
              </w:rPr>
            </w:pPr>
            <w:r>
              <w:rPr>
                <w:b/>
              </w:rPr>
              <w:t>Date</w:t>
            </w:r>
          </w:p>
        </w:tc>
        <w:tc>
          <w:tcPr>
            <w:tcW w:w="6599" w:type="dxa"/>
            <w:shd w:val="pct20" w:color="auto" w:fill="auto"/>
          </w:tcPr>
          <w:p w:rsidR="00D76521" w:rsidRDefault="008E7A84">
            <w:pPr>
              <w:rPr>
                <w:b/>
              </w:rPr>
            </w:pPr>
            <w:r>
              <w:rPr>
                <w:b/>
              </w:rPr>
              <w:t>Revision Description</w:t>
            </w:r>
          </w:p>
        </w:tc>
      </w:tr>
      <w:tr w:rsidR="00D76521">
        <w:tc>
          <w:tcPr>
            <w:tcW w:w="1442" w:type="dxa"/>
          </w:tcPr>
          <w:p w:rsidR="00D76521" w:rsidRDefault="00B02EAD">
            <w:r>
              <w:t>Version 0</w:t>
            </w:r>
          </w:p>
        </w:tc>
        <w:tc>
          <w:tcPr>
            <w:tcW w:w="1319" w:type="dxa"/>
          </w:tcPr>
          <w:p w:rsidR="00D76521" w:rsidRDefault="00B02EAD">
            <w:r>
              <w:t>31/05/2019</w:t>
            </w:r>
          </w:p>
        </w:tc>
        <w:tc>
          <w:tcPr>
            <w:tcW w:w="6599" w:type="dxa"/>
          </w:tcPr>
          <w:p w:rsidR="00D76521" w:rsidRDefault="00B02EAD" w:rsidP="0078434E">
            <w:r>
              <w:t xml:space="preserve">Created User Document </w:t>
            </w:r>
          </w:p>
        </w:tc>
      </w:tr>
      <w:tr w:rsidR="00D76521">
        <w:tc>
          <w:tcPr>
            <w:tcW w:w="1442" w:type="dxa"/>
          </w:tcPr>
          <w:p w:rsidR="00D76521" w:rsidRDefault="00D76521"/>
        </w:tc>
        <w:tc>
          <w:tcPr>
            <w:tcW w:w="1319" w:type="dxa"/>
          </w:tcPr>
          <w:p w:rsidR="00D76521" w:rsidRDefault="00D76521"/>
        </w:tc>
        <w:tc>
          <w:tcPr>
            <w:tcW w:w="6599" w:type="dxa"/>
          </w:tcPr>
          <w:p w:rsidR="00D76521" w:rsidRDefault="00D76521"/>
        </w:tc>
      </w:tr>
      <w:tr w:rsidR="00D76521">
        <w:tc>
          <w:tcPr>
            <w:tcW w:w="1442" w:type="dxa"/>
          </w:tcPr>
          <w:p w:rsidR="00D76521" w:rsidRDefault="00D76521"/>
        </w:tc>
        <w:tc>
          <w:tcPr>
            <w:tcW w:w="1319" w:type="dxa"/>
          </w:tcPr>
          <w:p w:rsidR="00D76521" w:rsidRDefault="00D76521"/>
        </w:tc>
        <w:tc>
          <w:tcPr>
            <w:tcW w:w="6599" w:type="dxa"/>
          </w:tcPr>
          <w:p w:rsidR="00D76521" w:rsidRDefault="00D76521"/>
        </w:tc>
      </w:tr>
      <w:tr w:rsidR="00D76521">
        <w:tc>
          <w:tcPr>
            <w:tcW w:w="1442" w:type="dxa"/>
          </w:tcPr>
          <w:p w:rsidR="00D76521" w:rsidRDefault="00D76521"/>
        </w:tc>
        <w:tc>
          <w:tcPr>
            <w:tcW w:w="1319" w:type="dxa"/>
          </w:tcPr>
          <w:p w:rsidR="00D76521" w:rsidRDefault="00D76521"/>
        </w:tc>
        <w:tc>
          <w:tcPr>
            <w:tcW w:w="6599" w:type="dxa"/>
          </w:tcPr>
          <w:p w:rsidR="00D76521" w:rsidRDefault="00D76521"/>
        </w:tc>
      </w:tr>
      <w:tr w:rsidR="00D76521">
        <w:tc>
          <w:tcPr>
            <w:tcW w:w="1442" w:type="dxa"/>
          </w:tcPr>
          <w:p w:rsidR="00D76521" w:rsidRDefault="00D76521"/>
        </w:tc>
        <w:tc>
          <w:tcPr>
            <w:tcW w:w="1319" w:type="dxa"/>
          </w:tcPr>
          <w:p w:rsidR="00D76521" w:rsidRDefault="00D76521"/>
        </w:tc>
        <w:tc>
          <w:tcPr>
            <w:tcW w:w="6599" w:type="dxa"/>
          </w:tcPr>
          <w:p w:rsidR="00D76521" w:rsidRDefault="00D76521"/>
        </w:tc>
      </w:tr>
      <w:tr w:rsidR="00D76521">
        <w:tc>
          <w:tcPr>
            <w:tcW w:w="1442" w:type="dxa"/>
          </w:tcPr>
          <w:p w:rsidR="00D76521" w:rsidRDefault="00D76521"/>
        </w:tc>
        <w:tc>
          <w:tcPr>
            <w:tcW w:w="1319" w:type="dxa"/>
          </w:tcPr>
          <w:p w:rsidR="00D76521" w:rsidRDefault="00D76521"/>
        </w:tc>
        <w:tc>
          <w:tcPr>
            <w:tcW w:w="6599" w:type="dxa"/>
          </w:tcPr>
          <w:p w:rsidR="00D76521" w:rsidRDefault="00D76521"/>
        </w:tc>
      </w:tr>
    </w:tbl>
    <w:p w:rsidR="00D76521" w:rsidRDefault="00D76521"/>
    <w:p w:rsidR="00D76521" w:rsidRDefault="00D76521"/>
    <w:p w:rsidR="00D76521" w:rsidRDefault="00D76521">
      <w:pPr>
        <w:rPr>
          <w:sz w:val="24"/>
        </w:rPr>
      </w:pPr>
    </w:p>
    <w:p w:rsidR="00D76521" w:rsidRDefault="00D76521">
      <w:pPr>
        <w:rPr>
          <w:sz w:val="24"/>
        </w:rPr>
      </w:pPr>
    </w:p>
    <w:p w:rsidR="00D76521" w:rsidRDefault="00D76521">
      <w:pPr>
        <w:rPr>
          <w:sz w:val="24"/>
        </w:rPr>
        <w:sectPr w:rsidR="00D76521">
          <w:headerReference w:type="default" r:id="rId9"/>
          <w:footerReference w:type="default" r:id="rId10"/>
          <w:pgSz w:w="12240" w:h="15840" w:code="1"/>
          <w:pgMar w:top="1440" w:right="1440" w:bottom="1440" w:left="1440" w:header="720" w:footer="720" w:gutter="0"/>
          <w:pgNumType w:fmt="lowerRoman"/>
          <w:cols w:space="720"/>
        </w:sectPr>
      </w:pPr>
    </w:p>
    <w:p w:rsidR="00D76521" w:rsidRDefault="008E7A84">
      <w:pPr>
        <w:jc w:val="center"/>
        <w:rPr>
          <w:b/>
          <w:sz w:val="32"/>
        </w:rPr>
      </w:pPr>
      <w:r>
        <w:rPr>
          <w:b/>
          <w:sz w:val="32"/>
        </w:rPr>
        <w:lastRenderedPageBreak/>
        <w:t>USER'S MANUAL</w:t>
      </w:r>
    </w:p>
    <w:p w:rsidR="00D76521" w:rsidRDefault="00D76521">
      <w:pPr>
        <w:jc w:val="center"/>
        <w:rPr>
          <w:b/>
          <w:sz w:val="28"/>
        </w:rPr>
      </w:pPr>
    </w:p>
    <w:p w:rsidR="00D76521" w:rsidRDefault="008E7A84">
      <w:pPr>
        <w:jc w:val="center"/>
        <w:rPr>
          <w:sz w:val="28"/>
        </w:rPr>
      </w:pPr>
      <w:r>
        <w:rPr>
          <w:b/>
          <w:sz w:val="28"/>
        </w:rPr>
        <w:t>TABLE OF CONTENTS</w:t>
      </w:r>
    </w:p>
    <w:p w:rsidR="00D76521" w:rsidRDefault="00D76521"/>
    <w:p w:rsidR="00D76521" w:rsidRDefault="008E7A84">
      <w:pPr>
        <w:jc w:val="right"/>
        <w:rPr>
          <w:u w:val="single"/>
        </w:rPr>
      </w:pPr>
      <w:r>
        <w:rPr>
          <w:u w:val="single"/>
        </w:rPr>
        <w:t>Page #</w:t>
      </w:r>
    </w:p>
    <w:p w:rsidR="00243EB7" w:rsidRDefault="005C5A66">
      <w:pPr>
        <w:pStyle w:val="TOC1"/>
        <w:tabs>
          <w:tab w:val="left" w:pos="720"/>
        </w:tabs>
        <w:rPr>
          <w:rFonts w:asciiTheme="minorHAnsi" w:eastAsiaTheme="minorEastAsia" w:hAnsiTheme="minorHAnsi" w:cstheme="minorBidi"/>
          <w:b w:val="0"/>
          <w:i w:val="0"/>
          <w:noProof/>
          <w:szCs w:val="22"/>
        </w:rPr>
      </w:pPr>
      <w:r>
        <w:rPr>
          <w:b w:val="0"/>
          <w:i w:val="0"/>
        </w:rPr>
        <w:fldChar w:fldCharType="begin"/>
      </w:r>
      <w:r w:rsidR="00EB1902">
        <w:rPr>
          <w:b w:val="0"/>
          <w:i w:val="0"/>
        </w:rPr>
        <w:instrText xml:space="preserve"> TOC \o "1-3" </w:instrText>
      </w:r>
      <w:r>
        <w:rPr>
          <w:b w:val="0"/>
          <w:i w:val="0"/>
        </w:rPr>
        <w:fldChar w:fldCharType="separate"/>
      </w:r>
      <w:r w:rsidR="00243EB7">
        <w:rPr>
          <w:noProof/>
        </w:rPr>
        <w:t>1.0</w:t>
      </w:r>
      <w:r w:rsidR="00243EB7">
        <w:rPr>
          <w:rFonts w:asciiTheme="minorHAnsi" w:eastAsiaTheme="minorEastAsia" w:hAnsiTheme="minorHAnsi" w:cstheme="minorBidi"/>
          <w:b w:val="0"/>
          <w:i w:val="0"/>
          <w:noProof/>
          <w:szCs w:val="22"/>
        </w:rPr>
        <w:tab/>
      </w:r>
      <w:r w:rsidR="00243EB7">
        <w:rPr>
          <w:noProof/>
        </w:rPr>
        <w:t>GENERAL INFORMATION</w:t>
      </w:r>
      <w:r w:rsidR="00243EB7">
        <w:rPr>
          <w:noProof/>
        </w:rPr>
        <w:tab/>
      </w:r>
      <w:r w:rsidR="00243EB7">
        <w:rPr>
          <w:noProof/>
        </w:rPr>
        <w:fldChar w:fldCharType="begin"/>
      </w:r>
      <w:r w:rsidR="00243EB7">
        <w:rPr>
          <w:noProof/>
        </w:rPr>
        <w:instrText xml:space="preserve"> PAGEREF _Toc229551819 \h </w:instrText>
      </w:r>
      <w:r w:rsidR="00243EB7">
        <w:rPr>
          <w:noProof/>
        </w:rPr>
      </w:r>
      <w:r w:rsidR="00243EB7">
        <w:rPr>
          <w:noProof/>
        </w:rPr>
        <w:fldChar w:fldCharType="separate"/>
      </w:r>
      <w:r w:rsidR="00243EB7">
        <w:rPr>
          <w:noProof/>
        </w:rPr>
        <w:t>1-1</w:t>
      </w:r>
      <w:r w:rsidR="00243EB7">
        <w:rPr>
          <w:noProof/>
        </w:rPr>
        <w:fldChar w:fldCharType="end"/>
      </w:r>
    </w:p>
    <w:p w:rsidR="00243EB7" w:rsidRDefault="00243EB7" w:rsidP="00AC657A">
      <w:pPr>
        <w:pStyle w:val="TOC2"/>
        <w:tabs>
          <w:tab w:val="left" w:pos="960"/>
        </w:tabs>
        <w:rPr>
          <w:rFonts w:asciiTheme="minorHAnsi" w:eastAsiaTheme="minorEastAsia" w:hAnsiTheme="minorHAnsi" w:cstheme="minorBidi"/>
          <w:b w:val="0"/>
          <w:noProof/>
          <w:szCs w:val="22"/>
        </w:rPr>
      </w:pPr>
      <w:r>
        <w:rPr>
          <w:noProof/>
        </w:rPr>
        <w:t>1.1</w:t>
      </w:r>
      <w:r>
        <w:rPr>
          <w:rFonts w:asciiTheme="minorHAnsi" w:eastAsiaTheme="minorEastAsia" w:hAnsiTheme="minorHAnsi" w:cstheme="minorBidi"/>
          <w:b w:val="0"/>
          <w:noProof/>
          <w:szCs w:val="22"/>
        </w:rPr>
        <w:tab/>
      </w:r>
      <w:r>
        <w:rPr>
          <w:noProof/>
        </w:rPr>
        <w:t>System Overview</w:t>
      </w:r>
      <w:r>
        <w:rPr>
          <w:noProof/>
        </w:rPr>
        <w:tab/>
      </w:r>
      <w:r>
        <w:rPr>
          <w:noProof/>
        </w:rPr>
        <w:fldChar w:fldCharType="begin"/>
      </w:r>
      <w:r>
        <w:rPr>
          <w:noProof/>
        </w:rPr>
        <w:instrText xml:space="preserve"> PAGEREF _Toc229551820 \h </w:instrText>
      </w:r>
      <w:r>
        <w:rPr>
          <w:noProof/>
        </w:rPr>
      </w:r>
      <w:r>
        <w:rPr>
          <w:noProof/>
        </w:rPr>
        <w:fldChar w:fldCharType="separate"/>
      </w:r>
      <w:r>
        <w:rPr>
          <w:noProof/>
        </w:rPr>
        <w:t>1-1</w:t>
      </w:r>
      <w:r>
        <w:rPr>
          <w:noProof/>
        </w:rPr>
        <w:fldChar w:fldCharType="end"/>
      </w:r>
    </w:p>
    <w:p w:rsidR="00243EB7" w:rsidRDefault="00243EB7">
      <w:pPr>
        <w:pStyle w:val="TOC1"/>
        <w:tabs>
          <w:tab w:val="left" w:pos="720"/>
        </w:tabs>
        <w:rPr>
          <w:rFonts w:asciiTheme="minorHAnsi" w:eastAsiaTheme="minorEastAsia" w:hAnsiTheme="minorHAnsi" w:cstheme="minorBidi"/>
          <w:b w:val="0"/>
          <w:i w:val="0"/>
          <w:noProof/>
          <w:szCs w:val="22"/>
        </w:rPr>
      </w:pPr>
      <w:r>
        <w:rPr>
          <w:noProof/>
        </w:rPr>
        <w:t>2.0</w:t>
      </w:r>
      <w:r>
        <w:rPr>
          <w:rFonts w:asciiTheme="minorHAnsi" w:eastAsiaTheme="minorEastAsia" w:hAnsiTheme="minorHAnsi" w:cstheme="minorBidi"/>
          <w:b w:val="0"/>
          <w:i w:val="0"/>
          <w:noProof/>
          <w:szCs w:val="22"/>
        </w:rPr>
        <w:tab/>
      </w:r>
      <w:r>
        <w:rPr>
          <w:noProof/>
        </w:rPr>
        <w:t>SYSTEM SUMMARY</w:t>
      </w:r>
      <w:r>
        <w:rPr>
          <w:noProof/>
        </w:rPr>
        <w:tab/>
      </w:r>
      <w:r>
        <w:rPr>
          <w:noProof/>
        </w:rPr>
        <w:fldChar w:fldCharType="begin"/>
      </w:r>
      <w:r>
        <w:rPr>
          <w:noProof/>
        </w:rPr>
        <w:instrText xml:space="preserve"> PAGEREF _Toc229551822 \h </w:instrText>
      </w:r>
      <w:r>
        <w:rPr>
          <w:noProof/>
        </w:rPr>
      </w:r>
      <w:r>
        <w:rPr>
          <w:noProof/>
        </w:rPr>
        <w:fldChar w:fldCharType="separate"/>
      </w:r>
      <w:r>
        <w:rPr>
          <w:noProof/>
        </w:rPr>
        <w:t>2-1</w:t>
      </w:r>
      <w:r>
        <w:rPr>
          <w:noProof/>
        </w:rPr>
        <w:fldChar w:fldCharType="end"/>
      </w:r>
    </w:p>
    <w:p w:rsidR="00243EB7" w:rsidRDefault="00243EB7">
      <w:pPr>
        <w:pStyle w:val="TOC2"/>
        <w:tabs>
          <w:tab w:val="left" w:pos="960"/>
        </w:tabs>
        <w:rPr>
          <w:rFonts w:asciiTheme="minorHAnsi" w:eastAsiaTheme="minorEastAsia" w:hAnsiTheme="minorHAnsi" w:cstheme="minorBidi"/>
          <w:b w:val="0"/>
          <w:noProof/>
          <w:szCs w:val="22"/>
        </w:rPr>
      </w:pPr>
      <w:r>
        <w:rPr>
          <w:noProof/>
        </w:rPr>
        <w:t>2.1</w:t>
      </w:r>
      <w:r>
        <w:rPr>
          <w:rFonts w:asciiTheme="minorHAnsi" w:eastAsiaTheme="minorEastAsia" w:hAnsiTheme="minorHAnsi" w:cstheme="minorBidi"/>
          <w:b w:val="0"/>
          <w:noProof/>
          <w:szCs w:val="22"/>
        </w:rPr>
        <w:tab/>
      </w:r>
      <w:r>
        <w:rPr>
          <w:noProof/>
        </w:rPr>
        <w:t>System Configuration</w:t>
      </w:r>
      <w:r>
        <w:rPr>
          <w:noProof/>
        </w:rPr>
        <w:tab/>
      </w:r>
      <w:r>
        <w:rPr>
          <w:noProof/>
        </w:rPr>
        <w:fldChar w:fldCharType="begin"/>
      </w:r>
      <w:r>
        <w:rPr>
          <w:noProof/>
        </w:rPr>
        <w:instrText xml:space="preserve"> PAGEREF _Toc229551823 \h </w:instrText>
      </w:r>
      <w:r>
        <w:rPr>
          <w:noProof/>
        </w:rPr>
      </w:r>
      <w:r>
        <w:rPr>
          <w:noProof/>
        </w:rPr>
        <w:fldChar w:fldCharType="separate"/>
      </w:r>
      <w:r>
        <w:rPr>
          <w:noProof/>
        </w:rPr>
        <w:t>2-1</w:t>
      </w:r>
      <w:r>
        <w:rPr>
          <w:noProof/>
        </w:rPr>
        <w:fldChar w:fldCharType="end"/>
      </w:r>
    </w:p>
    <w:p w:rsidR="00243EB7" w:rsidRDefault="00243EB7">
      <w:pPr>
        <w:pStyle w:val="TOC1"/>
        <w:tabs>
          <w:tab w:val="left" w:pos="720"/>
        </w:tabs>
        <w:rPr>
          <w:rFonts w:asciiTheme="minorHAnsi" w:eastAsiaTheme="minorEastAsia" w:hAnsiTheme="minorHAnsi" w:cstheme="minorBidi"/>
          <w:b w:val="0"/>
          <w:i w:val="0"/>
          <w:noProof/>
          <w:szCs w:val="22"/>
        </w:rPr>
      </w:pPr>
      <w:r>
        <w:rPr>
          <w:noProof/>
        </w:rPr>
        <w:t>3.0</w:t>
      </w:r>
      <w:r>
        <w:rPr>
          <w:rFonts w:asciiTheme="minorHAnsi" w:eastAsiaTheme="minorEastAsia" w:hAnsiTheme="minorHAnsi" w:cstheme="minorBidi"/>
          <w:b w:val="0"/>
          <w:i w:val="0"/>
          <w:noProof/>
          <w:szCs w:val="22"/>
        </w:rPr>
        <w:tab/>
      </w:r>
      <w:r>
        <w:rPr>
          <w:noProof/>
        </w:rPr>
        <w:t>GETTING STARTED</w:t>
      </w:r>
      <w:r>
        <w:rPr>
          <w:noProof/>
        </w:rPr>
        <w:tab/>
      </w:r>
      <w:r>
        <w:rPr>
          <w:noProof/>
        </w:rPr>
        <w:fldChar w:fldCharType="begin"/>
      </w:r>
      <w:r>
        <w:rPr>
          <w:noProof/>
        </w:rPr>
        <w:instrText xml:space="preserve"> PAGEREF _Toc229551825 \h </w:instrText>
      </w:r>
      <w:r>
        <w:rPr>
          <w:noProof/>
        </w:rPr>
      </w:r>
      <w:r>
        <w:rPr>
          <w:noProof/>
        </w:rPr>
        <w:fldChar w:fldCharType="separate"/>
      </w:r>
      <w:r>
        <w:rPr>
          <w:noProof/>
        </w:rPr>
        <w:t>3-1</w:t>
      </w:r>
      <w:r>
        <w:rPr>
          <w:noProof/>
        </w:rPr>
        <w:fldChar w:fldCharType="end"/>
      </w:r>
    </w:p>
    <w:p w:rsidR="00243EB7" w:rsidRDefault="00243EB7">
      <w:pPr>
        <w:pStyle w:val="TOC2"/>
        <w:tabs>
          <w:tab w:val="left" w:pos="960"/>
        </w:tabs>
        <w:rPr>
          <w:rFonts w:asciiTheme="minorHAnsi" w:eastAsiaTheme="minorEastAsia" w:hAnsiTheme="minorHAnsi" w:cstheme="minorBidi"/>
          <w:b w:val="0"/>
          <w:noProof/>
          <w:szCs w:val="22"/>
        </w:rPr>
      </w:pPr>
      <w:r>
        <w:rPr>
          <w:noProof/>
        </w:rPr>
        <w:t>3.1</w:t>
      </w:r>
      <w:r>
        <w:rPr>
          <w:rFonts w:asciiTheme="minorHAnsi" w:eastAsiaTheme="minorEastAsia" w:hAnsiTheme="minorHAnsi" w:cstheme="minorBidi"/>
          <w:b w:val="0"/>
          <w:noProof/>
          <w:szCs w:val="22"/>
        </w:rPr>
        <w:tab/>
      </w:r>
      <w:r>
        <w:rPr>
          <w:noProof/>
        </w:rPr>
        <w:t xml:space="preserve">Setting up </w:t>
      </w:r>
      <w:r w:rsidR="00B02EAD">
        <w:rPr>
          <w:noProof/>
        </w:rPr>
        <w:t>Server</w:t>
      </w:r>
      <w:r>
        <w:rPr>
          <w:noProof/>
        </w:rPr>
        <w:tab/>
      </w:r>
      <w:r>
        <w:rPr>
          <w:noProof/>
        </w:rPr>
        <w:fldChar w:fldCharType="begin"/>
      </w:r>
      <w:r>
        <w:rPr>
          <w:noProof/>
        </w:rPr>
        <w:instrText xml:space="preserve"> PAGEREF _Toc229551826 \h </w:instrText>
      </w:r>
      <w:r>
        <w:rPr>
          <w:noProof/>
        </w:rPr>
      </w:r>
      <w:r>
        <w:rPr>
          <w:noProof/>
        </w:rPr>
        <w:fldChar w:fldCharType="separate"/>
      </w:r>
      <w:r>
        <w:rPr>
          <w:noProof/>
        </w:rPr>
        <w:t>3-1</w:t>
      </w:r>
      <w:r>
        <w:rPr>
          <w:noProof/>
        </w:rPr>
        <w:fldChar w:fldCharType="end"/>
      </w:r>
    </w:p>
    <w:p w:rsidR="00243EB7" w:rsidRDefault="00243EB7">
      <w:pPr>
        <w:pStyle w:val="TOC2"/>
        <w:tabs>
          <w:tab w:val="left" w:pos="960"/>
        </w:tabs>
        <w:rPr>
          <w:rFonts w:asciiTheme="minorHAnsi" w:eastAsiaTheme="minorEastAsia" w:hAnsiTheme="minorHAnsi" w:cstheme="minorBidi"/>
          <w:b w:val="0"/>
          <w:noProof/>
          <w:szCs w:val="22"/>
        </w:rPr>
      </w:pPr>
      <w:r>
        <w:rPr>
          <w:noProof/>
        </w:rPr>
        <w:t>3.2</w:t>
      </w:r>
      <w:r>
        <w:rPr>
          <w:rFonts w:asciiTheme="minorHAnsi" w:eastAsiaTheme="minorEastAsia" w:hAnsiTheme="minorHAnsi" w:cstheme="minorBidi"/>
          <w:b w:val="0"/>
          <w:noProof/>
          <w:szCs w:val="22"/>
        </w:rPr>
        <w:tab/>
      </w:r>
      <w:r w:rsidR="00B02EAD">
        <w:rPr>
          <w:noProof/>
        </w:rPr>
        <w:t>Placeholder</w:t>
      </w:r>
      <w:r>
        <w:rPr>
          <w:noProof/>
        </w:rPr>
        <w:tab/>
      </w:r>
      <w:r>
        <w:rPr>
          <w:noProof/>
        </w:rPr>
        <w:fldChar w:fldCharType="begin"/>
      </w:r>
      <w:r>
        <w:rPr>
          <w:noProof/>
        </w:rPr>
        <w:instrText xml:space="preserve"> PAGEREF _Toc229551827 \h </w:instrText>
      </w:r>
      <w:r>
        <w:rPr>
          <w:noProof/>
        </w:rPr>
      </w:r>
      <w:r>
        <w:rPr>
          <w:noProof/>
        </w:rPr>
        <w:fldChar w:fldCharType="separate"/>
      </w:r>
      <w:r>
        <w:rPr>
          <w:noProof/>
        </w:rPr>
        <w:t>3-4</w:t>
      </w:r>
      <w:r>
        <w:rPr>
          <w:noProof/>
        </w:rPr>
        <w:fldChar w:fldCharType="end"/>
      </w:r>
    </w:p>
    <w:p w:rsidR="00243EB7" w:rsidRDefault="00243EB7" w:rsidP="00243EB7">
      <w:pPr>
        <w:pStyle w:val="TOC2"/>
        <w:tabs>
          <w:tab w:val="left" w:pos="960"/>
        </w:tabs>
        <w:spacing w:before="0"/>
        <w:rPr>
          <w:rFonts w:asciiTheme="minorHAnsi" w:eastAsiaTheme="minorEastAsia" w:hAnsiTheme="minorHAnsi" w:cstheme="minorBidi"/>
          <w:b w:val="0"/>
          <w:noProof/>
          <w:szCs w:val="22"/>
        </w:rPr>
      </w:pPr>
      <w:r>
        <w:rPr>
          <w:noProof/>
        </w:rPr>
        <w:t>3.3</w:t>
      </w:r>
      <w:r>
        <w:rPr>
          <w:rFonts w:asciiTheme="minorHAnsi" w:eastAsiaTheme="minorEastAsia" w:hAnsiTheme="minorHAnsi" w:cstheme="minorBidi"/>
          <w:b w:val="0"/>
          <w:noProof/>
          <w:szCs w:val="22"/>
        </w:rPr>
        <w:tab/>
      </w:r>
      <w:r w:rsidR="00B02EAD">
        <w:rPr>
          <w:noProof/>
        </w:rPr>
        <w:t>Navigating Around the Webpages</w:t>
      </w:r>
      <w:r>
        <w:rPr>
          <w:noProof/>
        </w:rPr>
        <w:tab/>
      </w:r>
      <w:r>
        <w:rPr>
          <w:noProof/>
        </w:rPr>
        <w:fldChar w:fldCharType="begin"/>
      </w:r>
      <w:r>
        <w:rPr>
          <w:noProof/>
        </w:rPr>
        <w:instrText xml:space="preserve"> PAGEREF _Toc229551828 \h </w:instrText>
      </w:r>
      <w:r>
        <w:rPr>
          <w:noProof/>
        </w:rPr>
      </w:r>
      <w:r>
        <w:rPr>
          <w:noProof/>
        </w:rPr>
        <w:fldChar w:fldCharType="separate"/>
      </w:r>
      <w:r>
        <w:rPr>
          <w:noProof/>
        </w:rPr>
        <w:t>3-4</w:t>
      </w:r>
      <w:r>
        <w:rPr>
          <w:noProof/>
        </w:rPr>
        <w:fldChar w:fldCharType="end"/>
      </w:r>
    </w:p>
    <w:p w:rsidR="00D76521" w:rsidRDefault="005C5A66" w:rsidP="00243EB7">
      <w:pPr>
        <w:tabs>
          <w:tab w:val="left" w:pos="540"/>
        </w:tabs>
        <w:sectPr w:rsidR="00D76521">
          <w:pgSz w:w="12240" w:h="15840" w:code="1"/>
          <w:pgMar w:top="1440" w:right="1440" w:bottom="1440" w:left="1440" w:header="720" w:footer="720" w:gutter="0"/>
          <w:pgNumType w:fmt="lowerRoman"/>
          <w:cols w:space="720"/>
        </w:sectPr>
      </w:pPr>
      <w:r>
        <w:rPr>
          <w:b/>
          <w:i/>
        </w:rPr>
        <w:fldChar w:fldCharType="end"/>
      </w:r>
    </w:p>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8E7A84">
      <w:pPr>
        <w:jc w:val="right"/>
        <w:rPr>
          <w:rFonts w:ascii="Arial" w:hAnsi="Arial"/>
          <w:b/>
          <w:sz w:val="28"/>
        </w:rPr>
      </w:pPr>
      <w:r>
        <w:rPr>
          <w:rFonts w:ascii="Arial" w:hAnsi="Arial"/>
          <w:b/>
          <w:sz w:val="28"/>
        </w:rPr>
        <w:t>1.0</w:t>
      </w:r>
      <w:r>
        <w:rPr>
          <w:rFonts w:ascii="Arial" w:hAnsi="Arial"/>
          <w:b/>
          <w:sz w:val="28"/>
        </w:rPr>
        <w:tab/>
        <w:t>GENERAL INFORMATION</w:t>
      </w:r>
    </w:p>
    <w:p w:rsidR="00D76521" w:rsidRDefault="00D76521"/>
    <w:p w:rsidR="00D76521" w:rsidRDefault="00D76521">
      <w:pPr>
        <w:sectPr w:rsidR="00D76521">
          <w:headerReference w:type="default" r:id="rId11"/>
          <w:footerReference w:type="default" r:id="rId12"/>
          <w:pgSz w:w="12240" w:h="15840" w:code="1"/>
          <w:pgMar w:top="1440" w:right="1440" w:bottom="1440" w:left="1440" w:header="720" w:footer="720" w:gutter="0"/>
          <w:pgNumType w:start="1" w:chapStyle="1"/>
          <w:cols w:space="720"/>
        </w:sectPr>
      </w:pPr>
    </w:p>
    <w:p w:rsidR="00D76521" w:rsidRDefault="008E7A84">
      <w:pPr>
        <w:pStyle w:val="Heading1"/>
      </w:pPr>
      <w:bookmarkStart w:id="0" w:name="_Toc229551819"/>
      <w:r>
        <w:lastRenderedPageBreak/>
        <w:t>GENERAL INFORMATION</w:t>
      </w:r>
      <w:bookmarkEnd w:id="0"/>
    </w:p>
    <w:p w:rsidR="00D76521" w:rsidRDefault="00D76521"/>
    <w:p w:rsidR="00D76521" w:rsidRDefault="008E7A84">
      <w:pPr>
        <w:pStyle w:val="Heading2"/>
      </w:pPr>
      <w:bookmarkStart w:id="1" w:name="_Toc229551820"/>
      <w:r>
        <w:t>1.1</w:t>
      </w:r>
      <w:r>
        <w:tab/>
      </w:r>
      <w:bookmarkStart w:id="2" w:name="SystemOverview"/>
      <w:bookmarkEnd w:id="2"/>
      <w:r>
        <w:t>System Overview</w:t>
      </w:r>
      <w:bookmarkEnd w:id="1"/>
    </w:p>
    <w:p w:rsidR="00D76521" w:rsidRDefault="00D76521" w:rsidP="00403CB9">
      <w:pPr>
        <w:jc w:val="both"/>
      </w:pPr>
    </w:p>
    <w:p w:rsidR="004E70D9" w:rsidRDefault="004E70D9" w:rsidP="00403CB9">
      <w:pPr>
        <w:jc w:val="both"/>
      </w:pPr>
      <w:r>
        <w:t xml:space="preserve">The world today trades vast amounts of information through the internet. In the past, static webpages were presented to users. Such conventional methods required large amount of files to be present on the server which made maintenance tedious and difficult. Pages had to be constantly refreshed for new content to be displayed. </w:t>
      </w:r>
    </w:p>
    <w:p w:rsidR="004E70D9" w:rsidRDefault="004E70D9" w:rsidP="00403CB9">
      <w:pPr>
        <w:jc w:val="both"/>
      </w:pPr>
    </w:p>
    <w:p w:rsidR="004E70D9" w:rsidRDefault="004E70D9" w:rsidP="00403CB9">
      <w:pPr>
        <w:jc w:val="both"/>
      </w:pPr>
      <w:r>
        <w:t xml:space="preserve">Today, however, with the presence of </w:t>
      </w:r>
      <w:r w:rsidR="006A1426">
        <w:t xml:space="preserve">modern tools such as </w:t>
      </w:r>
      <w:r>
        <w:t>JavaScript and its libraries, Single Page Application (or SPA) have become an adopted approach to presenting information. SPAs, in contrast to conventional me</w:t>
      </w:r>
      <w:r w:rsidR="006A1426">
        <w:t>thods, only has a main</w:t>
      </w:r>
      <w:r>
        <w:t xml:space="preserve"> page loaded. Additional content, which are small parts of webpages are then requested from the server when needed via </w:t>
      </w:r>
      <w:proofErr w:type="spellStart"/>
      <w:r>
        <w:t>Asynchronized</w:t>
      </w:r>
      <w:proofErr w:type="spellEnd"/>
      <w:r>
        <w:t xml:space="preserve"> </w:t>
      </w:r>
      <w:proofErr w:type="spellStart"/>
      <w:r>
        <w:t>Javascript</w:t>
      </w:r>
      <w:proofErr w:type="spellEnd"/>
      <w:r>
        <w:t xml:space="preserve"> and XML (Ajax)</w:t>
      </w:r>
      <w:r w:rsidR="006A1426">
        <w:t>. The newly received information replace the original content on the main page. No refreshes occurs during this time.</w:t>
      </w:r>
    </w:p>
    <w:p w:rsidR="006A1426" w:rsidRDefault="006A1426" w:rsidP="00403CB9">
      <w:pPr>
        <w:jc w:val="both"/>
      </w:pPr>
    </w:p>
    <w:p w:rsidR="006A1426" w:rsidRDefault="006A1426" w:rsidP="00403CB9">
      <w:pPr>
        <w:jc w:val="both"/>
      </w:pPr>
      <w:r>
        <w:t>The webpages supplied to ABC Learning Centre uses a SPA to provide information. This SPA is hosted on a server (Apache) to work.</w:t>
      </w:r>
    </w:p>
    <w:p w:rsidR="00D76521" w:rsidRDefault="00D76521">
      <w:pPr>
        <w:pStyle w:val="bullet"/>
        <w:ind w:left="0" w:firstLine="0"/>
      </w:pPr>
    </w:p>
    <w:p w:rsidR="00D76521" w:rsidRDefault="00D76521">
      <w:pPr>
        <w:jc w:val="both"/>
        <w:sectPr w:rsidR="00D76521">
          <w:headerReference w:type="default" r:id="rId13"/>
          <w:footerReference w:type="default" r:id="rId14"/>
          <w:pgSz w:w="12240" w:h="15840" w:code="1"/>
          <w:pgMar w:top="1440" w:right="1440" w:bottom="1440" w:left="1440" w:header="720" w:footer="720" w:gutter="0"/>
          <w:pgNumType w:start="1" w:chapStyle="1"/>
          <w:cols w:space="720"/>
        </w:sectPr>
      </w:pPr>
    </w:p>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8E7A84">
      <w:pPr>
        <w:jc w:val="right"/>
        <w:rPr>
          <w:rFonts w:ascii="Arial" w:hAnsi="Arial"/>
          <w:b/>
          <w:sz w:val="28"/>
        </w:rPr>
      </w:pPr>
      <w:r>
        <w:rPr>
          <w:rFonts w:ascii="Arial" w:hAnsi="Arial"/>
          <w:b/>
          <w:sz w:val="28"/>
        </w:rPr>
        <w:t>2.0</w:t>
      </w:r>
      <w:r>
        <w:rPr>
          <w:rFonts w:ascii="Arial" w:hAnsi="Arial"/>
          <w:b/>
          <w:sz w:val="28"/>
        </w:rPr>
        <w:tab/>
        <w:t>SYSTEM SUMMARY</w:t>
      </w:r>
    </w:p>
    <w:p w:rsidR="00D76521" w:rsidRDefault="00D76521"/>
    <w:p w:rsidR="00D76521" w:rsidRDefault="00D76521">
      <w:pPr>
        <w:sectPr w:rsidR="00D76521">
          <w:headerReference w:type="default" r:id="rId15"/>
          <w:footerReference w:type="default" r:id="rId16"/>
          <w:pgSz w:w="12240" w:h="15840"/>
          <w:pgMar w:top="1440" w:right="1440" w:bottom="1440" w:left="1440" w:header="720" w:footer="720" w:gutter="0"/>
          <w:pgNumType w:start="1" w:chapStyle="1"/>
          <w:cols w:space="720"/>
        </w:sectPr>
      </w:pPr>
    </w:p>
    <w:p w:rsidR="00D76521" w:rsidRDefault="008E7A84">
      <w:pPr>
        <w:pStyle w:val="Heading1"/>
      </w:pPr>
      <w:bookmarkStart w:id="3" w:name="SystemSummary"/>
      <w:bookmarkStart w:id="4" w:name="_Toc229551822"/>
      <w:bookmarkEnd w:id="3"/>
      <w:r>
        <w:lastRenderedPageBreak/>
        <w:t>SYSTEM SUMMARY</w:t>
      </w:r>
      <w:bookmarkEnd w:id="4"/>
    </w:p>
    <w:p w:rsidR="00D76521" w:rsidRDefault="00D76521"/>
    <w:p w:rsidR="00D76521" w:rsidRDefault="008E7A84">
      <w:pPr>
        <w:pStyle w:val="Heading2"/>
        <w:jc w:val="both"/>
      </w:pPr>
      <w:bookmarkStart w:id="5" w:name="_Toc229551823"/>
      <w:r>
        <w:t>2.1</w:t>
      </w:r>
      <w:r>
        <w:tab/>
      </w:r>
      <w:bookmarkStart w:id="6" w:name="SystemConfiguration"/>
      <w:bookmarkEnd w:id="6"/>
      <w:r>
        <w:t>System Configuration</w:t>
      </w:r>
      <w:bookmarkEnd w:id="5"/>
    </w:p>
    <w:p w:rsidR="00D76521" w:rsidRDefault="00D76521">
      <w:pPr>
        <w:jc w:val="both"/>
      </w:pPr>
    </w:p>
    <w:p w:rsidR="00D76521" w:rsidRDefault="00D76521"/>
    <w:p w:rsidR="00D76521" w:rsidRDefault="003339BD">
      <w:r>
        <w:t>The webpages</w:t>
      </w:r>
      <w:r w:rsidR="00B25E93">
        <w:t xml:space="preserve"> consists of the main page content with its categories, along with images, stylesheets and scripts to utilize </w:t>
      </w:r>
      <w:proofErr w:type="spellStart"/>
      <w:r w:rsidR="00B25E93">
        <w:t>Javascript</w:t>
      </w:r>
      <w:proofErr w:type="spellEnd"/>
      <w:r w:rsidR="00B25E93">
        <w:t>. These files</w:t>
      </w:r>
      <w:r>
        <w:t xml:space="preserve"> are</w:t>
      </w:r>
      <w:r w:rsidR="00B25E93">
        <w:t xml:space="preserve"> to be</w:t>
      </w:r>
      <w:r>
        <w:t xml:space="preserve"> hosted on a server </w:t>
      </w:r>
      <w:r w:rsidR="00B25E93">
        <w:t>where the webpages will function.</w:t>
      </w:r>
      <w:r w:rsidR="00B77680">
        <w:t xml:space="preserve"> Uploading these files can be done via FileZilla Client.</w:t>
      </w:r>
    </w:p>
    <w:p w:rsidR="00B25E93" w:rsidRDefault="00B25E93">
      <w:r>
        <w:br/>
      </w:r>
    </w:p>
    <w:p w:rsidR="00B25E93" w:rsidRDefault="00B25E93">
      <w:pPr>
        <w:overflowPunct/>
        <w:autoSpaceDE/>
        <w:autoSpaceDN/>
        <w:adjustRightInd/>
        <w:textAlignment w:val="auto"/>
      </w:pPr>
      <w:r>
        <w:br w:type="page"/>
      </w:r>
    </w:p>
    <w:p w:rsidR="00B25E93" w:rsidRDefault="00B25E93"/>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D76521"/>
    <w:p w:rsidR="00D76521" w:rsidRDefault="008E7A84">
      <w:pPr>
        <w:jc w:val="right"/>
        <w:rPr>
          <w:rFonts w:ascii="Arial" w:hAnsi="Arial"/>
          <w:b/>
          <w:sz w:val="28"/>
        </w:rPr>
      </w:pPr>
      <w:r>
        <w:rPr>
          <w:rFonts w:ascii="Arial" w:hAnsi="Arial"/>
          <w:b/>
          <w:sz w:val="28"/>
        </w:rPr>
        <w:t>3.0</w:t>
      </w:r>
      <w:r>
        <w:rPr>
          <w:rFonts w:ascii="Arial" w:hAnsi="Arial"/>
          <w:b/>
          <w:sz w:val="28"/>
        </w:rPr>
        <w:tab/>
        <w:t>GETTING STARTED</w:t>
      </w:r>
    </w:p>
    <w:p w:rsidR="00D76521" w:rsidRDefault="00D76521">
      <w:pPr>
        <w:rPr>
          <w:rFonts w:ascii="Arial" w:hAnsi="Arial"/>
          <w:b/>
          <w:sz w:val="28"/>
        </w:rPr>
      </w:pPr>
    </w:p>
    <w:p w:rsidR="00D76521" w:rsidRDefault="00D76521">
      <w:pPr>
        <w:rPr>
          <w:rFonts w:ascii="Arial" w:hAnsi="Arial"/>
          <w:b/>
          <w:sz w:val="28"/>
        </w:rPr>
        <w:sectPr w:rsidR="00D76521">
          <w:headerReference w:type="default" r:id="rId17"/>
          <w:footerReference w:type="default" r:id="rId18"/>
          <w:pgSz w:w="12240" w:h="15840"/>
          <w:pgMar w:top="1440" w:right="1440" w:bottom="1440" w:left="1440" w:header="720" w:footer="720" w:gutter="0"/>
          <w:pgNumType w:start="1" w:chapStyle="1"/>
          <w:cols w:space="720"/>
        </w:sectPr>
      </w:pPr>
    </w:p>
    <w:p w:rsidR="00D76521" w:rsidRDefault="008E7A84">
      <w:pPr>
        <w:pStyle w:val="Heading1"/>
      </w:pPr>
      <w:bookmarkStart w:id="7" w:name="GettingStarted"/>
      <w:bookmarkStart w:id="8" w:name="_Toc229551825"/>
      <w:bookmarkEnd w:id="7"/>
      <w:r>
        <w:lastRenderedPageBreak/>
        <w:t>GETTING STARTED</w:t>
      </w:r>
      <w:bookmarkEnd w:id="8"/>
    </w:p>
    <w:p w:rsidR="00D76521" w:rsidRDefault="008E7A84">
      <w:pPr>
        <w:pStyle w:val="Heading2"/>
        <w:jc w:val="both"/>
      </w:pPr>
      <w:bookmarkStart w:id="9" w:name="_Toc229551826"/>
      <w:r>
        <w:t>3.1</w:t>
      </w:r>
      <w:r>
        <w:tab/>
      </w:r>
      <w:bookmarkStart w:id="10" w:name="SettingUpMySQL"/>
      <w:bookmarkEnd w:id="10"/>
      <w:r w:rsidR="00A719E8">
        <w:t xml:space="preserve">Setting up </w:t>
      </w:r>
      <w:bookmarkEnd w:id="9"/>
      <w:r w:rsidR="00B77680">
        <w:t>FileZilla Client</w:t>
      </w:r>
    </w:p>
    <w:p w:rsidR="00D76521" w:rsidRDefault="00D76521">
      <w:pPr>
        <w:jc w:val="both"/>
      </w:pPr>
    </w:p>
    <w:p w:rsidR="000E489A" w:rsidRDefault="00B77680">
      <w:pPr>
        <w:jc w:val="both"/>
      </w:pPr>
      <w:r>
        <w:t xml:space="preserve">First, we install </w:t>
      </w:r>
      <w:r w:rsidR="005C1A6D">
        <w:t xml:space="preserve">FileZilla </w:t>
      </w:r>
      <w:bookmarkStart w:id="11" w:name="_GoBack"/>
      <w:bookmarkEnd w:id="11"/>
    </w:p>
    <w:p w:rsidR="005301D3" w:rsidRDefault="005301D3">
      <w:pPr>
        <w:jc w:val="both"/>
      </w:pPr>
      <w:r>
        <w:rPr>
          <w:noProof/>
          <w:lang w:val="en-SG" w:eastAsia="en-SG"/>
        </w:rPr>
        <w:drawing>
          <wp:inline distT="0" distB="0" distL="0" distR="0">
            <wp:extent cx="4801270" cy="3686690"/>
            <wp:effectExtent l="19050" t="0" r="0" b="0"/>
            <wp:docPr id="7" name="Picture 6" descr="setup 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up type.PNG"/>
                    <pic:cNvPicPr/>
                  </pic:nvPicPr>
                  <pic:blipFill>
                    <a:blip r:embed="rId19"/>
                    <a:stretch>
                      <a:fillRect/>
                    </a:stretch>
                  </pic:blipFill>
                  <pic:spPr>
                    <a:xfrm>
                      <a:off x="0" y="0"/>
                      <a:ext cx="4801270" cy="3686690"/>
                    </a:xfrm>
                    <a:prstGeom prst="rect">
                      <a:avLst/>
                    </a:prstGeom>
                  </pic:spPr>
                </pic:pic>
              </a:graphicData>
            </a:graphic>
          </wp:inline>
        </w:drawing>
      </w:r>
    </w:p>
    <w:p w:rsidR="00647C07" w:rsidRDefault="000A003B">
      <w:pPr>
        <w:jc w:val="both"/>
      </w:pPr>
      <w:r>
        <w:t>-Click the “Install” button to begin installation</w:t>
      </w:r>
    </w:p>
    <w:p w:rsidR="000A003B" w:rsidRDefault="000A003B">
      <w:pPr>
        <w:jc w:val="both"/>
      </w:pPr>
      <w:r>
        <w:t>-Once the installation completes click “Next &gt;”</w:t>
      </w:r>
      <w:r w:rsidR="00B67E34">
        <w:t xml:space="preserve"> twice</w:t>
      </w:r>
    </w:p>
    <w:p w:rsidR="00B67E34" w:rsidRDefault="00B67E34">
      <w:pPr>
        <w:jc w:val="both"/>
      </w:pPr>
      <w:r>
        <w:t>-Now insure “Configure the MySQL Server now” check box is selected and press “Finish”</w:t>
      </w:r>
    </w:p>
    <w:p w:rsidR="00647C07" w:rsidRDefault="00647C07">
      <w:pPr>
        <w:jc w:val="both"/>
      </w:pPr>
      <w:r>
        <w:rPr>
          <w:noProof/>
          <w:lang w:val="en-SG" w:eastAsia="en-SG"/>
        </w:rPr>
        <w:lastRenderedPageBreak/>
        <w:drawing>
          <wp:inline distT="0" distB="0" distL="0" distR="0">
            <wp:extent cx="4820323" cy="3715269"/>
            <wp:effectExtent l="19050" t="0" r="0" b="0"/>
            <wp:docPr id="3" name="Picture 2" descr="configure mysq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igure mysql.PNG"/>
                    <pic:cNvPicPr/>
                  </pic:nvPicPr>
                  <pic:blipFill>
                    <a:blip r:embed="rId20"/>
                    <a:stretch>
                      <a:fillRect/>
                    </a:stretch>
                  </pic:blipFill>
                  <pic:spPr>
                    <a:xfrm>
                      <a:off x="0" y="0"/>
                      <a:ext cx="4820323" cy="3715269"/>
                    </a:xfrm>
                    <a:prstGeom prst="rect">
                      <a:avLst/>
                    </a:prstGeom>
                  </pic:spPr>
                </pic:pic>
              </a:graphicData>
            </a:graphic>
          </wp:inline>
        </w:drawing>
      </w:r>
    </w:p>
    <w:p w:rsidR="002B3F9D" w:rsidRDefault="002B3F9D">
      <w:pPr>
        <w:jc w:val="both"/>
      </w:pPr>
      <w:r>
        <w:t>-Click “Next &gt;” on the Configuration Wizard to begin the configuration</w:t>
      </w:r>
    </w:p>
    <w:p w:rsidR="002B3F9D" w:rsidRDefault="002B3F9D">
      <w:pPr>
        <w:jc w:val="both"/>
      </w:pPr>
      <w:r>
        <w:t>-Select the radio button “Standard Configuration” and click “Next &gt;”</w:t>
      </w:r>
    </w:p>
    <w:p w:rsidR="00647C07" w:rsidRDefault="00647C07">
      <w:pPr>
        <w:jc w:val="both"/>
      </w:pPr>
      <w:r>
        <w:rPr>
          <w:noProof/>
          <w:lang w:val="en-SG" w:eastAsia="en-SG"/>
        </w:rPr>
        <w:drawing>
          <wp:inline distT="0" distB="0" distL="0" distR="0">
            <wp:extent cx="4801270" cy="3677163"/>
            <wp:effectExtent l="19050" t="0" r="0" b="0"/>
            <wp:docPr id="4" name="Picture 3" descr="standard configu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ndard configuration.PNG"/>
                    <pic:cNvPicPr/>
                  </pic:nvPicPr>
                  <pic:blipFill>
                    <a:blip r:embed="rId21"/>
                    <a:stretch>
                      <a:fillRect/>
                    </a:stretch>
                  </pic:blipFill>
                  <pic:spPr>
                    <a:xfrm>
                      <a:off x="0" y="0"/>
                      <a:ext cx="4801270" cy="3677163"/>
                    </a:xfrm>
                    <a:prstGeom prst="rect">
                      <a:avLst/>
                    </a:prstGeom>
                  </pic:spPr>
                </pic:pic>
              </a:graphicData>
            </a:graphic>
          </wp:inline>
        </w:drawing>
      </w:r>
    </w:p>
    <w:p w:rsidR="002B3F9D" w:rsidRDefault="002B3F9D">
      <w:pPr>
        <w:jc w:val="both"/>
      </w:pPr>
      <w:r>
        <w:t xml:space="preserve">-Ensure “Install </w:t>
      </w:r>
      <w:proofErr w:type="gramStart"/>
      <w:r>
        <w:t>As</w:t>
      </w:r>
      <w:proofErr w:type="gramEnd"/>
      <w:r>
        <w:t xml:space="preserve"> Windows Service” checkbox is checked, the service name is “MySQL” and “Launch the MySQL Server automatically” is checked. Also make sure “Include Bin Directory in Windows PATH” checkbox is checked. Click “Next &gt;” to continue</w:t>
      </w:r>
    </w:p>
    <w:p w:rsidR="00FA219F" w:rsidRDefault="00FA219F">
      <w:pPr>
        <w:jc w:val="both"/>
      </w:pPr>
      <w:r>
        <w:rPr>
          <w:noProof/>
          <w:lang w:val="en-SG" w:eastAsia="en-SG"/>
        </w:rPr>
        <w:lastRenderedPageBreak/>
        <w:drawing>
          <wp:inline distT="0" distB="0" distL="0" distR="0">
            <wp:extent cx="4791744" cy="3677163"/>
            <wp:effectExtent l="19050" t="0" r="8856" b="0"/>
            <wp:docPr id="5" name="Picture 4" descr="service configu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ice configuration.PNG"/>
                    <pic:cNvPicPr/>
                  </pic:nvPicPr>
                  <pic:blipFill>
                    <a:blip r:embed="rId22"/>
                    <a:stretch>
                      <a:fillRect/>
                    </a:stretch>
                  </pic:blipFill>
                  <pic:spPr>
                    <a:xfrm>
                      <a:off x="0" y="0"/>
                      <a:ext cx="4791744" cy="3677163"/>
                    </a:xfrm>
                    <a:prstGeom prst="rect">
                      <a:avLst/>
                    </a:prstGeom>
                  </pic:spPr>
                </pic:pic>
              </a:graphicData>
            </a:graphic>
          </wp:inline>
        </w:drawing>
      </w:r>
    </w:p>
    <w:p w:rsidR="002B3F9D" w:rsidRDefault="002B3F9D">
      <w:pPr>
        <w:jc w:val="both"/>
      </w:pPr>
      <w:r>
        <w:t xml:space="preserve">-Now make sure “Modify Security Settings” and “Enable root access from </w:t>
      </w:r>
      <w:r w:rsidR="0010573C">
        <w:t>remote machines” are the only two check boxes selected. Input the desired password that on</w:t>
      </w:r>
      <w:r w:rsidR="007D5A6E">
        <w:t xml:space="preserve">ly the administrator will know. </w:t>
      </w:r>
      <w:r w:rsidR="0010573C">
        <w:t xml:space="preserve">This password will be used for adding and removing MySQL users as well as setting up the database tables. The </w:t>
      </w:r>
      <w:r w:rsidR="007D5A6E">
        <w:t>username for the root account is “root” and this account should</w:t>
      </w:r>
      <w:r w:rsidR="0010573C">
        <w:t xml:space="preserve"> NOT be used to log in from the DSS Database Suite client program.</w:t>
      </w:r>
      <w:r w:rsidR="00FA219F">
        <w:t xml:space="preserve"> DSS employees should use the accounts created in 3.3 as their login accounts.</w:t>
      </w:r>
      <w:r w:rsidR="006B3B76">
        <w:t xml:space="preserve"> Click “Next &gt;” then “Execute” to setup the MySQL server with the specified settings.</w:t>
      </w:r>
    </w:p>
    <w:p w:rsidR="005301D3" w:rsidRDefault="005301D3">
      <w:pPr>
        <w:jc w:val="both"/>
      </w:pPr>
      <w:r>
        <w:rPr>
          <w:noProof/>
          <w:lang w:val="en-SG" w:eastAsia="en-SG"/>
        </w:rPr>
        <w:lastRenderedPageBreak/>
        <w:drawing>
          <wp:inline distT="0" distB="0" distL="0" distR="0">
            <wp:extent cx="4810797" cy="3686690"/>
            <wp:effectExtent l="19050" t="0" r="8853" b="0"/>
            <wp:docPr id="6" name="Picture 5" descr="security sett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curity settings.PNG"/>
                    <pic:cNvPicPr/>
                  </pic:nvPicPr>
                  <pic:blipFill>
                    <a:blip r:embed="rId23"/>
                    <a:stretch>
                      <a:fillRect/>
                    </a:stretch>
                  </pic:blipFill>
                  <pic:spPr>
                    <a:xfrm>
                      <a:off x="0" y="0"/>
                      <a:ext cx="4810797" cy="3686690"/>
                    </a:xfrm>
                    <a:prstGeom prst="rect">
                      <a:avLst/>
                    </a:prstGeom>
                  </pic:spPr>
                </pic:pic>
              </a:graphicData>
            </a:graphic>
          </wp:inline>
        </w:drawing>
      </w:r>
    </w:p>
    <w:p w:rsidR="00EF331D" w:rsidRDefault="00EF331D">
      <w:pPr>
        <w:jc w:val="both"/>
      </w:pPr>
      <w:r>
        <w:t>-Click “Finish” once the processing is complete.</w:t>
      </w:r>
    </w:p>
    <w:p w:rsidR="000A003B" w:rsidRDefault="000A003B">
      <w:pPr>
        <w:jc w:val="both"/>
      </w:pPr>
    </w:p>
    <w:p w:rsidR="00C92D1F" w:rsidRDefault="00C92D1F">
      <w:pPr>
        <w:jc w:val="both"/>
      </w:pPr>
      <w:r>
        <w:t>After the installation is complete you will need to use the MySQL Command Line C</w:t>
      </w:r>
      <w:r w:rsidR="00026EB5">
        <w:t>lient (which can be found under Start M</w:t>
      </w:r>
      <w:r>
        <w:t>enu -&gt; MySQL -&gt; MySQL Server 5.0)</w:t>
      </w:r>
      <w:r w:rsidR="00CC1C80">
        <w:t xml:space="preserve"> Once the command </w:t>
      </w:r>
      <w:r w:rsidR="00A425DE">
        <w:t>prompt</w:t>
      </w:r>
      <w:r w:rsidR="00CC1C80">
        <w:t xml:space="preserve"> comes up you will need to enter the root password you set in the MySQL setup.</w:t>
      </w:r>
      <w:r w:rsidR="001A0CBC">
        <w:t xml:space="preserve"> From this command line you will be able to complete setting up the database tables and adding MySQL Users</w:t>
      </w:r>
    </w:p>
    <w:p w:rsidR="000B2EEE" w:rsidRDefault="000B2EEE">
      <w:pPr>
        <w:pStyle w:val="Heading2"/>
        <w:jc w:val="both"/>
      </w:pPr>
      <w:bookmarkStart w:id="12" w:name="_Toc229551827"/>
      <w:r>
        <w:t>3.2</w:t>
      </w:r>
      <w:r>
        <w:tab/>
      </w:r>
      <w:bookmarkStart w:id="13" w:name="CreateTheDatabase"/>
      <w:bookmarkEnd w:id="12"/>
      <w:bookmarkEnd w:id="13"/>
      <w:r w:rsidR="00B25E93">
        <w:t>Going to the Main Page</w:t>
      </w:r>
    </w:p>
    <w:p w:rsidR="000B2EEE" w:rsidRDefault="000B2EEE" w:rsidP="000B2EEE"/>
    <w:p w:rsidR="000B2EEE" w:rsidRDefault="000B2EEE" w:rsidP="000B2EEE">
      <w:r>
        <w:t>The database is like a container for all of the information used in this application. We need to first add a database and in this example we will use DSS_MAIN as the name of the database, but anything can be used. To create the database we use the following command:</w:t>
      </w:r>
    </w:p>
    <w:p w:rsidR="000B2EEE" w:rsidRPr="00E1643B" w:rsidRDefault="000B2EEE" w:rsidP="000B2EEE">
      <w:pPr>
        <w:jc w:val="center"/>
        <w:rPr>
          <w:rFonts w:ascii="Courier New" w:hAnsi="Courier New" w:cs="Courier New"/>
          <w:szCs w:val="22"/>
        </w:rPr>
      </w:pPr>
      <w:r w:rsidRPr="00E1643B">
        <w:rPr>
          <w:rFonts w:ascii="Courier New" w:hAnsi="Courier New" w:cs="Courier New"/>
          <w:szCs w:val="22"/>
        </w:rPr>
        <w:t>CREATE DATABASE `DSS_MAIN`;</w:t>
      </w:r>
    </w:p>
    <w:p w:rsidR="000B2EEE" w:rsidRPr="000B2EEE" w:rsidRDefault="000B2EEE" w:rsidP="000B2EEE">
      <w:r>
        <w:t>Note that the ticks surrounding the work DSS_MAIN are the ticks located to the left of the number one (1) on a standard QEWRTY keyboard.</w:t>
      </w:r>
    </w:p>
    <w:p w:rsidR="00E17B81" w:rsidRDefault="00E17B81">
      <w:pPr>
        <w:pStyle w:val="Heading2"/>
        <w:jc w:val="both"/>
      </w:pPr>
      <w:bookmarkStart w:id="14" w:name="_Toc229551828"/>
      <w:r>
        <w:t>3.</w:t>
      </w:r>
      <w:r w:rsidR="00C06860">
        <w:t>3</w:t>
      </w:r>
      <w:r>
        <w:tab/>
      </w:r>
      <w:bookmarkStart w:id="15" w:name="SettingUpDatabaseTables"/>
      <w:bookmarkEnd w:id="14"/>
      <w:bookmarkEnd w:id="15"/>
      <w:r w:rsidR="00B25E93">
        <w:t>Navigating Around the Webpages</w:t>
      </w:r>
    </w:p>
    <w:p w:rsidR="00BC4B37" w:rsidRDefault="00BC4B37" w:rsidP="00BC4B37"/>
    <w:p w:rsidR="00BC4B37" w:rsidRDefault="00C10DB7" w:rsidP="00BC4B37">
      <w:r>
        <w:t xml:space="preserve">Once the database has been created we need to add tables to it. </w:t>
      </w:r>
      <w:r w:rsidR="00BC4B37">
        <w:t xml:space="preserve">Database tables </w:t>
      </w:r>
      <w:r w:rsidR="007A0BFC">
        <w:t>are</w:t>
      </w:r>
      <w:r w:rsidR="00BC4B37">
        <w:t xml:space="preserve"> used to store information for every student. They can be thought of as spreadsheets where each row is a record that corresponds to a specific student or piece of equipment. The database uses only two different tables to operate. We need one table for all of the student’s information and another table for all equipment used by students. </w:t>
      </w:r>
      <w:r w:rsidR="00C92D1F">
        <w:t>To create the tables the following commands should be used.</w:t>
      </w:r>
    </w:p>
    <w:p w:rsidR="00FB71DF" w:rsidRDefault="00FB71DF" w:rsidP="00BC4B37">
      <w:r>
        <w:t>This first command creates the table for student information. The name DSS_MAIN should be changed to whatever you named the database in step 3.2</w:t>
      </w:r>
      <w:r w:rsidR="00192F29">
        <w:t xml:space="preserve"> and the name </w:t>
      </w:r>
      <w:proofErr w:type="spellStart"/>
      <w:r w:rsidR="00192F29">
        <w:t>student_information</w:t>
      </w:r>
      <w:proofErr w:type="spellEnd"/>
      <w:r w:rsidR="00192F29">
        <w:t xml:space="preserve"> can be changed to the desired table name for the student’s information</w:t>
      </w:r>
      <w:r w:rsidR="00E81F0A">
        <w:t>.</w:t>
      </w:r>
    </w:p>
    <w:p w:rsidR="0041103F" w:rsidRPr="00AB5884" w:rsidRDefault="0041103F" w:rsidP="0041103F">
      <w:pPr>
        <w:pStyle w:val="Heading2"/>
        <w:rPr>
          <w:rFonts w:ascii="Courier New" w:hAnsi="Courier New" w:cs="Courier New"/>
          <w:b w:val="0"/>
          <w:sz w:val="22"/>
          <w:szCs w:val="22"/>
        </w:rPr>
      </w:pPr>
      <w:bookmarkStart w:id="16" w:name="_Toc229393209"/>
      <w:bookmarkStart w:id="17" w:name="_Toc229393290"/>
      <w:bookmarkStart w:id="18" w:name="_Toc229551829"/>
      <w:r w:rsidRPr="00AB5884">
        <w:rPr>
          <w:rFonts w:ascii="Courier New" w:hAnsi="Courier New" w:cs="Courier New"/>
          <w:b w:val="0"/>
          <w:sz w:val="22"/>
          <w:szCs w:val="22"/>
        </w:rPr>
        <w:lastRenderedPageBreak/>
        <w:t>CREATE TABLE `DSS_MAIN`.`</w:t>
      </w:r>
      <w:proofErr w:type="spellStart"/>
      <w:r w:rsidRPr="00AB5884">
        <w:rPr>
          <w:rFonts w:ascii="Courier New" w:hAnsi="Courier New" w:cs="Courier New"/>
          <w:b w:val="0"/>
          <w:sz w:val="22"/>
          <w:szCs w:val="22"/>
        </w:rPr>
        <w:t>student_information</w:t>
      </w:r>
      <w:proofErr w:type="spellEnd"/>
      <w:r w:rsidRPr="00AB5884">
        <w:rPr>
          <w:rFonts w:ascii="Courier New" w:hAnsi="Courier New" w:cs="Courier New"/>
          <w:b w:val="0"/>
          <w:sz w:val="22"/>
          <w:szCs w:val="22"/>
        </w:rPr>
        <w:t>` (`</w:t>
      </w:r>
      <w:proofErr w:type="spellStart"/>
      <w:r w:rsidRPr="00AB5884">
        <w:rPr>
          <w:rFonts w:ascii="Courier New" w:hAnsi="Courier New" w:cs="Courier New"/>
          <w:b w:val="0"/>
          <w:sz w:val="22"/>
          <w:szCs w:val="22"/>
        </w:rPr>
        <w:t>DawgTag</w:t>
      </w:r>
      <w:proofErr w:type="spellEnd"/>
      <w:r w:rsidRPr="00AB5884">
        <w:rPr>
          <w:rFonts w:ascii="Courier New" w:hAnsi="Courier New" w:cs="Courier New"/>
          <w:b w:val="0"/>
          <w:sz w:val="22"/>
          <w:szCs w:val="22"/>
        </w:rPr>
        <w:t>` INT (9) NOT NULL, `SSN` VARCHAR (11) NOT NULL, `</w:t>
      </w:r>
      <w:proofErr w:type="spellStart"/>
      <w:r w:rsidRPr="00AB5884">
        <w:rPr>
          <w:rFonts w:ascii="Courier New" w:hAnsi="Courier New" w:cs="Courier New"/>
          <w:b w:val="0"/>
          <w:sz w:val="22"/>
          <w:szCs w:val="22"/>
        </w:rPr>
        <w:t>FirstName</w:t>
      </w:r>
      <w:proofErr w:type="spellEnd"/>
      <w:r w:rsidRPr="00AB5884">
        <w:rPr>
          <w:rFonts w:ascii="Courier New" w:hAnsi="Courier New" w:cs="Courier New"/>
          <w:b w:val="0"/>
          <w:sz w:val="22"/>
          <w:szCs w:val="22"/>
        </w:rPr>
        <w:t>` CHAR (50), `</w:t>
      </w:r>
      <w:proofErr w:type="spellStart"/>
      <w:r w:rsidRPr="00AB5884">
        <w:rPr>
          <w:rFonts w:ascii="Courier New" w:hAnsi="Courier New" w:cs="Courier New"/>
          <w:b w:val="0"/>
          <w:sz w:val="22"/>
          <w:szCs w:val="22"/>
        </w:rPr>
        <w:t>MiddleInitial</w:t>
      </w:r>
      <w:proofErr w:type="spellEnd"/>
      <w:r w:rsidRPr="00AB5884">
        <w:rPr>
          <w:rFonts w:ascii="Courier New" w:hAnsi="Courier New" w:cs="Courier New"/>
          <w:b w:val="0"/>
          <w:sz w:val="22"/>
          <w:szCs w:val="22"/>
        </w:rPr>
        <w:t>` CHAR (2), `</w:t>
      </w:r>
      <w:proofErr w:type="spellStart"/>
      <w:r w:rsidRPr="00AB5884">
        <w:rPr>
          <w:rFonts w:ascii="Courier New" w:hAnsi="Courier New" w:cs="Courier New"/>
          <w:b w:val="0"/>
          <w:sz w:val="22"/>
          <w:szCs w:val="22"/>
        </w:rPr>
        <w:t>LastName</w:t>
      </w:r>
      <w:proofErr w:type="spellEnd"/>
      <w:r w:rsidRPr="00AB5884">
        <w:rPr>
          <w:rFonts w:ascii="Courier New" w:hAnsi="Courier New" w:cs="Courier New"/>
          <w:b w:val="0"/>
          <w:sz w:val="22"/>
          <w:szCs w:val="22"/>
        </w:rPr>
        <w:t>` CHAR (50), `Birthdate` VARCHAR (10), `Sex` VARCHAR (6), `Ethnicity` VARCHAR (15), `Status` VARCHAR (13), `</w:t>
      </w:r>
      <w:proofErr w:type="spellStart"/>
      <w:r w:rsidRPr="00AB5884">
        <w:rPr>
          <w:rFonts w:ascii="Courier New" w:hAnsi="Courier New" w:cs="Courier New"/>
          <w:b w:val="0"/>
          <w:sz w:val="22"/>
          <w:szCs w:val="22"/>
        </w:rPr>
        <w:t>MaritalStatus</w:t>
      </w:r>
      <w:proofErr w:type="spellEnd"/>
      <w:r w:rsidRPr="00AB5884">
        <w:rPr>
          <w:rFonts w:ascii="Courier New" w:hAnsi="Courier New" w:cs="Courier New"/>
          <w:b w:val="0"/>
          <w:sz w:val="22"/>
          <w:szCs w:val="22"/>
        </w:rPr>
        <w:t>` VARCHAR (9), `Class` VARCHAR (9), `</w:t>
      </w:r>
      <w:proofErr w:type="spellStart"/>
      <w:r w:rsidRPr="00AB5884">
        <w:rPr>
          <w:rFonts w:ascii="Courier New" w:hAnsi="Courier New" w:cs="Courier New"/>
          <w:b w:val="0"/>
          <w:sz w:val="22"/>
          <w:szCs w:val="22"/>
        </w:rPr>
        <w:t>HousingAssistance</w:t>
      </w:r>
      <w:proofErr w:type="spellEnd"/>
      <w:r w:rsidRPr="00AB5884">
        <w:rPr>
          <w:rFonts w:ascii="Courier New" w:hAnsi="Courier New" w:cs="Courier New"/>
          <w:b w:val="0"/>
          <w:sz w:val="22"/>
          <w:szCs w:val="22"/>
        </w:rPr>
        <w:t>` VARCHAR (5), `Major` VARCHAR (50), `</w:t>
      </w:r>
      <w:proofErr w:type="spellStart"/>
      <w:r w:rsidRPr="00AB5884">
        <w:rPr>
          <w:rFonts w:ascii="Courier New" w:hAnsi="Courier New" w:cs="Courier New"/>
          <w:b w:val="0"/>
          <w:sz w:val="22"/>
          <w:szCs w:val="22"/>
        </w:rPr>
        <w:t>LocalAddress</w:t>
      </w:r>
      <w:proofErr w:type="spellEnd"/>
      <w:r w:rsidRPr="00AB5884">
        <w:rPr>
          <w:rFonts w:ascii="Courier New" w:hAnsi="Courier New" w:cs="Courier New"/>
          <w:b w:val="0"/>
          <w:sz w:val="22"/>
          <w:szCs w:val="22"/>
        </w:rPr>
        <w:t>` VARCHAR (50), `</w:t>
      </w:r>
      <w:proofErr w:type="spellStart"/>
      <w:r w:rsidRPr="00AB5884">
        <w:rPr>
          <w:rFonts w:ascii="Courier New" w:hAnsi="Courier New" w:cs="Courier New"/>
          <w:b w:val="0"/>
          <w:sz w:val="22"/>
          <w:szCs w:val="22"/>
        </w:rPr>
        <w:t>LocalCity</w:t>
      </w:r>
      <w:proofErr w:type="spellEnd"/>
      <w:r w:rsidRPr="00AB5884">
        <w:rPr>
          <w:rFonts w:ascii="Courier New" w:hAnsi="Courier New" w:cs="Courier New"/>
          <w:b w:val="0"/>
          <w:sz w:val="22"/>
          <w:szCs w:val="22"/>
        </w:rPr>
        <w:t>` VARCHAR (50), `</w:t>
      </w:r>
      <w:proofErr w:type="spellStart"/>
      <w:r w:rsidRPr="00AB5884">
        <w:rPr>
          <w:rFonts w:ascii="Courier New" w:hAnsi="Courier New" w:cs="Courier New"/>
          <w:b w:val="0"/>
          <w:sz w:val="22"/>
          <w:szCs w:val="22"/>
        </w:rPr>
        <w:t>LocalState</w:t>
      </w:r>
      <w:proofErr w:type="spellEnd"/>
      <w:r w:rsidRPr="00AB5884">
        <w:rPr>
          <w:rFonts w:ascii="Courier New" w:hAnsi="Courier New" w:cs="Courier New"/>
          <w:b w:val="0"/>
          <w:sz w:val="22"/>
          <w:szCs w:val="22"/>
        </w:rPr>
        <w:t>` VARCHAR (15), `</w:t>
      </w:r>
      <w:proofErr w:type="spellStart"/>
      <w:r w:rsidRPr="00AB5884">
        <w:rPr>
          <w:rFonts w:ascii="Courier New" w:hAnsi="Courier New" w:cs="Courier New"/>
          <w:b w:val="0"/>
          <w:sz w:val="22"/>
          <w:szCs w:val="22"/>
        </w:rPr>
        <w:t>LocalZip</w:t>
      </w:r>
      <w:proofErr w:type="spellEnd"/>
      <w:r w:rsidRPr="00AB5884">
        <w:rPr>
          <w:rFonts w:ascii="Courier New" w:hAnsi="Courier New" w:cs="Courier New"/>
          <w:b w:val="0"/>
          <w:sz w:val="22"/>
          <w:szCs w:val="22"/>
        </w:rPr>
        <w:t>` VARCHAR (10), `</w:t>
      </w:r>
      <w:proofErr w:type="spellStart"/>
      <w:r w:rsidRPr="00AB5884">
        <w:rPr>
          <w:rFonts w:ascii="Courier New" w:hAnsi="Courier New" w:cs="Courier New"/>
          <w:b w:val="0"/>
          <w:sz w:val="22"/>
          <w:szCs w:val="22"/>
        </w:rPr>
        <w:t>LocalPhone</w:t>
      </w:r>
      <w:proofErr w:type="spellEnd"/>
      <w:r w:rsidRPr="00AB5884">
        <w:rPr>
          <w:rFonts w:ascii="Courier New" w:hAnsi="Courier New" w:cs="Courier New"/>
          <w:b w:val="0"/>
          <w:sz w:val="22"/>
          <w:szCs w:val="22"/>
        </w:rPr>
        <w:t>` VARCHAR (14), `</w:t>
      </w:r>
      <w:proofErr w:type="spellStart"/>
      <w:r w:rsidRPr="00AB5884">
        <w:rPr>
          <w:rFonts w:ascii="Courier New" w:hAnsi="Courier New" w:cs="Courier New"/>
          <w:b w:val="0"/>
          <w:sz w:val="22"/>
          <w:szCs w:val="22"/>
        </w:rPr>
        <w:t>CellPhone</w:t>
      </w:r>
      <w:proofErr w:type="spellEnd"/>
      <w:r w:rsidRPr="00AB5884">
        <w:rPr>
          <w:rFonts w:ascii="Courier New" w:hAnsi="Courier New" w:cs="Courier New"/>
          <w:b w:val="0"/>
          <w:sz w:val="22"/>
          <w:szCs w:val="22"/>
        </w:rPr>
        <w:t>` VARCHAR (14), `</w:t>
      </w:r>
      <w:proofErr w:type="spellStart"/>
      <w:r w:rsidRPr="00AB5884">
        <w:rPr>
          <w:rFonts w:ascii="Courier New" w:hAnsi="Courier New" w:cs="Courier New"/>
          <w:b w:val="0"/>
          <w:sz w:val="22"/>
          <w:szCs w:val="22"/>
        </w:rPr>
        <w:t>HomeAddress</w:t>
      </w:r>
      <w:proofErr w:type="spellEnd"/>
      <w:r w:rsidRPr="00AB5884">
        <w:rPr>
          <w:rFonts w:ascii="Courier New" w:hAnsi="Courier New" w:cs="Courier New"/>
          <w:b w:val="0"/>
          <w:sz w:val="22"/>
          <w:szCs w:val="22"/>
        </w:rPr>
        <w:t>` VARCHAR (50), `</w:t>
      </w:r>
      <w:proofErr w:type="spellStart"/>
      <w:r w:rsidRPr="00AB5884">
        <w:rPr>
          <w:rFonts w:ascii="Courier New" w:hAnsi="Courier New" w:cs="Courier New"/>
          <w:b w:val="0"/>
          <w:sz w:val="22"/>
          <w:szCs w:val="22"/>
        </w:rPr>
        <w:t>HomeCity</w:t>
      </w:r>
      <w:proofErr w:type="spellEnd"/>
      <w:r w:rsidRPr="00AB5884">
        <w:rPr>
          <w:rFonts w:ascii="Courier New" w:hAnsi="Courier New" w:cs="Courier New"/>
          <w:b w:val="0"/>
          <w:sz w:val="22"/>
          <w:szCs w:val="22"/>
        </w:rPr>
        <w:t>` VARCHAR (50), `</w:t>
      </w:r>
      <w:proofErr w:type="spellStart"/>
      <w:r w:rsidRPr="00AB5884">
        <w:rPr>
          <w:rFonts w:ascii="Courier New" w:hAnsi="Courier New" w:cs="Courier New"/>
          <w:b w:val="0"/>
          <w:sz w:val="22"/>
          <w:szCs w:val="22"/>
        </w:rPr>
        <w:t>HomeState</w:t>
      </w:r>
      <w:proofErr w:type="spellEnd"/>
      <w:r w:rsidRPr="00AB5884">
        <w:rPr>
          <w:rFonts w:ascii="Courier New" w:hAnsi="Courier New" w:cs="Courier New"/>
          <w:b w:val="0"/>
          <w:sz w:val="22"/>
          <w:szCs w:val="22"/>
        </w:rPr>
        <w:t>` VARCHAR (15), `</w:t>
      </w:r>
      <w:proofErr w:type="spellStart"/>
      <w:r w:rsidRPr="00AB5884">
        <w:rPr>
          <w:rFonts w:ascii="Courier New" w:hAnsi="Courier New" w:cs="Courier New"/>
          <w:b w:val="0"/>
          <w:sz w:val="22"/>
          <w:szCs w:val="22"/>
        </w:rPr>
        <w:t>HomeZip</w:t>
      </w:r>
      <w:proofErr w:type="spellEnd"/>
      <w:r w:rsidRPr="00AB5884">
        <w:rPr>
          <w:rFonts w:ascii="Courier New" w:hAnsi="Courier New" w:cs="Courier New"/>
          <w:b w:val="0"/>
          <w:sz w:val="22"/>
          <w:szCs w:val="22"/>
        </w:rPr>
        <w:t>` VARCHAR (10), `</w:t>
      </w:r>
      <w:proofErr w:type="spellStart"/>
      <w:r w:rsidRPr="00AB5884">
        <w:rPr>
          <w:rFonts w:ascii="Courier New" w:hAnsi="Courier New" w:cs="Courier New"/>
          <w:b w:val="0"/>
          <w:sz w:val="22"/>
          <w:szCs w:val="22"/>
        </w:rPr>
        <w:t>HomePhone</w:t>
      </w:r>
      <w:proofErr w:type="spellEnd"/>
      <w:r w:rsidRPr="00AB5884">
        <w:rPr>
          <w:rFonts w:ascii="Courier New" w:hAnsi="Courier New" w:cs="Courier New"/>
          <w:b w:val="0"/>
          <w:sz w:val="22"/>
          <w:szCs w:val="22"/>
        </w:rPr>
        <w:t>` VARCHAR (14), `</w:t>
      </w:r>
      <w:proofErr w:type="spellStart"/>
      <w:r w:rsidRPr="00AB5884">
        <w:rPr>
          <w:rFonts w:ascii="Courier New" w:hAnsi="Courier New" w:cs="Courier New"/>
          <w:b w:val="0"/>
          <w:sz w:val="22"/>
          <w:szCs w:val="22"/>
        </w:rPr>
        <w:t>EmailAddress</w:t>
      </w:r>
      <w:proofErr w:type="spellEnd"/>
      <w:r w:rsidRPr="00AB5884">
        <w:rPr>
          <w:rFonts w:ascii="Courier New" w:hAnsi="Courier New" w:cs="Courier New"/>
          <w:b w:val="0"/>
          <w:sz w:val="22"/>
          <w:szCs w:val="22"/>
        </w:rPr>
        <w:t>` VARCHAR (50), `</w:t>
      </w:r>
      <w:proofErr w:type="spellStart"/>
      <w:r w:rsidRPr="00AB5884">
        <w:rPr>
          <w:rFonts w:ascii="Courier New" w:hAnsi="Courier New" w:cs="Courier New"/>
          <w:b w:val="0"/>
          <w:sz w:val="22"/>
          <w:szCs w:val="22"/>
        </w:rPr>
        <w:t>TextConversion</w:t>
      </w:r>
      <w:proofErr w:type="spellEnd"/>
      <w:r w:rsidRPr="00AB5884">
        <w:rPr>
          <w:rFonts w:ascii="Courier New" w:hAnsi="Courier New" w:cs="Courier New"/>
          <w:b w:val="0"/>
          <w:sz w:val="22"/>
          <w:szCs w:val="22"/>
        </w:rPr>
        <w:t>` VARCHAR (3), `Wheelchair` VARCHAR (3), `War` VARCHAR (15), `Military` VARCHAR (3), `</w:t>
      </w:r>
      <w:proofErr w:type="spellStart"/>
      <w:r w:rsidRPr="00AB5884">
        <w:rPr>
          <w:rFonts w:ascii="Courier New" w:hAnsi="Courier New" w:cs="Courier New"/>
          <w:b w:val="0"/>
          <w:sz w:val="22"/>
          <w:szCs w:val="22"/>
        </w:rPr>
        <w:t>DHSAffiliation</w:t>
      </w:r>
      <w:proofErr w:type="spellEnd"/>
      <w:r w:rsidRPr="00AB5884">
        <w:rPr>
          <w:rFonts w:ascii="Courier New" w:hAnsi="Courier New" w:cs="Courier New"/>
          <w:b w:val="0"/>
          <w:sz w:val="22"/>
          <w:szCs w:val="22"/>
        </w:rPr>
        <w:t>` VARCHAR (3), `</w:t>
      </w:r>
      <w:proofErr w:type="spellStart"/>
      <w:r w:rsidRPr="00AB5884">
        <w:rPr>
          <w:rFonts w:ascii="Courier New" w:hAnsi="Courier New" w:cs="Courier New"/>
          <w:b w:val="0"/>
          <w:sz w:val="22"/>
          <w:szCs w:val="22"/>
        </w:rPr>
        <w:t>DSSWorker</w:t>
      </w:r>
      <w:proofErr w:type="spellEnd"/>
      <w:r w:rsidRPr="00AB5884">
        <w:rPr>
          <w:rFonts w:ascii="Courier New" w:hAnsi="Courier New" w:cs="Courier New"/>
          <w:b w:val="0"/>
          <w:sz w:val="22"/>
          <w:szCs w:val="22"/>
        </w:rPr>
        <w:t>` VARCHAR (50), `</w:t>
      </w:r>
      <w:proofErr w:type="spellStart"/>
      <w:r w:rsidRPr="00AB5884">
        <w:rPr>
          <w:rFonts w:ascii="Courier New" w:hAnsi="Courier New" w:cs="Courier New"/>
          <w:b w:val="0"/>
          <w:sz w:val="22"/>
          <w:szCs w:val="22"/>
        </w:rPr>
        <w:t>PrimaryCode</w:t>
      </w:r>
      <w:proofErr w:type="spellEnd"/>
      <w:r w:rsidRPr="00AB5884">
        <w:rPr>
          <w:rFonts w:ascii="Courier New" w:hAnsi="Courier New" w:cs="Courier New"/>
          <w:b w:val="0"/>
          <w:sz w:val="22"/>
          <w:szCs w:val="22"/>
        </w:rPr>
        <w:t>` VARCHAR (50), `</w:t>
      </w:r>
      <w:proofErr w:type="spellStart"/>
      <w:r w:rsidRPr="00AB5884">
        <w:rPr>
          <w:rFonts w:ascii="Courier New" w:hAnsi="Courier New" w:cs="Courier New"/>
          <w:b w:val="0"/>
          <w:sz w:val="22"/>
          <w:szCs w:val="22"/>
        </w:rPr>
        <w:t>PrimaryDisability</w:t>
      </w:r>
      <w:proofErr w:type="spellEnd"/>
      <w:r w:rsidRPr="00AB5884">
        <w:rPr>
          <w:rFonts w:ascii="Courier New" w:hAnsi="Courier New" w:cs="Courier New"/>
          <w:b w:val="0"/>
          <w:sz w:val="22"/>
          <w:szCs w:val="22"/>
        </w:rPr>
        <w:t>` VARCHAR (100), `</w:t>
      </w:r>
      <w:proofErr w:type="spellStart"/>
      <w:r w:rsidRPr="00AB5884">
        <w:rPr>
          <w:rFonts w:ascii="Courier New" w:hAnsi="Courier New" w:cs="Courier New"/>
          <w:b w:val="0"/>
          <w:sz w:val="22"/>
          <w:szCs w:val="22"/>
        </w:rPr>
        <w:t>SecondaryDisability</w:t>
      </w:r>
      <w:proofErr w:type="spellEnd"/>
      <w:r w:rsidRPr="00AB5884">
        <w:rPr>
          <w:rFonts w:ascii="Courier New" w:hAnsi="Courier New" w:cs="Courier New"/>
          <w:b w:val="0"/>
          <w:sz w:val="22"/>
          <w:szCs w:val="22"/>
        </w:rPr>
        <w:t>` VARCHAR (100), `</w:t>
      </w:r>
      <w:proofErr w:type="spellStart"/>
      <w:r w:rsidRPr="00AB5884">
        <w:rPr>
          <w:rFonts w:ascii="Courier New" w:hAnsi="Courier New" w:cs="Courier New"/>
          <w:b w:val="0"/>
          <w:sz w:val="22"/>
          <w:szCs w:val="22"/>
        </w:rPr>
        <w:t>SummerService</w:t>
      </w:r>
      <w:proofErr w:type="spellEnd"/>
      <w:r w:rsidRPr="00AB5884">
        <w:rPr>
          <w:rFonts w:ascii="Courier New" w:hAnsi="Courier New" w:cs="Courier New"/>
          <w:b w:val="0"/>
          <w:sz w:val="22"/>
          <w:szCs w:val="22"/>
        </w:rPr>
        <w:t>` VARCHAR (512), `</w:t>
      </w:r>
      <w:proofErr w:type="spellStart"/>
      <w:r w:rsidRPr="00AB5884">
        <w:rPr>
          <w:rFonts w:ascii="Courier New" w:hAnsi="Courier New" w:cs="Courier New"/>
          <w:b w:val="0"/>
          <w:sz w:val="22"/>
          <w:szCs w:val="22"/>
        </w:rPr>
        <w:t>FallService</w:t>
      </w:r>
      <w:proofErr w:type="spellEnd"/>
      <w:r w:rsidRPr="00AB5884">
        <w:rPr>
          <w:rFonts w:ascii="Courier New" w:hAnsi="Courier New" w:cs="Courier New"/>
          <w:b w:val="0"/>
          <w:sz w:val="22"/>
          <w:szCs w:val="22"/>
        </w:rPr>
        <w:t>` VARCHAR (512), `</w:t>
      </w:r>
      <w:proofErr w:type="spellStart"/>
      <w:r w:rsidRPr="00AB5884">
        <w:rPr>
          <w:rFonts w:ascii="Courier New" w:hAnsi="Courier New" w:cs="Courier New"/>
          <w:b w:val="0"/>
          <w:sz w:val="22"/>
          <w:szCs w:val="22"/>
        </w:rPr>
        <w:t>SpringService</w:t>
      </w:r>
      <w:proofErr w:type="spellEnd"/>
      <w:r w:rsidRPr="00AB5884">
        <w:rPr>
          <w:rFonts w:ascii="Courier New" w:hAnsi="Courier New" w:cs="Courier New"/>
          <w:b w:val="0"/>
          <w:sz w:val="22"/>
          <w:szCs w:val="22"/>
        </w:rPr>
        <w:t>` VARCHAR (512), `</w:t>
      </w:r>
      <w:proofErr w:type="spellStart"/>
      <w:r w:rsidRPr="00AB5884">
        <w:rPr>
          <w:rFonts w:ascii="Courier New" w:hAnsi="Courier New" w:cs="Courier New"/>
          <w:b w:val="0"/>
          <w:sz w:val="22"/>
          <w:szCs w:val="22"/>
        </w:rPr>
        <w:t>FiscalYearService</w:t>
      </w:r>
      <w:proofErr w:type="spellEnd"/>
      <w:r w:rsidRPr="00AB5884">
        <w:rPr>
          <w:rFonts w:ascii="Courier New" w:hAnsi="Courier New" w:cs="Courier New"/>
          <w:b w:val="0"/>
          <w:sz w:val="22"/>
          <w:szCs w:val="22"/>
        </w:rPr>
        <w:t>` VARCHAR (512), `Disabled` VARCHAR (3), `</w:t>
      </w:r>
      <w:proofErr w:type="spellStart"/>
      <w:r w:rsidRPr="00AB5884">
        <w:rPr>
          <w:rFonts w:ascii="Courier New" w:hAnsi="Courier New" w:cs="Courier New"/>
          <w:b w:val="0"/>
          <w:sz w:val="22"/>
          <w:szCs w:val="22"/>
        </w:rPr>
        <w:t>CaseStatus</w:t>
      </w:r>
      <w:proofErr w:type="spellEnd"/>
      <w:r w:rsidRPr="00AB5884">
        <w:rPr>
          <w:rFonts w:ascii="Courier New" w:hAnsi="Courier New" w:cs="Courier New"/>
          <w:b w:val="0"/>
          <w:sz w:val="22"/>
          <w:szCs w:val="22"/>
        </w:rPr>
        <w:t>` VARCHAR (6), `</w:t>
      </w:r>
      <w:proofErr w:type="spellStart"/>
      <w:r w:rsidRPr="00AB5884">
        <w:rPr>
          <w:rFonts w:ascii="Courier New" w:hAnsi="Courier New" w:cs="Courier New"/>
          <w:b w:val="0"/>
          <w:sz w:val="22"/>
          <w:szCs w:val="22"/>
        </w:rPr>
        <w:t>CaseNotes</w:t>
      </w:r>
      <w:proofErr w:type="spellEnd"/>
      <w:r w:rsidRPr="00AB5884">
        <w:rPr>
          <w:rFonts w:ascii="Courier New" w:hAnsi="Courier New" w:cs="Courier New"/>
          <w:b w:val="0"/>
          <w:sz w:val="22"/>
          <w:szCs w:val="22"/>
        </w:rPr>
        <w:t>` LONGTEXT, PRIMARY KEY(`</w:t>
      </w:r>
      <w:proofErr w:type="spellStart"/>
      <w:r w:rsidRPr="00AB5884">
        <w:rPr>
          <w:rFonts w:ascii="Courier New" w:hAnsi="Courier New" w:cs="Courier New"/>
          <w:b w:val="0"/>
          <w:sz w:val="22"/>
          <w:szCs w:val="22"/>
        </w:rPr>
        <w:t>DawgTag</w:t>
      </w:r>
      <w:proofErr w:type="spellEnd"/>
      <w:r w:rsidRPr="00AB5884">
        <w:rPr>
          <w:rFonts w:ascii="Courier New" w:hAnsi="Courier New" w:cs="Courier New"/>
          <w:b w:val="0"/>
          <w:sz w:val="22"/>
          <w:szCs w:val="22"/>
        </w:rPr>
        <w:t>`), UNIQUE(`</w:t>
      </w:r>
      <w:proofErr w:type="spellStart"/>
      <w:r w:rsidRPr="00AB5884">
        <w:rPr>
          <w:rFonts w:ascii="Courier New" w:hAnsi="Courier New" w:cs="Courier New"/>
          <w:b w:val="0"/>
          <w:sz w:val="22"/>
          <w:szCs w:val="22"/>
        </w:rPr>
        <w:t>DawgTag</w:t>
      </w:r>
      <w:proofErr w:type="spellEnd"/>
      <w:r w:rsidRPr="00AB5884">
        <w:rPr>
          <w:rFonts w:ascii="Courier New" w:hAnsi="Courier New" w:cs="Courier New"/>
          <w:b w:val="0"/>
          <w:sz w:val="22"/>
          <w:szCs w:val="22"/>
        </w:rPr>
        <w:t xml:space="preserve">`)) TYPE = </w:t>
      </w:r>
      <w:proofErr w:type="spellStart"/>
      <w:r w:rsidRPr="00AB5884">
        <w:rPr>
          <w:rFonts w:ascii="Courier New" w:hAnsi="Courier New" w:cs="Courier New"/>
          <w:b w:val="0"/>
          <w:sz w:val="22"/>
          <w:szCs w:val="22"/>
        </w:rPr>
        <w:t>InnoDB</w:t>
      </w:r>
      <w:proofErr w:type="spellEnd"/>
      <w:r w:rsidRPr="00AB5884">
        <w:rPr>
          <w:rFonts w:ascii="Courier New" w:hAnsi="Courier New" w:cs="Courier New"/>
          <w:b w:val="0"/>
          <w:sz w:val="22"/>
          <w:szCs w:val="22"/>
        </w:rPr>
        <w:t>;</w:t>
      </w:r>
      <w:bookmarkEnd w:id="16"/>
      <w:bookmarkEnd w:id="17"/>
      <w:bookmarkEnd w:id="18"/>
    </w:p>
    <w:p w:rsidR="0041103F" w:rsidRDefault="0041103F" w:rsidP="0041103F"/>
    <w:p w:rsidR="0041103F" w:rsidRDefault="0041103F" w:rsidP="0041103F">
      <w:r>
        <w:t xml:space="preserve">The next command is used to create the equipment </w:t>
      </w:r>
      <w:r w:rsidR="00D8554A">
        <w:t>table. Once again you must change the name DSS_MAIN to whatever was named in step 3.2 and may change the table name of equipment to whatever is desired. The command is this:</w:t>
      </w:r>
    </w:p>
    <w:p w:rsidR="00D8554A" w:rsidRDefault="00D8554A" w:rsidP="0041103F"/>
    <w:p w:rsidR="00D8554A" w:rsidRPr="00AB5884" w:rsidRDefault="00D8554A" w:rsidP="00D8554A">
      <w:pPr>
        <w:pStyle w:val="Heading2"/>
        <w:rPr>
          <w:rFonts w:ascii="Courier New" w:hAnsi="Courier New" w:cs="Courier New"/>
          <w:b w:val="0"/>
          <w:sz w:val="22"/>
          <w:szCs w:val="22"/>
        </w:rPr>
      </w:pPr>
      <w:bookmarkStart w:id="19" w:name="_Toc229393210"/>
      <w:bookmarkStart w:id="20" w:name="_Toc229393291"/>
      <w:bookmarkStart w:id="21" w:name="_Toc229551830"/>
      <w:r w:rsidRPr="00AB5884">
        <w:rPr>
          <w:rFonts w:ascii="Courier New" w:hAnsi="Courier New" w:cs="Courier New"/>
          <w:b w:val="0"/>
          <w:sz w:val="22"/>
          <w:szCs w:val="22"/>
        </w:rPr>
        <w:t>CREATE TABLE `</w:t>
      </w:r>
      <w:proofErr w:type="spellStart"/>
      <w:r w:rsidRPr="00AB5884">
        <w:rPr>
          <w:rFonts w:ascii="Courier New" w:hAnsi="Courier New" w:cs="Courier New"/>
          <w:b w:val="0"/>
          <w:sz w:val="22"/>
          <w:szCs w:val="22"/>
        </w:rPr>
        <w:t>DSS_MAIN`.`equipment</w:t>
      </w:r>
      <w:proofErr w:type="spellEnd"/>
      <w:r w:rsidRPr="00AB5884">
        <w:rPr>
          <w:rFonts w:ascii="Courier New" w:hAnsi="Courier New" w:cs="Courier New"/>
          <w:b w:val="0"/>
          <w:sz w:val="22"/>
          <w:szCs w:val="22"/>
        </w:rPr>
        <w:t>` (`</w:t>
      </w:r>
      <w:proofErr w:type="spellStart"/>
      <w:r w:rsidRPr="00AB5884">
        <w:rPr>
          <w:rFonts w:ascii="Courier New" w:hAnsi="Courier New" w:cs="Courier New"/>
          <w:b w:val="0"/>
          <w:sz w:val="22"/>
          <w:szCs w:val="22"/>
        </w:rPr>
        <w:t>DawgTag</w:t>
      </w:r>
      <w:proofErr w:type="spellEnd"/>
      <w:r w:rsidRPr="00AB5884">
        <w:rPr>
          <w:rFonts w:ascii="Courier New" w:hAnsi="Courier New" w:cs="Courier New"/>
          <w:b w:val="0"/>
          <w:sz w:val="22"/>
          <w:szCs w:val="22"/>
        </w:rPr>
        <w:t>` INT (9) NOT NULL, `</w:t>
      </w:r>
      <w:proofErr w:type="spellStart"/>
      <w:r w:rsidRPr="00AB5884">
        <w:rPr>
          <w:rFonts w:ascii="Courier New" w:hAnsi="Courier New" w:cs="Courier New"/>
          <w:b w:val="0"/>
          <w:sz w:val="22"/>
          <w:szCs w:val="22"/>
        </w:rPr>
        <w:t>EquipmentName</w:t>
      </w:r>
      <w:proofErr w:type="spellEnd"/>
      <w:r w:rsidRPr="00AB5884">
        <w:rPr>
          <w:rFonts w:ascii="Courier New" w:hAnsi="Courier New" w:cs="Courier New"/>
          <w:b w:val="0"/>
          <w:sz w:val="22"/>
          <w:szCs w:val="22"/>
        </w:rPr>
        <w:t>` VARCHAR (256), `</w:t>
      </w:r>
      <w:proofErr w:type="spellStart"/>
      <w:r w:rsidRPr="00AB5884">
        <w:rPr>
          <w:rFonts w:ascii="Courier New" w:hAnsi="Courier New" w:cs="Courier New"/>
          <w:b w:val="0"/>
          <w:sz w:val="22"/>
          <w:szCs w:val="22"/>
        </w:rPr>
        <w:t>SIUCNumber</w:t>
      </w:r>
      <w:proofErr w:type="spellEnd"/>
      <w:r w:rsidRPr="00AB5884">
        <w:rPr>
          <w:rFonts w:ascii="Courier New" w:hAnsi="Courier New" w:cs="Courier New"/>
          <w:b w:val="0"/>
          <w:sz w:val="22"/>
          <w:szCs w:val="22"/>
        </w:rPr>
        <w:t>` INT (10) UNSIGNED, `</w:t>
      </w:r>
      <w:proofErr w:type="spellStart"/>
      <w:r w:rsidRPr="00AB5884">
        <w:rPr>
          <w:rFonts w:ascii="Courier New" w:hAnsi="Courier New" w:cs="Courier New"/>
          <w:b w:val="0"/>
          <w:sz w:val="22"/>
          <w:szCs w:val="22"/>
        </w:rPr>
        <w:t>DateLoaned</w:t>
      </w:r>
      <w:proofErr w:type="spellEnd"/>
      <w:r w:rsidRPr="00AB5884">
        <w:rPr>
          <w:rFonts w:ascii="Courier New" w:hAnsi="Courier New" w:cs="Courier New"/>
          <w:b w:val="0"/>
          <w:sz w:val="22"/>
          <w:szCs w:val="22"/>
        </w:rPr>
        <w:t>` VARCHAR (10), `</w:t>
      </w:r>
      <w:proofErr w:type="spellStart"/>
      <w:r w:rsidRPr="00AB5884">
        <w:rPr>
          <w:rFonts w:ascii="Courier New" w:hAnsi="Courier New" w:cs="Courier New"/>
          <w:b w:val="0"/>
          <w:sz w:val="22"/>
          <w:szCs w:val="22"/>
        </w:rPr>
        <w:t>DateDue</w:t>
      </w:r>
      <w:proofErr w:type="spellEnd"/>
      <w:r w:rsidRPr="00AB5884">
        <w:rPr>
          <w:rFonts w:ascii="Courier New" w:hAnsi="Courier New" w:cs="Courier New"/>
          <w:b w:val="0"/>
          <w:sz w:val="22"/>
          <w:szCs w:val="22"/>
        </w:rPr>
        <w:t>` VARCHAR (10), `</w:t>
      </w:r>
      <w:proofErr w:type="spellStart"/>
      <w:r w:rsidRPr="00AB5884">
        <w:rPr>
          <w:rFonts w:ascii="Courier New" w:hAnsi="Courier New" w:cs="Courier New"/>
          <w:b w:val="0"/>
          <w:sz w:val="22"/>
          <w:szCs w:val="22"/>
        </w:rPr>
        <w:t>DateReturned</w:t>
      </w:r>
      <w:proofErr w:type="spellEnd"/>
      <w:r w:rsidRPr="00AB5884">
        <w:rPr>
          <w:rFonts w:ascii="Courier New" w:hAnsi="Courier New" w:cs="Courier New"/>
          <w:b w:val="0"/>
          <w:sz w:val="22"/>
          <w:szCs w:val="22"/>
        </w:rPr>
        <w:t>` VARCHAR (10), `Notes` VARCHAR (128), `ID` VARCHAR (25) NOT NULL, PRIMARY KEY(`ID`), UNIQUE(`</w:t>
      </w:r>
      <w:proofErr w:type="spellStart"/>
      <w:r w:rsidRPr="00AB5884">
        <w:rPr>
          <w:rFonts w:ascii="Courier New" w:hAnsi="Courier New" w:cs="Courier New"/>
          <w:b w:val="0"/>
          <w:sz w:val="22"/>
          <w:szCs w:val="22"/>
        </w:rPr>
        <w:t>DawgTag</w:t>
      </w:r>
      <w:proofErr w:type="spellEnd"/>
      <w:r w:rsidRPr="00AB5884">
        <w:rPr>
          <w:rFonts w:ascii="Courier New" w:hAnsi="Courier New" w:cs="Courier New"/>
          <w:b w:val="0"/>
          <w:sz w:val="22"/>
          <w:szCs w:val="22"/>
        </w:rPr>
        <w:t xml:space="preserve">`,`ID`)) TYPE = </w:t>
      </w:r>
      <w:proofErr w:type="spellStart"/>
      <w:r w:rsidRPr="00AB5884">
        <w:rPr>
          <w:rFonts w:ascii="Courier New" w:hAnsi="Courier New" w:cs="Courier New"/>
          <w:b w:val="0"/>
          <w:sz w:val="22"/>
          <w:szCs w:val="22"/>
        </w:rPr>
        <w:t>InnoDB</w:t>
      </w:r>
      <w:proofErr w:type="spellEnd"/>
      <w:r w:rsidRPr="00AB5884">
        <w:rPr>
          <w:rFonts w:ascii="Courier New" w:hAnsi="Courier New" w:cs="Courier New"/>
          <w:b w:val="0"/>
          <w:sz w:val="22"/>
          <w:szCs w:val="22"/>
        </w:rPr>
        <w:t>;</w:t>
      </w:r>
      <w:bookmarkEnd w:id="19"/>
      <w:bookmarkEnd w:id="20"/>
      <w:bookmarkEnd w:id="21"/>
    </w:p>
    <w:p w:rsidR="00D33FF2" w:rsidRDefault="00D33FF2" w:rsidP="00D33FF2"/>
    <w:p w:rsidR="00D33FF2" w:rsidRPr="00D33FF2" w:rsidRDefault="00D33FF2" w:rsidP="00D33FF2">
      <w:r>
        <w:t xml:space="preserve">Note that the only fields that </w:t>
      </w:r>
      <w:r w:rsidR="00757D35">
        <w:t>can</w:t>
      </w:r>
      <w:r>
        <w:t xml:space="preserve"> be changed in the previous two commands are the two words immediately after the word TABLE. In this case DSS_MAIN and wither </w:t>
      </w:r>
      <w:proofErr w:type="spellStart"/>
      <w:r>
        <w:t>student_information</w:t>
      </w:r>
      <w:proofErr w:type="spellEnd"/>
      <w:r>
        <w:t xml:space="preserve"> or equipment.</w:t>
      </w:r>
      <w:r w:rsidR="00071CC8">
        <w:t xml:space="preserve"> The other fields are the names of the columns that are necessary to the function of the client program.</w:t>
      </w:r>
    </w:p>
    <w:p w:rsidR="002B4EA8" w:rsidRDefault="002B4EA8" w:rsidP="00B02EAD">
      <w:pPr>
        <w:pStyle w:val="Heading2"/>
        <w:numPr>
          <w:ilvl w:val="0"/>
          <w:numId w:val="0"/>
        </w:numPr>
        <w:ind w:left="720"/>
        <w:jc w:val="both"/>
      </w:pPr>
      <w:bookmarkStart w:id="22" w:name="Adding_RemovingMySQLUsers"/>
      <w:bookmarkEnd w:id="22"/>
    </w:p>
    <w:sectPr w:rsidR="002B4EA8" w:rsidSect="00D76521">
      <w:footerReference w:type="default" r:id="rId24"/>
      <w:pgSz w:w="12240" w:h="15840"/>
      <w:pgMar w:top="1440" w:right="1440" w:bottom="1440" w:left="1440" w:header="720" w:footer="720" w:gutter="0"/>
      <w:pgNumType w:start="1" w:chapStyle="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6059" w:rsidRDefault="00EE6059">
      <w:r>
        <w:separator/>
      </w:r>
    </w:p>
  </w:endnote>
  <w:endnote w:type="continuationSeparator" w:id="0">
    <w:p w:rsidR="00EE6059" w:rsidRDefault="00EE60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altName w:val="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08D0" w:rsidRDefault="001C08D0">
    <w:pPr>
      <w:pStyle w:val="Footer"/>
      <w:pBdr>
        <w:top w:val="single" w:sz="12" w:space="1" w:color="auto"/>
      </w:pBdr>
      <w:tabs>
        <w:tab w:val="clear" w:pos="8640"/>
        <w:tab w:val="right" w:pos="9360"/>
      </w:tabs>
      <w:rPr>
        <w:rStyle w:val="PageNumber"/>
        <w:b/>
        <w:sz w:val="20"/>
      </w:rPr>
    </w:pPr>
    <w:r>
      <w:rPr>
        <w:b/>
        <w:sz w:val="20"/>
      </w:rPr>
      <w:t xml:space="preserve">User’s Manual </w:t>
    </w:r>
    <w:r>
      <w:rPr>
        <w:b/>
        <w:sz w:val="20"/>
      </w:rPr>
      <w:tab/>
    </w:r>
    <w:r>
      <w:rPr>
        <w:b/>
        <w:sz w:val="20"/>
      </w:rPr>
      <w:tab/>
      <w:t xml:space="preserve">Page </w:t>
    </w:r>
    <w:r w:rsidR="005C5A66">
      <w:rPr>
        <w:rStyle w:val="PageNumber"/>
        <w:b/>
        <w:sz w:val="20"/>
      </w:rPr>
      <w:fldChar w:fldCharType="begin"/>
    </w:r>
    <w:r>
      <w:rPr>
        <w:rStyle w:val="PageNumber"/>
        <w:b/>
        <w:sz w:val="20"/>
      </w:rPr>
      <w:instrText xml:space="preserve"> PAGE </w:instrText>
    </w:r>
    <w:r w:rsidR="005C5A66">
      <w:rPr>
        <w:rStyle w:val="PageNumber"/>
        <w:b/>
        <w:sz w:val="20"/>
      </w:rPr>
      <w:fldChar w:fldCharType="separate"/>
    </w:r>
    <w:r w:rsidR="005C1A6D">
      <w:rPr>
        <w:rStyle w:val="PageNumber"/>
        <w:b/>
        <w:noProof/>
        <w:sz w:val="20"/>
      </w:rPr>
      <w:t>iii</w:t>
    </w:r>
    <w:r w:rsidR="005C5A66">
      <w:rPr>
        <w:rStyle w:val="PageNumber"/>
        <w:b/>
        <w:sz w:val="20"/>
      </w:rPr>
      <w:fldChar w:fldCharType="end"/>
    </w:r>
  </w:p>
  <w:p w:rsidR="001C08D0" w:rsidRDefault="001C08D0">
    <w:pPr>
      <w:pStyle w:val="Footer"/>
      <w:pBdr>
        <w:top w:val="single" w:sz="12" w:space="1" w:color="auto"/>
      </w:pBdr>
      <w:tabs>
        <w:tab w:val="clear" w:pos="8640"/>
        <w:tab w:val="right" w:pos="9360"/>
      </w:tabs>
      <w:rPr>
        <w:b/>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08D0" w:rsidRDefault="001C08D0">
    <w:pPr>
      <w:pStyle w:val="Footer"/>
      <w:pBdr>
        <w:top w:val="single" w:sz="12" w:space="1" w:color="auto"/>
      </w:pBdr>
      <w:tabs>
        <w:tab w:val="clear" w:pos="8640"/>
        <w:tab w:val="right" w:pos="9360"/>
      </w:tabs>
      <w:rPr>
        <w:rStyle w:val="PageNumber"/>
        <w:b/>
        <w:sz w:val="20"/>
      </w:rPr>
    </w:pPr>
    <w:r>
      <w:rPr>
        <w:b/>
        <w:sz w:val="20"/>
      </w:rPr>
      <w:t xml:space="preserve">User’s Manual </w:t>
    </w:r>
    <w:r>
      <w:rPr>
        <w:b/>
        <w:sz w:val="20"/>
      </w:rPr>
      <w:tab/>
    </w:r>
    <w:r>
      <w:rPr>
        <w:b/>
        <w:sz w:val="20"/>
      </w:rPr>
      <w:tab/>
    </w:r>
  </w:p>
  <w:p w:rsidR="001C08D0" w:rsidRDefault="001C08D0">
    <w:pPr>
      <w:pStyle w:val="Footer"/>
      <w:pBdr>
        <w:top w:val="single" w:sz="12" w:space="1" w:color="auto"/>
      </w:pBdr>
      <w:tabs>
        <w:tab w:val="clear" w:pos="8640"/>
        <w:tab w:val="right" w:pos="9360"/>
      </w:tabs>
      <w:rPr>
        <w:b/>
        <w:sz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08D0" w:rsidRDefault="001C08D0">
    <w:pPr>
      <w:pStyle w:val="Footer"/>
      <w:pBdr>
        <w:top w:val="single" w:sz="12" w:space="1" w:color="auto"/>
      </w:pBdr>
      <w:tabs>
        <w:tab w:val="clear" w:pos="8640"/>
        <w:tab w:val="right" w:pos="9360"/>
      </w:tabs>
      <w:rPr>
        <w:rStyle w:val="PageNumber"/>
        <w:b/>
        <w:sz w:val="20"/>
      </w:rPr>
    </w:pPr>
    <w:r>
      <w:rPr>
        <w:b/>
        <w:sz w:val="20"/>
      </w:rPr>
      <w:t>User’s Manual</w:t>
    </w:r>
    <w:r>
      <w:rPr>
        <w:b/>
        <w:sz w:val="20"/>
      </w:rPr>
      <w:tab/>
    </w:r>
    <w:r>
      <w:rPr>
        <w:b/>
        <w:sz w:val="20"/>
      </w:rPr>
      <w:tab/>
      <w:t xml:space="preserve">Page </w:t>
    </w:r>
    <w:r w:rsidR="005C5A66">
      <w:rPr>
        <w:rStyle w:val="PageNumber"/>
        <w:b/>
        <w:sz w:val="20"/>
      </w:rPr>
      <w:fldChar w:fldCharType="begin"/>
    </w:r>
    <w:r>
      <w:rPr>
        <w:rStyle w:val="PageNumber"/>
        <w:b/>
        <w:sz w:val="20"/>
      </w:rPr>
      <w:instrText xml:space="preserve"> PAGE </w:instrText>
    </w:r>
    <w:r w:rsidR="005C5A66">
      <w:rPr>
        <w:rStyle w:val="PageNumber"/>
        <w:b/>
        <w:sz w:val="20"/>
      </w:rPr>
      <w:fldChar w:fldCharType="separate"/>
    </w:r>
    <w:r w:rsidR="00B77680">
      <w:rPr>
        <w:rStyle w:val="PageNumber"/>
        <w:b/>
        <w:noProof/>
        <w:sz w:val="20"/>
      </w:rPr>
      <w:t>1-1</w:t>
    </w:r>
    <w:r w:rsidR="005C5A66">
      <w:rPr>
        <w:rStyle w:val="PageNumber"/>
        <w:b/>
        <w:sz w:val="20"/>
      </w:rPr>
      <w:fldChar w:fldCharType="end"/>
    </w:r>
  </w:p>
  <w:p w:rsidR="001C08D0" w:rsidRDefault="001C08D0">
    <w:pPr>
      <w:pStyle w:val="Footer"/>
      <w:pBdr>
        <w:top w:val="single" w:sz="12" w:space="1" w:color="auto"/>
      </w:pBdr>
      <w:tabs>
        <w:tab w:val="clear" w:pos="8640"/>
        <w:tab w:val="right" w:pos="9360"/>
      </w:tabs>
      <w:rPr>
        <w:b/>
        <w:sz w:val="20"/>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08D0" w:rsidRDefault="001C08D0">
    <w:pPr>
      <w:pStyle w:val="Footer"/>
      <w:pBdr>
        <w:top w:val="single" w:sz="12" w:space="1" w:color="auto"/>
      </w:pBdr>
      <w:tabs>
        <w:tab w:val="clear" w:pos="8640"/>
        <w:tab w:val="right" w:pos="9360"/>
      </w:tabs>
      <w:rPr>
        <w:b/>
        <w:sz w:val="20"/>
      </w:rPr>
    </w:pPr>
    <w:r>
      <w:rPr>
        <w:b/>
        <w:sz w:val="20"/>
      </w:rPr>
      <w:t>User’s Manual</w:t>
    </w:r>
    <w:r>
      <w:rPr>
        <w:b/>
        <w:sz w:val="20"/>
      </w:rPr>
      <w:tab/>
    </w:r>
    <w:r>
      <w:rPr>
        <w:b/>
        <w:sz w:val="20"/>
      </w:rPr>
      <w:tab/>
    </w:r>
  </w:p>
  <w:p w:rsidR="001C08D0" w:rsidRDefault="001C08D0">
    <w:pPr>
      <w:pStyle w:val="Footer"/>
      <w:pBdr>
        <w:top w:val="single" w:sz="12" w:space="1" w:color="auto"/>
      </w:pBdr>
      <w:tabs>
        <w:tab w:val="clear" w:pos="8640"/>
        <w:tab w:val="right" w:pos="9360"/>
      </w:tabs>
      <w:rPr>
        <w:rStyle w:val="PageNumber"/>
        <w:b/>
        <w:sz w:val="20"/>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08D0" w:rsidRDefault="001C08D0">
    <w:pPr>
      <w:pStyle w:val="Footer"/>
      <w:pBdr>
        <w:top w:val="single" w:sz="12" w:space="1" w:color="auto"/>
      </w:pBdr>
      <w:tabs>
        <w:tab w:val="clear" w:pos="8640"/>
        <w:tab w:val="right" w:pos="9360"/>
      </w:tabs>
      <w:rPr>
        <w:b/>
        <w:sz w:val="20"/>
      </w:rPr>
    </w:pPr>
    <w:r>
      <w:rPr>
        <w:b/>
        <w:sz w:val="20"/>
      </w:rPr>
      <w:t>User’s Manual</w:t>
    </w:r>
    <w:r>
      <w:rPr>
        <w:b/>
        <w:sz w:val="20"/>
      </w:rPr>
      <w:tab/>
    </w:r>
    <w:r>
      <w:rPr>
        <w:b/>
        <w:sz w:val="20"/>
      </w:rPr>
      <w:tab/>
    </w:r>
  </w:p>
  <w:p w:rsidR="001C08D0" w:rsidRDefault="001C08D0">
    <w:pPr>
      <w:pStyle w:val="Footer"/>
      <w:pBdr>
        <w:top w:val="single" w:sz="12" w:space="1" w:color="auto"/>
      </w:pBdr>
      <w:tabs>
        <w:tab w:val="clear" w:pos="8640"/>
        <w:tab w:val="right" w:pos="9360"/>
      </w:tabs>
      <w:rPr>
        <w:rStyle w:val="PageNumber"/>
        <w:sz w:val="20"/>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4EA8" w:rsidRDefault="002B4EA8">
    <w:pPr>
      <w:pStyle w:val="Footer"/>
      <w:pBdr>
        <w:top w:val="single" w:sz="12" w:space="1" w:color="auto"/>
      </w:pBdr>
      <w:tabs>
        <w:tab w:val="clear" w:pos="8640"/>
        <w:tab w:val="right" w:pos="9360"/>
      </w:tabs>
      <w:jc w:val="center"/>
      <w:rPr>
        <w:rStyle w:val="PageNumber"/>
        <w:b/>
        <w:sz w:val="20"/>
      </w:rPr>
    </w:pPr>
    <w:r>
      <w:rPr>
        <w:b/>
        <w:sz w:val="20"/>
      </w:rPr>
      <w:t xml:space="preserve">User’s Manual </w:t>
    </w:r>
    <w:r>
      <w:rPr>
        <w:b/>
        <w:sz w:val="20"/>
      </w:rPr>
      <w:tab/>
    </w:r>
    <w:r>
      <w:rPr>
        <w:b/>
        <w:sz w:val="20"/>
      </w:rPr>
      <w:tab/>
      <w:t xml:space="preserve">Page </w:t>
    </w:r>
    <w:r w:rsidR="005C5A66">
      <w:rPr>
        <w:rStyle w:val="PageNumber"/>
        <w:b/>
        <w:sz w:val="20"/>
      </w:rPr>
      <w:fldChar w:fldCharType="begin"/>
    </w:r>
    <w:r>
      <w:rPr>
        <w:rStyle w:val="PageNumber"/>
        <w:b/>
        <w:sz w:val="20"/>
      </w:rPr>
      <w:instrText xml:space="preserve"> PAGE </w:instrText>
    </w:r>
    <w:r w:rsidR="005C5A66">
      <w:rPr>
        <w:rStyle w:val="PageNumber"/>
        <w:b/>
        <w:sz w:val="20"/>
      </w:rPr>
      <w:fldChar w:fldCharType="separate"/>
    </w:r>
    <w:r w:rsidR="005C1A6D">
      <w:rPr>
        <w:rStyle w:val="PageNumber"/>
        <w:b/>
        <w:noProof/>
        <w:sz w:val="20"/>
      </w:rPr>
      <w:t>3-5</w:t>
    </w:r>
    <w:r w:rsidR="005C5A66">
      <w:rPr>
        <w:rStyle w:val="PageNumber"/>
        <w:b/>
        <w:sz w:val="20"/>
      </w:rPr>
      <w:fldChar w:fldCharType="end"/>
    </w:r>
  </w:p>
  <w:p w:rsidR="002B4EA8" w:rsidRDefault="002B4EA8">
    <w:pPr>
      <w:pStyle w:val="Footer"/>
      <w:pBdr>
        <w:top w:val="single" w:sz="12" w:space="1" w:color="auto"/>
      </w:pBdr>
      <w:tabs>
        <w:tab w:val="clear" w:pos="8640"/>
        <w:tab w:val="right" w:pos="9360"/>
      </w:tabs>
      <w:rPr>
        <w:rStyle w:val="PageNumber"/>
        <w:b/>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6059" w:rsidRDefault="00EE6059">
      <w:r>
        <w:separator/>
      </w:r>
    </w:p>
  </w:footnote>
  <w:footnote w:type="continuationSeparator" w:id="0">
    <w:p w:rsidR="00EE6059" w:rsidRDefault="00EE605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08D0" w:rsidRDefault="001C08D0">
    <w:pPr>
      <w:pStyle w:val="Header"/>
      <w:rPr>
        <w:b/>
        <w:sz w:val="20"/>
      </w:rPr>
    </w:pPr>
  </w:p>
  <w:p w:rsidR="001C08D0" w:rsidRDefault="001C08D0">
    <w:pPr>
      <w:pStyle w:val="Header"/>
      <w:jc w:val="right"/>
      <w:rPr>
        <w:b/>
        <w:sz w:val="20"/>
      </w:rPr>
    </w:pPr>
  </w:p>
  <w:p w:rsidR="001C08D0" w:rsidRDefault="001C08D0">
    <w:pPr>
      <w:pStyle w:val="Header"/>
      <w:pBdr>
        <w:top w:val="single" w:sz="12" w:space="1" w:color="auto"/>
      </w:pBdr>
      <w:rPr>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08D0" w:rsidRDefault="001C08D0">
    <w:pPr>
      <w:pStyle w:val="Header"/>
      <w:rPr>
        <w:b/>
        <w:sz w:val="20"/>
      </w:rPr>
    </w:pPr>
  </w:p>
  <w:p w:rsidR="001C08D0" w:rsidRDefault="001C08D0">
    <w:pPr>
      <w:pStyle w:val="Header"/>
      <w:jc w:val="right"/>
      <w:rPr>
        <w:b/>
        <w:sz w:val="20"/>
      </w:rPr>
    </w:pPr>
    <w:proofErr w:type="gramStart"/>
    <w:r>
      <w:rPr>
        <w:b/>
        <w:sz w:val="20"/>
      </w:rPr>
      <w:t>1.0  General</w:t>
    </w:r>
    <w:proofErr w:type="gramEnd"/>
    <w:r>
      <w:rPr>
        <w:b/>
        <w:sz w:val="20"/>
      </w:rPr>
      <w:t xml:space="preserve"> Information</w:t>
    </w:r>
  </w:p>
  <w:p w:rsidR="001C08D0" w:rsidRDefault="001C08D0">
    <w:pPr>
      <w:pStyle w:val="Header"/>
      <w:pBdr>
        <w:top w:val="single" w:sz="12" w:space="1" w:color="auto"/>
      </w:pBdr>
      <w:rPr>
        <w:sz w:val="2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08D0" w:rsidRDefault="001C08D0">
    <w:pPr>
      <w:pStyle w:val="Header"/>
      <w:rPr>
        <w:b/>
        <w:sz w:val="20"/>
      </w:rPr>
    </w:pPr>
  </w:p>
  <w:p w:rsidR="001C08D0" w:rsidRDefault="001C08D0">
    <w:pPr>
      <w:pStyle w:val="Header"/>
      <w:jc w:val="right"/>
      <w:rPr>
        <w:b/>
        <w:sz w:val="20"/>
      </w:rPr>
    </w:pPr>
    <w:proofErr w:type="gramStart"/>
    <w:r>
      <w:rPr>
        <w:b/>
        <w:sz w:val="20"/>
      </w:rPr>
      <w:t>1.0  General</w:t>
    </w:r>
    <w:proofErr w:type="gramEnd"/>
    <w:r>
      <w:rPr>
        <w:b/>
        <w:sz w:val="20"/>
      </w:rPr>
      <w:t xml:space="preserve"> Information</w:t>
    </w:r>
  </w:p>
  <w:p w:rsidR="001C08D0" w:rsidRDefault="001C08D0">
    <w:pPr>
      <w:pStyle w:val="Header"/>
      <w:pBdr>
        <w:top w:val="single" w:sz="12" w:space="1" w:color="auto"/>
      </w:pBdr>
      <w:rPr>
        <w:sz w:val="20"/>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08D0" w:rsidRDefault="001C08D0">
    <w:pPr>
      <w:pStyle w:val="Header"/>
      <w:rPr>
        <w:b/>
        <w:sz w:val="20"/>
      </w:rPr>
    </w:pPr>
  </w:p>
  <w:p w:rsidR="001C08D0" w:rsidRDefault="001C08D0">
    <w:pPr>
      <w:pStyle w:val="Header"/>
      <w:jc w:val="right"/>
      <w:rPr>
        <w:sz w:val="20"/>
      </w:rPr>
    </w:pPr>
    <w:proofErr w:type="gramStart"/>
    <w:r>
      <w:rPr>
        <w:b/>
        <w:sz w:val="20"/>
      </w:rPr>
      <w:t>2.0  System</w:t>
    </w:r>
    <w:proofErr w:type="gramEnd"/>
    <w:r>
      <w:rPr>
        <w:b/>
        <w:sz w:val="20"/>
      </w:rPr>
      <w:t xml:space="preserve"> Summary</w:t>
    </w:r>
  </w:p>
  <w:p w:rsidR="001C08D0" w:rsidRDefault="001C08D0">
    <w:pPr>
      <w:pStyle w:val="Header"/>
      <w:pBdr>
        <w:top w:val="single" w:sz="12" w:space="1" w:color="auto"/>
      </w:pBdr>
      <w:rPr>
        <w:sz w:val="20"/>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08D0" w:rsidRDefault="001C08D0">
    <w:pPr>
      <w:pStyle w:val="Header"/>
      <w:rPr>
        <w:b/>
        <w:sz w:val="20"/>
      </w:rPr>
    </w:pPr>
  </w:p>
  <w:p w:rsidR="001C08D0" w:rsidRDefault="001C08D0">
    <w:pPr>
      <w:pStyle w:val="Header"/>
      <w:jc w:val="right"/>
      <w:rPr>
        <w:b/>
        <w:sz w:val="20"/>
      </w:rPr>
    </w:pPr>
    <w:proofErr w:type="gramStart"/>
    <w:r>
      <w:rPr>
        <w:b/>
        <w:sz w:val="20"/>
      </w:rPr>
      <w:t>3.0  Getting</w:t>
    </w:r>
    <w:proofErr w:type="gramEnd"/>
    <w:r>
      <w:rPr>
        <w:b/>
        <w:sz w:val="20"/>
      </w:rPr>
      <w:t xml:space="preserve"> Started </w:t>
    </w:r>
  </w:p>
  <w:p w:rsidR="001C08D0" w:rsidRDefault="001C08D0">
    <w:pPr>
      <w:pStyle w:val="Header"/>
      <w:pBdr>
        <w:top w:val="single" w:sz="12" w:space="1" w:color="auto"/>
      </w:pBdr>
      <w:rPr>
        <w:b/>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968E4B12"/>
    <w:lvl w:ilvl="0">
      <w:start w:val="1"/>
      <w:numFmt w:val="decimal"/>
      <w:pStyle w:val="Heading1"/>
      <w:lvlText w:val="%1.0"/>
      <w:legacy w:legacy="1" w:legacySpace="120" w:legacyIndent="720"/>
      <w:lvlJc w:val="left"/>
      <w:pPr>
        <w:ind w:left="720" w:hanging="720"/>
      </w:pPr>
    </w:lvl>
    <w:lvl w:ilvl="1">
      <w:start w:val="1"/>
      <w:numFmt w:val="none"/>
      <w:pStyle w:val="Heading2"/>
      <w:suff w:val="nothing"/>
      <w:lvlText w:val=""/>
      <w:lvlJc w:val="left"/>
    </w:lvl>
    <w:lvl w:ilvl="2">
      <w:start w:val="1"/>
      <w:numFmt w:val="none"/>
      <w:pStyle w:val="Heading3"/>
      <w:suff w:val="nothing"/>
      <w:lvlText w:val=""/>
      <w:lvlJc w:val="left"/>
    </w:lvl>
    <w:lvl w:ilvl="3">
      <w:start w:val="1"/>
      <w:numFmt w:val="none"/>
      <w:pStyle w:val="Heading4"/>
      <w:suff w:val="nothing"/>
      <w:lvlText w:val=""/>
      <w:lvlJc w:val="left"/>
    </w:lvl>
    <w:lvl w:ilvl="4">
      <w:start w:val="1"/>
      <w:numFmt w:val="none"/>
      <w:pStyle w:val="Heading5"/>
      <w:suff w:val="nothing"/>
      <w:lvlText w:val=""/>
      <w:lvlJc w:val="left"/>
    </w:lvl>
    <w:lvl w:ilvl="5">
      <w:start w:val="1"/>
      <w:numFmt w:val="none"/>
      <w:pStyle w:val="Heading6"/>
      <w:suff w:val="nothing"/>
      <w:lvlText w:val=""/>
      <w:lvlJc w:val="left"/>
    </w:lvl>
    <w:lvl w:ilvl="6">
      <w:start w:val="1"/>
      <w:numFmt w:val="none"/>
      <w:pStyle w:val="Heading7"/>
      <w:suff w:val="nothing"/>
      <w:lvlText w:val=""/>
      <w:lvlJc w:val="left"/>
    </w:lvl>
    <w:lvl w:ilvl="7">
      <w:start w:val="1"/>
      <w:numFmt w:val="none"/>
      <w:pStyle w:val="Heading8"/>
      <w:suff w:val="nothing"/>
      <w:lvlText w:val=""/>
      <w:lvlJc w:val="left"/>
    </w:lvl>
    <w:lvl w:ilvl="8">
      <w:start w:val="1"/>
      <w:numFmt w:val="none"/>
      <w:pStyle w:val="Heading9"/>
      <w:suff w:val="nothing"/>
      <w:lvlText w:val=""/>
      <w:lvlJc w:val="left"/>
    </w:lvl>
  </w:abstractNum>
  <w:abstractNum w:abstractNumId="1" w15:restartNumberingAfterBreak="0">
    <w:nsid w:val="FFFFFFFE"/>
    <w:multiLevelType w:val="singleLevel"/>
    <w:tmpl w:val="4A5E5416"/>
    <w:lvl w:ilvl="0">
      <w:numFmt w:val="decimal"/>
      <w:lvlText w:val="*"/>
      <w:lvlJc w:val="left"/>
    </w:lvl>
  </w:abstractNum>
  <w:num w:numId="1">
    <w:abstractNumId w:val="0"/>
  </w:num>
  <w:num w:numId="2">
    <w:abstractNumId w:val="1"/>
    <w:lvlOverride w:ilvl="0">
      <w:lvl w:ilvl="0">
        <w:start w:val="1"/>
        <w:numFmt w:val="bullet"/>
        <w:lvlText w:val=""/>
        <w:legacy w:legacy="1" w:legacySpace="0" w:legacyIndent="720"/>
        <w:lvlJc w:val="left"/>
        <w:pPr>
          <w:ind w:left="720" w:hanging="720"/>
        </w:pPr>
        <w:rPr>
          <w:rFonts w:ascii="Symbol" w:hAnsi="Symbol" w:hint="default"/>
        </w:rPr>
      </w:lvl>
    </w:lvlOverride>
  </w:num>
  <w:num w:numId="3">
    <w:abstractNumId w:val="1"/>
    <w:lvlOverride w:ilvl="0">
      <w:lvl w:ilvl="0">
        <w:start w:val="1"/>
        <w:numFmt w:val="bullet"/>
        <w:lvlText w:val=""/>
        <w:legacy w:legacy="1" w:legacySpace="0" w:legacyIndent="720"/>
        <w:lvlJc w:val="left"/>
        <w:pPr>
          <w:ind w:left="1440" w:hanging="720"/>
        </w:pPr>
        <w:rPr>
          <w:rFonts w:ascii="Symbol" w:hAnsi="Symbol" w:hint="default"/>
          <w:sz w:val="24"/>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oNotHyphenateCaps/>
  <w:drawingGridHorizontalSpacing w:val="120"/>
  <w:drawingGridVerticalSpacing w:val="120"/>
  <w:displayVerticalDrawingGridEvery w:val="0"/>
  <w:doNotUseMarginsForDrawingGridOrigin/>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4FCC"/>
    <w:rsid w:val="00012E88"/>
    <w:rsid w:val="00026EB5"/>
    <w:rsid w:val="00033F7B"/>
    <w:rsid w:val="000410E1"/>
    <w:rsid w:val="00057766"/>
    <w:rsid w:val="00061631"/>
    <w:rsid w:val="00063A15"/>
    <w:rsid w:val="000668C5"/>
    <w:rsid w:val="00071CC8"/>
    <w:rsid w:val="00096639"/>
    <w:rsid w:val="000A003B"/>
    <w:rsid w:val="000B2EEE"/>
    <w:rsid w:val="000E489A"/>
    <w:rsid w:val="000F4FCC"/>
    <w:rsid w:val="000F6F68"/>
    <w:rsid w:val="0010573C"/>
    <w:rsid w:val="0013555E"/>
    <w:rsid w:val="00192F29"/>
    <w:rsid w:val="001A0CBC"/>
    <w:rsid w:val="001A6B7F"/>
    <w:rsid w:val="001C08D0"/>
    <w:rsid w:val="001C17B6"/>
    <w:rsid w:val="001F2BB9"/>
    <w:rsid w:val="00214D66"/>
    <w:rsid w:val="00243EB7"/>
    <w:rsid w:val="00252D30"/>
    <w:rsid w:val="00281DF7"/>
    <w:rsid w:val="002A6407"/>
    <w:rsid w:val="002B3F9D"/>
    <w:rsid w:val="002B4EA8"/>
    <w:rsid w:val="002B7F9E"/>
    <w:rsid w:val="002C3830"/>
    <w:rsid w:val="003339BD"/>
    <w:rsid w:val="00342077"/>
    <w:rsid w:val="00367F5F"/>
    <w:rsid w:val="00373CE3"/>
    <w:rsid w:val="003C5F73"/>
    <w:rsid w:val="003D1EE2"/>
    <w:rsid w:val="003E0F82"/>
    <w:rsid w:val="003E7D86"/>
    <w:rsid w:val="003F0980"/>
    <w:rsid w:val="003F45CF"/>
    <w:rsid w:val="00403CB9"/>
    <w:rsid w:val="0041103F"/>
    <w:rsid w:val="00414242"/>
    <w:rsid w:val="00414CF0"/>
    <w:rsid w:val="00480B6F"/>
    <w:rsid w:val="0049111F"/>
    <w:rsid w:val="00493B64"/>
    <w:rsid w:val="004C70C0"/>
    <w:rsid w:val="004E4CA6"/>
    <w:rsid w:val="004E70D9"/>
    <w:rsid w:val="004F56AD"/>
    <w:rsid w:val="005301D3"/>
    <w:rsid w:val="0056717E"/>
    <w:rsid w:val="00595C4D"/>
    <w:rsid w:val="005B34F4"/>
    <w:rsid w:val="005C04ED"/>
    <w:rsid w:val="005C1A6D"/>
    <w:rsid w:val="005C5A66"/>
    <w:rsid w:val="005F14E9"/>
    <w:rsid w:val="005F296E"/>
    <w:rsid w:val="005F4298"/>
    <w:rsid w:val="005F4909"/>
    <w:rsid w:val="00642B9A"/>
    <w:rsid w:val="00647C07"/>
    <w:rsid w:val="00682012"/>
    <w:rsid w:val="006844C1"/>
    <w:rsid w:val="006A1426"/>
    <w:rsid w:val="006B3B76"/>
    <w:rsid w:val="006B622F"/>
    <w:rsid w:val="006C3883"/>
    <w:rsid w:val="006C4C9A"/>
    <w:rsid w:val="006D1C47"/>
    <w:rsid w:val="006D6EEB"/>
    <w:rsid w:val="00702FCF"/>
    <w:rsid w:val="00707C99"/>
    <w:rsid w:val="00711D7F"/>
    <w:rsid w:val="00731397"/>
    <w:rsid w:val="00757D35"/>
    <w:rsid w:val="007620D8"/>
    <w:rsid w:val="0077105C"/>
    <w:rsid w:val="00781102"/>
    <w:rsid w:val="0078434E"/>
    <w:rsid w:val="00790B19"/>
    <w:rsid w:val="007A0BFC"/>
    <w:rsid w:val="007A3E46"/>
    <w:rsid w:val="007B10F3"/>
    <w:rsid w:val="007B6168"/>
    <w:rsid w:val="007D4357"/>
    <w:rsid w:val="007D5A6E"/>
    <w:rsid w:val="007F00CB"/>
    <w:rsid w:val="00824FCA"/>
    <w:rsid w:val="0083419F"/>
    <w:rsid w:val="0083720D"/>
    <w:rsid w:val="008658BF"/>
    <w:rsid w:val="00882FB0"/>
    <w:rsid w:val="00885F9B"/>
    <w:rsid w:val="008926ED"/>
    <w:rsid w:val="008928BB"/>
    <w:rsid w:val="008B7257"/>
    <w:rsid w:val="008D3A45"/>
    <w:rsid w:val="008E7A84"/>
    <w:rsid w:val="00914907"/>
    <w:rsid w:val="009422AF"/>
    <w:rsid w:val="00985161"/>
    <w:rsid w:val="0099269E"/>
    <w:rsid w:val="009961C6"/>
    <w:rsid w:val="009B1CD8"/>
    <w:rsid w:val="009F129A"/>
    <w:rsid w:val="00A17428"/>
    <w:rsid w:val="00A21F01"/>
    <w:rsid w:val="00A2688C"/>
    <w:rsid w:val="00A425DE"/>
    <w:rsid w:val="00A52F83"/>
    <w:rsid w:val="00A719E8"/>
    <w:rsid w:val="00A726F4"/>
    <w:rsid w:val="00AA189F"/>
    <w:rsid w:val="00AA3CA1"/>
    <w:rsid w:val="00AB5884"/>
    <w:rsid w:val="00AC657A"/>
    <w:rsid w:val="00AD75F0"/>
    <w:rsid w:val="00AD77A9"/>
    <w:rsid w:val="00AF2BDA"/>
    <w:rsid w:val="00B02EAD"/>
    <w:rsid w:val="00B06CAC"/>
    <w:rsid w:val="00B25E93"/>
    <w:rsid w:val="00B67E34"/>
    <w:rsid w:val="00B77680"/>
    <w:rsid w:val="00B94B4E"/>
    <w:rsid w:val="00BA43A8"/>
    <w:rsid w:val="00BC4B37"/>
    <w:rsid w:val="00BF031B"/>
    <w:rsid w:val="00C01015"/>
    <w:rsid w:val="00C06860"/>
    <w:rsid w:val="00C06E6C"/>
    <w:rsid w:val="00C10DB7"/>
    <w:rsid w:val="00C1359B"/>
    <w:rsid w:val="00C20565"/>
    <w:rsid w:val="00C462C5"/>
    <w:rsid w:val="00C77F4E"/>
    <w:rsid w:val="00C907BF"/>
    <w:rsid w:val="00C9112C"/>
    <w:rsid w:val="00C92D1F"/>
    <w:rsid w:val="00CC1C80"/>
    <w:rsid w:val="00CD5A15"/>
    <w:rsid w:val="00CE58DD"/>
    <w:rsid w:val="00CF5CFE"/>
    <w:rsid w:val="00CF76BA"/>
    <w:rsid w:val="00D04BD6"/>
    <w:rsid w:val="00D10CA6"/>
    <w:rsid w:val="00D14A1B"/>
    <w:rsid w:val="00D16574"/>
    <w:rsid w:val="00D33FF2"/>
    <w:rsid w:val="00D416CE"/>
    <w:rsid w:val="00D76521"/>
    <w:rsid w:val="00D812CB"/>
    <w:rsid w:val="00D82034"/>
    <w:rsid w:val="00D8554A"/>
    <w:rsid w:val="00DB7B51"/>
    <w:rsid w:val="00DD3D77"/>
    <w:rsid w:val="00DD63FE"/>
    <w:rsid w:val="00DE67F8"/>
    <w:rsid w:val="00E1643B"/>
    <w:rsid w:val="00E17B81"/>
    <w:rsid w:val="00E25BE5"/>
    <w:rsid w:val="00E47BD5"/>
    <w:rsid w:val="00E67351"/>
    <w:rsid w:val="00E72B8F"/>
    <w:rsid w:val="00E77CAA"/>
    <w:rsid w:val="00E81F0A"/>
    <w:rsid w:val="00E84752"/>
    <w:rsid w:val="00E9208E"/>
    <w:rsid w:val="00E93C4E"/>
    <w:rsid w:val="00EA5736"/>
    <w:rsid w:val="00EB1902"/>
    <w:rsid w:val="00EE6059"/>
    <w:rsid w:val="00EF331D"/>
    <w:rsid w:val="00EF40DB"/>
    <w:rsid w:val="00F1677A"/>
    <w:rsid w:val="00F1790F"/>
    <w:rsid w:val="00F348A4"/>
    <w:rsid w:val="00F416C3"/>
    <w:rsid w:val="00F71EA7"/>
    <w:rsid w:val="00F808A2"/>
    <w:rsid w:val="00F851C8"/>
    <w:rsid w:val="00FA219F"/>
    <w:rsid w:val="00FA4C81"/>
    <w:rsid w:val="00FB71DF"/>
    <w:rsid w:val="00FD1D99"/>
    <w:rsid w:val="00FE4FCB"/>
    <w:rsid w:val="00FE77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F6F9960-193D-416B-8F5E-257343647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6521"/>
    <w:pPr>
      <w:overflowPunct w:val="0"/>
      <w:autoSpaceDE w:val="0"/>
      <w:autoSpaceDN w:val="0"/>
      <w:adjustRightInd w:val="0"/>
      <w:textAlignment w:val="baseline"/>
    </w:pPr>
    <w:rPr>
      <w:sz w:val="22"/>
    </w:rPr>
  </w:style>
  <w:style w:type="paragraph" w:styleId="Heading1">
    <w:name w:val="heading 1"/>
    <w:basedOn w:val="Normal"/>
    <w:next w:val="Normal"/>
    <w:qFormat/>
    <w:rsid w:val="00D76521"/>
    <w:pPr>
      <w:keepNext/>
      <w:numPr>
        <w:numId w:val="1"/>
      </w:numPr>
      <w:tabs>
        <w:tab w:val="left" w:pos="720"/>
      </w:tabs>
      <w:spacing w:before="240" w:after="60"/>
      <w:outlineLvl w:val="0"/>
    </w:pPr>
    <w:rPr>
      <w:rFonts w:ascii="Arial" w:hAnsi="Arial"/>
      <w:b/>
      <w:caps/>
      <w:kern w:val="28"/>
      <w:sz w:val="28"/>
    </w:rPr>
  </w:style>
  <w:style w:type="paragraph" w:styleId="Heading2">
    <w:name w:val="heading 2"/>
    <w:basedOn w:val="Normal"/>
    <w:next w:val="Normal"/>
    <w:qFormat/>
    <w:rsid w:val="00D76521"/>
    <w:pPr>
      <w:keepNext/>
      <w:numPr>
        <w:ilvl w:val="1"/>
        <w:numId w:val="1"/>
      </w:numPr>
      <w:spacing w:before="240" w:after="60"/>
      <w:ind w:left="720" w:hanging="720"/>
      <w:outlineLvl w:val="1"/>
    </w:pPr>
    <w:rPr>
      <w:rFonts w:ascii="Arial" w:hAnsi="Arial"/>
      <w:b/>
      <w:sz w:val="28"/>
    </w:rPr>
  </w:style>
  <w:style w:type="paragraph" w:styleId="Heading3">
    <w:name w:val="heading 3"/>
    <w:basedOn w:val="Normal"/>
    <w:next w:val="Normal"/>
    <w:qFormat/>
    <w:rsid w:val="00D76521"/>
    <w:pPr>
      <w:keepNext/>
      <w:numPr>
        <w:ilvl w:val="2"/>
        <w:numId w:val="1"/>
      </w:numPr>
      <w:spacing w:before="240" w:after="60"/>
      <w:ind w:left="720" w:hanging="720"/>
      <w:outlineLvl w:val="2"/>
    </w:pPr>
    <w:rPr>
      <w:rFonts w:ascii="Arial" w:hAnsi="Arial"/>
      <w:b/>
      <w:sz w:val="24"/>
    </w:rPr>
  </w:style>
  <w:style w:type="paragraph" w:styleId="Heading4">
    <w:name w:val="heading 4"/>
    <w:basedOn w:val="Normal"/>
    <w:next w:val="Normal"/>
    <w:qFormat/>
    <w:rsid w:val="00D76521"/>
    <w:pPr>
      <w:keepNext/>
      <w:numPr>
        <w:ilvl w:val="3"/>
        <w:numId w:val="1"/>
      </w:numPr>
      <w:spacing w:before="240" w:after="60"/>
      <w:outlineLvl w:val="3"/>
    </w:pPr>
    <w:rPr>
      <w:rFonts w:ascii="Arial" w:hAnsi="Arial"/>
      <w:i/>
    </w:rPr>
  </w:style>
  <w:style w:type="paragraph" w:styleId="Heading5">
    <w:name w:val="heading 5"/>
    <w:basedOn w:val="Normal"/>
    <w:next w:val="Normal"/>
    <w:qFormat/>
    <w:rsid w:val="00D76521"/>
    <w:pPr>
      <w:numPr>
        <w:ilvl w:val="4"/>
        <w:numId w:val="1"/>
      </w:numPr>
      <w:spacing w:before="240" w:after="60"/>
      <w:outlineLvl w:val="4"/>
    </w:pPr>
    <w:rPr>
      <w:rFonts w:ascii="Arial" w:hAnsi="Arial"/>
      <w:b/>
    </w:rPr>
  </w:style>
  <w:style w:type="paragraph" w:styleId="Heading6">
    <w:name w:val="heading 6"/>
    <w:basedOn w:val="Normal"/>
    <w:next w:val="Normal"/>
    <w:qFormat/>
    <w:rsid w:val="00D76521"/>
    <w:pPr>
      <w:numPr>
        <w:ilvl w:val="5"/>
        <w:numId w:val="1"/>
      </w:numPr>
      <w:spacing w:before="240" w:after="60"/>
      <w:outlineLvl w:val="5"/>
    </w:pPr>
    <w:rPr>
      <w:i/>
    </w:rPr>
  </w:style>
  <w:style w:type="paragraph" w:styleId="Heading7">
    <w:name w:val="heading 7"/>
    <w:basedOn w:val="Normal"/>
    <w:next w:val="Normal"/>
    <w:qFormat/>
    <w:rsid w:val="00D76521"/>
    <w:pPr>
      <w:numPr>
        <w:ilvl w:val="6"/>
        <w:numId w:val="1"/>
      </w:numPr>
      <w:spacing w:before="240" w:after="60"/>
      <w:outlineLvl w:val="6"/>
    </w:pPr>
    <w:rPr>
      <w:rFonts w:ascii="Arial" w:hAnsi="Arial"/>
      <w:sz w:val="20"/>
    </w:rPr>
  </w:style>
  <w:style w:type="paragraph" w:styleId="Heading8">
    <w:name w:val="heading 8"/>
    <w:basedOn w:val="Normal"/>
    <w:next w:val="Normal"/>
    <w:qFormat/>
    <w:rsid w:val="00D76521"/>
    <w:pPr>
      <w:numPr>
        <w:ilvl w:val="7"/>
        <w:numId w:val="1"/>
      </w:numPr>
      <w:spacing w:before="240" w:after="60"/>
      <w:outlineLvl w:val="7"/>
    </w:pPr>
    <w:rPr>
      <w:rFonts w:ascii="Arial" w:hAnsi="Arial"/>
      <w:i/>
      <w:sz w:val="20"/>
    </w:rPr>
  </w:style>
  <w:style w:type="paragraph" w:styleId="Heading9">
    <w:name w:val="heading 9"/>
    <w:basedOn w:val="Normal"/>
    <w:next w:val="Normal"/>
    <w:qFormat/>
    <w:rsid w:val="00D76521"/>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D76521"/>
    <w:pPr>
      <w:tabs>
        <w:tab w:val="center" w:pos="4320"/>
        <w:tab w:val="right" w:pos="8640"/>
      </w:tabs>
    </w:pPr>
  </w:style>
  <w:style w:type="paragraph" w:styleId="Footer">
    <w:name w:val="footer"/>
    <w:basedOn w:val="Normal"/>
    <w:semiHidden/>
    <w:rsid w:val="00D76521"/>
    <w:pPr>
      <w:tabs>
        <w:tab w:val="center" w:pos="4320"/>
        <w:tab w:val="right" w:pos="8640"/>
      </w:tabs>
    </w:pPr>
  </w:style>
  <w:style w:type="character" w:styleId="PageNumber">
    <w:name w:val="page number"/>
    <w:basedOn w:val="DefaultParagraphFont"/>
    <w:semiHidden/>
    <w:rsid w:val="00D76521"/>
  </w:style>
  <w:style w:type="paragraph" w:styleId="TOC1">
    <w:name w:val="toc 1"/>
    <w:basedOn w:val="Normal"/>
    <w:next w:val="Normal"/>
    <w:uiPriority w:val="39"/>
    <w:rsid w:val="00D76521"/>
    <w:pPr>
      <w:tabs>
        <w:tab w:val="right" w:leader="dot" w:pos="9360"/>
      </w:tabs>
      <w:spacing w:before="120"/>
    </w:pPr>
    <w:rPr>
      <w:b/>
      <w:i/>
    </w:rPr>
  </w:style>
  <w:style w:type="paragraph" w:styleId="TOC2">
    <w:name w:val="toc 2"/>
    <w:basedOn w:val="Normal"/>
    <w:next w:val="Normal"/>
    <w:uiPriority w:val="39"/>
    <w:rsid w:val="00D76521"/>
    <w:pPr>
      <w:tabs>
        <w:tab w:val="right" w:leader="dot" w:pos="9360"/>
      </w:tabs>
      <w:spacing w:before="120"/>
      <w:ind w:left="240"/>
    </w:pPr>
    <w:rPr>
      <w:b/>
    </w:rPr>
  </w:style>
  <w:style w:type="paragraph" w:styleId="TOC3">
    <w:name w:val="toc 3"/>
    <w:basedOn w:val="Normal"/>
    <w:next w:val="Normal"/>
    <w:uiPriority w:val="39"/>
    <w:rsid w:val="00D76521"/>
    <w:pPr>
      <w:tabs>
        <w:tab w:val="right" w:leader="dot" w:pos="9360"/>
      </w:tabs>
      <w:ind w:left="480"/>
    </w:pPr>
    <w:rPr>
      <w:sz w:val="20"/>
    </w:rPr>
  </w:style>
  <w:style w:type="paragraph" w:styleId="TOC4">
    <w:name w:val="toc 4"/>
    <w:basedOn w:val="Normal"/>
    <w:next w:val="Normal"/>
    <w:semiHidden/>
    <w:rsid w:val="00D76521"/>
    <w:pPr>
      <w:tabs>
        <w:tab w:val="right" w:leader="dot" w:pos="9360"/>
      </w:tabs>
      <w:ind w:left="720"/>
    </w:pPr>
    <w:rPr>
      <w:sz w:val="20"/>
    </w:rPr>
  </w:style>
  <w:style w:type="paragraph" w:styleId="TOC5">
    <w:name w:val="toc 5"/>
    <w:basedOn w:val="Normal"/>
    <w:next w:val="Normal"/>
    <w:semiHidden/>
    <w:rsid w:val="00D76521"/>
    <w:pPr>
      <w:tabs>
        <w:tab w:val="right" w:leader="dot" w:pos="9360"/>
      </w:tabs>
      <w:ind w:left="960"/>
    </w:pPr>
    <w:rPr>
      <w:sz w:val="20"/>
    </w:rPr>
  </w:style>
  <w:style w:type="paragraph" w:styleId="TOC6">
    <w:name w:val="toc 6"/>
    <w:basedOn w:val="Normal"/>
    <w:next w:val="Normal"/>
    <w:semiHidden/>
    <w:rsid w:val="00D76521"/>
    <w:pPr>
      <w:tabs>
        <w:tab w:val="right" w:leader="dot" w:pos="9360"/>
      </w:tabs>
      <w:ind w:left="1200"/>
    </w:pPr>
    <w:rPr>
      <w:sz w:val="20"/>
    </w:rPr>
  </w:style>
  <w:style w:type="paragraph" w:styleId="TOC7">
    <w:name w:val="toc 7"/>
    <w:basedOn w:val="Normal"/>
    <w:next w:val="Normal"/>
    <w:semiHidden/>
    <w:rsid w:val="00D76521"/>
    <w:pPr>
      <w:tabs>
        <w:tab w:val="right" w:leader="dot" w:pos="9360"/>
      </w:tabs>
      <w:ind w:left="1440"/>
    </w:pPr>
    <w:rPr>
      <w:sz w:val="20"/>
    </w:rPr>
  </w:style>
  <w:style w:type="paragraph" w:styleId="TOC8">
    <w:name w:val="toc 8"/>
    <w:basedOn w:val="Normal"/>
    <w:next w:val="Normal"/>
    <w:semiHidden/>
    <w:rsid w:val="00D76521"/>
    <w:pPr>
      <w:tabs>
        <w:tab w:val="right" w:leader="dot" w:pos="9360"/>
      </w:tabs>
      <w:ind w:left="1680"/>
    </w:pPr>
    <w:rPr>
      <w:sz w:val="20"/>
    </w:rPr>
  </w:style>
  <w:style w:type="paragraph" w:styleId="TOC9">
    <w:name w:val="toc 9"/>
    <w:basedOn w:val="Normal"/>
    <w:next w:val="Normal"/>
    <w:semiHidden/>
    <w:rsid w:val="00D76521"/>
    <w:pPr>
      <w:tabs>
        <w:tab w:val="right" w:leader="dot" w:pos="9360"/>
      </w:tabs>
      <w:ind w:left="1920"/>
    </w:pPr>
    <w:rPr>
      <w:sz w:val="20"/>
    </w:rPr>
  </w:style>
  <w:style w:type="character" w:styleId="Hyperlink">
    <w:name w:val="Hyperlink"/>
    <w:basedOn w:val="DefaultParagraphFont"/>
    <w:semiHidden/>
    <w:rsid w:val="00D76521"/>
    <w:rPr>
      <w:color w:val="0000FF"/>
      <w:u w:val="single"/>
    </w:rPr>
  </w:style>
  <w:style w:type="paragraph" w:customStyle="1" w:styleId="bullet2">
    <w:name w:val="bullet2"/>
    <w:basedOn w:val="Normal"/>
    <w:rsid w:val="00D76521"/>
    <w:pPr>
      <w:tabs>
        <w:tab w:val="left" w:pos="1440"/>
      </w:tabs>
      <w:spacing w:before="60" w:after="60"/>
      <w:ind w:left="1440" w:hanging="720"/>
    </w:pPr>
  </w:style>
  <w:style w:type="paragraph" w:customStyle="1" w:styleId="bullet">
    <w:name w:val="bullet"/>
    <w:basedOn w:val="Normal"/>
    <w:rsid w:val="00D76521"/>
    <w:pPr>
      <w:spacing w:before="60" w:after="60"/>
      <w:ind w:left="720" w:hanging="720"/>
    </w:pPr>
  </w:style>
  <w:style w:type="paragraph" w:styleId="BalloonText">
    <w:name w:val="Balloon Text"/>
    <w:basedOn w:val="Normal"/>
    <w:link w:val="BalloonTextChar"/>
    <w:uiPriority w:val="99"/>
    <w:semiHidden/>
    <w:unhideWhenUsed/>
    <w:rsid w:val="0078434E"/>
    <w:rPr>
      <w:rFonts w:ascii="Tahoma" w:hAnsi="Tahoma" w:cs="Tahoma"/>
      <w:sz w:val="16"/>
      <w:szCs w:val="16"/>
    </w:rPr>
  </w:style>
  <w:style w:type="character" w:customStyle="1" w:styleId="BalloonTextChar">
    <w:name w:val="Balloon Text Char"/>
    <w:basedOn w:val="DefaultParagraphFont"/>
    <w:link w:val="BalloonText"/>
    <w:uiPriority w:val="99"/>
    <w:semiHidden/>
    <w:rsid w:val="0078434E"/>
    <w:rPr>
      <w:rFonts w:ascii="Tahoma" w:hAnsi="Tahoma" w:cs="Tahoma"/>
      <w:sz w:val="16"/>
      <w:szCs w:val="16"/>
    </w:rPr>
  </w:style>
  <w:style w:type="paragraph" w:styleId="HTMLPreformatted">
    <w:name w:val="HTML Preformatted"/>
    <w:basedOn w:val="Normal"/>
    <w:link w:val="HTMLPreformattedChar"/>
    <w:uiPriority w:val="99"/>
    <w:semiHidden/>
    <w:unhideWhenUsed/>
    <w:rsid w:val="00A21F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pPr>
    <w:rPr>
      <w:rFonts w:ascii="Courier New" w:hAnsi="Courier New" w:cs="Courier New"/>
      <w:sz w:val="20"/>
    </w:rPr>
  </w:style>
  <w:style w:type="character" w:customStyle="1" w:styleId="HTMLPreformattedChar">
    <w:name w:val="HTML Preformatted Char"/>
    <w:basedOn w:val="DefaultParagraphFont"/>
    <w:link w:val="HTMLPreformatted"/>
    <w:uiPriority w:val="99"/>
    <w:semiHidden/>
    <w:rsid w:val="00A21F01"/>
    <w:rPr>
      <w:rFonts w:ascii="Courier New" w:hAnsi="Courier New" w:cs="Courier New"/>
    </w:rPr>
  </w:style>
  <w:style w:type="character" w:styleId="HTMLCode">
    <w:name w:val="HTML Code"/>
    <w:basedOn w:val="DefaultParagraphFont"/>
    <w:uiPriority w:val="99"/>
    <w:semiHidden/>
    <w:unhideWhenUsed/>
    <w:rsid w:val="00A21F01"/>
    <w:rPr>
      <w:rFonts w:ascii="Courier New" w:eastAsia="Times New Roman" w:hAnsi="Courier New" w:cs="Courier New"/>
      <w:sz w:val="20"/>
      <w:szCs w:val="20"/>
    </w:rPr>
  </w:style>
  <w:style w:type="paragraph" w:styleId="NoSpacing">
    <w:name w:val="No Spacing"/>
    <w:uiPriority w:val="1"/>
    <w:qFormat/>
    <w:rsid w:val="00243EB7"/>
    <w:pPr>
      <w:overflowPunct w:val="0"/>
      <w:autoSpaceDE w:val="0"/>
      <w:autoSpaceDN w:val="0"/>
      <w:adjustRightInd w:val="0"/>
      <w:textAlignment w:val="baseline"/>
    </w:pPr>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1734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6330FD-CDE3-4FE2-A6C0-B8E9948886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13</Pages>
  <Words>1068</Words>
  <Characters>6092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User's Manual Template</vt:lpstr>
    </vt:vector>
  </TitlesOfParts>
  <Company>CHM</Company>
  <LinksUpToDate>false</LinksUpToDate>
  <CharactersWithSpaces>7146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User's Manual Template</dc:title>
  <dc:creator>CHM Team</dc:creator>
  <cp:lastModifiedBy>danielseah</cp:lastModifiedBy>
  <cp:revision>7</cp:revision>
  <cp:lastPrinted>2000-06-06T19:50:00Z</cp:lastPrinted>
  <dcterms:created xsi:type="dcterms:W3CDTF">2019-05-31T08:18:00Z</dcterms:created>
  <dcterms:modified xsi:type="dcterms:W3CDTF">2019-06-01T06:35:00Z</dcterms:modified>
</cp:coreProperties>
</file>