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2F" w:rsidRDefault="0038532F" w:rsidP="0038532F">
      <w:bookmarkStart w:id="0" w:name="_GoBack"/>
      <w:bookmarkEnd w:id="0"/>
      <w:r>
        <w:t>Az egyenleteket az alábbi stílussal formázott bekezdésbe kell írni:</w:t>
      </w:r>
    </w:p>
    <w:p w:rsidR="0038532F" w:rsidRDefault="0038532F" w:rsidP="0038532F">
      <w:pPr>
        <w:pStyle w:val="Egyenlet"/>
      </w:pPr>
      <w:r>
        <w:tab/>
      </w:r>
      <w:r>
        <w:tab/>
        <w:t>(1.1)</w:t>
      </w:r>
    </w:p>
    <w:p w:rsidR="0038532F" w:rsidRDefault="0038532F" w:rsidP="0038532F">
      <w:r>
        <w:t xml:space="preserve">Az egyenleteket automatikus számozással kell ellátni és az egyenletekre a számukkal kell hivatkozni. Az egyenletek számozása lehet folyamatos a teljes dokumentumban vagy </w:t>
      </w:r>
      <w:proofErr w:type="spellStart"/>
      <w:r>
        <w:t>fejezetenként</w:t>
      </w:r>
      <w:proofErr w:type="spellEnd"/>
      <w:r>
        <w:t xml:space="preserve"> </w:t>
      </w:r>
      <w:proofErr w:type="spellStart"/>
      <w:r>
        <w:t>újrakezdődő</w:t>
      </w:r>
      <w:proofErr w:type="spellEnd"/>
      <w:r>
        <w:t>.</w:t>
      </w:r>
    </w:p>
    <w:p w:rsidR="0038532F" w:rsidRDefault="0038532F" w:rsidP="0038532F">
      <w:r>
        <w:t xml:space="preserve">A felhasznált irodalmi forrásokra a szöveg megfelelő helyén mindig hivatkozni kell. A hivatkozás formája az első adatelem és dátum (az ún. Harvard-) rendszer: a szöveg között zárójelben – használatos mind a kerek </w:t>
      </w:r>
      <w:proofErr w:type="gramStart"/>
      <w:r>
        <w:t>( )</w:t>
      </w:r>
      <w:proofErr w:type="gramEnd"/>
      <w:r>
        <w:t>, mind a szögletes [ ] – az adott forrás első adateleme és a megjelenési év szerepel. Amikor az első adatelem – általában a szerző(k) neve – a szöveg részévé válik, akkor a zárójelben csak az évszám szerepel. Ha ugyanahhoz az első adatelemhez ugyanabban az évben több tétel tartozik, akkor ezeket a tételeket az azonos évszám után írt a, b, c, ... kisbetűvel kell megkülönböztetni. Mivel kettőnél több szerző esetén hosszú lenne a hivatkozás, ilyenkor az első név után az „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.” kifejezés (a </w:t>
      </w:r>
      <w:proofErr w:type="gramStart"/>
      <w:r>
        <w:t>latin «</w:t>
      </w:r>
      <w:proofErr w:type="spellStart"/>
      <w:r>
        <w:t>et</w:t>
      </w:r>
      <w:proofErr w:type="spellEnd"/>
      <w:proofErr w:type="gramEnd"/>
      <w:r>
        <w:t xml:space="preserve"> </w:t>
      </w:r>
      <w:proofErr w:type="spellStart"/>
      <w:r>
        <w:t>alii</w:t>
      </w:r>
      <w:proofErr w:type="spellEnd"/>
      <w:r>
        <w:t xml:space="preserve">», magyarul „és mások” rövidítése) kerül. Az irodalomjegyzéket a szükséges bibliográfiai adatelemekkel, az útmutatóban mellékelt minta szerint kell összeállítani és a betűrendbe sorolás szabályai szerint kell rendezni. </w:t>
      </w:r>
    </w:p>
    <w:p w:rsidR="00EF278D" w:rsidRDefault="0038532F"/>
    <w:sectPr w:rsidR="00EF2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2F"/>
    <w:rsid w:val="002D4BE6"/>
    <w:rsid w:val="0038532F"/>
    <w:rsid w:val="00897D97"/>
    <w:rsid w:val="0093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D474A-46CA-426B-AD8F-96BBA791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8532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 w:line="240" w:lineRule="auto"/>
      <w:ind w:firstLine="227"/>
      <w:jc w:val="both"/>
    </w:pPr>
    <w:rPr>
      <w:rFonts w:ascii="Palatino Linotype" w:eastAsia="Times New Roman" w:hAnsi="Palatino Linotype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8532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8532F"/>
    <w:rPr>
      <w:rFonts w:ascii="Palatino Linotype" w:eastAsia="Times New Roman" w:hAnsi="Palatino Linotype" w:cs="Times New Roman"/>
      <w:sz w:val="24"/>
      <w:szCs w:val="24"/>
      <w:lang w:eastAsia="hu-HU"/>
    </w:rPr>
  </w:style>
  <w:style w:type="paragraph" w:customStyle="1" w:styleId="Egyenlet">
    <w:name w:val="Egyenlet"/>
    <w:basedOn w:val="Norml"/>
    <w:next w:val="Norml"/>
    <w:rsid w:val="0038532F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EDU_OEHT_5127@sulid.hu</dc:creator>
  <cp:keywords/>
  <dc:description/>
  <cp:lastModifiedBy>EDU_OEHT_5127@sulid.hu</cp:lastModifiedBy>
  <cp:revision>1</cp:revision>
  <dcterms:created xsi:type="dcterms:W3CDTF">2018-01-16T19:27:00Z</dcterms:created>
  <dcterms:modified xsi:type="dcterms:W3CDTF">2018-01-16T19:27:00Z</dcterms:modified>
</cp:coreProperties>
</file>