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50.0" w:type="dxa"/>
        <w:jc w:val="left"/>
        <w:tblInd w:w="-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0"/>
        <w:gridCol w:w="9180"/>
        <w:tblGridChange w:id="0">
          <w:tblGrid>
            <w:gridCol w:w="5670"/>
            <w:gridCol w:w="9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60" w:line="278.0000000000000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Method of Control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60" w:line="278.0000000000000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Provide examples of how this method was used by the British to control India</w:t>
            </w:r>
          </w:p>
        </w:tc>
      </w:tr>
      <w:tr>
        <w:trPr>
          <w:cantSplit w:val="0"/>
          <w:trHeight w:val="1902.70996093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160" w:line="278.0000000000000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Treaties (Station 1)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160" w:line="278.0000000000000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Conquest and Military Strength (Station 2)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78.0000000000000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Expansion of Telecommunications and Transportation Networks (Station 3)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78.0000000000000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Expansion of Industry (Station 4)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after="160" w:line="278.00000000000006" w:lineRule="auto"/>
      <w:jc w:val="center"/>
      <w:rPr>
        <w:rFonts w:ascii="Aptos" w:cs="Aptos" w:eastAsia="Aptos" w:hAnsi="Aptos"/>
        <w:sz w:val="34"/>
        <w:szCs w:val="34"/>
      </w:rPr>
    </w:pPr>
    <w:r w:rsidDel="00000000" w:rsidR="00000000" w:rsidRPr="00000000">
      <w:rPr>
        <w:rFonts w:ascii="Aptos" w:cs="Aptos" w:eastAsia="Aptos" w:hAnsi="Aptos"/>
        <w:b w:val="1"/>
        <w:sz w:val="34"/>
        <w:szCs w:val="34"/>
        <w:rtl w:val="0"/>
      </w:rPr>
      <w:t xml:space="preserve">Source Analysis: Students will examine sources detailing the 4 main methods of control that the British used to take and then control India.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