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Servicedialog - now 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w:t>
      </w:r>
      <w:r>
        <w:rPr>
          <w:rFonts w:cs="Arial"/>
          <w:color w:val="auto"/>
          <w:sz w:val="20"/>
          <w:szCs w:val="20"/>
        </w:rPr>
        <w:t>2</w:t>
      </w:r>
      <w:r>
        <w:rPr>
          <w:rFonts w:cs="Arial"/>
          <w:color w:val="auto"/>
          <w:sz w:val="20"/>
          <w:szCs w:val="20"/>
        </w:rPr>
        <w:t>/</w:t>
      </w:r>
      <w:r>
        <w:rPr>
          <w:rFonts w:cs="Arial"/>
          <w:color w:val="auto"/>
          <w:sz w:val="20"/>
          <w:szCs w:val="20"/>
        </w:rPr>
        <w:t>5</w:t>
      </w:r>
      <w:r>
        <w:rPr>
          <w:rFonts w:cs="Arial"/>
          <w:color w:val="auto"/>
          <w:sz w:val="20"/>
          <w:szCs w:val="20"/>
        </w:rPr>
        <w:t xml:space="preserve">/2014 </w:t>
      </w:r>
      <w:r>
        <w:rPr>
          <w:rFonts w:cs="Arial"/>
          <w:color w:val="auto"/>
          <w:sz w:val="20"/>
          <w:szCs w:val="20"/>
        </w:rPr>
        <w:tab/>
        <w:t xml:space="preserve">- </w:t>
      </w:r>
      <w:r>
        <w:rPr>
          <w:rFonts w:cs="Arial"/>
          <w:color w:val="auto"/>
          <w:sz w:val="20"/>
          <w:szCs w:val="20"/>
        </w:rPr>
        <w:t>3</w:t>
      </w:r>
      <w:r>
        <w:rPr>
          <w:rFonts w:cs="Arial"/>
          <w:color w:val="auto"/>
          <w:sz w:val="20"/>
          <w:szCs w:val="20"/>
        </w:rPr>
        <w:t>/</w:t>
      </w:r>
      <w:r>
        <w:rPr>
          <w:rFonts w:cs="Arial"/>
          <w:color w:val="auto"/>
          <w:sz w:val="20"/>
          <w:szCs w:val="20"/>
        </w:rPr>
        <w:t>11</w:t>
      </w:r>
      <w:r>
        <w:rPr>
          <w:rFonts w:cs="Arial"/>
          <w:color w:val="auto"/>
          <w:sz w:val="20"/>
          <w:szCs w:val="20"/>
        </w:rPr>
        <w:t>/2014.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r w:rsidRPr="00464931">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w:t>
      </w:r>
      <w:r w:rsidRPr="00464931">
        <w:rPr>
          <w:rFonts w:ascii="Segoe UI" w:hAnsi="Segoe UI" w:cs="Segoe UI"/>
          <w:color w:val="253340"/>
          <w:sz w:val="19"/>
          <w:szCs w:val="19"/>
        </w:rPr>
        <w:t>enabling</w:t>
      </w:r>
      <w:r w:rsidRPr="00464931">
        <w:rPr>
          <w:rFonts w:ascii="Segoe UI" w:hAnsi="Segoe UI" w:cs="Segoe UI"/>
          <w:color w:val="253340"/>
          <w:sz w:val="19"/>
          <w:szCs w:val="19"/>
        </w:rPr>
        <w:t xml:space="preserve"> the PreAuthenticate </w:t>
      </w:r>
      <w:r w:rsidRPr="00464931">
        <w:rPr>
          <w:rFonts w:ascii="Segoe UI" w:hAnsi="Segoe UI" w:cs="Segoe UI"/>
          <w:color w:val="253340"/>
          <w:sz w:val="19"/>
          <w:szCs w:val="19"/>
        </w:rPr>
        <w:t>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r w:rsidRPr="00464931">
        <w:rPr>
          <w:rFonts w:ascii="Segoe UI" w:hAnsi="Segoe UI" w:cs="Segoe UI"/>
          <w:color w:val="253340"/>
          <w:sz w:val="19"/>
          <w:szCs w:val="19"/>
        </w:rPr>
        <w: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w:t>
      </w:r>
      <w:r w:rsidRPr="00464931">
        <w:rPr>
          <w:rFonts w:ascii="Segoe UI" w:hAnsi="Segoe UI" w:cs="Segoe UI"/>
          <w:color w:val="253340"/>
          <w:sz w:val="19"/>
          <w:szCs w:val="19"/>
        </w:rPr>
        <w:t>Setting</w:t>
      </w:r>
      <w:r w:rsidRPr="00464931">
        <w:rPr>
          <w:rFonts w:ascii="Segoe UI" w:hAnsi="Segoe UI" w:cs="Segoe UI"/>
          <w:color w:val="253340"/>
          <w:sz w:val="19"/>
          <w:szCs w:val="19"/>
        </w:rPr>
        <w:t xml:space="preserve">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bookmarkStart w:id="0" w:name="_GoBack"/>
      <w:bookmarkEnd w:id="0"/>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w:t>
      </w:r>
      <w:r w:rsidRPr="00464931">
        <w:rPr>
          <w:rFonts w:ascii="Segoe UI" w:hAnsi="Segoe UI" w:cs="Segoe UI"/>
          <w:color w:val="253340"/>
          <w:sz w:val="19"/>
          <w:szCs w:val="19"/>
        </w:rPr>
        <w:t>OWA</w:t>
      </w:r>
      <w:r w:rsidRPr="00464931">
        <w:rPr>
          <w:rFonts w:ascii="Segoe UI" w:hAnsi="Segoe UI" w:cs="Segoe UI"/>
          <w:color w:val="253340"/>
          <w:sz w:val="19"/>
          <w:szCs w:val="19"/>
        </w:rPr>
        <w:t xml:space="preserve"> config</w:t>
      </w:r>
      <w:r w:rsidRPr="00464931">
        <w:rPr>
          <w:rFonts w:ascii="Segoe UI" w:hAnsi="Segoe UI" w:cs="Segoe UI"/>
          <w:color w:val="253340"/>
          <w:sz w:val="19"/>
          <w:szCs w:val="19"/>
        </w:rPr>
        <w:t>uration</w:t>
      </w:r>
      <w:r w:rsidRPr="00464931">
        <w:rPr>
          <w:rFonts w:ascii="Segoe UI" w:hAnsi="Segoe UI" w:cs="Segoe UI"/>
          <w:color w:val="253340"/>
          <w:sz w:val="19"/>
          <w:szCs w:val="19"/>
        </w:rPr>
        <w:t xml:space="preserve">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464931" w:rsidRDefault="00464931" w:rsidP="00802F52">
      <w:pPr>
        <w:rPr>
          <w:rFonts w:ascii="Segoe UI" w:hAnsi="Segoe UI" w:cs="Segoe UI"/>
          <w:color w:val="253340"/>
          <w:sz w:val="19"/>
          <w:szCs w:val="19"/>
        </w:rPr>
      </w:pPr>
      <w:r>
        <w:rPr>
          <w:rFonts w:ascii="Segoe UI" w:hAnsi="Segoe UI" w:cs="Segoe UI"/>
          <w:color w:val="253340"/>
          <w:sz w:val="19"/>
          <w:szCs w:val="19"/>
        </w:rPr>
        <w:t xml:space="preserve"> </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Default="00802F52" w:rsidP="00802F52">
      <w:pPr>
        <w:rPr>
          <w:rFonts w:ascii="Segoe UI" w:hAnsi="Segoe UI" w:cs="Segoe UI"/>
          <w:color w:val="253340"/>
          <w:sz w:val="19"/>
          <w:szCs w:val="19"/>
        </w:rPr>
      </w:pP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FFA" w:rsidRDefault="006B1FFA" w:rsidP="009B201F">
      <w:r>
        <w:separator/>
      </w:r>
    </w:p>
  </w:endnote>
  <w:endnote w:type="continuationSeparator" w:id="0">
    <w:p w:rsidR="006B1FFA" w:rsidRDefault="006B1FFA"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FFA" w:rsidRDefault="006B1FFA" w:rsidP="009B201F">
      <w:r>
        <w:separator/>
      </w:r>
    </w:p>
  </w:footnote>
  <w:footnote w:type="continuationSeparator" w:id="0">
    <w:p w:rsidR="006B1FFA" w:rsidRDefault="006B1FFA"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7"/>
  </w:num>
  <w:num w:numId="15">
    <w:abstractNumId w:val="2"/>
  </w:num>
  <w:num w:numId="16">
    <w:abstractNumId w:val="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24DB7"/>
    <w:rsid w:val="00026B6F"/>
    <w:rsid w:val="000639AA"/>
    <w:rsid w:val="00077357"/>
    <w:rsid w:val="00077E45"/>
    <w:rsid w:val="000B77A9"/>
    <w:rsid w:val="000D0942"/>
    <w:rsid w:val="000E4C60"/>
    <w:rsid w:val="0013356B"/>
    <w:rsid w:val="00143C53"/>
    <w:rsid w:val="00152EA7"/>
    <w:rsid w:val="0016048D"/>
    <w:rsid w:val="00167359"/>
    <w:rsid w:val="001702FB"/>
    <w:rsid w:val="00192DCB"/>
    <w:rsid w:val="001C2D28"/>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510D2F"/>
    <w:rsid w:val="00515867"/>
    <w:rsid w:val="00516A98"/>
    <w:rsid w:val="00576F63"/>
    <w:rsid w:val="005A2440"/>
    <w:rsid w:val="005C6D89"/>
    <w:rsid w:val="005E7741"/>
    <w:rsid w:val="005F7952"/>
    <w:rsid w:val="0062554C"/>
    <w:rsid w:val="0068686F"/>
    <w:rsid w:val="006B1FFA"/>
    <w:rsid w:val="006C506C"/>
    <w:rsid w:val="00715F74"/>
    <w:rsid w:val="00732FAC"/>
    <w:rsid w:val="00734797"/>
    <w:rsid w:val="0078660F"/>
    <w:rsid w:val="007970C6"/>
    <w:rsid w:val="007F0578"/>
    <w:rsid w:val="007F5D63"/>
    <w:rsid w:val="00802F52"/>
    <w:rsid w:val="00896ADC"/>
    <w:rsid w:val="00900E1A"/>
    <w:rsid w:val="00901B66"/>
    <w:rsid w:val="00906AB6"/>
    <w:rsid w:val="00967F9B"/>
    <w:rsid w:val="009871CD"/>
    <w:rsid w:val="009B201F"/>
    <w:rsid w:val="009D3945"/>
    <w:rsid w:val="009E51A6"/>
    <w:rsid w:val="00A05E4E"/>
    <w:rsid w:val="00A60FCF"/>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4543</TotalTime>
  <Pages>10</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37</cp:revision>
  <dcterms:created xsi:type="dcterms:W3CDTF">2008-05-16T17:43:00Z</dcterms:created>
  <dcterms:modified xsi:type="dcterms:W3CDTF">2014-03-11T17:24:00Z</dcterms:modified>
</cp:coreProperties>
</file>