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папку в которой будут храниться sh файлы с кодом программ и создаю в ней sh файлы (рис. -??)</w:t>
      </w:r>
    </w:p>
    <w:p>
      <w:pPr>
        <w:pStyle w:val="CaptionedFigure"/>
      </w:pPr>
      <w:r>
        <w:drawing>
          <wp:inline>
            <wp:extent cx="4800600" cy="1771189"/>
            <wp:effectExtent b="0" l="0" r="0" t="0"/>
            <wp:docPr descr="создание sh файлов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0%2013-17-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sh файлов</w:t>
      </w:r>
    </w:p>
    <w:p>
      <w:pPr>
        <w:numPr>
          <w:ilvl w:val="0"/>
          <w:numId w:val="1002"/>
        </w:numPr>
        <w:pStyle w:val="Compact"/>
      </w:pPr>
      <w:r>
        <w:t xml:space="preserve">Последовательно пишу 4 скрипта, указанных в лабораторной работе (рис. -??)</w:t>
      </w:r>
    </w:p>
    <w:p>
      <w:pPr>
        <w:pStyle w:val="CaptionedFigure"/>
      </w:pPr>
      <w:r>
        <w:drawing>
          <wp:inline>
            <wp:extent cx="4800600" cy="2136852"/>
            <wp:effectExtent b="0" l="0" r="0" t="0"/>
            <wp:docPr descr="первый скрипт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0%2013-20-5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2770422"/>
            <wp:effectExtent b="0" l="0" r="0" t="0"/>
            <wp:docPr descr="второй скрипт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0%2013-21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скрипт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3635957"/>
            <wp:effectExtent b="0" l="0" r="0" t="0"/>
            <wp:docPr descr="третий скрипт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0%2013-21-0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скрипт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2991777"/>
            <wp:effectExtent b="0" l="0" r="0" t="0"/>
            <wp:docPr descr="четвертый скрипт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10%2013-21-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четвертый скрипт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небольшие командные файлы.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Ерёмин Даниил</dc:creator>
  <dc:language>ru-RU</dc:language>
  <cp:keywords/>
  <dcterms:created xsi:type="dcterms:W3CDTF">2023-04-10T10:32:32Z</dcterms:created>
  <dcterms:modified xsi:type="dcterms:W3CDTF">2023-04-10T10:32:32Z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