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Ерёмин</w:t>
      </w:r>
      <w:r>
        <w:t xml:space="preserve"> </w:t>
      </w:r>
      <w:r>
        <w:t xml:space="preserve">Даниил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36"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Используя команды гетопс и грепс я написал первый командный файл,который анализирует командную строку с несколькими ключами,а затем в указанном файле ищет нужные строки,определяемые также ключом и выводит их в указазанный файл, после этого добавляю права на выполнение файла и выполняю его,указав необходимые опции и аргументы (рис. -??)</w:t>
      </w:r>
    </w:p>
    <w:p>
      <w:pPr>
        <w:pStyle w:val="CaptionedFigure"/>
      </w:pPr>
      <w:r>
        <w:drawing>
          <wp:inline>
            <wp:extent cx="4800600" cy="3726220"/>
            <wp:effectExtent b="0" l="0" r="0" t="0"/>
            <wp:docPr descr="первый командный файл" title="fig:" id="22" name="Picture"/>
            <a:graphic>
              <a:graphicData uri="http://schemas.openxmlformats.org/drawingml/2006/picture">
                <pic:pic>
                  <pic:nvPicPr>
                    <pic:cNvPr descr="image/Снимок%20экрана%20от%202023-04-20%2012-12-46.png" id="23" name="Picture"/>
                    <pic:cNvPicPr>
                      <a:picLocks noChangeArrowheads="1" noChangeAspect="1"/>
                    </pic:cNvPicPr>
                  </pic:nvPicPr>
                  <pic:blipFill>
                    <a:blip r:embed="rId21"/>
                    <a:stretch>
                      <a:fillRect/>
                    </a:stretch>
                  </pic:blipFill>
                  <pic:spPr bwMode="auto">
                    <a:xfrm>
                      <a:off x="0" y="0"/>
                      <a:ext cx="4800600" cy="3726220"/>
                    </a:xfrm>
                    <a:prstGeom prst="rect">
                      <a:avLst/>
                    </a:prstGeom>
                    <a:noFill/>
                    <a:ln w="9525">
                      <a:noFill/>
                      <a:headEnd/>
                      <a:tailEnd/>
                    </a:ln>
                  </pic:spPr>
                </pic:pic>
              </a:graphicData>
            </a:graphic>
          </wp:inline>
        </w:drawing>
      </w:r>
    </w:p>
    <w:p>
      <w:pPr>
        <w:pStyle w:val="ImageCaption"/>
      </w:pPr>
      <w:r>
        <w:t xml:space="preserve">первый командный файл</w:t>
      </w:r>
    </w:p>
    <w:p>
      <w:pPr>
        <w:numPr>
          <w:ilvl w:val="0"/>
          <w:numId w:val="1002"/>
        </w:numPr>
        <w:pStyle w:val="Compact"/>
      </w:pPr>
      <w:r>
        <w:t xml:space="preserve">На языке программирования С## я написал вспомогательную программу,которая вводит число и определяет его относительно нуля. (рис. -??)</w:t>
      </w:r>
    </w:p>
    <w:p>
      <w:pPr>
        <w:pStyle w:val="CaptionedFigure"/>
      </w:pPr>
      <w:r>
        <w:drawing>
          <wp:inline>
            <wp:extent cx="4800600" cy="3970020"/>
            <wp:effectExtent b="0" l="0" r="0" t="0"/>
            <wp:docPr descr="вторая программа" title="fig:" id="25" name="Picture"/>
            <a:graphic>
              <a:graphicData uri="http://schemas.openxmlformats.org/drawingml/2006/picture">
                <pic:pic>
                  <pic:nvPicPr>
                    <pic:cNvPr descr="image/Снимок%20экрана%20от%202023-04-20%2012-13-08.png" id="26" name="Picture"/>
                    <pic:cNvPicPr>
                      <a:picLocks noChangeArrowheads="1" noChangeAspect="1"/>
                    </pic:cNvPicPr>
                  </pic:nvPicPr>
                  <pic:blipFill>
                    <a:blip r:embed="rId24"/>
                    <a:stretch>
                      <a:fillRect/>
                    </a:stretch>
                  </pic:blipFill>
                  <pic:spPr bwMode="auto">
                    <a:xfrm>
                      <a:off x="0" y="0"/>
                      <a:ext cx="4800600" cy="3970020"/>
                    </a:xfrm>
                    <a:prstGeom prst="rect">
                      <a:avLst/>
                    </a:prstGeom>
                    <a:noFill/>
                    <a:ln w="9525">
                      <a:noFill/>
                      <a:headEnd/>
                      <a:tailEnd/>
                    </a:ln>
                  </pic:spPr>
                </pic:pic>
              </a:graphicData>
            </a:graphic>
          </wp:inline>
        </w:drawing>
      </w:r>
    </w:p>
    <w:p>
      <w:pPr>
        <w:pStyle w:val="ImageCaption"/>
      </w:pPr>
      <w:r>
        <w:t xml:space="preserve">вторая программа</w:t>
      </w:r>
    </w:p>
    <w:p>
      <w:pPr>
        <w:numPr>
          <w:ilvl w:val="0"/>
          <w:numId w:val="1003"/>
        </w:numPr>
        <w:pStyle w:val="Compact"/>
      </w:pPr>
      <w:r>
        <w:t xml:space="preserve">Написал командный файл,который вызывает эту программу и выдает сообщение о том,какое число было введено, после чего я добавил права на выполнение файла и выполнил его,указав необходимые опции и аргументы.</w:t>
      </w:r>
    </w:p>
    <w:p>
      <w:pPr>
        <w:pStyle w:val="FirstParagraph"/>
      </w:pPr>
      <w:r>
        <w:t xml:space="preserve">(рис. -??)</w:t>
      </w:r>
    </w:p>
    <w:p>
      <w:pPr>
        <w:pStyle w:val="CaptionedFigure"/>
      </w:pPr>
      <w:r>
        <w:drawing>
          <wp:inline>
            <wp:extent cx="4800600" cy="5803940"/>
            <wp:effectExtent b="0" l="0" r="0" t="0"/>
            <wp:docPr descr="третья программа" title="fig:" id="28" name="Picture"/>
            <a:graphic>
              <a:graphicData uri="http://schemas.openxmlformats.org/drawingml/2006/picture">
                <pic:pic>
                  <pic:nvPicPr>
                    <pic:cNvPr descr="image/Снимок%20экрана%20от%202023-04-20%2012-13-21.png" id="29" name="Picture"/>
                    <pic:cNvPicPr>
                      <a:picLocks noChangeArrowheads="1" noChangeAspect="1"/>
                    </pic:cNvPicPr>
                  </pic:nvPicPr>
                  <pic:blipFill>
                    <a:blip r:embed="rId27"/>
                    <a:stretch>
                      <a:fillRect/>
                    </a:stretch>
                  </pic:blipFill>
                  <pic:spPr bwMode="auto">
                    <a:xfrm>
                      <a:off x="0" y="0"/>
                      <a:ext cx="4800600" cy="5803940"/>
                    </a:xfrm>
                    <a:prstGeom prst="rect">
                      <a:avLst/>
                    </a:prstGeom>
                    <a:noFill/>
                    <a:ln w="9525">
                      <a:noFill/>
                      <a:headEnd/>
                      <a:tailEnd/>
                    </a:ln>
                  </pic:spPr>
                </pic:pic>
              </a:graphicData>
            </a:graphic>
          </wp:inline>
        </w:drawing>
      </w:r>
    </w:p>
    <w:p>
      <w:pPr>
        <w:pStyle w:val="ImageCaption"/>
      </w:pPr>
      <w:r>
        <w:t xml:space="preserve">третья программа</w:t>
      </w:r>
    </w:p>
    <w:p>
      <w:pPr>
        <w:numPr>
          <w:ilvl w:val="0"/>
          <w:numId w:val="1004"/>
        </w:numPr>
        <w:pStyle w:val="Compact"/>
      </w:pPr>
      <w:r>
        <w:t xml:space="preserve">Создал командный файл, кооторый создает n файлов последовательно пронумерованных, где n задается как аргумент командной строки, после чего я добавил права на выполнение файла и выполнил его,указав необходимые опции и аргументы.</w:t>
      </w:r>
      <w:r>
        <w:t xml:space="preserve"> </w:t>
      </w:r>
      <w:r>
        <w:t xml:space="preserve">(рис. -??)</w:t>
      </w:r>
    </w:p>
    <w:p>
      <w:pPr>
        <w:pStyle w:val="CaptionedFigure"/>
      </w:pPr>
      <w:r>
        <w:drawing>
          <wp:inline>
            <wp:extent cx="4800600" cy="1205697"/>
            <wp:effectExtent b="0" l="0" r="0" t="0"/>
            <wp:docPr descr="четвертая программа" title="fig:" id="31" name="Picture"/>
            <a:graphic>
              <a:graphicData uri="http://schemas.openxmlformats.org/drawingml/2006/picture">
                <pic:pic>
                  <pic:nvPicPr>
                    <pic:cNvPr descr="image/Снимок%20экрана%20от%202023-04-20%2012-13-30.png" id="32" name="Picture"/>
                    <pic:cNvPicPr>
                      <a:picLocks noChangeArrowheads="1" noChangeAspect="1"/>
                    </pic:cNvPicPr>
                  </pic:nvPicPr>
                  <pic:blipFill>
                    <a:blip r:embed="rId30"/>
                    <a:stretch>
                      <a:fillRect/>
                    </a:stretch>
                  </pic:blipFill>
                  <pic:spPr bwMode="auto">
                    <a:xfrm>
                      <a:off x="0" y="0"/>
                      <a:ext cx="4800600" cy="1205697"/>
                    </a:xfrm>
                    <a:prstGeom prst="rect">
                      <a:avLst/>
                    </a:prstGeom>
                    <a:noFill/>
                    <a:ln w="9525">
                      <a:noFill/>
                      <a:headEnd/>
                      <a:tailEnd/>
                    </a:ln>
                  </pic:spPr>
                </pic:pic>
              </a:graphicData>
            </a:graphic>
          </wp:inline>
        </w:drawing>
      </w:r>
    </w:p>
    <w:p>
      <w:pPr>
        <w:pStyle w:val="ImageCaption"/>
      </w:pPr>
      <w:r>
        <w:t xml:space="preserve">четвертая программа</w:t>
      </w:r>
    </w:p>
    <w:p>
      <w:pPr>
        <w:numPr>
          <w:ilvl w:val="0"/>
          <w:numId w:val="1005"/>
        </w:numPr>
        <w:pStyle w:val="Compact"/>
      </w:pPr>
      <w:r>
        <w:t xml:space="preserve">Создал командный файл,который с помощью команды tar запаковывает в архив все файлы в указанной директории,модифицировал его так,чтобы он запаковывал только те файлы,которые изменялись менее недели тому назад, после чего я добавил права на выполнение файла и выполнил его,указав необходимые опции и аргументы.</w:t>
      </w:r>
    </w:p>
    <w:p>
      <w:pPr>
        <w:pStyle w:val="FirstParagraph"/>
      </w:pPr>
      <w:r>
        <w:t xml:space="preserve">(рис. -??)</w:t>
      </w:r>
    </w:p>
    <w:p>
      <w:pPr>
        <w:pStyle w:val="CaptionedFigure"/>
      </w:pPr>
      <w:r>
        <w:drawing>
          <wp:inline>
            <wp:extent cx="4800600" cy="1689513"/>
            <wp:effectExtent b="0" l="0" r="0" t="0"/>
            <wp:docPr descr="пятая программа" title="fig:" id="34" name="Picture"/>
            <a:graphic>
              <a:graphicData uri="http://schemas.openxmlformats.org/drawingml/2006/picture">
                <pic:pic>
                  <pic:nvPicPr>
                    <pic:cNvPr descr="image/Снимок%20экрана%20от%202023-04-20%2012-13-50.png" id="35" name="Picture"/>
                    <pic:cNvPicPr>
                      <a:picLocks noChangeArrowheads="1" noChangeAspect="1"/>
                    </pic:cNvPicPr>
                  </pic:nvPicPr>
                  <pic:blipFill>
                    <a:blip r:embed="rId33"/>
                    <a:stretch>
                      <a:fillRect/>
                    </a:stretch>
                  </pic:blipFill>
                  <pic:spPr bwMode="auto">
                    <a:xfrm>
                      <a:off x="0" y="0"/>
                      <a:ext cx="4800600" cy="1689513"/>
                    </a:xfrm>
                    <a:prstGeom prst="rect">
                      <a:avLst/>
                    </a:prstGeom>
                    <a:noFill/>
                    <a:ln w="9525">
                      <a:noFill/>
                      <a:headEnd/>
                      <a:tailEnd/>
                    </a:ln>
                  </pic:spPr>
                </pic:pic>
              </a:graphicData>
            </a:graphic>
          </wp:inline>
        </w:drawing>
      </w:r>
    </w:p>
    <w:p>
      <w:pPr>
        <w:pStyle w:val="ImageCaption"/>
      </w:pPr>
      <w:r>
        <w:t xml:space="preserve">пятая программа</w:t>
      </w:r>
    </w:p>
    <w:p>
      <w:pPr>
        <w:pStyle w:val="BodyText"/>
      </w:pPr>
      <w:r>
        <w:t xml:space="preserve">Контрольные вопросы:</w:t>
      </w:r>
      <w:r>
        <w:t xml:space="preserve"> </w:t>
      </w:r>
      <w:r>
        <w:t xml:space="preserve">Каково предназначение команды getopts?</w:t>
      </w:r>
    </w:p>
    <w:p>
      <w:pPr>
        <w:pStyle w:val="BodyText"/>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w:t>
      </w:r>
    </w:p>
    <w:p>
      <w:pPr>
        <w:pStyle w:val="BodyText"/>
      </w:pPr>
      <w:r>
        <w:t xml:space="preserve">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w:t>
      </w:r>
    </w:p>
    <w:p>
      <w:pPr>
        <w:pStyle w:val="SourceCode"/>
      </w:pPr>
      <w:r>
        <w:rPr>
          <w:rStyle w:val="VerbatimChar"/>
        </w:rPr>
        <w:t xml:space="preserve">Какое отношение метасимволы имеют к генерации имён файлов?</w:t>
      </w:r>
    </w:p>
    <w:p>
      <w:pPr>
        <w:pStyle w:val="FirstParagraph"/>
      </w:pPr>
      <w:r>
        <w:t xml:space="preserve">При перечислении имен файлов текущего каталога можно использовать следующие символы:</w:t>
      </w:r>
    </w:p>
    <w:p>
      <w:pPr>
        <w:pStyle w:val="SourceCode"/>
      </w:pPr>
      <w:r>
        <w:rPr>
          <w:rStyle w:val="VerbatimChar"/>
        </w:rPr>
        <w:t xml:space="preserve">  соответствует произвольной, в том числе и пустой строке;</w:t>
      </w:r>
      <w:r>
        <w:br/>
      </w:r>
      <w:r>
        <w:br/>
      </w:r>
      <w:r>
        <w:rPr>
          <w:rStyle w:val="VerbatimChar"/>
        </w:rPr>
        <w:t xml:space="preserve">? — соответствует любому одному символу;</w:t>
      </w:r>
      <w:r>
        <w:br/>
      </w:r>
      <w:r>
        <w:br/>
      </w:r>
      <w:r>
        <w:rPr>
          <w:rStyle w:val="VerbatimChar"/>
        </w:rPr>
        <w:t xml:space="preserve">с1-с1 — соответствует любому символу, лексикографически на ходящемуся между символами c1 и с2;</w:t>
      </w:r>
      <w:r>
        <w:br/>
      </w:r>
      <w:r>
        <w:br/>
      </w:r>
      <w:r>
        <w:rPr>
          <w:rStyle w:val="VerbatimChar"/>
        </w:rPr>
        <w:t xml:space="preserve">echo * — выведет имена всех файлов текущего каталога, что представляет собой простейший аналог команды ls;</w:t>
      </w:r>
      <w:r>
        <w:br/>
      </w:r>
      <w:r>
        <w:br/>
      </w:r>
      <w:r>
        <w:rPr>
          <w:rStyle w:val="VerbatimChar"/>
        </w:rPr>
        <w:t xml:space="preserve">ls .c — выведет все файлы с последними двумя символами, равными .c;</w:t>
      </w:r>
      <w:r>
        <w:br/>
      </w:r>
      <w:r>
        <w:br/>
      </w:r>
      <w:r>
        <w:rPr>
          <w:rStyle w:val="VerbatimChar"/>
        </w:rPr>
        <w:t xml:space="preserve">echo prog.? — выдаст все файлы, состоящие из пяти или шести символов, первыми пятью символами которых являются prog;</w:t>
      </w:r>
      <w:r>
        <w:br/>
      </w:r>
      <w:r>
        <w:br/>
      </w:r>
      <w:r>
        <w:rPr>
          <w:rStyle w:val="VerbatimChar"/>
        </w:rPr>
        <w:t xml:space="preserve">a-z — соответствует произвольному имени файла в текущем каталоге, начинающемуся с любой строчной буквы латинского алфавита.</w:t>
      </w:r>
      <w:r>
        <w:br/>
      </w:r>
      <w:r>
        <w:br/>
      </w:r>
      <w:r>
        <w:rPr>
          <w:rStyle w:val="VerbatimChar"/>
        </w:rPr>
        <w:t xml:space="preserve">Какие операторы управления действиями вы знаете?</w:t>
      </w:r>
      <w:r>
        <w:br/>
      </w:r>
      <w:r>
        <w:br/>
      </w:r>
      <w:r>
        <w:rPr>
          <w:rStyle w:val="VerbatimChar"/>
        </w:rPr>
        <w:t xml:space="preserve">Точка с запятой (;) Вы можете разместить две и более команд в одной и той же строке, разделив эти команды с помощью символа точки с запятой ;.</w:t>
      </w:r>
      <w:r>
        <w:br/>
      </w:r>
      <w:r>
        <w:br/>
      </w:r>
      <w:r>
        <w:rPr>
          <w:rStyle w:val="VerbatimChar"/>
        </w:rPr>
        <w:t xml:space="preserve">Амперсанд (&amp;) В том случае, если строка команды оканчивается символом амперсанда &amp;, командная оболочка не будет ожидать завершения исполнения этой команды. Сразу же после ввода команды будет выведено новое приглашение командной оболочки, а сама команда будет исполняться в фоновом режиме. В момент завершения исполнения команды в фоновом режиме вы получите соответствующее сообщение.</w:t>
      </w:r>
      <w:r>
        <w:br/>
      </w:r>
      <w:r>
        <w:br/>
      </w:r>
      <w:r>
        <w:rPr>
          <w:rStyle w:val="VerbatimChar"/>
        </w:rPr>
        <w:t xml:space="preserve">Cимвол доллара со знаком вопроса (Кодзавершенияпредыдущейкомандысохраняетсявпеременнойкоманднойоболочкисименем</w:t>
      </w:r>
      <w:r>
        <w:br/>
      </w:r>
      <w:r>
        <w:br/>
      </w:r>
      <w:r>
        <w:rPr>
          <w:rStyle w:val="VerbatimChar"/>
        </w:rPr>
        <w:t xml:space="preserve">Двойной амперсанд (&amp;&amp;) Командная оболочка будет интерпретировать последовательность символов &amp;&amp; как логический оператор "И". При использовании оператора &amp;&amp; вторая команда будет исполняться только в том случае, если исполнение первой команды успешно завершится (будет возвращен нулевой код завершения).</w:t>
      </w:r>
      <w:r>
        <w:br/>
      </w:r>
      <w:r>
        <w:br/>
      </w:r>
      <w:r>
        <w:rPr>
          <w:rStyle w:val="VerbatimChar"/>
        </w:rPr>
        <w:t xml:space="preserve">Двойная вертикальная черта (||) Оператор || представляет логическую операцию "ИЛИ". Вторая команда исполняется только тогда, когда исполнение первой команды заканчивается неудачей (возвращается ненулевой код завершения).</w:t>
      </w:r>
      <w:r>
        <w:br/>
      </w:r>
      <w:r>
        <w:br/>
      </w:r>
      <w:r>
        <w:rPr>
          <w:rStyle w:val="VerbatimChar"/>
        </w:rPr>
        <w:t xml:space="preserve">Комбинирование операторов &amp;&amp; и || Вы можете использовать описанные логические операторы "И" и "ИЛИ" для создания структур условных переходов в рамках строк команд.</w:t>
      </w:r>
      <w:r>
        <w:br/>
      </w:r>
      <w:r>
        <w:br/>
      </w:r>
      <w:r>
        <w:rPr>
          <w:rStyle w:val="VerbatimChar"/>
        </w:rPr>
        <w:t xml:space="preserve">Знак фунта (#) Все написанное после символа фунта (#) игнорируется командной оболочкой. Это обстоятельство оказывается полезным при возникновении необходимости в написании комментариев в сценариях командной оболочки, причем комментарии ни коим образом не будут влиять на процесс исполнения команд или процесс раскрытия команд командной оболочкой.</w:t>
      </w:r>
      <w:r>
        <w:br/>
      </w:r>
      <w:r>
        <w:br/>
      </w:r>
      <w:r>
        <w:rPr>
          <w:rStyle w:val="VerbatimChar"/>
        </w:rPr>
        <w:t xml:space="preserve">Экранирование специальных символов () Символ обратного слэша \ позволяет использовать управляющие символы без их интерпретации командной оболочкой; процедура добавления данного символа перед управляющими символами называется экранированием символов.</w:t>
      </w:r>
      <w:r>
        <w:br/>
      </w:r>
      <w:r>
        <w:br/>
      </w:r>
      <w:r>
        <w:rPr>
          <w:rStyle w:val="VerbatimChar"/>
        </w:rPr>
        <w:t xml:space="preserve">Какие операторы используются для прерывания цикла?</w:t>
      </w:r>
    </w:p>
    <w:p>
      <w:pPr>
        <w:pStyle w:val="FirstParagraph"/>
      </w:pPr>
      <w:r>
        <w:t xml:space="preserve">Для управления ходом выполнения цикла служат команды break и continue [1] и точно соответствуют своим аналогам в других языках программирования. Команда break прерывает исполнение цикла, в то время как continue передает управление в начало цикло, минуя все последующие команды в теле цикла.</w:t>
      </w:r>
    </w:p>
    <w:p>
      <w:pPr>
        <w:pStyle w:val="SourceCode"/>
      </w:pPr>
      <w:r>
        <w:rPr>
          <w:rStyle w:val="VerbatimChar"/>
        </w:rPr>
        <w:t xml:space="preserve">Для чего нужны команды false и true?</w:t>
      </w:r>
    </w:p>
    <w:p>
      <w:pPr>
        <w:pStyle w:val="FirstParagraph"/>
      </w:pPr>
      <w:r>
        <w:t xml:space="preserve">Команда true всегда возвращает ноль в качестве выходного статуса для индикации успеха.</w:t>
      </w:r>
    </w:p>
    <w:p>
      <w:pPr>
        <w:pStyle w:val="BodyText"/>
      </w:pPr>
      <w:r>
        <w:t xml:space="preserve">Команда false всегда возвращает не-ноль в качестве выходного статуса для индикации неудачи.</w:t>
      </w:r>
    </w:p>
    <w:p>
      <w:pPr>
        <w:pStyle w:val="SourceCode"/>
      </w:pPr>
      <w:r>
        <w:rPr>
          <w:rStyle w:val="VerbatimChar"/>
        </w:rPr>
        <w:t xml:space="preserve">Что означает строка if test -f man$s/$i.$s, встреченная в командном файле?</w:t>
      </w:r>
    </w:p>
    <w:p>
      <w:pPr>
        <w:pStyle w:val="FirstParagraph"/>
      </w:pPr>
      <w:r>
        <w:t xml:space="preserve">Веденная строка означает условие существования файла man</w:t>
      </w:r>
      <m:oMath>
        <m:r>
          <m:t>s</m:t>
        </m:r>
        <m:r>
          <m:rPr>
            <m:sty m:val="p"/>
          </m:rPr>
          <m:t>/</m:t>
        </m:r>
      </m:oMath>
      <w:r>
        <w:t xml:space="preserve">i.$s</w:t>
      </w:r>
    </w:p>
    <w:p>
      <w:pPr>
        <w:pStyle w:val="SourceCode"/>
      </w:pPr>
      <w:r>
        <w:rPr>
          <w:rStyle w:val="VerbatimChar"/>
        </w:rPr>
        <w:t xml:space="preserve">Объясните различия между конструкциями while и until.</w:t>
      </w:r>
    </w:p>
    <w:p>
      <w:pPr>
        <w:pStyle w:val="FirstParagraph"/>
      </w:pPr>
      <w:r>
        <w:t xml:space="preserve">Разница между циклом while (пока) и until (пока не) – это условие проверки. Пока ВЫПОЛНЯЕТСЯ условие проверки, цикл while будет продолжать работать. Однако цикл until будет выполняться только пока условие ЛОЖНО.</w:t>
      </w:r>
    </w:p>
    <w:bookmarkEnd w:id="36"/>
    <w:bookmarkStart w:id="37" w:name="выводы"/>
    <w:p>
      <w:pPr>
        <w:pStyle w:val="Heading1"/>
      </w:pPr>
      <w:r>
        <w:rPr>
          <w:rStyle w:val="SectionNumber"/>
        </w:rPr>
        <w:t xml:space="preserve">3</w:t>
      </w:r>
      <w:r>
        <w:tab/>
      </w:r>
      <w:r>
        <w:t xml:space="preserve">Выводы</w:t>
      </w:r>
    </w:p>
    <w:p>
      <w:pPr>
        <w:pStyle w:val="FirstParagraph"/>
      </w:pPr>
      <w:r>
        <w:t xml:space="preserve">Изучил основы программирования в оболочке ОС UNIX. Научился писать более сложные командные файлы с использованием логических управляющих конструкций и циклов.</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Ерёмин Даниил</dc:creator>
  <dc:language>ru-RU</dc:language>
  <cp:keywords/>
  <dcterms:created xsi:type="dcterms:W3CDTF">2023-04-20T09:46:34Z</dcterms:created>
  <dcterms:modified xsi:type="dcterms:W3CDTF">2023-04-20T09:46:34Z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Ветвления и циклы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