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ссылки на свои ресурсы и выложить новые посты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 ссылки на свои ресурсы (рис. -??)</w:t>
      </w:r>
    </w:p>
    <w:p>
      <w:pPr>
        <w:pStyle w:val="CaptionedFigure"/>
      </w:pPr>
      <w:r>
        <w:drawing>
          <wp:inline>
            <wp:extent cx="4800600" cy="3466862"/>
            <wp:effectExtent b="0" l="0" r="0" t="0"/>
            <wp:docPr descr="мои ресурсы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4%2016-30-2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ресурсы</w:t>
      </w:r>
    </w:p>
    <w:p>
      <w:pPr>
        <w:numPr>
          <w:ilvl w:val="0"/>
          <w:numId w:val="1002"/>
        </w:numPr>
        <w:pStyle w:val="Compact"/>
      </w:pPr>
      <w:r>
        <w:t xml:space="preserve">Сделал пост о прошедшей неделе (рис. -??)</w:t>
      </w:r>
    </w:p>
    <w:p>
      <w:pPr>
        <w:pStyle w:val="CaptionedFigure"/>
      </w:pPr>
      <w:r>
        <w:drawing>
          <wp:inline>
            <wp:extent cx="4800600" cy="877887"/>
            <wp:effectExtent b="0" l="0" r="0" t="0"/>
            <wp:docPr descr="очередной ласт вик пост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4%2016-37-1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очередной ласт вик пост</w:t>
      </w:r>
    </w:p>
    <w:p>
      <w:pPr>
        <w:numPr>
          <w:ilvl w:val="0"/>
          <w:numId w:val="1003"/>
        </w:numPr>
        <w:pStyle w:val="Compact"/>
      </w:pPr>
      <w:r>
        <w:t xml:space="preserve">Добавил пост по теме (рис. -??)</w:t>
      </w:r>
    </w:p>
    <w:p>
      <w:pPr>
        <w:pStyle w:val="CaptionedFigure"/>
      </w:pPr>
      <w:r>
        <w:drawing>
          <wp:inline>
            <wp:extent cx="4076700" cy="2273300"/>
            <wp:effectExtent b="0" l="0" r="0" t="0"/>
            <wp:docPr descr="пост на тему создания презентации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4%2016-42-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 создания презентации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ссылки на свои ресурсы и выложил новые посты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Ерёмин Даниил</dc:creator>
  <dc:language>ru-RU</dc:language>
  <cp:keywords/>
  <dcterms:created xsi:type="dcterms:W3CDTF">2023-04-24T13:49:59Z</dcterms:created>
  <dcterms:modified xsi:type="dcterms:W3CDTF">2023-04-24T13:49:59Z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