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9DD18" w14:textId="77777777" w:rsidR="00BF311D" w:rsidRDefault="00000000">
      <w:pPr>
        <w:spacing w:after="60"/>
      </w:pPr>
      <w:r>
        <w:rPr>
          <w:color w:val="595959"/>
        </w:rPr>
        <w:t>AWS Certified Solutions Architect – Associate (SAA-C03)</w:t>
      </w:r>
    </w:p>
    <w:p w14:paraId="2643A95A" w14:textId="77777777" w:rsidR="00BF311D" w:rsidRDefault="00000000">
      <w:pPr>
        <w:pStyle w:val="Title"/>
      </w:pPr>
      <w:r>
        <w:t>Design Resilient Architectures</w:t>
      </w:r>
    </w:p>
    <w:p w14:paraId="0CC4AE0D" w14:textId="77777777" w:rsidR="00BF311D" w:rsidRDefault="00000000">
      <w:pPr>
        <w:pBdr>
          <w:bottom w:val="single" w:sz="8" w:space="6" w:color="1F3A5F"/>
        </w:pBdr>
        <w:spacing w:after="240"/>
      </w:pPr>
      <w:r>
        <w:rPr>
          <w:color w:val="595959"/>
          <w:sz w:val="28"/>
          <w:szCs w:val="28"/>
        </w:rPr>
        <w:t>30 scenario-based practice questions</w:t>
      </w:r>
    </w:p>
    <w:p w14:paraId="7055DFB8" w14:textId="77777777" w:rsidR="00BF311D" w:rsidRDefault="00000000">
      <w:pPr>
        <w:spacing w:after="80"/>
      </w:pPr>
      <w:r>
        <w:rPr>
          <w:b/>
          <w:bCs/>
        </w:rPr>
        <w:t xml:space="preserve">Domain weight: </w:t>
      </w:r>
      <w:r>
        <w:t>26% of the exam.</w:t>
      </w:r>
    </w:p>
    <w:p w14:paraId="29747C1F" w14:textId="77777777" w:rsidR="00BF311D" w:rsidRDefault="00000000">
      <w:pPr>
        <w:spacing w:after="80"/>
      </w:pPr>
      <w:r>
        <w:rPr>
          <w:b/>
          <w:bCs/>
        </w:rPr>
        <w:t xml:space="preserve">Instructions: </w:t>
      </w:r>
      <w:r>
        <w:t>Choose the single best answer for each question. Answers and explanations start on the page after the questions. Aim for about 2 minutes per question to match real exam pacing.</w:t>
      </w:r>
    </w:p>
    <w:p w14:paraId="74CA88DA" w14:textId="77777777" w:rsidR="00BF311D" w:rsidRDefault="00000000">
      <w:pPr>
        <w:spacing w:after="200"/>
      </w:pPr>
      <w:r>
        <w:rPr>
          <w:b/>
          <w:bCs/>
        </w:rPr>
        <w:t xml:space="preserve">Topics covered: </w:t>
      </w:r>
      <w:r>
        <w:t>multi-AZ and multi-Region high availability, disaster recovery strategies, decoupling and messaging, caching and state, backup and failover.</w:t>
      </w:r>
    </w:p>
    <w:p w14:paraId="18F0FA00" w14:textId="77777777" w:rsidR="00BF311D" w:rsidRDefault="00000000">
      <w:pPr>
        <w:pStyle w:val="Heading1"/>
        <w:keepNext/>
        <w:spacing w:before="200"/>
      </w:pPr>
      <w:r>
        <w:t>Questions</w:t>
      </w:r>
    </w:p>
    <w:p w14:paraId="6FB38D91" w14:textId="77777777" w:rsidR="00BF311D" w:rsidRDefault="00000000">
      <w:pPr>
        <w:keepNext/>
        <w:keepLines/>
        <w:spacing w:before="240" w:after="100"/>
      </w:pPr>
      <w:r>
        <w:rPr>
          <w:b/>
          <w:bCs/>
          <w:color w:val="1F3A5F"/>
        </w:rPr>
        <w:t xml:space="preserve">Question 1. </w:t>
      </w:r>
      <w:r>
        <w:t>A company runs a web application on a single EC2 instance in one Availability Zone. After an AZ outage, the business requires the application to stay available with minimal code changes. What should the architect do?</w:t>
      </w:r>
    </w:p>
    <w:p w14:paraId="564ADD06" w14:textId="77777777" w:rsidR="00BF311D" w:rsidRDefault="00000000">
      <w:pPr>
        <w:keepNext/>
        <w:keepLines/>
        <w:tabs>
          <w:tab w:val="left" w:pos="540"/>
        </w:tabs>
        <w:spacing w:after="50"/>
        <w:ind w:left="540" w:hanging="360"/>
      </w:pPr>
      <w:r>
        <w:rPr>
          <w:b/>
          <w:bCs/>
        </w:rPr>
        <w:t>A.</w:t>
      </w:r>
      <w:r>
        <w:rPr>
          <w:b/>
          <w:bCs/>
        </w:rPr>
        <w:tab/>
      </w:r>
      <w:r>
        <w:t>Increase the instance size and enable detailed monitoring</w:t>
      </w:r>
    </w:p>
    <w:p w14:paraId="110E1802" w14:textId="77777777" w:rsidR="00BF311D" w:rsidRDefault="00000000">
      <w:pPr>
        <w:keepNext/>
        <w:keepLines/>
        <w:tabs>
          <w:tab w:val="left" w:pos="540"/>
        </w:tabs>
        <w:spacing w:after="50"/>
        <w:ind w:left="540" w:hanging="360"/>
      </w:pPr>
      <w:r w:rsidRPr="00606B87">
        <w:rPr>
          <w:b/>
          <w:bCs/>
          <w:highlight w:val="yellow"/>
        </w:rPr>
        <w:t>B</w:t>
      </w:r>
      <w:r>
        <w:rPr>
          <w:b/>
          <w:bCs/>
        </w:rPr>
        <w:t>.</w:t>
      </w:r>
      <w:r>
        <w:rPr>
          <w:b/>
          <w:bCs/>
        </w:rPr>
        <w:tab/>
      </w:r>
      <w:r>
        <w:t>Place the instances in an Auto Scaling group across multiple AZs behind an Application Load Balancer</w:t>
      </w:r>
    </w:p>
    <w:p w14:paraId="64BBBC9F" w14:textId="77777777" w:rsidR="00BF311D" w:rsidRDefault="00000000">
      <w:pPr>
        <w:keepNext/>
        <w:keepLines/>
        <w:tabs>
          <w:tab w:val="left" w:pos="540"/>
        </w:tabs>
        <w:spacing w:after="50"/>
        <w:ind w:left="540" w:hanging="360"/>
      </w:pPr>
      <w:r>
        <w:rPr>
          <w:b/>
          <w:bCs/>
        </w:rPr>
        <w:t>C.</w:t>
      </w:r>
      <w:r>
        <w:rPr>
          <w:b/>
          <w:bCs/>
        </w:rPr>
        <w:tab/>
      </w:r>
      <w:r>
        <w:t>Take hourly EBS snapshots and restore them manually after an outage</w:t>
      </w:r>
    </w:p>
    <w:p w14:paraId="11400CEF" w14:textId="77777777" w:rsidR="00BF311D" w:rsidRDefault="00000000">
      <w:pPr>
        <w:keepLines/>
        <w:tabs>
          <w:tab w:val="left" w:pos="540"/>
        </w:tabs>
        <w:spacing w:after="50"/>
        <w:ind w:left="540" w:hanging="360"/>
      </w:pPr>
      <w:r>
        <w:rPr>
          <w:b/>
          <w:bCs/>
        </w:rPr>
        <w:t>D.</w:t>
      </w:r>
      <w:r>
        <w:rPr>
          <w:b/>
          <w:bCs/>
        </w:rPr>
        <w:tab/>
      </w:r>
      <w:r>
        <w:t>Assign an Elastic IP to the instance and move it by hand during an outage</w:t>
      </w:r>
    </w:p>
    <w:p w14:paraId="613CF940" w14:textId="77777777" w:rsidR="00BF311D" w:rsidRDefault="00000000">
      <w:pPr>
        <w:keepNext/>
        <w:keepLines/>
        <w:spacing w:before="240" w:after="100"/>
      </w:pPr>
      <w:r>
        <w:rPr>
          <w:b/>
          <w:bCs/>
          <w:color w:val="1F3A5F"/>
        </w:rPr>
        <w:t xml:space="preserve">Question 2. </w:t>
      </w:r>
      <w:r>
        <w:t>A production Amazon RDS for PostgreSQL database must fail over automatically within minutes if the primary instance or its Availability Zone fails. Which feature should be enabled?</w:t>
      </w:r>
    </w:p>
    <w:p w14:paraId="7B32F093" w14:textId="77777777" w:rsidR="00BF311D" w:rsidRDefault="00000000">
      <w:pPr>
        <w:keepNext/>
        <w:keepLines/>
        <w:tabs>
          <w:tab w:val="left" w:pos="540"/>
        </w:tabs>
        <w:spacing w:after="50"/>
        <w:ind w:left="540" w:hanging="360"/>
      </w:pPr>
      <w:r w:rsidRPr="00606B87">
        <w:rPr>
          <w:b/>
          <w:bCs/>
          <w:highlight w:val="yellow"/>
        </w:rPr>
        <w:t>A</w:t>
      </w:r>
      <w:r>
        <w:rPr>
          <w:b/>
          <w:bCs/>
        </w:rPr>
        <w:t>.</w:t>
      </w:r>
      <w:r>
        <w:rPr>
          <w:b/>
          <w:bCs/>
        </w:rPr>
        <w:tab/>
      </w:r>
      <w:r>
        <w:t>Multi-AZ deployment</w:t>
      </w:r>
    </w:p>
    <w:p w14:paraId="6C443FEB" w14:textId="77777777" w:rsidR="00BF311D" w:rsidRDefault="00000000">
      <w:pPr>
        <w:keepNext/>
        <w:keepLines/>
        <w:tabs>
          <w:tab w:val="left" w:pos="540"/>
        </w:tabs>
        <w:spacing w:after="50"/>
        <w:ind w:left="540" w:hanging="360"/>
      </w:pPr>
      <w:r>
        <w:rPr>
          <w:b/>
          <w:bCs/>
        </w:rPr>
        <w:t>B.</w:t>
      </w:r>
      <w:r>
        <w:rPr>
          <w:b/>
          <w:bCs/>
        </w:rPr>
        <w:tab/>
      </w:r>
      <w:r>
        <w:t>A read replica in the same Region</w:t>
      </w:r>
    </w:p>
    <w:p w14:paraId="115518C7" w14:textId="77777777" w:rsidR="00BF311D" w:rsidRDefault="00000000">
      <w:pPr>
        <w:keepNext/>
        <w:keepLines/>
        <w:tabs>
          <w:tab w:val="left" w:pos="540"/>
        </w:tabs>
        <w:spacing w:after="50"/>
        <w:ind w:left="540" w:hanging="360"/>
      </w:pPr>
      <w:r>
        <w:rPr>
          <w:b/>
          <w:bCs/>
        </w:rPr>
        <w:t>C.</w:t>
      </w:r>
      <w:r>
        <w:rPr>
          <w:b/>
          <w:bCs/>
        </w:rPr>
        <w:tab/>
      </w:r>
      <w:r>
        <w:t>Automated backups with a 35-day retention period</w:t>
      </w:r>
    </w:p>
    <w:p w14:paraId="08A44E42" w14:textId="77777777" w:rsidR="00BF311D" w:rsidRDefault="00000000">
      <w:pPr>
        <w:keepLines/>
        <w:tabs>
          <w:tab w:val="left" w:pos="540"/>
        </w:tabs>
        <w:spacing w:after="50"/>
        <w:ind w:left="540" w:hanging="360"/>
      </w:pPr>
      <w:r>
        <w:rPr>
          <w:b/>
          <w:bCs/>
        </w:rPr>
        <w:t>D.</w:t>
      </w:r>
      <w:r>
        <w:rPr>
          <w:b/>
          <w:bCs/>
        </w:rPr>
        <w:tab/>
      </w:r>
      <w:r>
        <w:t>Provisioned IOPS storage</w:t>
      </w:r>
    </w:p>
    <w:p w14:paraId="225AE3CA" w14:textId="77777777" w:rsidR="00BF311D" w:rsidRDefault="00000000">
      <w:pPr>
        <w:keepNext/>
        <w:keepLines/>
        <w:spacing w:before="240" w:after="100"/>
      </w:pPr>
      <w:r>
        <w:rPr>
          <w:b/>
          <w:bCs/>
          <w:color w:val="1F3A5F"/>
        </w:rPr>
        <w:t xml:space="preserve">Question 3. </w:t>
      </w:r>
      <w:r>
        <w:t>Heavy reporting queries are slowing down the primary Amazon RDS database of an online store. Reports can tolerate data that is a few seconds old. What is the best solution?</w:t>
      </w:r>
    </w:p>
    <w:p w14:paraId="13E17D80" w14:textId="77777777" w:rsidR="00BF311D" w:rsidRDefault="00000000">
      <w:pPr>
        <w:keepNext/>
        <w:keepLines/>
        <w:tabs>
          <w:tab w:val="left" w:pos="540"/>
        </w:tabs>
        <w:spacing w:after="50"/>
        <w:ind w:left="540" w:hanging="360"/>
      </w:pPr>
      <w:r>
        <w:rPr>
          <w:b/>
          <w:bCs/>
        </w:rPr>
        <w:t>A.</w:t>
      </w:r>
      <w:r>
        <w:rPr>
          <w:b/>
          <w:bCs/>
        </w:rPr>
        <w:tab/>
      </w:r>
      <w:r>
        <w:t xml:space="preserve">Convert the database to </w:t>
      </w:r>
      <w:proofErr w:type="gramStart"/>
      <w:r>
        <w:t>Multi-AZ</w:t>
      </w:r>
      <w:proofErr w:type="gramEnd"/>
      <w:r>
        <w:t xml:space="preserve"> and run reports on the standby</w:t>
      </w:r>
    </w:p>
    <w:p w14:paraId="4C98450E" w14:textId="77777777" w:rsidR="00BF311D" w:rsidRDefault="00000000">
      <w:pPr>
        <w:keepNext/>
        <w:keepLines/>
        <w:tabs>
          <w:tab w:val="left" w:pos="540"/>
        </w:tabs>
        <w:spacing w:after="50"/>
        <w:ind w:left="540" w:hanging="360"/>
      </w:pPr>
      <w:r>
        <w:rPr>
          <w:b/>
          <w:bCs/>
        </w:rPr>
        <w:t>B.</w:t>
      </w:r>
      <w:r>
        <w:rPr>
          <w:b/>
          <w:bCs/>
        </w:rPr>
        <w:tab/>
      </w:r>
      <w:r>
        <w:t>Increase the backup retention period</w:t>
      </w:r>
    </w:p>
    <w:p w14:paraId="089E14B6" w14:textId="77777777" w:rsidR="00BF311D" w:rsidRDefault="00000000">
      <w:pPr>
        <w:keepNext/>
        <w:keepLines/>
        <w:tabs>
          <w:tab w:val="left" w:pos="540"/>
        </w:tabs>
        <w:spacing w:after="50"/>
        <w:ind w:left="540" w:hanging="360"/>
      </w:pPr>
      <w:r w:rsidRPr="00606B87">
        <w:rPr>
          <w:b/>
          <w:bCs/>
          <w:highlight w:val="yellow"/>
        </w:rPr>
        <w:t>C</w:t>
      </w:r>
      <w:r>
        <w:rPr>
          <w:b/>
          <w:bCs/>
        </w:rPr>
        <w:t>.</w:t>
      </w:r>
      <w:r>
        <w:rPr>
          <w:b/>
          <w:bCs/>
        </w:rPr>
        <w:tab/>
      </w:r>
      <w:r>
        <w:t>Create one or more read replicas and direct reporting queries to them</w:t>
      </w:r>
    </w:p>
    <w:p w14:paraId="338D4FCD" w14:textId="77777777" w:rsidR="00BF311D" w:rsidRDefault="00000000">
      <w:pPr>
        <w:keepLines/>
        <w:tabs>
          <w:tab w:val="left" w:pos="540"/>
        </w:tabs>
        <w:spacing w:after="50"/>
        <w:ind w:left="540" w:hanging="360"/>
      </w:pPr>
      <w:r>
        <w:rPr>
          <w:b/>
          <w:bCs/>
        </w:rPr>
        <w:t>D.</w:t>
      </w:r>
      <w:r>
        <w:rPr>
          <w:b/>
          <w:bCs/>
        </w:rPr>
        <w:tab/>
      </w:r>
      <w:r>
        <w:t>Enable Enhanced Monitoring</w:t>
      </w:r>
    </w:p>
    <w:p w14:paraId="4F3B4277" w14:textId="77777777" w:rsidR="00BF311D" w:rsidRDefault="00000000">
      <w:pPr>
        <w:keepNext/>
        <w:keepLines/>
        <w:spacing w:before="240" w:after="100"/>
      </w:pPr>
      <w:r>
        <w:rPr>
          <w:b/>
          <w:bCs/>
          <w:color w:val="1F3A5F"/>
        </w:rPr>
        <w:t xml:space="preserve">Question 4. </w:t>
      </w:r>
      <w:r>
        <w:t>A web tier writes orders directly to a processing service. During promotions, order spikes overwhelm the processing service and orders are lost. Which change makes the architecture more resilient?</w:t>
      </w:r>
    </w:p>
    <w:p w14:paraId="2F71A4A6" w14:textId="77777777" w:rsidR="00BF311D" w:rsidRDefault="00000000">
      <w:pPr>
        <w:keepNext/>
        <w:keepLines/>
        <w:tabs>
          <w:tab w:val="left" w:pos="540"/>
        </w:tabs>
        <w:spacing w:after="50"/>
        <w:ind w:left="540" w:hanging="360"/>
      </w:pPr>
      <w:r>
        <w:rPr>
          <w:b/>
          <w:bCs/>
        </w:rPr>
        <w:t>A.</w:t>
      </w:r>
      <w:r>
        <w:rPr>
          <w:b/>
          <w:bCs/>
        </w:rPr>
        <w:tab/>
      </w:r>
      <w:r>
        <w:t>Increase the web tier's instance size</w:t>
      </w:r>
    </w:p>
    <w:p w14:paraId="35C650D8" w14:textId="77777777" w:rsidR="00BF311D" w:rsidRDefault="00000000">
      <w:pPr>
        <w:keepNext/>
        <w:keepLines/>
        <w:tabs>
          <w:tab w:val="left" w:pos="540"/>
        </w:tabs>
        <w:spacing w:after="50"/>
        <w:ind w:left="540" w:hanging="360"/>
      </w:pPr>
      <w:r>
        <w:rPr>
          <w:b/>
          <w:bCs/>
        </w:rPr>
        <w:t>B.</w:t>
      </w:r>
      <w:r>
        <w:rPr>
          <w:b/>
          <w:bCs/>
        </w:rPr>
        <w:tab/>
      </w:r>
      <w:r>
        <w:t>Add a second web tier in another Region</w:t>
      </w:r>
    </w:p>
    <w:p w14:paraId="14182E76" w14:textId="77777777" w:rsidR="00BF311D" w:rsidRDefault="00000000">
      <w:pPr>
        <w:keepNext/>
        <w:keepLines/>
        <w:tabs>
          <w:tab w:val="left" w:pos="540"/>
        </w:tabs>
        <w:spacing w:after="50"/>
        <w:ind w:left="540" w:hanging="360"/>
      </w:pPr>
      <w:r>
        <w:rPr>
          <w:b/>
          <w:bCs/>
        </w:rPr>
        <w:t>C.</w:t>
      </w:r>
      <w:r>
        <w:rPr>
          <w:b/>
          <w:bCs/>
        </w:rPr>
        <w:tab/>
      </w:r>
      <w:r>
        <w:t>Enable sticky sessions on the load balancer</w:t>
      </w:r>
    </w:p>
    <w:p w14:paraId="7EBB1CFC" w14:textId="77777777" w:rsidR="00BF311D" w:rsidRDefault="00000000">
      <w:pPr>
        <w:keepLines/>
        <w:tabs>
          <w:tab w:val="left" w:pos="540"/>
        </w:tabs>
        <w:spacing w:after="50"/>
        <w:ind w:left="540" w:hanging="360"/>
      </w:pPr>
      <w:r w:rsidRPr="00606B87">
        <w:rPr>
          <w:b/>
          <w:bCs/>
          <w:highlight w:val="yellow"/>
        </w:rPr>
        <w:t>D</w:t>
      </w:r>
      <w:r>
        <w:rPr>
          <w:b/>
          <w:bCs/>
        </w:rPr>
        <w:t>.</w:t>
      </w:r>
      <w:r>
        <w:rPr>
          <w:b/>
          <w:bCs/>
        </w:rPr>
        <w:tab/>
      </w:r>
      <w:r>
        <w:t>Insert an Amazon SQS queue between the web tier and the processing service</w:t>
      </w:r>
    </w:p>
    <w:p w14:paraId="6B53F19F" w14:textId="77777777" w:rsidR="00BF311D" w:rsidRDefault="00000000">
      <w:pPr>
        <w:keepNext/>
        <w:keepLines/>
        <w:spacing w:before="240" w:after="100"/>
      </w:pPr>
      <w:r>
        <w:rPr>
          <w:b/>
          <w:bCs/>
          <w:color w:val="1F3A5F"/>
        </w:rPr>
        <w:lastRenderedPageBreak/>
        <w:t xml:space="preserve">Question 5. </w:t>
      </w:r>
      <w:r>
        <w:t>When an image is uploaded, the application must notify an email list, trigger a Lambda function, and send a message to an SQS queue for batch processing, all independently and in parallel. Which design fits?</w:t>
      </w:r>
    </w:p>
    <w:p w14:paraId="0E694731" w14:textId="77777777" w:rsidR="00BF311D" w:rsidRDefault="00000000">
      <w:pPr>
        <w:keepNext/>
        <w:keepLines/>
        <w:tabs>
          <w:tab w:val="left" w:pos="540"/>
        </w:tabs>
        <w:spacing w:after="50"/>
        <w:ind w:left="540" w:hanging="360"/>
      </w:pPr>
      <w:r w:rsidRPr="00606B87">
        <w:rPr>
          <w:b/>
          <w:bCs/>
          <w:highlight w:val="yellow"/>
        </w:rPr>
        <w:t>A</w:t>
      </w:r>
      <w:r>
        <w:rPr>
          <w:b/>
          <w:bCs/>
        </w:rPr>
        <w:t>.</w:t>
      </w:r>
      <w:r>
        <w:rPr>
          <w:b/>
          <w:bCs/>
        </w:rPr>
        <w:tab/>
      </w:r>
      <w:r>
        <w:t>Publish to an SNS topic with email, Lambda, and SQS subscriptions</w:t>
      </w:r>
    </w:p>
    <w:p w14:paraId="77DCE1F6" w14:textId="77777777" w:rsidR="00BF311D" w:rsidRDefault="00000000">
      <w:pPr>
        <w:keepNext/>
        <w:keepLines/>
        <w:tabs>
          <w:tab w:val="left" w:pos="540"/>
        </w:tabs>
        <w:spacing w:after="50"/>
        <w:ind w:left="540" w:hanging="360"/>
      </w:pPr>
      <w:r>
        <w:rPr>
          <w:b/>
          <w:bCs/>
        </w:rPr>
        <w:t>B.</w:t>
      </w:r>
      <w:r>
        <w:rPr>
          <w:b/>
          <w:bCs/>
        </w:rPr>
        <w:tab/>
      </w:r>
      <w:r>
        <w:t>Send the message to a single SQS standard queue and let all consumers poll it</w:t>
      </w:r>
    </w:p>
    <w:p w14:paraId="6FD59F4A" w14:textId="77777777" w:rsidR="00BF311D" w:rsidRDefault="00000000">
      <w:pPr>
        <w:keepNext/>
        <w:keepLines/>
        <w:tabs>
          <w:tab w:val="left" w:pos="540"/>
        </w:tabs>
        <w:spacing w:after="50"/>
        <w:ind w:left="540" w:hanging="360"/>
      </w:pPr>
      <w:r>
        <w:rPr>
          <w:b/>
          <w:bCs/>
        </w:rPr>
        <w:t>C.</w:t>
      </w:r>
      <w:r>
        <w:rPr>
          <w:b/>
          <w:bCs/>
        </w:rPr>
        <w:tab/>
      </w:r>
      <w:r>
        <w:t>Use an SQS FIFO queue with three consumer groups</w:t>
      </w:r>
    </w:p>
    <w:p w14:paraId="714CBCB6" w14:textId="77777777" w:rsidR="00BF311D" w:rsidRDefault="00000000">
      <w:pPr>
        <w:keepLines/>
        <w:tabs>
          <w:tab w:val="left" w:pos="540"/>
        </w:tabs>
        <w:spacing w:after="50"/>
        <w:ind w:left="540" w:hanging="360"/>
      </w:pPr>
      <w:r>
        <w:rPr>
          <w:b/>
          <w:bCs/>
        </w:rPr>
        <w:t>D.</w:t>
      </w:r>
      <w:r>
        <w:rPr>
          <w:b/>
          <w:bCs/>
        </w:rPr>
        <w:tab/>
      </w:r>
      <w:r>
        <w:t>Call each target sequentially from one Lambda function</w:t>
      </w:r>
    </w:p>
    <w:p w14:paraId="27F08270" w14:textId="77777777" w:rsidR="00BF311D" w:rsidRDefault="00000000">
      <w:pPr>
        <w:keepNext/>
        <w:keepLines/>
        <w:spacing w:before="240" w:after="100"/>
      </w:pPr>
      <w:r>
        <w:rPr>
          <w:b/>
          <w:bCs/>
          <w:color w:val="1F3A5F"/>
        </w:rPr>
        <w:t xml:space="preserve">Question 6. </w:t>
      </w:r>
      <w:r>
        <w:t>A banking application must process transactions in the exact order they were submitted and ensure each message is processed only once. Which service should be used?</w:t>
      </w:r>
    </w:p>
    <w:p w14:paraId="50C8C0F4" w14:textId="77777777" w:rsidR="00BF311D" w:rsidRDefault="00000000">
      <w:pPr>
        <w:keepNext/>
        <w:keepLines/>
        <w:tabs>
          <w:tab w:val="left" w:pos="540"/>
        </w:tabs>
        <w:spacing w:after="50"/>
        <w:ind w:left="540" w:hanging="360"/>
      </w:pPr>
      <w:r>
        <w:rPr>
          <w:b/>
          <w:bCs/>
        </w:rPr>
        <w:t>A.</w:t>
      </w:r>
      <w:r>
        <w:rPr>
          <w:b/>
          <w:bCs/>
        </w:rPr>
        <w:tab/>
      </w:r>
      <w:r>
        <w:t>Amazon SNS standard topic</w:t>
      </w:r>
    </w:p>
    <w:p w14:paraId="409F284F" w14:textId="77777777" w:rsidR="00BF311D" w:rsidRDefault="00000000">
      <w:pPr>
        <w:keepNext/>
        <w:keepLines/>
        <w:tabs>
          <w:tab w:val="left" w:pos="540"/>
        </w:tabs>
        <w:spacing w:after="50"/>
        <w:ind w:left="540" w:hanging="360"/>
      </w:pPr>
      <w:r w:rsidRPr="00606B87">
        <w:rPr>
          <w:b/>
          <w:bCs/>
          <w:highlight w:val="yellow"/>
        </w:rPr>
        <w:t>B</w:t>
      </w:r>
      <w:r>
        <w:rPr>
          <w:b/>
          <w:bCs/>
        </w:rPr>
        <w:t>.</w:t>
      </w:r>
      <w:r>
        <w:rPr>
          <w:b/>
          <w:bCs/>
        </w:rPr>
        <w:tab/>
      </w:r>
      <w:r>
        <w:t>Amazon SQS FIFO queue</w:t>
      </w:r>
    </w:p>
    <w:p w14:paraId="34DA261B" w14:textId="77777777" w:rsidR="00BF311D" w:rsidRDefault="00000000">
      <w:pPr>
        <w:keepNext/>
        <w:keepLines/>
        <w:tabs>
          <w:tab w:val="left" w:pos="540"/>
        </w:tabs>
        <w:spacing w:after="50"/>
        <w:ind w:left="540" w:hanging="360"/>
      </w:pPr>
      <w:r>
        <w:rPr>
          <w:b/>
          <w:bCs/>
        </w:rPr>
        <w:t>C.</w:t>
      </w:r>
      <w:r>
        <w:rPr>
          <w:b/>
          <w:bCs/>
        </w:rPr>
        <w:tab/>
      </w:r>
      <w:r>
        <w:t>Amazon SQS standard queue</w:t>
      </w:r>
    </w:p>
    <w:p w14:paraId="2FF4B79F" w14:textId="77777777" w:rsidR="00BF311D" w:rsidRDefault="00000000">
      <w:pPr>
        <w:keepLines/>
        <w:tabs>
          <w:tab w:val="left" w:pos="540"/>
        </w:tabs>
        <w:spacing w:after="50"/>
        <w:ind w:left="540" w:hanging="360"/>
      </w:pPr>
      <w:r>
        <w:rPr>
          <w:b/>
          <w:bCs/>
        </w:rPr>
        <w:t>D.</w:t>
      </w:r>
      <w:r>
        <w:rPr>
          <w:b/>
          <w:bCs/>
        </w:rPr>
        <w:tab/>
      </w:r>
      <w:r>
        <w:t>Amazon Kinesis Data Firehose</w:t>
      </w:r>
    </w:p>
    <w:p w14:paraId="5A35121F" w14:textId="77777777" w:rsidR="00BF311D" w:rsidRDefault="00000000">
      <w:pPr>
        <w:keepNext/>
        <w:keepLines/>
        <w:spacing w:before="240" w:after="100"/>
      </w:pPr>
      <w:r>
        <w:rPr>
          <w:b/>
          <w:bCs/>
          <w:color w:val="1F3A5F"/>
        </w:rPr>
        <w:t xml:space="preserve">Question 7. </w:t>
      </w:r>
      <w:r>
        <w:t>A company needs a disaster recovery strategy with an RTO of about one hour and an RPO of a few minutes, at the lowest possible cost. Which strategy matches?</w:t>
      </w:r>
    </w:p>
    <w:p w14:paraId="4105146A" w14:textId="77777777" w:rsidR="00BF311D" w:rsidRDefault="00000000">
      <w:pPr>
        <w:keepNext/>
        <w:keepLines/>
        <w:tabs>
          <w:tab w:val="left" w:pos="540"/>
        </w:tabs>
        <w:spacing w:after="50"/>
        <w:ind w:left="540" w:hanging="360"/>
      </w:pPr>
      <w:r>
        <w:rPr>
          <w:b/>
          <w:bCs/>
        </w:rPr>
        <w:t>A.</w:t>
      </w:r>
      <w:r>
        <w:rPr>
          <w:b/>
          <w:bCs/>
        </w:rPr>
        <w:tab/>
      </w:r>
      <w:r>
        <w:t>Backup and restore</w:t>
      </w:r>
    </w:p>
    <w:p w14:paraId="7AED0896" w14:textId="77777777" w:rsidR="00BF311D" w:rsidRDefault="00000000">
      <w:pPr>
        <w:keepNext/>
        <w:keepLines/>
        <w:tabs>
          <w:tab w:val="left" w:pos="540"/>
        </w:tabs>
        <w:spacing w:after="50"/>
        <w:ind w:left="540" w:hanging="360"/>
      </w:pPr>
      <w:r>
        <w:rPr>
          <w:b/>
          <w:bCs/>
        </w:rPr>
        <w:t>B.</w:t>
      </w:r>
      <w:r>
        <w:rPr>
          <w:b/>
          <w:bCs/>
        </w:rPr>
        <w:tab/>
      </w:r>
      <w:r>
        <w:t>Multi-site active/active</w:t>
      </w:r>
    </w:p>
    <w:p w14:paraId="726F59C6" w14:textId="77777777" w:rsidR="00BF311D" w:rsidRDefault="00000000">
      <w:pPr>
        <w:keepNext/>
        <w:keepLines/>
        <w:tabs>
          <w:tab w:val="left" w:pos="540"/>
        </w:tabs>
        <w:spacing w:after="50"/>
        <w:ind w:left="540" w:hanging="360"/>
      </w:pPr>
      <w:r w:rsidRPr="0068033A">
        <w:rPr>
          <w:b/>
          <w:bCs/>
          <w:highlight w:val="yellow"/>
        </w:rPr>
        <w:t>C</w:t>
      </w:r>
      <w:r>
        <w:rPr>
          <w:b/>
          <w:bCs/>
        </w:rPr>
        <w:t>.</w:t>
      </w:r>
      <w:r>
        <w:rPr>
          <w:b/>
          <w:bCs/>
        </w:rPr>
        <w:tab/>
      </w:r>
      <w:r>
        <w:t>Pilot light</w:t>
      </w:r>
    </w:p>
    <w:p w14:paraId="34D407BA" w14:textId="77777777" w:rsidR="00BF311D" w:rsidRDefault="00000000">
      <w:pPr>
        <w:keepLines/>
        <w:tabs>
          <w:tab w:val="left" w:pos="540"/>
        </w:tabs>
        <w:spacing w:after="50"/>
        <w:ind w:left="540" w:hanging="360"/>
      </w:pPr>
      <w:r>
        <w:rPr>
          <w:b/>
          <w:bCs/>
        </w:rPr>
        <w:t>D.</w:t>
      </w:r>
      <w:r>
        <w:rPr>
          <w:b/>
          <w:bCs/>
        </w:rPr>
        <w:tab/>
      </w:r>
      <w:r>
        <w:t>Warm standby with full production capacity</w:t>
      </w:r>
    </w:p>
    <w:p w14:paraId="45393BB8" w14:textId="77777777" w:rsidR="00BF311D" w:rsidRDefault="00000000">
      <w:pPr>
        <w:keepNext/>
        <w:keepLines/>
        <w:spacing w:before="240" w:after="100"/>
      </w:pPr>
      <w:r>
        <w:rPr>
          <w:b/>
          <w:bCs/>
          <w:color w:val="1F3A5F"/>
        </w:rPr>
        <w:t xml:space="preserve">Question 8. </w:t>
      </w:r>
      <w:r>
        <w:t>A trading platform requires near-zero downtime and near-zero data loss if an entire Region fails. Cost is secondary. Which DR strategy is appropriate?</w:t>
      </w:r>
    </w:p>
    <w:p w14:paraId="3FB4D0D2" w14:textId="77777777" w:rsidR="00BF311D" w:rsidRDefault="00000000">
      <w:pPr>
        <w:keepNext/>
        <w:keepLines/>
        <w:tabs>
          <w:tab w:val="left" w:pos="540"/>
        </w:tabs>
        <w:spacing w:after="50"/>
        <w:ind w:left="540" w:hanging="360"/>
      </w:pPr>
      <w:r>
        <w:rPr>
          <w:b/>
          <w:bCs/>
        </w:rPr>
        <w:t>A.</w:t>
      </w:r>
      <w:r>
        <w:rPr>
          <w:b/>
          <w:bCs/>
        </w:rPr>
        <w:tab/>
      </w:r>
      <w:r>
        <w:t>Backup and restore</w:t>
      </w:r>
    </w:p>
    <w:p w14:paraId="16BBCD00" w14:textId="77777777" w:rsidR="00BF311D" w:rsidRDefault="00000000">
      <w:pPr>
        <w:keepNext/>
        <w:keepLines/>
        <w:tabs>
          <w:tab w:val="left" w:pos="540"/>
        </w:tabs>
        <w:spacing w:after="50"/>
        <w:ind w:left="540" w:hanging="360"/>
      </w:pPr>
      <w:r>
        <w:rPr>
          <w:b/>
          <w:bCs/>
        </w:rPr>
        <w:t>B.</w:t>
      </w:r>
      <w:r>
        <w:rPr>
          <w:b/>
          <w:bCs/>
        </w:rPr>
        <w:tab/>
      </w:r>
      <w:r>
        <w:t>Pilot light</w:t>
      </w:r>
    </w:p>
    <w:p w14:paraId="3DB44221" w14:textId="77777777" w:rsidR="00BF311D" w:rsidRDefault="00000000">
      <w:pPr>
        <w:keepNext/>
        <w:keepLines/>
        <w:tabs>
          <w:tab w:val="left" w:pos="540"/>
        </w:tabs>
        <w:spacing w:after="50"/>
        <w:ind w:left="540" w:hanging="360"/>
      </w:pPr>
      <w:r>
        <w:rPr>
          <w:b/>
          <w:bCs/>
        </w:rPr>
        <w:t>C.</w:t>
      </w:r>
      <w:r>
        <w:rPr>
          <w:b/>
          <w:bCs/>
        </w:rPr>
        <w:tab/>
      </w:r>
      <w:r>
        <w:t>Warm standby with minimal capacity</w:t>
      </w:r>
    </w:p>
    <w:p w14:paraId="4759D09E" w14:textId="77777777" w:rsidR="00BF311D" w:rsidRDefault="00000000">
      <w:pPr>
        <w:keepLines/>
        <w:tabs>
          <w:tab w:val="left" w:pos="540"/>
        </w:tabs>
        <w:spacing w:after="50"/>
        <w:ind w:left="540" w:hanging="360"/>
      </w:pPr>
      <w:r w:rsidRPr="0068033A">
        <w:rPr>
          <w:b/>
          <w:bCs/>
          <w:highlight w:val="yellow"/>
        </w:rPr>
        <w:t>D</w:t>
      </w:r>
      <w:r>
        <w:rPr>
          <w:b/>
          <w:bCs/>
        </w:rPr>
        <w:t>.</w:t>
      </w:r>
      <w:r>
        <w:rPr>
          <w:b/>
          <w:bCs/>
        </w:rPr>
        <w:tab/>
      </w:r>
      <w:r>
        <w:t>Multi-site active/active across two Regions</w:t>
      </w:r>
    </w:p>
    <w:p w14:paraId="5BA51510" w14:textId="77777777" w:rsidR="00BF311D" w:rsidRDefault="00000000">
      <w:pPr>
        <w:keepNext/>
        <w:keepLines/>
        <w:spacing w:before="240" w:after="100"/>
      </w:pPr>
      <w:r>
        <w:rPr>
          <w:b/>
          <w:bCs/>
          <w:color w:val="1F3A5F"/>
        </w:rPr>
        <w:t xml:space="preserve">Question 9. </w:t>
      </w:r>
      <w:r>
        <w:t>A company runs an Amazon Aurora database and needs cross-Region disaster recovery with an RPO of about one second and an RTO of under a minute. What should it use?</w:t>
      </w:r>
    </w:p>
    <w:p w14:paraId="6725F495" w14:textId="77777777" w:rsidR="00BF311D" w:rsidRDefault="00000000">
      <w:pPr>
        <w:keepNext/>
        <w:keepLines/>
        <w:tabs>
          <w:tab w:val="left" w:pos="540"/>
        </w:tabs>
        <w:spacing w:after="50"/>
        <w:ind w:left="540" w:hanging="360"/>
      </w:pPr>
      <w:r w:rsidRPr="0068033A">
        <w:rPr>
          <w:b/>
          <w:bCs/>
          <w:highlight w:val="yellow"/>
        </w:rPr>
        <w:t>A</w:t>
      </w:r>
      <w:r>
        <w:rPr>
          <w:b/>
          <w:bCs/>
        </w:rPr>
        <w:t>.</w:t>
      </w:r>
      <w:r>
        <w:rPr>
          <w:b/>
          <w:bCs/>
        </w:rPr>
        <w:tab/>
      </w:r>
      <w:r>
        <w:t>Aurora Global Database</w:t>
      </w:r>
    </w:p>
    <w:p w14:paraId="3624D5F1" w14:textId="77777777" w:rsidR="00BF311D" w:rsidRDefault="00000000">
      <w:pPr>
        <w:keepNext/>
        <w:keepLines/>
        <w:tabs>
          <w:tab w:val="left" w:pos="540"/>
        </w:tabs>
        <w:spacing w:after="50"/>
        <w:ind w:left="540" w:hanging="360"/>
      </w:pPr>
      <w:r>
        <w:rPr>
          <w:b/>
          <w:bCs/>
        </w:rPr>
        <w:t>B.</w:t>
      </w:r>
      <w:r>
        <w:rPr>
          <w:b/>
          <w:bCs/>
        </w:rPr>
        <w:tab/>
      </w:r>
      <w:r>
        <w:t xml:space="preserve">Aurora </w:t>
      </w:r>
      <w:proofErr w:type="gramStart"/>
      <w:r>
        <w:t>Multi-AZ</w:t>
      </w:r>
      <w:proofErr w:type="gramEnd"/>
      <w:r>
        <w:t xml:space="preserve"> with a snapshot copied to another Region daily</w:t>
      </w:r>
    </w:p>
    <w:p w14:paraId="3E3041E9" w14:textId="77777777" w:rsidR="00BF311D" w:rsidRDefault="00000000">
      <w:pPr>
        <w:keepNext/>
        <w:keepLines/>
        <w:tabs>
          <w:tab w:val="left" w:pos="540"/>
        </w:tabs>
        <w:spacing w:after="50"/>
        <w:ind w:left="540" w:hanging="360"/>
      </w:pPr>
      <w:r>
        <w:rPr>
          <w:b/>
          <w:bCs/>
        </w:rPr>
        <w:t>C.</w:t>
      </w:r>
      <w:r>
        <w:rPr>
          <w:b/>
          <w:bCs/>
        </w:rPr>
        <w:tab/>
      </w:r>
      <w:r>
        <w:t>An Aurora read replica in the same Region</w:t>
      </w:r>
    </w:p>
    <w:p w14:paraId="5C5D6CCC" w14:textId="77777777" w:rsidR="00BF311D" w:rsidRDefault="00000000">
      <w:pPr>
        <w:keepLines/>
        <w:tabs>
          <w:tab w:val="left" w:pos="540"/>
        </w:tabs>
        <w:spacing w:after="50"/>
        <w:ind w:left="540" w:hanging="360"/>
      </w:pPr>
      <w:r>
        <w:rPr>
          <w:b/>
          <w:bCs/>
        </w:rPr>
        <w:t>D.</w:t>
      </w:r>
      <w:r>
        <w:rPr>
          <w:b/>
          <w:bCs/>
        </w:rPr>
        <w:tab/>
      </w:r>
      <w:r>
        <w:t>AWS DMS full load every hour</w:t>
      </w:r>
    </w:p>
    <w:p w14:paraId="0723B032" w14:textId="77777777" w:rsidR="00BF311D" w:rsidRDefault="00000000">
      <w:pPr>
        <w:keepNext/>
        <w:keepLines/>
        <w:spacing w:before="240" w:after="100"/>
      </w:pPr>
      <w:r w:rsidRPr="0068033A">
        <w:rPr>
          <w:b/>
          <w:bCs/>
          <w:color w:val="1F3A5F"/>
          <w:highlight w:val="cyan"/>
        </w:rPr>
        <w:t>Question 10.</w:t>
      </w:r>
      <w:r>
        <w:rPr>
          <w:b/>
          <w:bCs/>
          <w:color w:val="1F3A5F"/>
        </w:rPr>
        <w:t xml:space="preserve"> </w:t>
      </w:r>
      <w:r>
        <w:t>A global gaming application needs a database with multi-Region, active-active writes and single-digit millisecond latency. Which option fits?</w:t>
      </w:r>
    </w:p>
    <w:p w14:paraId="7F2B18B8" w14:textId="77777777" w:rsidR="00BF311D" w:rsidRDefault="00000000">
      <w:pPr>
        <w:keepNext/>
        <w:keepLines/>
        <w:tabs>
          <w:tab w:val="left" w:pos="540"/>
        </w:tabs>
        <w:spacing w:after="50"/>
        <w:ind w:left="540" w:hanging="360"/>
      </w:pPr>
      <w:r>
        <w:rPr>
          <w:b/>
          <w:bCs/>
        </w:rPr>
        <w:t>A.</w:t>
      </w:r>
      <w:r>
        <w:rPr>
          <w:b/>
          <w:bCs/>
        </w:rPr>
        <w:tab/>
      </w:r>
      <w:r>
        <w:t>Amazon RDS with cross-Region read replicas</w:t>
      </w:r>
    </w:p>
    <w:p w14:paraId="336051A4" w14:textId="77777777" w:rsidR="00BF311D" w:rsidRDefault="00000000">
      <w:pPr>
        <w:keepNext/>
        <w:keepLines/>
        <w:tabs>
          <w:tab w:val="left" w:pos="540"/>
        </w:tabs>
        <w:spacing w:after="50"/>
        <w:ind w:left="540" w:hanging="360"/>
      </w:pPr>
      <w:r>
        <w:rPr>
          <w:b/>
          <w:bCs/>
        </w:rPr>
        <w:t>B.</w:t>
      </w:r>
      <w:r>
        <w:rPr>
          <w:b/>
          <w:bCs/>
        </w:rPr>
        <w:tab/>
      </w:r>
      <w:r>
        <w:t>Amazon Redshift with concurrency scaling</w:t>
      </w:r>
    </w:p>
    <w:p w14:paraId="1128D1BB" w14:textId="77777777" w:rsidR="00BF311D" w:rsidRDefault="00000000">
      <w:pPr>
        <w:keepNext/>
        <w:keepLines/>
        <w:tabs>
          <w:tab w:val="left" w:pos="540"/>
        </w:tabs>
        <w:spacing w:after="50"/>
        <w:ind w:left="540" w:hanging="360"/>
      </w:pPr>
      <w:r w:rsidRPr="005F4D0D">
        <w:rPr>
          <w:b/>
          <w:bCs/>
          <w:highlight w:val="yellow"/>
        </w:rPr>
        <w:t>C</w:t>
      </w:r>
      <w:r>
        <w:rPr>
          <w:b/>
          <w:bCs/>
        </w:rPr>
        <w:t>.</w:t>
      </w:r>
      <w:r>
        <w:rPr>
          <w:b/>
          <w:bCs/>
        </w:rPr>
        <w:tab/>
      </w:r>
      <w:r>
        <w:t>Amazon DynamoDB global tables</w:t>
      </w:r>
    </w:p>
    <w:p w14:paraId="66029B8B" w14:textId="77777777" w:rsidR="00BF311D" w:rsidRDefault="00000000">
      <w:pPr>
        <w:keepLines/>
        <w:tabs>
          <w:tab w:val="left" w:pos="540"/>
        </w:tabs>
        <w:spacing w:after="50"/>
        <w:ind w:left="540" w:hanging="360"/>
      </w:pPr>
      <w:r w:rsidRPr="005F4D0D">
        <w:rPr>
          <w:b/>
          <w:bCs/>
        </w:rPr>
        <w:t>D</w:t>
      </w:r>
      <w:r>
        <w:rPr>
          <w:b/>
          <w:bCs/>
        </w:rPr>
        <w:t>.</w:t>
      </w:r>
      <w:r>
        <w:rPr>
          <w:b/>
          <w:bCs/>
        </w:rPr>
        <w:tab/>
      </w:r>
      <w:r>
        <w:t xml:space="preserve">Amazon </w:t>
      </w:r>
      <w:proofErr w:type="spellStart"/>
      <w:r>
        <w:t>ElastiCache</w:t>
      </w:r>
      <w:proofErr w:type="spellEnd"/>
      <w:r>
        <w:t xml:space="preserve"> Global Datastore</w:t>
      </w:r>
    </w:p>
    <w:p w14:paraId="0D160E92" w14:textId="77777777" w:rsidR="00BF311D" w:rsidRDefault="00000000">
      <w:pPr>
        <w:keepNext/>
        <w:keepLines/>
        <w:spacing w:before="240" w:after="100"/>
      </w:pPr>
      <w:r>
        <w:rPr>
          <w:b/>
          <w:bCs/>
          <w:color w:val="1F3A5F"/>
        </w:rPr>
        <w:lastRenderedPageBreak/>
        <w:t xml:space="preserve">Question 11. </w:t>
      </w:r>
      <w:r>
        <w:t>Critical data in an S3 bucket must remain available if the entire Region becomes unavailable. What should the architect configure?</w:t>
      </w:r>
    </w:p>
    <w:p w14:paraId="2239C02C" w14:textId="77777777" w:rsidR="00BF311D" w:rsidRDefault="00000000">
      <w:pPr>
        <w:keepNext/>
        <w:keepLines/>
        <w:tabs>
          <w:tab w:val="left" w:pos="540"/>
        </w:tabs>
        <w:spacing w:after="50"/>
        <w:ind w:left="540" w:hanging="360"/>
      </w:pPr>
      <w:r>
        <w:rPr>
          <w:b/>
          <w:bCs/>
        </w:rPr>
        <w:t>A.</w:t>
      </w:r>
      <w:r>
        <w:rPr>
          <w:b/>
          <w:bCs/>
        </w:rPr>
        <w:tab/>
      </w:r>
      <w:r>
        <w:t>S3 Transfer Acceleration</w:t>
      </w:r>
    </w:p>
    <w:p w14:paraId="1C8E1641" w14:textId="77777777" w:rsidR="00BF311D" w:rsidRDefault="00000000">
      <w:pPr>
        <w:keepNext/>
        <w:keepLines/>
        <w:tabs>
          <w:tab w:val="left" w:pos="540"/>
        </w:tabs>
        <w:spacing w:after="50"/>
        <w:ind w:left="540" w:hanging="360"/>
      </w:pPr>
      <w:r>
        <w:rPr>
          <w:b/>
          <w:bCs/>
        </w:rPr>
        <w:t>B.</w:t>
      </w:r>
      <w:r>
        <w:rPr>
          <w:b/>
          <w:bCs/>
        </w:rPr>
        <w:tab/>
      </w:r>
      <w:r>
        <w:t>Versioning and Cross-Region Replication to a bucket in another Region</w:t>
      </w:r>
    </w:p>
    <w:p w14:paraId="11F86CEB" w14:textId="77777777" w:rsidR="00BF311D" w:rsidRDefault="00000000">
      <w:pPr>
        <w:keepNext/>
        <w:keepLines/>
        <w:tabs>
          <w:tab w:val="left" w:pos="540"/>
        </w:tabs>
        <w:spacing w:after="50"/>
        <w:ind w:left="540" w:hanging="360"/>
      </w:pPr>
      <w:r>
        <w:rPr>
          <w:b/>
          <w:bCs/>
        </w:rPr>
        <w:t>C.</w:t>
      </w:r>
      <w:r>
        <w:rPr>
          <w:b/>
          <w:bCs/>
        </w:rPr>
        <w:tab/>
      </w:r>
      <w:r>
        <w:t>The S3 Glacier Deep Archive storage class</w:t>
      </w:r>
    </w:p>
    <w:p w14:paraId="02773AC8" w14:textId="77777777" w:rsidR="00BF311D" w:rsidRDefault="00000000">
      <w:pPr>
        <w:keepLines/>
        <w:tabs>
          <w:tab w:val="left" w:pos="540"/>
        </w:tabs>
        <w:spacing w:after="50"/>
        <w:ind w:left="540" w:hanging="360"/>
      </w:pPr>
      <w:r>
        <w:rPr>
          <w:b/>
          <w:bCs/>
        </w:rPr>
        <w:t>D.</w:t>
      </w:r>
      <w:r>
        <w:rPr>
          <w:b/>
          <w:bCs/>
        </w:rPr>
        <w:tab/>
      </w:r>
      <w:r>
        <w:t>A lifecycle rule to expire old versions</w:t>
      </w:r>
    </w:p>
    <w:p w14:paraId="3316C21B" w14:textId="77777777" w:rsidR="00BF311D" w:rsidRDefault="00000000">
      <w:pPr>
        <w:keepNext/>
        <w:keepLines/>
        <w:spacing w:before="240" w:after="100"/>
      </w:pPr>
      <w:r>
        <w:rPr>
          <w:b/>
          <w:bCs/>
          <w:color w:val="1F3A5F"/>
        </w:rPr>
        <w:t xml:space="preserve">Question 12. </w:t>
      </w:r>
      <w:r>
        <w:t>An application runs in two Regions. If the primary Region's endpoint becomes unhealthy, DNS must automatically direct users to the secondary Region. Which Route 53 configuration is correct?</w:t>
      </w:r>
    </w:p>
    <w:p w14:paraId="0B21492D" w14:textId="77777777" w:rsidR="00BF311D" w:rsidRDefault="00000000">
      <w:pPr>
        <w:keepNext/>
        <w:keepLines/>
        <w:tabs>
          <w:tab w:val="left" w:pos="540"/>
        </w:tabs>
        <w:spacing w:after="50"/>
        <w:ind w:left="540" w:hanging="360"/>
      </w:pPr>
      <w:r>
        <w:rPr>
          <w:b/>
          <w:bCs/>
        </w:rPr>
        <w:t>A.</w:t>
      </w:r>
      <w:r>
        <w:rPr>
          <w:b/>
          <w:bCs/>
        </w:rPr>
        <w:tab/>
      </w:r>
      <w:r>
        <w:t>Failover routing policy with health checks</w:t>
      </w:r>
    </w:p>
    <w:p w14:paraId="1700F2C8" w14:textId="77777777" w:rsidR="00BF311D" w:rsidRDefault="00000000">
      <w:pPr>
        <w:keepNext/>
        <w:keepLines/>
        <w:tabs>
          <w:tab w:val="left" w:pos="540"/>
        </w:tabs>
        <w:spacing w:after="50"/>
        <w:ind w:left="540" w:hanging="360"/>
      </w:pPr>
      <w:r>
        <w:rPr>
          <w:b/>
          <w:bCs/>
        </w:rPr>
        <w:t>B.</w:t>
      </w:r>
      <w:r>
        <w:rPr>
          <w:b/>
          <w:bCs/>
        </w:rPr>
        <w:tab/>
      </w:r>
      <w:r>
        <w:t>Weighted routing with equal weights</w:t>
      </w:r>
    </w:p>
    <w:p w14:paraId="1A6E954F" w14:textId="77777777" w:rsidR="00BF311D" w:rsidRDefault="00000000">
      <w:pPr>
        <w:keepNext/>
        <w:keepLines/>
        <w:tabs>
          <w:tab w:val="left" w:pos="540"/>
        </w:tabs>
        <w:spacing w:after="50"/>
        <w:ind w:left="540" w:hanging="360"/>
      </w:pPr>
      <w:r>
        <w:rPr>
          <w:b/>
          <w:bCs/>
        </w:rPr>
        <w:t>C.</w:t>
      </w:r>
      <w:r>
        <w:rPr>
          <w:b/>
          <w:bCs/>
        </w:rPr>
        <w:tab/>
      </w:r>
      <w:r>
        <w:t>Geolocation routing</w:t>
      </w:r>
    </w:p>
    <w:p w14:paraId="1F62C973" w14:textId="77777777" w:rsidR="00BF311D" w:rsidRDefault="00000000">
      <w:pPr>
        <w:keepLines/>
        <w:tabs>
          <w:tab w:val="left" w:pos="540"/>
        </w:tabs>
        <w:spacing w:after="50"/>
        <w:ind w:left="540" w:hanging="360"/>
      </w:pPr>
      <w:r>
        <w:rPr>
          <w:b/>
          <w:bCs/>
        </w:rPr>
        <w:t>D.</w:t>
      </w:r>
      <w:r>
        <w:rPr>
          <w:b/>
          <w:bCs/>
        </w:rPr>
        <w:tab/>
      </w:r>
      <w:r>
        <w:t>Simple routing with two records</w:t>
      </w:r>
    </w:p>
    <w:p w14:paraId="2BD6FAC6" w14:textId="77777777" w:rsidR="00BF311D" w:rsidRDefault="00000000">
      <w:pPr>
        <w:keepNext/>
        <w:keepLines/>
        <w:spacing w:before="240" w:after="100"/>
      </w:pPr>
      <w:r>
        <w:rPr>
          <w:b/>
          <w:bCs/>
          <w:color w:val="1F3A5F"/>
        </w:rPr>
        <w:t xml:space="preserve">Question 13. </w:t>
      </w:r>
      <w:r>
        <w:t>A static website is served through CloudFront from an S3 bucket in one Region. The company wants CloudFront to automatically fall back to a bucket in another Region if the primary origin returns errors. What should be configured?</w:t>
      </w:r>
    </w:p>
    <w:p w14:paraId="715F4808" w14:textId="77777777" w:rsidR="00BF311D" w:rsidRDefault="00000000">
      <w:pPr>
        <w:keepNext/>
        <w:keepLines/>
        <w:tabs>
          <w:tab w:val="left" w:pos="540"/>
        </w:tabs>
        <w:spacing w:after="50"/>
        <w:ind w:left="540" w:hanging="360"/>
      </w:pPr>
      <w:r>
        <w:rPr>
          <w:b/>
          <w:bCs/>
        </w:rPr>
        <w:t>A.</w:t>
      </w:r>
      <w:r>
        <w:rPr>
          <w:b/>
          <w:bCs/>
        </w:rPr>
        <w:tab/>
      </w:r>
      <w:r>
        <w:t>Two separate CloudFront distributions with weighted DNS</w:t>
      </w:r>
    </w:p>
    <w:p w14:paraId="6F5B4D65" w14:textId="77777777" w:rsidR="00BF311D" w:rsidRDefault="00000000">
      <w:pPr>
        <w:keepNext/>
        <w:keepLines/>
        <w:tabs>
          <w:tab w:val="left" w:pos="540"/>
        </w:tabs>
        <w:spacing w:after="50"/>
        <w:ind w:left="540" w:hanging="360"/>
      </w:pPr>
      <w:r>
        <w:rPr>
          <w:b/>
          <w:bCs/>
        </w:rPr>
        <w:t>B.</w:t>
      </w:r>
      <w:r>
        <w:rPr>
          <w:b/>
          <w:bCs/>
        </w:rPr>
        <w:tab/>
      </w:r>
      <w:r>
        <w:t>S3 Transfer Acceleration</w:t>
      </w:r>
    </w:p>
    <w:p w14:paraId="1CB50A83" w14:textId="77777777" w:rsidR="00BF311D" w:rsidRDefault="00000000">
      <w:pPr>
        <w:keepNext/>
        <w:keepLines/>
        <w:tabs>
          <w:tab w:val="left" w:pos="540"/>
        </w:tabs>
        <w:spacing w:after="50"/>
        <w:ind w:left="540" w:hanging="360"/>
      </w:pPr>
      <w:r>
        <w:rPr>
          <w:b/>
          <w:bCs/>
        </w:rPr>
        <w:t>C.</w:t>
      </w:r>
      <w:r>
        <w:rPr>
          <w:b/>
          <w:bCs/>
        </w:rPr>
        <w:tab/>
      </w:r>
      <w:proofErr w:type="spellStart"/>
      <w:r>
        <w:t>Lambda@Edge</w:t>
      </w:r>
      <w:proofErr w:type="spellEnd"/>
      <w:r>
        <w:t xml:space="preserve"> to retry on every request</w:t>
      </w:r>
    </w:p>
    <w:p w14:paraId="68610FF1" w14:textId="77777777" w:rsidR="00BF311D" w:rsidRDefault="00000000">
      <w:pPr>
        <w:keepLines/>
        <w:tabs>
          <w:tab w:val="left" w:pos="540"/>
        </w:tabs>
        <w:spacing w:after="50"/>
        <w:ind w:left="540" w:hanging="360"/>
      </w:pPr>
      <w:r>
        <w:rPr>
          <w:b/>
          <w:bCs/>
        </w:rPr>
        <w:t>D.</w:t>
      </w:r>
      <w:r>
        <w:rPr>
          <w:b/>
          <w:bCs/>
        </w:rPr>
        <w:tab/>
      </w:r>
      <w:r>
        <w:t>A CloudFront origin group with primary and secondary origins for failover</w:t>
      </w:r>
    </w:p>
    <w:p w14:paraId="6EAD6DE9" w14:textId="77777777" w:rsidR="00BF311D" w:rsidRDefault="00000000">
      <w:pPr>
        <w:keepNext/>
        <w:keepLines/>
        <w:spacing w:before="240" w:after="100"/>
      </w:pPr>
      <w:r>
        <w:rPr>
          <w:b/>
          <w:bCs/>
          <w:color w:val="1F3A5F"/>
        </w:rPr>
        <w:t xml:space="preserve">Question 14. </w:t>
      </w:r>
      <w:r>
        <w:t>A legacy application runs on a single EC2 instance that cannot be clustered. The business wants the instance to recover automatically, keeping its instance ID, private IP, and attached EBS volumes, if the underlying hardware fails. What should be done?</w:t>
      </w:r>
    </w:p>
    <w:p w14:paraId="0E5E69ED" w14:textId="77777777" w:rsidR="00BF311D" w:rsidRDefault="00000000">
      <w:pPr>
        <w:keepNext/>
        <w:keepLines/>
        <w:tabs>
          <w:tab w:val="left" w:pos="540"/>
        </w:tabs>
        <w:spacing w:after="50"/>
        <w:ind w:left="540" w:hanging="360"/>
      </w:pPr>
      <w:r>
        <w:rPr>
          <w:b/>
          <w:bCs/>
        </w:rPr>
        <w:t>A.</w:t>
      </w:r>
      <w:r>
        <w:rPr>
          <w:b/>
          <w:bCs/>
        </w:rPr>
        <w:tab/>
      </w:r>
      <w:r>
        <w:t>Create an Auto Scaling group with a launch template</w:t>
      </w:r>
    </w:p>
    <w:p w14:paraId="57125A53" w14:textId="77777777" w:rsidR="00BF311D" w:rsidRDefault="00000000">
      <w:pPr>
        <w:keepNext/>
        <w:keepLines/>
        <w:tabs>
          <w:tab w:val="left" w:pos="540"/>
        </w:tabs>
        <w:spacing w:after="50"/>
        <w:ind w:left="540" w:hanging="360"/>
      </w:pPr>
      <w:r>
        <w:rPr>
          <w:b/>
          <w:bCs/>
        </w:rPr>
        <w:t>B.</w:t>
      </w:r>
      <w:r>
        <w:rPr>
          <w:b/>
          <w:bCs/>
        </w:rPr>
        <w:tab/>
      </w:r>
      <w:r>
        <w:t>Schedule hourly AMI creation</w:t>
      </w:r>
    </w:p>
    <w:p w14:paraId="762008F3" w14:textId="77777777" w:rsidR="00BF311D" w:rsidRDefault="00000000">
      <w:pPr>
        <w:keepNext/>
        <w:keepLines/>
        <w:tabs>
          <w:tab w:val="left" w:pos="540"/>
        </w:tabs>
        <w:spacing w:after="50"/>
        <w:ind w:left="540" w:hanging="360"/>
      </w:pPr>
      <w:r>
        <w:rPr>
          <w:b/>
          <w:bCs/>
        </w:rPr>
        <w:t>C.</w:t>
      </w:r>
      <w:r>
        <w:rPr>
          <w:b/>
          <w:bCs/>
        </w:rPr>
        <w:tab/>
      </w:r>
      <w:r>
        <w:t>Create a CloudWatch alarm on the system status check with the EC2 recover action</w:t>
      </w:r>
    </w:p>
    <w:p w14:paraId="46045A92" w14:textId="77777777" w:rsidR="00BF311D" w:rsidRDefault="00000000">
      <w:pPr>
        <w:keepLines/>
        <w:tabs>
          <w:tab w:val="left" w:pos="540"/>
        </w:tabs>
        <w:spacing w:after="50"/>
        <w:ind w:left="540" w:hanging="360"/>
      </w:pPr>
      <w:r>
        <w:rPr>
          <w:b/>
          <w:bCs/>
        </w:rPr>
        <w:t>D.</w:t>
      </w:r>
      <w:r>
        <w:rPr>
          <w:b/>
          <w:bCs/>
        </w:rPr>
        <w:tab/>
      </w:r>
      <w:r>
        <w:t>Place the instance in a placement group</w:t>
      </w:r>
    </w:p>
    <w:p w14:paraId="30137C77" w14:textId="77777777" w:rsidR="00BF311D" w:rsidRDefault="00000000">
      <w:pPr>
        <w:keepNext/>
        <w:keepLines/>
        <w:spacing w:before="240" w:after="100"/>
      </w:pPr>
      <w:r>
        <w:rPr>
          <w:b/>
          <w:bCs/>
          <w:color w:val="1F3A5F"/>
        </w:rPr>
        <w:t xml:space="preserve">Question 15. </w:t>
      </w:r>
      <w:r>
        <w:t>Users of a web application lose their shopping carts when Auto Scaling terminates instances during scale-in. The application stores session data in local memory. What is the best fix?</w:t>
      </w:r>
    </w:p>
    <w:p w14:paraId="769AAA82" w14:textId="77777777" w:rsidR="00BF311D" w:rsidRDefault="00000000">
      <w:pPr>
        <w:keepNext/>
        <w:keepLines/>
        <w:tabs>
          <w:tab w:val="left" w:pos="540"/>
        </w:tabs>
        <w:spacing w:after="50"/>
        <w:ind w:left="540" w:hanging="360"/>
      </w:pPr>
      <w:r>
        <w:rPr>
          <w:b/>
          <w:bCs/>
        </w:rPr>
        <w:t>A.</w:t>
      </w:r>
      <w:r>
        <w:rPr>
          <w:b/>
          <w:bCs/>
        </w:rPr>
        <w:tab/>
      </w:r>
      <w:r>
        <w:t>Enable sticky sessions on the load balancer</w:t>
      </w:r>
    </w:p>
    <w:p w14:paraId="268C2FCB" w14:textId="77777777" w:rsidR="00BF311D" w:rsidRDefault="00000000">
      <w:pPr>
        <w:keepNext/>
        <w:keepLines/>
        <w:tabs>
          <w:tab w:val="left" w:pos="540"/>
        </w:tabs>
        <w:spacing w:after="50"/>
        <w:ind w:left="540" w:hanging="360"/>
      </w:pPr>
      <w:r>
        <w:rPr>
          <w:b/>
          <w:bCs/>
        </w:rPr>
        <w:t>B.</w:t>
      </w:r>
      <w:r>
        <w:rPr>
          <w:b/>
          <w:bCs/>
        </w:rPr>
        <w:tab/>
      </w:r>
      <w:r>
        <w:t xml:space="preserve">Move session data to Amazon </w:t>
      </w:r>
      <w:proofErr w:type="spellStart"/>
      <w:r>
        <w:t>ElastiCache</w:t>
      </w:r>
      <w:proofErr w:type="spellEnd"/>
      <w:r>
        <w:t xml:space="preserve"> for Redis or DynamoDB</w:t>
      </w:r>
    </w:p>
    <w:p w14:paraId="6B124E3E" w14:textId="77777777" w:rsidR="00BF311D" w:rsidRDefault="00000000">
      <w:pPr>
        <w:keepNext/>
        <w:keepLines/>
        <w:tabs>
          <w:tab w:val="left" w:pos="540"/>
        </w:tabs>
        <w:spacing w:after="50"/>
        <w:ind w:left="540" w:hanging="360"/>
      </w:pPr>
      <w:r>
        <w:rPr>
          <w:b/>
          <w:bCs/>
        </w:rPr>
        <w:t>C.</w:t>
      </w:r>
      <w:r>
        <w:rPr>
          <w:b/>
          <w:bCs/>
        </w:rPr>
        <w:tab/>
      </w:r>
      <w:r>
        <w:t>Increase the Auto Scaling cooldown period</w:t>
      </w:r>
    </w:p>
    <w:p w14:paraId="38509603" w14:textId="77777777" w:rsidR="00BF311D" w:rsidRDefault="00000000">
      <w:pPr>
        <w:keepLines/>
        <w:tabs>
          <w:tab w:val="left" w:pos="540"/>
        </w:tabs>
        <w:spacing w:after="50"/>
        <w:ind w:left="540" w:hanging="360"/>
      </w:pPr>
      <w:r>
        <w:rPr>
          <w:b/>
          <w:bCs/>
        </w:rPr>
        <w:t>D.</w:t>
      </w:r>
      <w:r>
        <w:rPr>
          <w:b/>
          <w:bCs/>
        </w:rPr>
        <w:tab/>
      </w:r>
      <w:r>
        <w:t>Use larger instances to avoid scale-in</w:t>
      </w:r>
    </w:p>
    <w:p w14:paraId="0697C3BD" w14:textId="77777777" w:rsidR="00BF311D" w:rsidRDefault="00000000">
      <w:pPr>
        <w:keepNext/>
        <w:keepLines/>
        <w:spacing w:before="240" w:after="100"/>
      </w:pPr>
      <w:r>
        <w:rPr>
          <w:b/>
          <w:bCs/>
          <w:color w:val="1F3A5F"/>
        </w:rPr>
        <w:t xml:space="preserve">Question 16. </w:t>
      </w:r>
      <w:r>
        <w:t xml:space="preserve">A Lambda function processes messages from an SQS queue. A few malformed messages fail repeatedly and block progress and waste </w:t>
      </w:r>
      <w:proofErr w:type="gramStart"/>
      <w:r>
        <w:t>retries</w:t>
      </w:r>
      <w:proofErr w:type="gramEnd"/>
      <w:r>
        <w:t>. What should the architect configure?</w:t>
      </w:r>
    </w:p>
    <w:p w14:paraId="073CEA8D" w14:textId="77777777" w:rsidR="00BF311D" w:rsidRDefault="00000000">
      <w:pPr>
        <w:keepNext/>
        <w:keepLines/>
        <w:tabs>
          <w:tab w:val="left" w:pos="540"/>
        </w:tabs>
        <w:spacing w:after="50"/>
        <w:ind w:left="540" w:hanging="360"/>
      </w:pPr>
      <w:r>
        <w:rPr>
          <w:b/>
          <w:bCs/>
        </w:rPr>
        <w:t>A.</w:t>
      </w:r>
      <w:r>
        <w:rPr>
          <w:b/>
          <w:bCs/>
        </w:rPr>
        <w:tab/>
      </w:r>
      <w:r>
        <w:t>A dead-letter queue with a maximum receive count on the source queue</w:t>
      </w:r>
    </w:p>
    <w:p w14:paraId="46FEE23D" w14:textId="77777777" w:rsidR="00BF311D" w:rsidRDefault="00000000">
      <w:pPr>
        <w:keepNext/>
        <w:keepLines/>
        <w:tabs>
          <w:tab w:val="left" w:pos="540"/>
        </w:tabs>
        <w:spacing w:after="50"/>
        <w:ind w:left="540" w:hanging="360"/>
      </w:pPr>
      <w:r>
        <w:rPr>
          <w:b/>
          <w:bCs/>
        </w:rPr>
        <w:t>B.</w:t>
      </w:r>
      <w:r>
        <w:rPr>
          <w:b/>
          <w:bCs/>
        </w:rPr>
        <w:tab/>
      </w:r>
      <w:r>
        <w:t>A longer message retention period</w:t>
      </w:r>
    </w:p>
    <w:p w14:paraId="3B3A0EC9" w14:textId="77777777" w:rsidR="00BF311D" w:rsidRDefault="00000000">
      <w:pPr>
        <w:keepNext/>
        <w:keepLines/>
        <w:tabs>
          <w:tab w:val="left" w:pos="540"/>
        </w:tabs>
        <w:spacing w:after="50"/>
        <w:ind w:left="540" w:hanging="360"/>
      </w:pPr>
      <w:r>
        <w:rPr>
          <w:b/>
          <w:bCs/>
        </w:rPr>
        <w:t>C.</w:t>
      </w:r>
      <w:r>
        <w:rPr>
          <w:b/>
          <w:bCs/>
        </w:rPr>
        <w:tab/>
      </w:r>
      <w:r>
        <w:t>A larger Lambda memory allocation</w:t>
      </w:r>
    </w:p>
    <w:p w14:paraId="3D55F994" w14:textId="77777777" w:rsidR="00BF311D" w:rsidRDefault="00000000">
      <w:pPr>
        <w:keepLines/>
        <w:tabs>
          <w:tab w:val="left" w:pos="540"/>
        </w:tabs>
        <w:spacing w:after="50"/>
        <w:ind w:left="540" w:hanging="360"/>
      </w:pPr>
      <w:r>
        <w:rPr>
          <w:b/>
          <w:bCs/>
        </w:rPr>
        <w:t>D.</w:t>
      </w:r>
      <w:r>
        <w:rPr>
          <w:b/>
          <w:bCs/>
        </w:rPr>
        <w:tab/>
      </w:r>
      <w:r>
        <w:t>An SNS topic in front of the queue</w:t>
      </w:r>
    </w:p>
    <w:p w14:paraId="26548453" w14:textId="77777777" w:rsidR="00BF311D" w:rsidRDefault="00000000">
      <w:pPr>
        <w:keepNext/>
        <w:keepLines/>
        <w:spacing w:before="240" w:after="100"/>
      </w:pPr>
      <w:r>
        <w:rPr>
          <w:b/>
          <w:bCs/>
          <w:color w:val="1F3A5F"/>
        </w:rPr>
        <w:lastRenderedPageBreak/>
        <w:t xml:space="preserve">Question 17. </w:t>
      </w:r>
      <w:r>
        <w:t>Linux web servers in three Availability Zones must share the same files, with changes visible to all servers immediately and no capacity planning. Which storage should be used?</w:t>
      </w:r>
    </w:p>
    <w:p w14:paraId="13652AAA" w14:textId="77777777" w:rsidR="00BF311D" w:rsidRDefault="00000000">
      <w:pPr>
        <w:keepNext/>
        <w:keepLines/>
        <w:tabs>
          <w:tab w:val="left" w:pos="540"/>
        </w:tabs>
        <w:spacing w:after="50"/>
        <w:ind w:left="540" w:hanging="360"/>
      </w:pPr>
      <w:r>
        <w:rPr>
          <w:b/>
          <w:bCs/>
        </w:rPr>
        <w:t>A.</w:t>
      </w:r>
      <w:r>
        <w:rPr>
          <w:b/>
          <w:bCs/>
        </w:rPr>
        <w:tab/>
      </w:r>
      <w:r>
        <w:t>Amazon EBS Multi-Attach volumes</w:t>
      </w:r>
    </w:p>
    <w:p w14:paraId="2B226C50" w14:textId="77777777" w:rsidR="00BF311D" w:rsidRDefault="00000000">
      <w:pPr>
        <w:keepNext/>
        <w:keepLines/>
        <w:tabs>
          <w:tab w:val="left" w:pos="540"/>
        </w:tabs>
        <w:spacing w:after="50"/>
        <w:ind w:left="540" w:hanging="360"/>
      </w:pPr>
      <w:r>
        <w:rPr>
          <w:b/>
          <w:bCs/>
        </w:rPr>
        <w:t>B.</w:t>
      </w:r>
      <w:r>
        <w:rPr>
          <w:b/>
          <w:bCs/>
        </w:rPr>
        <w:tab/>
      </w:r>
      <w:r>
        <w:t>Amazon S3 mounted with a FUSE driver</w:t>
      </w:r>
    </w:p>
    <w:p w14:paraId="62A20783" w14:textId="77777777" w:rsidR="00BF311D" w:rsidRDefault="00000000">
      <w:pPr>
        <w:keepNext/>
        <w:keepLines/>
        <w:tabs>
          <w:tab w:val="left" w:pos="540"/>
        </w:tabs>
        <w:spacing w:after="50"/>
        <w:ind w:left="540" w:hanging="360"/>
      </w:pPr>
      <w:r>
        <w:rPr>
          <w:b/>
          <w:bCs/>
        </w:rPr>
        <w:t>C.</w:t>
      </w:r>
      <w:r>
        <w:rPr>
          <w:b/>
          <w:bCs/>
        </w:rPr>
        <w:tab/>
      </w:r>
      <w:r>
        <w:t>Instance store volumes</w:t>
      </w:r>
    </w:p>
    <w:p w14:paraId="7D070D3E" w14:textId="77777777" w:rsidR="00BF311D" w:rsidRDefault="00000000">
      <w:pPr>
        <w:keepLines/>
        <w:tabs>
          <w:tab w:val="left" w:pos="540"/>
        </w:tabs>
        <w:spacing w:after="50"/>
        <w:ind w:left="540" w:hanging="360"/>
      </w:pPr>
      <w:r>
        <w:rPr>
          <w:b/>
          <w:bCs/>
        </w:rPr>
        <w:t>D.</w:t>
      </w:r>
      <w:r>
        <w:rPr>
          <w:b/>
          <w:bCs/>
        </w:rPr>
        <w:tab/>
      </w:r>
      <w:r>
        <w:t>Amazon EFS</w:t>
      </w:r>
    </w:p>
    <w:p w14:paraId="12940FDE" w14:textId="77777777" w:rsidR="00BF311D" w:rsidRDefault="00000000">
      <w:pPr>
        <w:keepNext/>
        <w:keepLines/>
        <w:spacing w:before="240" w:after="100"/>
      </w:pPr>
      <w:r>
        <w:rPr>
          <w:b/>
          <w:bCs/>
          <w:color w:val="1F3A5F"/>
        </w:rPr>
        <w:t xml:space="preserve">Question 18. </w:t>
      </w:r>
      <w:r>
        <w:t>A company runs a latency-sensitive application in two Regions. It needs static IP addresses and failover to the healthy Region within seconds, without waiting for DNS cache expiry. Which service meets this?</w:t>
      </w:r>
    </w:p>
    <w:p w14:paraId="5531735E" w14:textId="77777777" w:rsidR="00BF311D" w:rsidRDefault="00000000">
      <w:pPr>
        <w:keepNext/>
        <w:keepLines/>
        <w:tabs>
          <w:tab w:val="left" w:pos="540"/>
        </w:tabs>
        <w:spacing w:after="50"/>
        <w:ind w:left="540" w:hanging="360"/>
      </w:pPr>
      <w:r>
        <w:rPr>
          <w:b/>
          <w:bCs/>
        </w:rPr>
        <w:t>A.</w:t>
      </w:r>
      <w:r>
        <w:rPr>
          <w:b/>
          <w:bCs/>
        </w:rPr>
        <w:tab/>
      </w:r>
      <w:r>
        <w:t>Amazon Route 53 with a low TTL</w:t>
      </w:r>
    </w:p>
    <w:p w14:paraId="6523AE12" w14:textId="77777777" w:rsidR="00BF311D" w:rsidRDefault="00000000">
      <w:pPr>
        <w:keepNext/>
        <w:keepLines/>
        <w:tabs>
          <w:tab w:val="left" w:pos="540"/>
        </w:tabs>
        <w:spacing w:after="50"/>
        <w:ind w:left="540" w:hanging="360"/>
      </w:pPr>
      <w:r>
        <w:rPr>
          <w:b/>
          <w:bCs/>
        </w:rPr>
        <w:t>B.</w:t>
      </w:r>
      <w:r>
        <w:rPr>
          <w:b/>
          <w:bCs/>
        </w:rPr>
        <w:tab/>
      </w:r>
      <w:r>
        <w:t>AWS Global Accelerator</w:t>
      </w:r>
    </w:p>
    <w:p w14:paraId="24D9C8F9" w14:textId="77777777" w:rsidR="00BF311D" w:rsidRDefault="00000000">
      <w:pPr>
        <w:keepNext/>
        <w:keepLines/>
        <w:tabs>
          <w:tab w:val="left" w:pos="540"/>
        </w:tabs>
        <w:spacing w:after="50"/>
        <w:ind w:left="540" w:hanging="360"/>
      </w:pPr>
      <w:r>
        <w:rPr>
          <w:b/>
          <w:bCs/>
        </w:rPr>
        <w:t>C.</w:t>
      </w:r>
      <w:r>
        <w:rPr>
          <w:b/>
          <w:bCs/>
        </w:rPr>
        <w:tab/>
      </w:r>
      <w:r>
        <w:t>Amazon CloudFront</w:t>
      </w:r>
    </w:p>
    <w:p w14:paraId="51FFC987" w14:textId="77777777" w:rsidR="00BF311D" w:rsidRDefault="00000000">
      <w:pPr>
        <w:keepLines/>
        <w:tabs>
          <w:tab w:val="left" w:pos="540"/>
        </w:tabs>
        <w:spacing w:after="50"/>
        <w:ind w:left="540" w:hanging="360"/>
      </w:pPr>
      <w:r>
        <w:rPr>
          <w:b/>
          <w:bCs/>
        </w:rPr>
        <w:t>D.</w:t>
      </w:r>
      <w:r>
        <w:rPr>
          <w:b/>
          <w:bCs/>
        </w:rPr>
        <w:tab/>
      </w:r>
      <w:r>
        <w:t>Elastic IP addresses re-associated manually</w:t>
      </w:r>
    </w:p>
    <w:p w14:paraId="5CE32E69" w14:textId="77777777" w:rsidR="00BF311D" w:rsidRDefault="00000000">
      <w:pPr>
        <w:keepNext/>
        <w:keepLines/>
        <w:spacing w:before="240" w:after="100"/>
      </w:pPr>
      <w:r>
        <w:rPr>
          <w:b/>
          <w:bCs/>
          <w:color w:val="1F3A5F"/>
        </w:rPr>
        <w:t xml:space="preserve">Question 19. </w:t>
      </w:r>
      <w:r>
        <w:t>A company must centrally manage backups of EC2, EBS, RDS, and DynamoDB across multiple accounts, with scheduled policies and copies to another Region. Which service should it use?</w:t>
      </w:r>
    </w:p>
    <w:p w14:paraId="12786157" w14:textId="77777777" w:rsidR="00BF311D" w:rsidRDefault="00000000">
      <w:pPr>
        <w:keepNext/>
        <w:keepLines/>
        <w:tabs>
          <w:tab w:val="left" w:pos="540"/>
        </w:tabs>
        <w:spacing w:after="50"/>
        <w:ind w:left="540" w:hanging="360"/>
      </w:pPr>
      <w:r>
        <w:rPr>
          <w:b/>
          <w:bCs/>
        </w:rPr>
        <w:t>A.</w:t>
      </w:r>
      <w:r>
        <w:rPr>
          <w:b/>
          <w:bCs/>
        </w:rPr>
        <w:tab/>
      </w:r>
      <w:r>
        <w:t>Amazon Data Lifecycle Manager</w:t>
      </w:r>
    </w:p>
    <w:p w14:paraId="2F3B0F5D" w14:textId="77777777" w:rsidR="00BF311D" w:rsidRDefault="00000000">
      <w:pPr>
        <w:keepNext/>
        <w:keepLines/>
        <w:tabs>
          <w:tab w:val="left" w:pos="540"/>
        </w:tabs>
        <w:spacing w:after="50"/>
        <w:ind w:left="540" w:hanging="360"/>
      </w:pPr>
      <w:r>
        <w:rPr>
          <w:b/>
          <w:bCs/>
        </w:rPr>
        <w:t>B.</w:t>
      </w:r>
      <w:r>
        <w:rPr>
          <w:b/>
          <w:bCs/>
        </w:rPr>
        <w:tab/>
      </w:r>
      <w:r>
        <w:t>AWS Storage Gateway</w:t>
      </w:r>
    </w:p>
    <w:p w14:paraId="07C92493" w14:textId="77777777" w:rsidR="00BF311D" w:rsidRDefault="00000000">
      <w:pPr>
        <w:keepNext/>
        <w:keepLines/>
        <w:tabs>
          <w:tab w:val="left" w:pos="540"/>
        </w:tabs>
        <w:spacing w:after="50"/>
        <w:ind w:left="540" w:hanging="360"/>
      </w:pPr>
      <w:r>
        <w:rPr>
          <w:b/>
          <w:bCs/>
        </w:rPr>
        <w:t>C.</w:t>
      </w:r>
      <w:r>
        <w:rPr>
          <w:b/>
          <w:bCs/>
        </w:rPr>
        <w:tab/>
      </w:r>
      <w:r>
        <w:t>AWS Backup</w:t>
      </w:r>
    </w:p>
    <w:p w14:paraId="4A8CE14F" w14:textId="77777777" w:rsidR="00BF311D" w:rsidRDefault="00000000">
      <w:pPr>
        <w:keepLines/>
        <w:tabs>
          <w:tab w:val="left" w:pos="540"/>
        </w:tabs>
        <w:spacing w:after="50"/>
        <w:ind w:left="540" w:hanging="360"/>
      </w:pPr>
      <w:r>
        <w:rPr>
          <w:b/>
          <w:bCs/>
        </w:rPr>
        <w:t>D.</w:t>
      </w:r>
      <w:r>
        <w:rPr>
          <w:b/>
          <w:bCs/>
        </w:rPr>
        <w:tab/>
      </w:r>
      <w:r>
        <w:t xml:space="preserve">AWS </w:t>
      </w:r>
      <w:proofErr w:type="spellStart"/>
      <w:r>
        <w:t>DataSync</w:t>
      </w:r>
      <w:proofErr w:type="spellEnd"/>
    </w:p>
    <w:p w14:paraId="19AC7F99" w14:textId="77777777" w:rsidR="00BF311D" w:rsidRDefault="00000000">
      <w:pPr>
        <w:keepNext/>
        <w:keepLines/>
        <w:spacing w:before="240" w:after="100"/>
      </w:pPr>
      <w:r>
        <w:rPr>
          <w:b/>
          <w:bCs/>
          <w:color w:val="1F3A5F"/>
        </w:rPr>
        <w:t xml:space="preserve">Question 20. </w:t>
      </w:r>
      <w:r>
        <w:t>Instances in an Auto Scaling group pass the EC2 status checks, but the application on some of them has stopped responding. The group does not replace them. What should be done?</w:t>
      </w:r>
    </w:p>
    <w:p w14:paraId="09A7D9A4" w14:textId="77777777" w:rsidR="00BF311D" w:rsidRDefault="00000000">
      <w:pPr>
        <w:keepNext/>
        <w:keepLines/>
        <w:tabs>
          <w:tab w:val="left" w:pos="540"/>
        </w:tabs>
        <w:spacing w:after="50"/>
        <w:ind w:left="540" w:hanging="360"/>
      </w:pPr>
      <w:r>
        <w:rPr>
          <w:b/>
          <w:bCs/>
        </w:rPr>
        <w:t>A.</w:t>
      </w:r>
      <w:r>
        <w:rPr>
          <w:b/>
          <w:bCs/>
        </w:rPr>
        <w:tab/>
      </w:r>
      <w:r>
        <w:t>Enable ELB health checks for the Auto Scaling group</w:t>
      </w:r>
    </w:p>
    <w:p w14:paraId="07551FE1" w14:textId="77777777" w:rsidR="00BF311D" w:rsidRDefault="00000000">
      <w:pPr>
        <w:keepNext/>
        <w:keepLines/>
        <w:tabs>
          <w:tab w:val="left" w:pos="540"/>
        </w:tabs>
        <w:spacing w:after="50"/>
        <w:ind w:left="540" w:hanging="360"/>
      </w:pPr>
      <w:r>
        <w:rPr>
          <w:b/>
          <w:bCs/>
        </w:rPr>
        <w:t>B.</w:t>
      </w:r>
      <w:r>
        <w:rPr>
          <w:b/>
          <w:bCs/>
        </w:rPr>
        <w:tab/>
      </w:r>
      <w:r>
        <w:t>Increase the minimum group size</w:t>
      </w:r>
    </w:p>
    <w:p w14:paraId="67B4B029" w14:textId="77777777" w:rsidR="00BF311D" w:rsidRDefault="00000000">
      <w:pPr>
        <w:keepNext/>
        <w:keepLines/>
        <w:tabs>
          <w:tab w:val="left" w:pos="540"/>
        </w:tabs>
        <w:spacing w:after="50"/>
        <w:ind w:left="540" w:hanging="360"/>
      </w:pPr>
      <w:r>
        <w:rPr>
          <w:b/>
          <w:bCs/>
        </w:rPr>
        <w:t>C.</w:t>
      </w:r>
      <w:r>
        <w:rPr>
          <w:b/>
          <w:bCs/>
        </w:rPr>
        <w:tab/>
      </w:r>
      <w:r>
        <w:t>Shorten the instance warmup time</w:t>
      </w:r>
    </w:p>
    <w:p w14:paraId="19D7024B" w14:textId="77777777" w:rsidR="00BF311D" w:rsidRDefault="00000000">
      <w:pPr>
        <w:keepLines/>
        <w:tabs>
          <w:tab w:val="left" w:pos="540"/>
        </w:tabs>
        <w:spacing w:after="50"/>
        <w:ind w:left="540" w:hanging="360"/>
      </w:pPr>
      <w:r>
        <w:rPr>
          <w:b/>
          <w:bCs/>
        </w:rPr>
        <w:t>D.</w:t>
      </w:r>
      <w:r>
        <w:rPr>
          <w:b/>
          <w:bCs/>
        </w:rPr>
        <w:tab/>
      </w:r>
      <w:r>
        <w:t>Disable the load balancer health checks</w:t>
      </w:r>
    </w:p>
    <w:p w14:paraId="687FB236" w14:textId="77777777" w:rsidR="00BF311D" w:rsidRDefault="00000000">
      <w:pPr>
        <w:keepNext/>
        <w:keepLines/>
        <w:spacing w:before="240" w:after="100"/>
      </w:pPr>
      <w:r>
        <w:rPr>
          <w:b/>
          <w:bCs/>
          <w:color w:val="1F3A5F"/>
        </w:rPr>
        <w:t xml:space="preserve">Question 21. </w:t>
      </w:r>
      <w:r>
        <w:t>A team wants protection against accidental overwrites and deletions of objects in an S3 bucket so that earlier versions can be recovered. What should be enabled?</w:t>
      </w:r>
    </w:p>
    <w:p w14:paraId="05E4BFF3" w14:textId="77777777" w:rsidR="00BF311D" w:rsidRDefault="00000000">
      <w:pPr>
        <w:keepNext/>
        <w:keepLines/>
        <w:tabs>
          <w:tab w:val="left" w:pos="540"/>
        </w:tabs>
        <w:spacing w:after="50"/>
        <w:ind w:left="540" w:hanging="360"/>
      </w:pPr>
      <w:r>
        <w:rPr>
          <w:b/>
          <w:bCs/>
        </w:rPr>
        <w:t>A.</w:t>
      </w:r>
      <w:r>
        <w:rPr>
          <w:b/>
          <w:bCs/>
        </w:rPr>
        <w:tab/>
      </w:r>
      <w:r>
        <w:t>S3 Transfer Acceleration</w:t>
      </w:r>
    </w:p>
    <w:p w14:paraId="33A48A32" w14:textId="77777777" w:rsidR="00BF311D" w:rsidRDefault="00000000">
      <w:pPr>
        <w:keepNext/>
        <w:keepLines/>
        <w:tabs>
          <w:tab w:val="left" w:pos="540"/>
        </w:tabs>
        <w:spacing w:after="50"/>
        <w:ind w:left="540" w:hanging="360"/>
      </w:pPr>
      <w:r>
        <w:rPr>
          <w:b/>
          <w:bCs/>
        </w:rPr>
        <w:t>B.</w:t>
      </w:r>
      <w:r>
        <w:rPr>
          <w:b/>
          <w:bCs/>
        </w:rPr>
        <w:tab/>
      </w:r>
      <w:r>
        <w:t>S3 Versioning</w:t>
      </w:r>
    </w:p>
    <w:p w14:paraId="4A566D7D" w14:textId="77777777" w:rsidR="00BF311D" w:rsidRDefault="00000000">
      <w:pPr>
        <w:keepNext/>
        <w:keepLines/>
        <w:tabs>
          <w:tab w:val="left" w:pos="540"/>
        </w:tabs>
        <w:spacing w:after="50"/>
        <w:ind w:left="540" w:hanging="360"/>
      </w:pPr>
      <w:r>
        <w:rPr>
          <w:b/>
          <w:bCs/>
        </w:rPr>
        <w:t>C.</w:t>
      </w:r>
      <w:r>
        <w:rPr>
          <w:b/>
          <w:bCs/>
        </w:rPr>
        <w:tab/>
      </w:r>
      <w:r>
        <w:t>S3 Intelligent-Tiering</w:t>
      </w:r>
    </w:p>
    <w:p w14:paraId="70B33FA1" w14:textId="77777777" w:rsidR="00BF311D" w:rsidRDefault="00000000">
      <w:pPr>
        <w:keepLines/>
        <w:tabs>
          <w:tab w:val="left" w:pos="540"/>
        </w:tabs>
        <w:spacing w:after="50"/>
        <w:ind w:left="540" w:hanging="360"/>
      </w:pPr>
      <w:r>
        <w:rPr>
          <w:b/>
          <w:bCs/>
        </w:rPr>
        <w:t>D.</w:t>
      </w:r>
      <w:r>
        <w:rPr>
          <w:b/>
          <w:bCs/>
        </w:rPr>
        <w:tab/>
      </w:r>
      <w:r>
        <w:t>S3 Inventory</w:t>
      </w:r>
    </w:p>
    <w:p w14:paraId="279D00EC" w14:textId="77777777" w:rsidR="00BF311D" w:rsidRDefault="00000000">
      <w:pPr>
        <w:keepNext/>
        <w:keepLines/>
        <w:spacing w:before="240" w:after="100"/>
      </w:pPr>
      <w:r>
        <w:rPr>
          <w:b/>
          <w:bCs/>
          <w:color w:val="1F3A5F"/>
        </w:rPr>
        <w:t xml:space="preserve">Question 22. </w:t>
      </w:r>
      <w:r>
        <w:t xml:space="preserve">A company has one AWS Direct Connect connection to its data </w:t>
      </w:r>
      <w:proofErr w:type="spellStart"/>
      <w:r>
        <w:t>center</w:t>
      </w:r>
      <w:proofErr w:type="spellEnd"/>
      <w:r>
        <w:t>. It wants a cost-effective backup path if the connection fails. What should it add?</w:t>
      </w:r>
    </w:p>
    <w:p w14:paraId="4D3913E8" w14:textId="77777777" w:rsidR="00BF311D" w:rsidRDefault="00000000">
      <w:pPr>
        <w:keepNext/>
        <w:keepLines/>
        <w:tabs>
          <w:tab w:val="left" w:pos="540"/>
        </w:tabs>
        <w:spacing w:after="50"/>
        <w:ind w:left="540" w:hanging="360"/>
      </w:pPr>
      <w:r>
        <w:rPr>
          <w:b/>
          <w:bCs/>
        </w:rPr>
        <w:t>A.</w:t>
      </w:r>
      <w:r>
        <w:rPr>
          <w:b/>
          <w:bCs/>
        </w:rPr>
        <w:tab/>
      </w:r>
      <w:r>
        <w:t>A second Direct Connect connection through the same location</w:t>
      </w:r>
    </w:p>
    <w:p w14:paraId="21BD91A3" w14:textId="77777777" w:rsidR="00BF311D" w:rsidRDefault="00000000">
      <w:pPr>
        <w:keepNext/>
        <w:keepLines/>
        <w:tabs>
          <w:tab w:val="left" w:pos="540"/>
        </w:tabs>
        <w:spacing w:after="50"/>
        <w:ind w:left="540" w:hanging="360"/>
      </w:pPr>
      <w:r>
        <w:rPr>
          <w:b/>
          <w:bCs/>
        </w:rPr>
        <w:t>B.</w:t>
      </w:r>
      <w:r>
        <w:rPr>
          <w:b/>
          <w:bCs/>
        </w:rPr>
        <w:tab/>
      </w:r>
      <w:r>
        <w:t>An internet gateway with a NAT instance</w:t>
      </w:r>
    </w:p>
    <w:p w14:paraId="0088D257" w14:textId="77777777" w:rsidR="00BF311D" w:rsidRDefault="00000000">
      <w:pPr>
        <w:keepNext/>
        <w:keepLines/>
        <w:tabs>
          <w:tab w:val="left" w:pos="540"/>
        </w:tabs>
        <w:spacing w:after="50"/>
        <w:ind w:left="540" w:hanging="360"/>
      </w:pPr>
      <w:r>
        <w:rPr>
          <w:b/>
          <w:bCs/>
        </w:rPr>
        <w:t>C.</w:t>
      </w:r>
      <w:r>
        <w:rPr>
          <w:b/>
          <w:bCs/>
        </w:rPr>
        <w:tab/>
      </w:r>
      <w:r>
        <w:t>A VPC peering connection</w:t>
      </w:r>
    </w:p>
    <w:p w14:paraId="1BFA08F5" w14:textId="77777777" w:rsidR="00BF311D" w:rsidRDefault="00000000">
      <w:pPr>
        <w:keepLines/>
        <w:tabs>
          <w:tab w:val="left" w:pos="540"/>
        </w:tabs>
        <w:spacing w:after="50"/>
        <w:ind w:left="540" w:hanging="360"/>
      </w:pPr>
      <w:r>
        <w:rPr>
          <w:b/>
          <w:bCs/>
        </w:rPr>
        <w:t>D.</w:t>
      </w:r>
      <w:r>
        <w:rPr>
          <w:b/>
          <w:bCs/>
        </w:rPr>
        <w:tab/>
      </w:r>
      <w:r>
        <w:t>An AWS Site-to-Site VPN as a backup path</w:t>
      </w:r>
    </w:p>
    <w:p w14:paraId="62365F11" w14:textId="77777777" w:rsidR="00BF311D" w:rsidRDefault="00000000">
      <w:pPr>
        <w:keepNext/>
        <w:keepLines/>
        <w:spacing w:before="240" w:after="100"/>
      </w:pPr>
      <w:r>
        <w:rPr>
          <w:b/>
          <w:bCs/>
          <w:color w:val="1F3A5F"/>
        </w:rPr>
        <w:lastRenderedPageBreak/>
        <w:t xml:space="preserve">Question 23. </w:t>
      </w:r>
      <w:r>
        <w:t>A serverless application with many concurrent Lambda functions overwhelms an Amazon RDS database with connections, causing failures, and failovers take long to recover. Which service helps most?</w:t>
      </w:r>
    </w:p>
    <w:p w14:paraId="5AEA0021" w14:textId="77777777" w:rsidR="00BF311D" w:rsidRDefault="00000000">
      <w:pPr>
        <w:keepNext/>
        <w:keepLines/>
        <w:tabs>
          <w:tab w:val="left" w:pos="540"/>
        </w:tabs>
        <w:spacing w:after="50"/>
        <w:ind w:left="540" w:hanging="360"/>
      </w:pPr>
      <w:r>
        <w:rPr>
          <w:b/>
          <w:bCs/>
        </w:rPr>
        <w:t>A.</w:t>
      </w:r>
      <w:r>
        <w:rPr>
          <w:b/>
          <w:bCs/>
        </w:rPr>
        <w:tab/>
      </w:r>
      <w:r>
        <w:t xml:space="preserve">Amazon </w:t>
      </w:r>
      <w:proofErr w:type="spellStart"/>
      <w:r>
        <w:t>ElastiCache</w:t>
      </w:r>
      <w:proofErr w:type="spellEnd"/>
      <w:r>
        <w:t xml:space="preserve"> for Memcached</w:t>
      </w:r>
    </w:p>
    <w:p w14:paraId="5E13D830" w14:textId="77777777" w:rsidR="00BF311D" w:rsidRDefault="00000000">
      <w:pPr>
        <w:keepNext/>
        <w:keepLines/>
        <w:tabs>
          <w:tab w:val="left" w:pos="540"/>
        </w:tabs>
        <w:spacing w:after="50"/>
        <w:ind w:left="540" w:hanging="360"/>
      </w:pPr>
      <w:r>
        <w:rPr>
          <w:b/>
          <w:bCs/>
        </w:rPr>
        <w:t>B.</w:t>
      </w:r>
      <w:r>
        <w:rPr>
          <w:b/>
          <w:bCs/>
        </w:rPr>
        <w:tab/>
      </w:r>
      <w:r>
        <w:t>AWS Global Accelerator</w:t>
      </w:r>
    </w:p>
    <w:p w14:paraId="3A59A059" w14:textId="77777777" w:rsidR="00BF311D" w:rsidRDefault="00000000">
      <w:pPr>
        <w:keepNext/>
        <w:keepLines/>
        <w:tabs>
          <w:tab w:val="left" w:pos="540"/>
        </w:tabs>
        <w:spacing w:after="50"/>
        <w:ind w:left="540" w:hanging="360"/>
      </w:pPr>
      <w:r>
        <w:rPr>
          <w:b/>
          <w:bCs/>
        </w:rPr>
        <w:t>C.</w:t>
      </w:r>
      <w:r>
        <w:rPr>
          <w:b/>
          <w:bCs/>
        </w:rPr>
        <w:tab/>
      </w:r>
      <w:r>
        <w:t>Amazon RDS Proxy</w:t>
      </w:r>
    </w:p>
    <w:p w14:paraId="1B695A4A" w14:textId="77777777" w:rsidR="00BF311D" w:rsidRDefault="00000000">
      <w:pPr>
        <w:keepLines/>
        <w:tabs>
          <w:tab w:val="left" w:pos="540"/>
        </w:tabs>
        <w:spacing w:after="50"/>
        <w:ind w:left="540" w:hanging="360"/>
      </w:pPr>
      <w:r>
        <w:rPr>
          <w:b/>
          <w:bCs/>
        </w:rPr>
        <w:t>D.</w:t>
      </w:r>
      <w:r>
        <w:rPr>
          <w:b/>
          <w:bCs/>
        </w:rPr>
        <w:tab/>
      </w:r>
      <w:r>
        <w:t>Amazon Route 53 health checks</w:t>
      </w:r>
    </w:p>
    <w:p w14:paraId="33B98833" w14:textId="77777777" w:rsidR="00BF311D" w:rsidRDefault="00000000">
      <w:pPr>
        <w:keepNext/>
        <w:keepLines/>
        <w:spacing w:before="240" w:after="100"/>
      </w:pPr>
      <w:r>
        <w:rPr>
          <w:b/>
          <w:bCs/>
          <w:color w:val="1F3A5F"/>
        </w:rPr>
        <w:t xml:space="preserve">Question 24. </w:t>
      </w:r>
      <w:r>
        <w:t>A SaaS provider's partner applications emit events. The company wants to route those events to different targets based on content rules, with producers and consumers fully decoupled. Which service fits best?</w:t>
      </w:r>
    </w:p>
    <w:p w14:paraId="6FAAD2A8" w14:textId="77777777" w:rsidR="00BF311D" w:rsidRDefault="00000000">
      <w:pPr>
        <w:keepNext/>
        <w:keepLines/>
        <w:tabs>
          <w:tab w:val="left" w:pos="540"/>
        </w:tabs>
        <w:spacing w:after="50"/>
        <w:ind w:left="540" w:hanging="360"/>
      </w:pPr>
      <w:r>
        <w:rPr>
          <w:b/>
          <w:bCs/>
        </w:rPr>
        <w:t>A.</w:t>
      </w:r>
      <w:r>
        <w:rPr>
          <w:b/>
          <w:bCs/>
        </w:rPr>
        <w:tab/>
      </w:r>
      <w:r>
        <w:t xml:space="preserve">Amazon </w:t>
      </w:r>
      <w:proofErr w:type="spellStart"/>
      <w:r>
        <w:t>EventBridge</w:t>
      </w:r>
      <w:proofErr w:type="spellEnd"/>
    </w:p>
    <w:p w14:paraId="076077D6" w14:textId="77777777" w:rsidR="00BF311D" w:rsidRDefault="00000000">
      <w:pPr>
        <w:keepNext/>
        <w:keepLines/>
        <w:tabs>
          <w:tab w:val="left" w:pos="540"/>
        </w:tabs>
        <w:spacing w:after="50"/>
        <w:ind w:left="540" w:hanging="360"/>
      </w:pPr>
      <w:r>
        <w:rPr>
          <w:b/>
          <w:bCs/>
        </w:rPr>
        <w:t>B.</w:t>
      </w:r>
      <w:r>
        <w:rPr>
          <w:b/>
          <w:bCs/>
        </w:rPr>
        <w:tab/>
      </w:r>
      <w:r>
        <w:t>Amazon SQS FIFO</w:t>
      </w:r>
    </w:p>
    <w:p w14:paraId="1AE20983" w14:textId="77777777" w:rsidR="00BF311D" w:rsidRDefault="00000000">
      <w:pPr>
        <w:keepNext/>
        <w:keepLines/>
        <w:tabs>
          <w:tab w:val="left" w:pos="540"/>
        </w:tabs>
        <w:spacing w:after="50"/>
        <w:ind w:left="540" w:hanging="360"/>
      </w:pPr>
      <w:r>
        <w:rPr>
          <w:b/>
          <w:bCs/>
        </w:rPr>
        <w:t>C.</w:t>
      </w:r>
      <w:r>
        <w:rPr>
          <w:b/>
          <w:bCs/>
        </w:rPr>
        <w:tab/>
      </w:r>
      <w:r>
        <w:t>AWS Direct Connect</w:t>
      </w:r>
    </w:p>
    <w:p w14:paraId="6C93A5FA" w14:textId="77777777" w:rsidR="00BF311D" w:rsidRDefault="00000000">
      <w:pPr>
        <w:keepLines/>
        <w:tabs>
          <w:tab w:val="left" w:pos="540"/>
        </w:tabs>
        <w:spacing w:after="50"/>
        <w:ind w:left="540" w:hanging="360"/>
      </w:pPr>
      <w:r>
        <w:rPr>
          <w:b/>
          <w:bCs/>
        </w:rPr>
        <w:t>D.</w:t>
      </w:r>
      <w:r>
        <w:rPr>
          <w:b/>
          <w:bCs/>
        </w:rPr>
        <w:tab/>
      </w:r>
      <w:r>
        <w:t>AWS Systems Manager</w:t>
      </w:r>
    </w:p>
    <w:p w14:paraId="77535B48" w14:textId="77777777" w:rsidR="00BF311D" w:rsidRDefault="00000000">
      <w:pPr>
        <w:keepNext/>
        <w:keepLines/>
        <w:spacing w:before="240" w:after="100"/>
      </w:pPr>
      <w:r>
        <w:rPr>
          <w:b/>
          <w:bCs/>
          <w:color w:val="1F3A5F"/>
        </w:rPr>
        <w:t xml:space="preserve">Question 25. </w:t>
      </w:r>
      <w:r>
        <w:t>An order workflow spans several Lambda functions and needs built-in retries, error handling, parallel branches, and a manual approval step. Which service should orchestrate it?</w:t>
      </w:r>
    </w:p>
    <w:p w14:paraId="53E1D5E9" w14:textId="77777777" w:rsidR="00BF311D" w:rsidRDefault="00000000">
      <w:pPr>
        <w:keepNext/>
        <w:keepLines/>
        <w:tabs>
          <w:tab w:val="left" w:pos="540"/>
        </w:tabs>
        <w:spacing w:after="50"/>
        <w:ind w:left="540" w:hanging="360"/>
      </w:pPr>
      <w:r>
        <w:rPr>
          <w:b/>
          <w:bCs/>
        </w:rPr>
        <w:t>A.</w:t>
      </w:r>
      <w:r>
        <w:rPr>
          <w:b/>
          <w:bCs/>
        </w:rPr>
        <w:tab/>
      </w:r>
      <w:r>
        <w:t>Amazon SNS</w:t>
      </w:r>
    </w:p>
    <w:p w14:paraId="19D8361F" w14:textId="77777777" w:rsidR="00BF311D" w:rsidRDefault="00000000">
      <w:pPr>
        <w:keepNext/>
        <w:keepLines/>
        <w:tabs>
          <w:tab w:val="left" w:pos="540"/>
        </w:tabs>
        <w:spacing w:after="50"/>
        <w:ind w:left="540" w:hanging="360"/>
      </w:pPr>
      <w:r>
        <w:rPr>
          <w:b/>
          <w:bCs/>
        </w:rPr>
        <w:t>B.</w:t>
      </w:r>
      <w:r>
        <w:rPr>
          <w:b/>
          <w:bCs/>
        </w:rPr>
        <w:tab/>
      </w:r>
      <w:r>
        <w:t>Amazon SQS</w:t>
      </w:r>
    </w:p>
    <w:p w14:paraId="16A0FB03" w14:textId="77777777" w:rsidR="00BF311D" w:rsidRDefault="00000000">
      <w:pPr>
        <w:keepNext/>
        <w:keepLines/>
        <w:tabs>
          <w:tab w:val="left" w:pos="540"/>
        </w:tabs>
        <w:spacing w:after="50"/>
        <w:ind w:left="540" w:hanging="360"/>
      </w:pPr>
      <w:r>
        <w:rPr>
          <w:b/>
          <w:bCs/>
        </w:rPr>
        <w:t>C.</w:t>
      </w:r>
      <w:r>
        <w:rPr>
          <w:b/>
          <w:bCs/>
        </w:rPr>
        <w:tab/>
      </w:r>
      <w:r>
        <w:t>AWS Batch</w:t>
      </w:r>
    </w:p>
    <w:p w14:paraId="38CA5AF6" w14:textId="77777777" w:rsidR="00BF311D" w:rsidRDefault="00000000">
      <w:pPr>
        <w:keepLines/>
        <w:tabs>
          <w:tab w:val="left" w:pos="540"/>
        </w:tabs>
        <w:spacing w:after="50"/>
        <w:ind w:left="540" w:hanging="360"/>
      </w:pPr>
      <w:r>
        <w:rPr>
          <w:b/>
          <w:bCs/>
        </w:rPr>
        <w:t>D.</w:t>
      </w:r>
      <w:r>
        <w:rPr>
          <w:b/>
          <w:bCs/>
        </w:rPr>
        <w:tab/>
      </w:r>
      <w:r>
        <w:t>AWS Step Functions</w:t>
      </w:r>
    </w:p>
    <w:p w14:paraId="46106409" w14:textId="77777777" w:rsidR="00BF311D" w:rsidRDefault="00000000">
      <w:pPr>
        <w:keepNext/>
        <w:keepLines/>
        <w:spacing w:before="240" w:after="100"/>
      </w:pPr>
      <w:r>
        <w:rPr>
          <w:b/>
          <w:bCs/>
          <w:color w:val="1F3A5F"/>
        </w:rPr>
        <w:t xml:space="preserve">Question 26. </w:t>
      </w:r>
      <w:r>
        <w:t>A streaming application must let several independent consumers read the same ordered stream of events by key and replay data from the past 7 days. Which service is the best fit?</w:t>
      </w:r>
    </w:p>
    <w:p w14:paraId="7DDA90D9" w14:textId="77777777" w:rsidR="00BF311D" w:rsidRDefault="00000000">
      <w:pPr>
        <w:keepNext/>
        <w:keepLines/>
        <w:tabs>
          <w:tab w:val="left" w:pos="540"/>
        </w:tabs>
        <w:spacing w:after="50"/>
        <w:ind w:left="540" w:hanging="360"/>
      </w:pPr>
      <w:r>
        <w:rPr>
          <w:b/>
          <w:bCs/>
        </w:rPr>
        <w:t>A.</w:t>
      </w:r>
      <w:r>
        <w:rPr>
          <w:b/>
          <w:bCs/>
        </w:rPr>
        <w:tab/>
      </w:r>
      <w:r>
        <w:t>Amazon SQS standard queue</w:t>
      </w:r>
    </w:p>
    <w:p w14:paraId="44F3BE08" w14:textId="77777777" w:rsidR="00BF311D" w:rsidRDefault="00000000">
      <w:pPr>
        <w:keepNext/>
        <w:keepLines/>
        <w:tabs>
          <w:tab w:val="left" w:pos="540"/>
        </w:tabs>
        <w:spacing w:after="50"/>
        <w:ind w:left="540" w:hanging="360"/>
      </w:pPr>
      <w:r>
        <w:rPr>
          <w:b/>
          <w:bCs/>
        </w:rPr>
        <w:t>B.</w:t>
      </w:r>
      <w:r>
        <w:rPr>
          <w:b/>
          <w:bCs/>
        </w:rPr>
        <w:tab/>
      </w:r>
      <w:r>
        <w:t>Amazon Kinesis Data Streams</w:t>
      </w:r>
    </w:p>
    <w:p w14:paraId="55CE13A5" w14:textId="77777777" w:rsidR="00BF311D" w:rsidRDefault="00000000">
      <w:pPr>
        <w:keepNext/>
        <w:keepLines/>
        <w:tabs>
          <w:tab w:val="left" w:pos="540"/>
        </w:tabs>
        <w:spacing w:after="50"/>
        <w:ind w:left="540" w:hanging="360"/>
      </w:pPr>
      <w:r>
        <w:rPr>
          <w:b/>
          <w:bCs/>
        </w:rPr>
        <w:t>C.</w:t>
      </w:r>
      <w:r>
        <w:rPr>
          <w:b/>
          <w:bCs/>
        </w:rPr>
        <w:tab/>
      </w:r>
      <w:r>
        <w:t>Amazon SNS</w:t>
      </w:r>
    </w:p>
    <w:p w14:paraId="5DD47981" w14:textId="77777777" w:rsidR="00BF311D" w:rsidRDefault="00000000">
      <w:pPr>
        <w:keepLines/>
        <w:tabs>
          <w:tab w:val="left" w:pos="540"/>
        </w:tabs>
        <w:spacing w:after="50"/>
        <w:ind w:left="540" w:hanging="360"/>
      </w:pPr>
      <w:r>
        <w:rPr>
          <w:b/>
          <w:bCs/>
        </w:rPr>
        <w:t>D.</w:t>
      </w:r>
      <w:r>
        <w:rPr>
          <w:b/>
          <w:bCs/>
        </w:rPr>
        <w:tab/>
      </w:r>
      <w:r>
        <w:t>Amazon MQ with a single queue</w:t>
      </w:r>
    </w:p>
    <w:p w14:paraId="3B463E87" w14:textId="77777777" w:rsidR="00BF311D" w:rsidRDefault="00000000">
      <w:pPr>
        <w:keepNext/>
        <w:keepLines/>
        <w:spacing w:before="240" w:after="100"/>
      </w:pPr>
      <w:r>
        <w:rPr>
          <w:b/>
          <w:bCs/>
          <w:color w:val="1F3A5F"/>
        </w:rPr>
        <w:t xml:space="preserve">Question 27. </w:t>
      </w:r>
      <w:r>
        <w:t>Worker instances pull jobs from an SQS queue. The company wants the Auto Scaling group to add instances as the backlog grows and remove them as it shrinks. What is the best scaling approach?</w:t>
      </w:r>
    </w:p>
    <w:p w14:paraId="10D993C4" w14:textId="77777777" w:rsidR="00BF311D" w:rsidRDefault="00000000">
      <w:pPr>
        <w:keepNext/>
        <w:keepLines/>
        <w:tabs>
          <w:tab w:val="left" w:pos="540"/>
        </w:tabs>
        <w:spacing w:after="50"/>
        <w:ind w:left="540" w:hanging="360"/>
      </w:pPr>
      <w:r>
        <w:rPr>
          <w:b/>
          <w:bCs/>
        </w:rPr>
        <w:t>A.</w:t>
      </w:r>
      <w:r>
        <w:rPr>
          <w:b/>
          <w:bCs/>
        </w:rPr>
        <w:tab/>
      </w:r>
      <w:r>
        <w:t>Scale on instance network throughput</w:t>
      </w:r>
    </w:p>
    <w:p w14:paraId="06068E10" w14:textId="77777777" w:rsidR="00BF311D" w:rsidRDefault="00000000">
      <w:pPr>
        <w:keepNext/>
        <w:keepLines/>
        <w:tabs>
          <w:tab w:val="left" w:pos="540"/>
        </w:tabs>
        <w:spacing w:after="50"/>
        <w:ind w:left="540" w:hanging="360"/>
      </w:pPr>
      <w:r>
        <w:rPr>
          <w:b/>
          <w:bCs/>
        </w:rPr>
        <w:t>B.</w:t>
      </w:r>
      <w:r>
        <w:rPr>
          <w:b/>
          <w:bCs/>
        </w:rPr>
        <w:tab/>
      </w:r>
      <w:r>
        <w:t>Use a scheduled action every hour</w:t>
      </w:r>
    </w:p>
    <w:p w14:paraId="4484B6B5" w14:textId="77777777" w:rsidR="00BF311D" w:rsidRDefault="00000000">
      <w:pPr>
        <w:keepNext/>
        <w:keepLines/>
        <w:tabs>
          <w:tab w:val="left" w:pos="540"/>
        </w:tabs>
        <w:spacing w:after="50"/>
        <w:ind w:left="540" w:hanging="360"/>
      </w:pPr>
      <w:r>
        <w:rPr>
          <w:b/>
          <w:bCs/>
        </w:rPr>
        <w:t>C.</w:t>
      </w:r>
      <w:r>
        <w:rPr>
          <w:b/>
          <w:bCs/>
        </w:rPr>
        <w:tab/>
      </w:r>
      <w:r>
        <w:t>Target tracking on a custom metric of queue backlog per instance</w:t>
      </w:r>
    </w:p>
    <w:p w14:paraId="32620EC1" w14:textId="77777777" w:rsidR="00BF311D" w:rsidRDefault="00000000">
      <w:pPr>
        <w:keepLines/>
        <w:tabs>
          <w:tab w:val="left" w:pos="540"/>
        </w:tabs>
        <w:spacing w:after="50"/>
        <w:ind w:left="540" w:hanging="360"/>
      </w:pPr>
      <w:r>
        <w:rPr>
          <w:b/>
          <w:bCs/>
        </w:rPr>
        <w:t>D.</w:t>
      </w:r>
      <w:r>
        <w:rPr>
          <w:b/>
          <w:bCs/>
        </w:rPr>
        <w:tab/>
      </w:r>
      <w:r>
        <w:t>Scale on the queue's message retention period</w:t>
      </w:r>
    </w:p>
    <w:p w14:paraId="76DCC326" w14:textId="77777777" w:rsidR="00BF311D" w:rsidRDefault="00000000">
      <w:pPr>
        <w:keepNext/>
        <w:keepLines/>
        <w:spacing w:before="240" w:after="100"/>
      </w:pPr>
      <w:r>
        <w:rPr>
          <w:b/>
          <w:bCs/>
          <w:color w:val="1F3A5F"/>
        </w:rPr>
        <w:t xml:space="preserve">Question 28. </w:t>
      </w:r>
      <w:r>
        <w:t>A small cluster of critical EC2 instances must be protected against simultaneous failure of the underlying hardware. Which placement option should be used?</w:t>
      </w:r>
    </w:p>
    <w:p w14:paraId="0E377C1F" w14:textId="77777777" w:rsidR="00BF311D" w:rsidRDefault="00000000">
      <w:pPr>
        <w:keepNext/>
        <w:keepLines/>
        <w:tabs>
          <w:tab w:val="left" w:pos="540"/>
        </w:tabs>
        <w:spacing w:after="50"/>
        <w:ind w:left="540" w:hanging="360"/>
      </w:pPr>
      <w:r>
        <w:rPr>
          <w:b/>
          <w:bCs/>
        </w:rPr>
        <w:t>A.</w:t>
      </w:r>
      <w:r>
        <w:rPr>
          <w:b/>
          <w:bCs/>
        </w:rPr>
        <w:tab/>
      </w:r>
      <w:r>
        <w:t>Spread placement group</w:t>
      </w:r>
    </w:p>
    <w:p w14:paraId="01A179B9" w14:textId="77777777" w:rsidR="00BF311D" w:rsidRDefault="00000000">
      <w:pPr>
        <w:keepNext/>
        <w:keepLines/>
        <w:tabs>
          <w:tab w:val="left" w:pos="540"/>
        </w:tabs>
        <w:spacing w:after="50"/>
        <w:ind w:left="540" w:hanging="360"/>
      </w:pPr>
      <w:r>
        <w:rPr>
          <w:b/>
          <w:bCs/>
        </w:rPr>
        <w:t>B.</w:t>
      </w:r>
      <w:r>
        <w:rPr>
          <w:b/>
          <w:bCs/>
        </w:rPr>
        <w:tab/>
      </w:r>
      <w:r>
        <w:t>Cluster placement group</w:t>
      </w:r>
    </w:p>
    <w:p w14:paraId="2AC7541F" w14:textId="77777777" w:rsidR="00BF311D" w:rsidRDefault="00000000">
      <w:pPr>
        <w:keepNext/>
        <w:keepLines/>
        <w:tabs>
          <w:tab w:val="left" w:pos="540"/>
        </w:tabs>
        <w:spacing w:after="50"/>
        <w:ind w:left="540" w:hanging="360"/>
      </w:pPr>
      <w:r>
        <w:rPr>
          <w:b/>
          <w:bCs/>
        </w:rPr>
        <w:t>C.</w:t>
      </w:r>
      <w:r>
        <w:rPr>
          <w:b/>
          <w:bCs/>
        </w:rPr>
        <w:tab/>
      </w:r>
      <w:r>
        <w:t>Dedicated Host</w:t>
      </w:r>
    </w:p>
    <w:p w14:paraId="3BF2FFA8" w14:textId="77777777" w:rsidR="00BF311D" w:rsidRDefault="00000000">
      <w:pPr>
        <w:keepLines/>
        <w:tabs>
          <w:tab w:val="left" w:pos="540"/>
        </w:tabs>
        <w:spacing w:after="50"/>
        <w:ind w:left="540" w:hanging="360"/>
      </w:pPr>
      <w:r>
        <w:rPr>
          <w:b/>
          <w:bCs/>
        </w:rPr>
        <w:t>D.</w:t>
      </w:r>
      <w:r>
        <w:rPr>
          <w:b/>
          <w:bCs/>
        </w:rPr>
        <w:tab/>
      </w:r>
      <w:r>
        <w:t>Partition placement group with one partition</w:t>
      </w:r>
    </w:p>
    <w:p w14:paraId="74469F91" w14:textId="77777777" w:rsidR="00BF311D" w:rsidRDefault="00000000">
      <w:pPr>
        <w:keepNext/>
        <w:keepLines/>
        <w:spacing w:before="240" w:after="100"/>
      </w:pPr>
      <w:r>
        <w:rPr>
          <w:b/>
          <w:bCs/>
          <w:color w:val="1F3A5F"/>
        </w:rPr>
        <w:lastRenderedPageBreak/>
        <w:t xml:space="preserve">Question 29. </w:t>
      </w:r>
      <w:r>
        <w:t xml:space="preserve">A company wants to replicate on-premises physical and virtual servers continuously into AWS, so it can recover them in AWS within minutes at low cost when its data </w:t>
      </w:r>
      <w:proofErr w:type="spellStart"/>
      <w:r>
        <w:t>center</w:t>
      </w:r>
      <w:proofErr w:type="spellEnd"/>
      <w:r>
        <w:t xml:space="preserve"> fails. Which service should it use?</w:t>
      </w:r>
    </w:p>
    <w:p w14:paraId="5464636D" w14:textId="77777777" w:rsidR="00BF311D" w:rsidRDefault="00000000">
      <w:pPr>
        <w:keepNext/>
        <w:keepLines/>
        <w:tabs>
          <w:tab w:val="left" w:pos="540"/>
        </w:tabs>
        <w:spacing w:after="50"/>
        <w:ind w:left="540" w:hanging="360"/>
      </w:pPr>
      <w:r>
        <w:rPr>
          <w:b/>
          <w:bCs/>
        </w:rPr>
        <w:t>A.</w:t>
      </w:r>
      <w:r>
        <w:rPr>
          <w:b/>
          <w:bCs/>
        </w:rPr>
        <w:tab/>
      </w:r>
      <w:r>
        <w:t>AWS Application Migration Service for a one-time cutover only</w:t>
      </w:r>
    </w:p>
    <w:p w14:paraId="2A474037" w14:textId="77777777" w:rsidR="00BF311D" w:rsidRDefault="00000000">
      <w:pPr>
        <w:keepNext/>
        <w:keepLines/>
        <w:tabs>
          <w:tab w:val="left" w:pos="540"/>
        </w:tabs>
        <w:spacing w:after="50"/>
        <w:ind w:left="540" w:hanging="360"/>
      </w:pPr>
      <w:r>
        <w:rPr>
          <w:b/>
          <w:bCs/>
        </w:rPr>
        <w:t>B.</w:t>
      </w:r>
      <w:r>
        <w:rPr>
          <w:b/>
          <w:bCs/>
        </w:rPr>
        <w:tab/>
      </w:r>
      <w:r>
        <w:t>AWS Elastic Disaster Recovery</w:t>
      </w:r>
    </w:p>
    <w:p w14:paraId="0A773BE0" w14:textId="77777777" w:rsidR="00BF311D" w:rsidRDefault="00000000">
      <w:pPr>
        <w:keepNext/>
        <w:keepLines/>
        <w:tabs>
          <w:tab w:val="left" w:pos="540"/>
        </w:tabs>
        <w:spacing w:after="50"/>
        <w:ind w:left="540" w:hanging="360"/>
      </w:pPr>
      <w:r>
        <w:rPr>
          <w:b/>
          <w:bCs/>
        </w:rPr>
        <w:t>C.</w:t>
      </w:r>
      <w:r>
        <w:rPr>
          <w:b/>
          <w:bCs/>
        </w:rPr>
        <w:tab/>
      </w:r>
      <w:r>
        <w:t>AWS Snowball Edge</w:t>
      </w:r>
    </w:p>
    <w:p w14:paraId="1B40B534" w14:textId="77777777" w:rsidR="00BF311D" w:rsidRDefault="00000000">
      <w:pPr>
        <w:keepLines/>
        <w:tabs>
          <w:tab w:val="left" w:pos="540"/>
        </w:tabs>
        <w:spacing w:after="50"/>
        <w:ind w:left="540" w:hanging="360"/>
      </w:pPr>
      <w:r>
        <w:rPr>
          <w:b/>
          <w:bCs/>
        </w:rPr>
        <w:t>D.</w:t>
      </w:r>
      <w:r>
        <w:rPr>
          <w:b/>
          <w:bCs/>
        </w:rPr>
        <w:tab/>
      </w:r>
      <w:r>
        <w:t>AWS Storage Gateway volume gateway</w:t>
      </w:r>
    </w:p>
    <w:p w14:paraId="1C74418B" w14:textId="77777777" w:rsidR="00BF311D" w:rsidRDefault="00000000">
      <w:pPr>
        <w:keepNext/>
        <w:keepLines/>
        <w:spacing w:before="240" w:after="100"/>
      </w:pPr>
      <w:r>
        <w:rPr>
          <w:b/>
          <w:bCs/>
          <w:color w:val="1F3A5F"/>
        </w:rPr>
        <w:t xml:space="preserve">Question 30. </w:t>
      </w:r>
      <w:r>
        <w:t xml:space="preserve">An application caches data in Amazon </w:t>
      </w:r>
      <w:proofErr w:type="spellStart"/>
      <w:r>
        <w:t>ElastiCache</w:t>
      </w:r>
      <w:proofErr w:type="spellEnd"/>
      <w:r>
        <w:t>. The cache layer must survive the failure of a node or an Availability Zone without manual intervention. What should be configured?</w:t>
      </w:r>
    </w:p>
    <w:p w14:paraId="33032712" w14:textId="77777777" w:rsidR="00BF311D" w:rsidRDefault="00000000">
      <w:pPr>
        <w:keepNext/>
        <w:keepLines/>
        <w:tabs>
          <w:tab w:val="left" w:pos="540"/>
        </w:tabs>
        <w:spacing w:after="50"/>
        <w:ind w:left="540" w:hanging="360"/>
      </w:pPr>
      <w:r>
        <w:rPr>
          <w:b/>
          <w:bCs/>
        </w:rPr>
        <w:t>A.</w:t>
      </w:r>
      <w:r>
        <w:rPr>
          <w:b/>
          <w:bCs/>
        </w:rPr>
        <w:tab/>
      </w:r>
      <w:r>
        <w:t>Memcached cluster with more nodes</w:t>
      </w:r>
    </w:p>
    <w:p w14:paraId="1AFEB283" w14:textId="77777777" w:rsidR="00BF311D" w:rsidRDefault="00000000">
      <w:pPr>
        <w:keepNext/>
        <w:keepLines/>
        <w:tabs>
          <w:tab w:val="left" w:pos="540"/>
        </w:tabs>
        <w:spacing w:after="50"/>
        <w:ind w:left="540" w:hanging="360"/>
      </w:pPr>
      <w:r>
        <w:rPr>
          <w:b/>
          <w:bCs/>
        </w:rPr>
        <w:t>B.</w:t>
      </w:r>
      <w:r>
        <w:rPr>
          <w:b/>
          <w:bCs/>
        </w:rPr>
        <w:tab/>
      </w:r>
      <w:r>
        <w:t>Redis cluster with a single node and daily backups</w:t>
      </w:r>
    </w:p>
    <w:p w14:paraId="3812FE51" w14:textId="77777777" w:rsidR="00BF311D" w:rsidRDefault="00000000">
      <w:pPr>
        <w:keepNext/>
        <w:keepLines/>
        <w:tabs>
          <w:tab w:val="left" w:pos="540"/>
        </w:tabs>
        <w:spacing w:after="50"/>
        <w:ind w:left="540" w:hanging="360"/>
      </w:pPr>
      <w:r>
        <w:rPr>
          <w:b/>
          <w:bCs/>
        </w:rPr>
        <w:t>C.</w:t>
      </w:r>
      <w:r>
        <w:rPr>
          <w:b/>
          <w:bCs/>
        </w:rPr>
        <w:tab/>
      </w:r>
      <w:r>
        <w:t>Memcached with Auto Discovery enabled</w:t>
      </w:r>
    </w:p>
    <w:p w14:paraId="4BB34224" w14:textId="77777777" w:rsidR="00BF311D" w:rsidRDefault="00000000">
      <w:pPr>
        <w:keepLines/>
        <w:tabs>
          <w:tab w:val="left" w:pos="540"/>
        </w:tabs>
        <w:spacing w:after="50"/>
        <w:ind w:left="540" w:hanging="360"/>
      </w:pPr>
      <w:r>
        <w:rPr>
          <w:b/>
          <w:bCs/>
        </w:rPr>
        <w:t>D.</w:t>
      </w:r>
      <w:r>
        <w:rPr>
          <w:b/>
          <w:bCs/>
        </w:rPr>
        <w:tab/>
      </w:r>
      <w:r>
        <w:t xml:space="preserve">Redis replication group with </w:t>
      </w:r>
      <w:proofErr w:type="gramStart"/>
      <w:r>
        <w:t>Multi-AZ</w:t>
      </w:r>
      <w:proofErr w:type="gramEnd"/>
      <w:r>
        <w:t xml:space="preserve"> and automatic failover</w:t>
      </w:r>
    </w:p>
    <w:p w14:paraId="36FD3B51" w14:textId="77777777" w:rsidR="00BF311D" w:rsidRDefault="00000000">
      <w:r>
        <w:br w:type="page"/>
      </w:r>
    </w:p>
    <w:p w14:paraId="2BD95CE8" w14:textId="77777777" w:rsidR="00BF311D" w:rsidRDefault="00000000">
      <w:pPr>
        <w:pStyle w:val="Heading1"/>
        <w:keepNext/>
      </w:pPr>
      <w:r>
        <w:lastRenderedPageBreak/>
        <w:t>Answer Key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780"/>
        <w:gridCol w:w="780"/>
        <w:gridCol w:w="780"/>
        <w:gridCol w:w="780"/>
        <w:gridCol w:w="780"/>
        <w:gridCol w:w="780"/>
        <w:gridCol w:w="780"/>
        <w:gridCol w:w="780"/>
        <w:gridCol w:w="780"/>
        <w:gridCol w:w="780"/>
        <w:gridCol w:w="780"/>
      </w:tblGrid>
      <w:tr w:rsidR="00BF311D" w14:paraId="7AD466F2" w14:textId="77777777">
        <w:tblPrEx>
          <w:tblCellMar>
            <w:top w:w="0" w:type="dxa"/>
            <w:bottom w:w="0" w:type="dxa"/>
          </w:tblCellMar>
        </w:tblPrEx>
        <w:tc>
          <w:tcPr>
            <w:tcW w:w="780" w:type="dxa"/>
            <w:tcBorders>
              <w:top w:val="single" w:sz="4" w:space="0" w:color="BFBFBF"/>
              <w:left w:val="single" w:sz="4" w:space="0" w:color="BFBFBF"/>
              <w:bottom w:val="single" w:sz="4" w:space="0" w:color="BFBFBF"/>
              <w:right w:val="single" w:sz="4" w:space="0" w:color="BFBFBF"/>
            </w:tcBorders>
            <w:shd w:val="clear" w:color="auto" w:fill="E8EEF5"/>
            <w:tcMar>
              <w:top w:w="60" w:type="dxa"/>
              <w:left w:w="80" w:type="dxa"/>
              <w:bottom w:w="60" w:type="dxa"/>
              <w:right w:w="80" w:type="dxa"/>
            </w:tcMar>
          </w:tcPr>
          <w:p w14:paraId="4CCDF8E3" w14:textId="77777777" w:rsidR="00BF311D" w:rsidRDefault="00000000">
            <w:pPr>
              <w:jc w:val="center"/>
            </w:pPr>
            <w:r>
              <w:rPr>
                <w:b/>
                <w:bCs/>
                <w:color w:val="1F3A5F"/>
              </w:rPr>
              <w:t>Q1</w:t>
            </w:r>
          </w:p>
        </w:tc>
        <w:tc>
          <w:tcPr>
            <w:tcW w:w="78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4D1F6AE" w14:textId="77777777" w:rsidR="00BF311D" w:rsidRDefault="00000000">
            <w:pPr>
              <w:jc w:val="center"/>
            </w:pPr>
            <w:r>
              <w:rPr>
                <w:b/>
                <w:bCs/>
              </w:rPr>
              <w:t>B</w:t>
            </w:r>
          </w:p>
        </w:tc>
        <w:tc>
          <w:tcPr>
            <w:tcW w:w="780" w:type="dxa"/>
            <w:tcBorders>
              <w:top w:val="single" w:sz="4" w:space="0" w:color="BFBFBF"/>
              <w:left w:val="single" w:sz="4" w:space="0" w:color="BFBFBF"/>
              <w:bottom w:val="single" w:sz="4" w:space="0" w:color="BFBFBF"/>
              <w:right w:val="single" w:sz="4" w:space="0" w:color="BFBFBF"/>
            </w:tcBorders>
            <w:shd w:val="clear" w:color="auto" w:fill="E8EEF5"/>
            <w:tcMar>
              <w:top w:w="60" w:type="dxa"/>
              <w:left w:w="80" w:type="dxa"/>
              <w:bottom w:w="60" w:type="dxa"/>
              <w:right w:w="80" w:type="dxa"/>
            </w:tcMar>
          </w:tcPr>
          <w:p w14:paraId="55F13F5C" w14:textId="77777777" w:rsidR="00BF311D" w:rsidRDefault="00000000">
            <w:pPr>
              <w:jc w:val="center"/>
            </w:pPr>
            <w:r>
              <w:rPr>
                <w:b/>
                <w:bCs/>
                <w:color w:val="1F3A5F"/>
              </w:rPr>
              <w:t>Q2</w:t>
            </w:r>
          </w:p>
        </w:tc>
        <w:tc>
          <w:tcPr>
            <w:tcW w:w="78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3189792" w14:textId="77777777" w:rsidR="00BF311D" w:rsidRDefault="00000000">
            <w:pPr>
              <w:jc w:val="center"/>
            </w:pPr>
            <w:r>
              <w:rPr>
                <w:b/>
                <w:bCs/>
              </w:rPr>
              <w:t>A</w:t>
            </w:r>
          </w:p>
        </w:tc>
        <w:tc>
          <w:tcPr>
            <w:tcW w:w="780" w:type="dxa"/>
            <w:tcBorders>
              <w:top w:val="single" w:sz="4" w:space="0" w:color="BFBFBF"/>
              <w:left w:val="single" w:sz="4" w:space="0" w:color="BFBFBF"/>
              <w:bottom w:val="single" w:sz="4" w:space="0" w:color="BFBFBF"/>
              <w:right w:val="single" w:sz="4" w:space="0" w:color="BFBFBF"/>
            </w:tcBorders>
            <w:shd w:val="clear" w:color="auto" w:fill="E8EEF5"/>
            <w:tcMar>
              <w:top w:w="60" w:type="dxa"/>
              <w:left w:w="80" w:type="dxa"/>
              <w:bottom w:w="60" w:type="dxa"/>
              <w:right w:w="80" w:type="dxa"/>
            </w:tcMar>
          </w:tcPr>
          <w:p w14:paraId="017B8C24" w14:textId="77777777" w:rsidR="00BF311D" w:rsidRDefault="00000000">
            <w:pPr>
              <w:jc w:val="center"/>
            </w:pPr>
            <w:r>
              <w:rPr>
                <w:b/>
                <w:bCs/>
                <w:color w:val="1F3A5F"/>
              </w:rPr>
              <w:t>Q3</w:t>
            </w:r>
          </w:p>
        </w:tc>
        <w:tc>
          <w:tcPr>
            <w:tcW w:w="78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BBBFB38" w14:textId="77777777" w:rsidR="00BF311D" w:rsidRDefault="00000000">
            <w:pPr>
              <w:jc w:val="center"/>
            </w:pPr>
            <w:r>
              <w:rPr>
                <w:b/>
                <w:bCs/>
              </w:rPr>
              <w:t>C</w:t>
            </w:r>
          </w:p>
        </w:tc>
        <w:tc>
          <w:tcPr>
            <w:tcW w:w="780" w:type="dxa"/>
            <w:tcBorders>
              <w:top w:val="single" w:sz="4" w:space="0" w:color="BFBFBF"/>
              <w:left w:val="single" w:sz="4" w:space="0" w:color="BFBFBF"/>
              <w:bottom w:val="single" w:sz="4" w:space="0" w:color="BFBFBF"/>
              <w:right w:val="single" w:sz="4" w:space="0" w:color="BFBFBF"/>
            </w:tcBorders>
            <w:shd w:val="clear" w:color="auto" w:fill="E8EEF5"/>
            <w:tcMar>
              <w:top w:w="60" w:type="dxa"/>
              <w:left w:w="80" w:type="dxa"/>
              <w:bottom w:w="60" w:type="dxa"/>
              <w:right w:w="80" w:type="dxa"/>
            </w:tcMar>
          </w:tcPr>
          <w:p w14:paraId="75A191BF" w14:textId="77777777" w:rsidR="00BF311D" w:rsidRDefault="00000000">
            <w:pPr>
              <w:jc w:val="center"/>
            </w:pPr>
            <w:r>
              <w:rPr>
                <w:b/>
                <w:bCs/>
                <w:color w:val="1F3A5F"/>
              </w:rPr>
              <w:t>Q4</w:t>
            </w:r>
          </w:p>
        </w:tc>
        <w:tc>
          <w:tcPr>
            <w:tcW w:w="78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2614240" w14:textId="77777777" w:rsidR="00BF311D" w:rsidRDefault="00000000">
            <w:pPr>
              <w:jc w:val="center"/>
            </w:pPr>
            <w:r>
              <w:rPr>
                <w:b/>
                <w:bCs/>
              </w:rPr>
              <w:t>D</w:t>
            </w:r>
          </w:p>
        </w:tc>
        <w:tc>
          <w:tcPr>
            <w:tcW w:w="780" w:type="dxa"/>
            <w:tcBorders>
              <w:top w:val="single" w:sz="4" w:space="0" w:color="BFBFBF"/>
              <w:left w:val="single" w:sz="4" w:space="0" w:color="BFBFBF"/>
              <w:bottom w:val="single" w:sz="4" w:space="0" w:color="BFBFBF"/>
              <w:right w:val="single" w:sz="4" w:space="0" w:color="BFBFBF"/>
            </w:tcBorders>
            <w:shd w:val="clear" w:color="auto" w:fill="E8EEF5"/>
            <w:tcMar>
              <w:top w:w="60" w:type="dxa"/>
              <w:left w:w="80" w:type="dxa"/>
              <w:bottom w:w="60" w:type="dxa"/>
              <w:right w:w="80" w:type="dxa"/>
            </w:tcMar>
          </w:tcPr>
          <w:p w14:paraId="78376072" w14:textId="77777777" w:rsidR="00BF311D" w:rsidRDefault="00000000">
            <w:pPr>
              <w:jc w:val="center"/>
            </w:pPr>
            <w:r>
              <w:rPr>
                <w:b/>
                <w:bCs/>
                <w:color w:val="1F3A5F"/>
              </w:rPr>
              <w:t>Q5</w:t>
            </w:r>
          </w:p>
        </w:tc>
        <w:tc>
          <w:tcPr>
            <w:tcW w:w="78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F7BF563" w14:textId="77777777" w:rsidR="00BF311D" w:rsidRDefault="00000000">
            <w:pPr>
              <w:jc w:val="center"/>
            </w:pPr>
            <w:r>
              <w:rPr>
                <w:b/>
                <w:bCs/>
              </w:rPr>
              <w:t>A</w:t>
            </w:r>
          </w:p>
        </w:tc>
        <w:tc>
          <w:tcPr>
            <w:tcW w:w="780" w:type="dxa"/>
            <w:tcBorders>
              <w:top w:val="single" w:sz="4" w:space="0" w:color="BFBFBF"/>
              <w:left w:val="single" w:sz="4" w:space="0" w:color="BFBFBF"/>
              <w:bottom w:val="single" w:sz="4" w:space="0" w:color="BFBFBF"/>
              <w:right w:val="single" w:sz="4" w:space="0" w:color="BFBFBF"/>
            </w:tcBorders>
            <w:shd w:val="clear" w:color="auto" w:fill="E8EEF5"/>
            <w:tcMar>
              <w:top w:w="60" w:type="dxa"/>
              <w:left w:w="80" w:type="dxa"/>
              <w:bottom w:w="60" w:type="dxa"/>
              <w:right w:w="80" w:type="dxa"/>
            </w:tcMar>
          </w:tcPr>
          <w:p w14:paraId="5181E075" w14:textId="77777777" w:rsidR="00BF311D" w:rsidRDefault="00000000">
            <w:pPr>
              <w:jc w:val="center"/>
            </w:pPr>
            <w:r>
              <w:rPr>
                <w:b/>
                <w:bCs/>
                <w:color w:val="1F3A5F"/>
              </w:rPr>
              <w:t>Q6</w:t>
            </w:r>
          </w:p>
        </w:tc>
        <w:tc>
          <w:tcPr>
            <w:tcW w:w="78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E8CCE54" w14:textId="77777777" w:rsidR="00BF311D" w:rsidRDefault="00000000">
            <w:pPr>
              <w:jc w:val="center"/>
            </w:pPr>
            <w:r>
              <w:rPr>
                <w:b/>
                <w:bCs/>
              </w:rPr>
              <w:t>B</w:t>
            </w:r>
          </w:p>
        </w:tc>
      </w:tr>
      <w:tr w:rsidR="00BF311D" w14:paraId="718BC26F" w14:textId="77777777">
        <w:tblPrEx>
          <w:tblCellMar>
            <w:top w:w="0" w:type="dxa"/>
            <w:bottom w:w="0" w:type="dxa"/>
          </w:tblCellMar>
        </w:tblPrEx>
        <w:tc>
          <w:tcPr>
            <w:tcW w:w="780" w:type="dxa"/>
            <w:tcBorders>
              <w:top w:val="single" w:sz="4" w:space="0" w:color="BFBFBF"/>
              <w:left w:val="single" w:sz="4" w:space="0" w:color="BFBFBF"/>
              <w:bottom w:val="single" w:sz="4" w:space="0" w:color="BFBFBF"/>
              <w:right w:val="single" w:sz="4" w:space="0" w:color="BFBFBF"/>
            </w:tcBorders>
            <w:shd w:val="clear" w:color="auto" w:fill="E8EEF5"/>
            <w:tcMar>
              <w:top w:w="60" w:type="dxa"/>
              <w:left w:w="80" w:type="dxa"/>
              <w:bottom w:w="60" w:type="dxa"/>
              <w:right w:w="80" w:type="dxa"/>
            </w:tcMar>
          </w:tcPr>
          <w:p w14:paraId="417E4AA0" w14:textId="77777777" w:rsidR="00BF311D" w:rsidRDefault="00000000">
            <w:pPr>
              <w:jc w:val="center"/>
            </w:pPr>
            <w:r>
              <w:rPr>
                <w:b/>
                <w:bCs/>
                <w:color w:val="1F3A5F"/>
              </w:rPr>
              <w:t>Q7</w:t>
            </w:r>
          </w:p>
        </w:tc>
        <w:tc>
          <w:tcPr>
            <w:tcW w:w="78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501A794" w14:textId="77777777" w:rsidR="00BF311D" w:rsidRDefault="00000000">
            <w:pPr>
              <w:jc w:val="center"/>
            </w:pPr>
            <w:r>
              <w:rPr>
                <w:b/>
                <w:bCs/>
              </w:rPr>
              <w:t>C</w:t>
            </w:r>
          </w:p>
        </w:tc>
        <w:tc>
          <w:tcPr>
            <w:tcW w:w="780" w:type="dxa"/>
            <w:tcBorders>
              <w:top w:val="single" w:sz="4" w:space="0" w:color="BFBFBF"/>
              <w:left w:val="single" w:sz="4" w:space="0" w:color="BFBFBF"/>
              <w:bottom w:val="single" w:sz="4" w:space="0" w:color="BFBFBF"/>
              <w:right w:val="single" w:sz="4" w:space="0" w:color="BFBFBF"/>
            </w:tcBorders>
            <w:shd w:val="clear" w:color="auto" w:fill="E8EEF5"/>
            <w:tcMar>
              <w:top w:w="60" w:type="dxa"/>
              <w:left w:w="80" w:type="dxa"/>
              <w:bottom w:w="60" w:type="dxa"/>
              <w:right w:w="80" w:type="dxa"/>
            </w:tcMar>
          </w:tcPr>
          <w:p w14:paraId="4B86AF3C" w14:textId="77777777" w:rsidR="00BF311D" w:rsidRDefault="00000000">
            <w:pPr>
              <w:jc w:val="center"/>
            </w:pPr>
            <w:r>
              <w:rPr>
                <w:b/>
                <w:bCs/>
                <w:color w:val="1F3A5F"/>
              </w:rPr>
              <w:t>Q8</w:t>
            </w:r>
          </w:p>
        </w:tc>
        <w:tc>
          <w:tcPr>
            <w:tcW w:w="78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8FD5BCE" w14:textId="77777777" w:rsidR="00BF311D" w:rsidRDefault="00000000">
            <w:pPr>
              <w:jc w:val="center"/>
            </w:pPr>
            <w:r>
              <w:rPr>
                <w:b/>
                <w:bCs/>
              </w:rPr>
              <w:t>D</w:t>
            </w:r>
          </w:p>
        </w:tc>
        <w:tc>
          <w:tcPr>
            <w:tcW w:w="780" w:type="dxa"/>
            <w:tcBorders>
              <w:top w:val="single" w:sz="4" w:space="0" w:color="BFBFBF"/>
              <w:left w:val="single" w:sz="4" w:space="0" w:color="BFBFBF"/>
              <w:bottom w:val="single" w:sz="4" w:space="0" w:color="BFBFBF"/>
              <w:right w:val="single" w:sz="4" w:space="0" w:color="BFBFBF"/>
            </w:tcBorders>
            <w:shd w:val="clear" w:color="auto" w:fill="E8EEF5"/>
            <w:tcMar>
              <w:top w:w="60" w:type="dxa"/>
              <w:left w:w="80" w:type="dxa"/>
              <w:bottom w:w="60" w:type="dxa"/>
              <w:right w:w="80" w:type="dxa"/>
            </w:tcMar>
          </w:tcPr>
          <w:p w14:paraId="7AB79A7D" w14:textId="77777777" w:rsidR="00BF311D" w:rsidRDefault="00000000">
            <w:pPr>
              <w:jc w:val="center"/>
            </w:pPr>
            <w:r>
              <w:rPr>
                <w:b/>
                <w:bCs/>
                <w:color w:val="1F3A5F"/>
              </w:rPr>
              <w:t>Q9</w:t>
            </w:r>
          </w:p>
        </w:tc>
        <w:tc>
          <w:tcPr>
            <w:tcW w:w="78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0AEB780" w14:textId="77777777" w:rsidR="00BF311D" w:rsidRDefault="00000000">
            <w:pPr>
              <w:jc w:val="center"/>
            </w:pPr>
            <w:r>
              <w:rPr>
                <w:b/>
                <w:bCs/>
              </w:rPr>
              <w:t>A</w:t>
            </w:r>
          </w:p>
        </w:tc>
        <w:tc>
          <w:tcPr>
            <w:tcW w:w="780" w:type="dxa"/>
            <w:tcBorders>
              <w:top w:val="single" w:sz="4" w:space="0" w:color="BFBFBF"/>
              <w:left w:val="single" w:sz="4" w:space="0" w:color="BFBFBF"/>
              <w:bottom w:val="single" w:sz="4" w:space="0" w:color="BFBFBF"/>
              <w:right w:val="single" w:sz="4" w:space="0" w:color="BFBFBF"/>
            </w:tcBorders>
            <w:shd w:val="clear" w:color="auto" w:fill="E8EEF5"/>
            <w:tcMar>
              <w:top w:w="60" w:type="dxa"/>
              <w:left w:w="80" w:type="dxa"/>
              <w:bottom w:w="60" w:type="dxa"/>
              <w:right w:w="80" w:type="dxa"/>
            </w:tcMar>
          </w:tcPr>
          <w:p w14:paraId="79C2A0B5" w14:textId="77777777" w:rsidR="00BF311D" w:rsidRDefault="00000000">
            <w:pPr>
              <w:jc w:val="center"/>
            </w:pPr>
            <w:r>
              <w:rPr>
                <w:b/>
                <w:bCs/>
                <w:color w:val="1F3A5F"/>
              </w:rPr>
              <w:t>Q10</w:t>
            </w:r>
          </w:p>
        </w:tc>
        <w:tc>
          <w:tcPr>
            <w:tcW w:w="78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A9C3FA8" w14:textId="77777777" w:rsidR="00BF311D" w:rsidRDefault="00000000">
            <w:pPr>
              <w:jc w:val="center"/>
            </w:pPr>
            <w:r>
              <w:rPr>
                <w:b/>
                <w:bCs/>
              </w:rPr>
              <w:t>C</w:t>
            </w:r>
          </w:p>
        </w:tc>
        <w:tc>
          <w:tcPr>
            <w:tcW w:w="780" w:type="dxa"/>
            <w:tcBorders>
              <w:top w:val="single" w:sz="4" w:space="0" w:color="BFBFBF"/>
              <w:left w:val="single" w:sz="4" w:space="0" w:color="BFBFBF"/>
              <w:bottom w:val="single" w:sz="4" w:space="0" w:color="BFBFBF"/>
              <w:right w:val="single" w:sz="4" w:space="0" w:color="BFBFBF"/>
            </w:tcBorders>
            <w:shd w:val="clear" w:color="auto" w:fill="E8EEF5"/>
            <w:tcMar>
              <w:top w:w="60" w:type="dxa"/>
              <w:left w:w="80" w:type="dxa"/>
              <w:bottom w:w="60" w:type="dxa"/>
              <w:right w:w="80" w:type="dxa"/>
            </w:tcMar>
          </w:tcPr>
          <w:p w14:paraId="1742EC45" w14:textId="77777777" w:rsidR="00BF311D" w:rsidRDefault="00000000">
            <w:pPr>
              <w:jc w:val="center"/>
            </w:pPr>
            <w:r>
              <w:rPr>
                <w:b/>
                <w:bCs/>
                <w:color w:val="1F3A5F"/>
              </w:rPr>
              <w:t>Q11</w:t>
            </w:r>
          </w:p>
        </w:tc>
        <w:tc>
          <w:tcPr>
            <w:tcW w:w="78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D6EDD8B" w14:textId="77777777" w:rsidR="00BF311D" w:rsidRDefault="00000000">
            <w:pPr>
              <w:jc w:val="center"/>
            </w:pPr>
            <w:r>
              <w:rPr>
                <w:b/>
                <w:bCs/>
              </w:rPr>
              <w:t>B</w:t>
            </w:r>
          </w:p>
        </w:tc>
        <w:tc>
          <w:tcPr>
            <w:tcW w:w="780" w:type="dxa"/>
            <w:tcBorders>
              <w:top w:val="single" w:sz="4" w:space="0" w:color="BFBFBF"/>
              <w:left w:val="single" w:sz="4" w:space="0" w:color="BFBFBF"/>
              <w:bottom w:val="single" w:sz="4" w:space="0" w:color="BFBFBF"/>
              <w:right w:val="single" w:sz="4" w:space="0" w:color="BFBFBF"/>
            </w:tcBorders>
            <w:shd w:val="clear" w:color="auto" w:fill="E8EEF5"/>
            <w:tcMar>
              <w:top w:w="60" w:type="dxa"/>
              <w:left w:w="80" w:type="dxa"/>
              <w:bottom w:w="60" w:type="dxa"/>
              <w:right w:w="80" w:type="dxa"/>
            </w:tcMar>
          </w:tcPr>
          <w:p w14:paraId="21360C78" w14:textId="77777777" w:rsidR="00BF311D" w:rsidRDefault="00000000">
            <w:pPr>
              <w:jc w:val="center"/>
            </w:pPr>
            <w:r>
              <w:rPr>
                <w:b/>
                <w:bCs/>
                <w:color w:val="1F3A5F"/>
              </w:rPr>
              <w:t>Q12</w:t>
            </w:r>
          </w:p>
        </w:tc>
        <w:tc>
          <w:tcPr>
            <w:tcW w:w="78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1890B85" w14:textId="77777777" w:rsidR="00BF311D" w:rsidRDefault="00000000">
            <w:pPr>
              <w:jc w:val="center"/>
            </w:pPr>
            <w:r>
              <w:rPr>
                <w:b/>
                <w:bCs/>
              </w:rPr>
              <w:t>A</w:t>
            </w:r>
          </w:p>
        </w:tc>
      </w:tr>
      <w:tr w:rsidR="00BF311D" w14:paraId="13BFC59C" w14:textId="77777777">
        <w:tblPrEx>
          <w:tblCellMar>
            <w:top w:w="0" w:type="dxa"/>
            <w:bottom w:w="0" w:type="dxa"/>
          </w:tblCellMar>
        </w:tblPrEx>
        <w:tc>
          <w:tcPr>
            <w:tcW w:w="780" w:type="dxa"/>
            <w:tcBorders>
              <w:top w:val="single" w:sz="4" w:space="0" w:color="BFBFBF"/>
              <w:left w:val="single" w:sz="4" w:space="0" w:color="BFBFBF"/>
              <w:bottom w:val="single" w:sz="4" w:space="0" w:color="BFBFBF"/>
              <w:right w:val="single" w:sz="4" w:space="0" w:color="BFBFBF"/>
            </w:tcBorders>
            <w:shd w:val="clear" w:color="auto" w:fill="E8EEF5"/>
            <w:tcMar>
              <w:top w:w="60" w:type="dxa"/>
              <w:left w:w="80" w:type="dxa"/>
              <w:bottom w:w="60" w:type="dxa"/>
              <w:right w:w="80" w:type="dxa"/>
            </w:tcMar>
          </w:tcPr>
          <w:p w14:paraId="19AF035A" w14:textId="77777777" w:rsidR="00BF311D" w:rsidRDefault="00000000">
            <w:pPr>
              <w:jc w:val="center"/>
            </w:pPr>
            <w:r>
              <w:rPr>
                <w:b/>
                <w:bCs/>
                <w:color w:val="1F3A5F"/>
              </w:rPr>
              <w:t>Q13</w:t>
            </w:r>
          </w:p>
        </w:tc>
        <w:tc>
          <w:tcPr>
            <w:tcW w:w="78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A20643E" w14:textId="77777777" w:rsidR="00BF311D" w:rsidRDefault="00000000">
            <w:pPr>
              <w:jc w:val="center"/>
            </w:pPr>
            <w:r>
              <w:rPr>
                <w:b/>
                <w:bCs/>
              </w:rPr>
              <w:t>D</w:t>
            </w:r>
          </w:p>
        </w:tc>
        <w:tc>
          <w:tcPr>
            <w:tcW w:w="780" w:type="dxa"/>
            <w:tcBorders>
              <w:top w:val="single" w:sz="4" w:space="0" w:color="BFBFBF"/>
              <w:left w:val="single" w:sz="4" w:space="0" w:color="BFBFBF"/>
              <w:bottom w:val="single" w:sz="4" w:space="0" w:color="BFBFBF"/>
              <w:right w:val="single" w:sz="4" w:space="0" w:color="BFBFBF"/>
            </w:tcBorders>
            <w:shd w:val="clear" w:color="auto" w:fill="E8EEF5"/>
            <w:tcMar>
              <w:top w:w="60" w:type="dxa"/>
              <w:left w:w="80" w:type="dxa"/>
              <w:bottom w:w="60" w:type="dxa"/>
              <w:right w:w="80" w:type="dxa"/>
            </w:tcMar>
          </w:tcPr>
          <w:p w14:paraId="77B2827A" w14:textId="77777777" w:rsidR="00BF311D" w:rsidRDefault="00000000">
            <w:pPr>
              <w:jc w:val="center"/>
            </w:pPr>
            <w:r>
              <w:rPr>
                <w:b/>
                <w:bCs/>
                <w:color w:val="1F3A5F"/>
              </w:rPr>
              <w:t>Q14</w:t>
            </w:r>
          </w:p>
        </w:tc>
        <w:tc>
          <w:tcPr>
            <w:tcW w:w="78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6446800" w14:textId="77777777" w:rsidR="00BF311D" w:rsidRDefault="00000000">
            <w:pPr>
              <w:jc w:val="center"/>
            </w:pPr>
            <w:r>
              <w:rPr>
                <w:b/>
                <w:bCs/>
              </w:rPr>
              <w:t>C</w:t>
            </w:r>
          </w:p>
        </w:tc>
        <w:tc>
          <w:tcPr>
            <w:tcW w:w="780" w:type="dxa"/>
            <w:tcBorders>
              <w:top w:val="single" w:sz="4" w:space="0" w:color="BFBFBF"/>
              <w:left w:val="single" w:sz="4" w:space="0" w:color="BFBFBF"/>
              <w:bottom w:val="single" w:sz="4" w:space="0" w:color="BFBFBF"/>
              <w:right w:val="single" w:sz="4" w:space="0" w:color="BFBFBF"/>
            </w:tcBorders>
            <w:shd w:val="clear" w:color="auto" w:fill="E8EEF5"/>
            <w:tcMar>
              <w:top w:w="60" w:type="dxa"/>
              <w:left w:w="80" w:type="dxa"/>
              <w:bottom w:w="60" w:type="dxa"/>
              <w:right w:w="80" w:type="dxa"/>
            </w:tcMar>
          </w:tcPr>
          <w:p w14:paraId="59568E35" w14:textId="77777777" w:rsidR="00BF311D" w:rsidRDefault="00000000">
            <w:pPr>
              <w:jc w:val="center"/>
            </w:pPr>
            <w:r>
              <w:rPr>
                <w:b/>
                <w:bCs/>
                <w:color w:val="1F3A5F"/>
              </w:rPr>
              <w:t>Q15</w:t>
            </w:r>
          </w:p>
        </w:tc>
        <w:tc>
          <w:tcPr>
            <w:tcW w:w="78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89A68A9" w14:textId="77777777" w:rsidR="00BF311D" w:rsidRDefault="00000000">
            <w:pPr>
              <w:jc w:val="center"/>
            </w:pPr>
            <w:r>
              <w:rPr>
                <w:b/>
                <w:bCs/>
              </w:rPr>
              <w:t>B</w:t>
            </w:r>
          </w:p>
        </w:tc>
        <w:tc>
          <w:tcPr>
            <w:tcW w:w="780" w:type="dxa"/>
            <w:tcBorders>
              <w:top w:val="single" w:sz="4" w:space="0" w:color="BFBFBF"/>
              <w:left w:val="single" w:sz="4" w:space="0" w:color="BFBFBF"/>
              <w:bottom w:val="single" w:sz="4" w:space="0" w:color="BFBFBF"/>
              <w:right w:val="single" w:sz="4" w:space="0" w:color="BFBFBF"/>
            </w:tcBorders>
            <w:shd w:val="clear" w:color="auto" w:fill="E8EEF5"/>
            <w:tcMar>
              <w:top w:w="60" w:type="dxa"/>
              <w:left w:w="80" w:type="dxa"/>
              <w:bottom w:w="60" w:type="dxa"/>
              <w:right w:w="80" w:type="dxa"/>
            </w:tcMar>
          </w:tcPr>
          <w:p w14:paraId="06ADFA55" w14:textId="77777777" w:rsidR="00BF311D" w:rsidRDefault="00000000">
            <w:pPr>
              <w:jc w:val="center"/>
            </w:pPr>
            <w:r>
              <w:rPr>
                <w:b/>
                <w:bCs/>
                <w:color w:val="1F3A5F"/>
              </w:rPr>
              <w:t>Q16</w:t>
            </w:r>
          </w:p>
        </w:tc>
        <w:tc>
          <w:tcPr>
            <w:tcW w:w="78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B6947AC" w14:textId="77777777" w:rsidR="00BF311D" w:rsidRDefault="00000000">
            <w:pPr>
              <w:jc w:val="center"/>
            </w:pPr>
            <w:r>
              <w:rPr>
                <w:b/>
                <w:bCs/>
              </w:rPr>
              <w:t>A</w:t>
            </w:r>
          </w:p>
        </w:tc>
        <w:tc>
          <w:tcPr>
            <w:tcW w:w="780" w:type="dxa"/>
            <w:tcBorders>
              <w:top w:val="single" w:sz="4" w:space="0" w:color="BFBFBF"/>
              <w:left w:val="single" w:sz="4" w:space="0" w:color="BFBFBF"/>
              <w:bottom w:val="single" w:sz="4" w:space="0" w:color="BFBFBF"/>
              <w:right w:val="single" w:sz="4" w:space="0" w:color="BFBFBF"/>
            </w:tcBorders>
            <w:shd w:val="clear" w:color="auto" w:fill="E8EEF5"/>
            <w:tcMar>
              <w:top w:w="60" w:type="dxa"/>
              <w:left w:w="80" w:type="dxa"/>
              <w:bottom w:w="60" w:type="dxa"/>
              <w:right w:w="80" w:type="dxa"/>
            </w:tcMar>
          </w:tcPr>
          <w:p w14:paraId="70EF858C" w14:textId="77777777" w:rsidR="00BF311D" w:rsidRDefault="00000000">
            <w:pPr>
              <w:jc w:val="center"/>
            </w:pPr>
            <w:r>
              <w:rPr>
                <w:b/>
                <w:bCs/>
                <w:color w:val="1F3A5F"/>
              </w:rPr>
              <w:t>Q17</w:t>
            </w:r>
          </w:p>
        </w:tc>
        <w:tc>
          <w:tcPr>
            <w:tcW w:w="78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FE33390" w14:textId="77777777" w:rsidR="00BF311D" w:rsidRDefault="00000000">
            <w:pPr>
              <w:jc w:val="center"/>
            </w:pPr>
            <w:r>
              <w:rPr>
                <w:b/>
                <w:bCs/>
              </w:rPr>
              <w:t>D</w:t>
            </w:r>
          </w:p>
        </w:tc>
        <w:tc>
          <w:tcPr>
            <w:tcW w:w="780" w:type="dxa"/>
            <w:tcBorders>
              <w:top w:val="single" w:sz="4" w:space="0" w:color="BFBFBF"/>
              <w:left w:val="single" w:sz="4" w:space="0" w:color="BFBFBF"/>
              <w:bottom w:val="single" w:sz="4" w:space="0" w:color="BFBFBF"/>
              <w:right w:val="single" w:sz="4" w:space="0" w:color="BFBFBF"/>
            </w:tcBorders>
            <w:shd w:val="clear" w:color="auto" w:fill="E8EEF5"/>
            <w:tcMar>
              <w:top w:w="60" w:type="dxa"/>
              <w:left w:w="80" w:type="dxa"/>
              <w:bottom w:w="60" w:type="dxa"/>
              <w:right w:w="80" w:type="dxa"/>
            </w:tcMar>
          </w:tcPr>
          <w:p w14:paraId="3A3DDDC6" w14:textId="77777777" w:rsidR="00BF311D" w:rsidRDefault="00000000">
            <w:pPr>
              <w:jc w:val="center"/>
            </w:pPr>
            <w:r>
              <w:rPr>
                <w:b/>
                <w:bCs/>
                <w:color w:val="1F3A5F"/>
              </w:rPr>
              <w:t>Q18</w:t>
            </w:r>
          </w:p>
        </w:tc>
        <w:tc>
          <w:tcPr>
            <w:tcW w:w="78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271D330" w14:textId="77777777" w:rsidR="00BF311D" w:rsidRDefault="00000000">
            <w:pPr>
              <w:jc w:val="center"/>
            </w:pPr>
            <w:r>
              <w:rPr>
                <w:b/>
                <w:bCs/>
              </w:rPr>
              <w:t>B</w:t>
            </w:r>
          </w:p>
        </w:tc>
      </w:tr>
      <w:tr w:rsidR="00BF311D" w14:paraId="0819B877" w14:textId="77777777">
        <w:tblPrEx>
          <w:tblCellMar>
            <w:top w:w="0" w:type="dxa"/>
            <w:bottom w:w="0" w:type="dxa"/>
          </w:tblCellMar>
        </w:tblPrEx>
        <w:tc>
          <w:tcPr>
            <w:tcW w:w="780" w:type="dxa"/>
            <w:tcBorders>
              <w:top w:val="single" w:sz="4" w:space="0" w:color="BFBFBF"/>
              <w:left w:val="single" w:sz="4" w:space="0" w:color="BFBFBF"/>
              <w:bottom w:val="single" w:sz="4" w:space="0" w:color="BFBFBF"/>
              <w:right w:val="single" w:sz="4" w:space="0" w:color="BFBFBF"/>
            </w:tcBorders>
            <w:shd w:val="clear" w:color="auto" w:fill="E8EEF5"/>
            <w:tcMar>
              <w:top w:w="60" w:type="dxa"/>
              <w:left w:w="80" w:type="dxa"/>
              <w:bottom w:w="60" w:type="dxa"/>
              <w:right w:w="80" w:type="dxa"/>
            </w:tcMar>
          </w:tcPr>
          <w:p w14:paraId="3F0CBE2D" w14:textId="77777777" w:rsidR="00BF311D" w:rsidRDefault="00000000">
            <w:pPr>
              <w:jc w:val="center"/>
            </w:pPr>
            <w:r>
              <w:rPr>
                <w:b/>
                <w:bCs/>
                <w:color w:val="1F3A5F"/>
              </w:rPr>
              <w:t>Q19</w:t>
            </w:r>
          </w:p>
        </w:tc>
        <w:tc>
          <w:tcPr>
            <w:tcW w:w="78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6E88948" w14:textId="77777777" w:rsidR="00BF311D" w:rsidRDefault="00000000">
            <w:pPr>
              <w:jc w:val="center"/>
            </w:pPr>
            <w:r>
              <w:rPr>
                <w:b/>
                <w:bCs/>
              </w:rPr>
              <w:t>C</w:t>
            </w:r>
          </w:p>
        </w:tc>
        <w:tc>
          <w:tcPr>
            <w:tcW w:w="780" w:type="dxa"/>
            <w:tcBorders>
              <w:top w:val="single" w:sz="4" w:space="0" w:color="BFBFBF"/>
              <w:left w:val="single" w:sz="4" w:space="0" w:color="BFBFBF"/>
              <w:bottom w:val="single" w:sz="4" w:space="0" w:color="BFBFBF"/>
              <w:right w:val="single" w:sz="4" w:space="0" w:color="BFBFBF"/>
            </w:tcBorders>
            <w:shd w:val="clear" w:color="auto" w:fill="E8EEF5"/>
            <w:tcMar>
              <w:top w:w="60" w:type="dxa"/>
              <w:left w:w="80" w:type="dxa"/>
              <w:bottom w:w="60" w:type="dxa"/>
              <w:right w:w="80" w:type="dxa"/>
            </w:tcMar>
          </w:tcPr>
          <w:p w14:paraId="01E76D32" w14:textId="77777777" w:rsidR="00BF311D" w:rsidRDefault="00000000">
            <w:pPr>
              <w:jc w:val="center"/>
            </w:pPr>
            <w:r>
              <w:rPr>
                <w:b/>
                <w:bCs/>
                <w:color w:val="1F3A5F"/>
              </w:rPr>
              <w:t>Q20</w:t>
            </w:r>
          </w:p>
        </w:tc>
        <w:tc>
          <w:tcPr>
            <w:tcW w:w="78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654C911" w14:textId="77777777" w:rsidR="00BF311D" w:rsidRDefault="00000000">
            <w:pPr>
              <w:jc w:val="center"/>
            </w:pPr>
            <w:r>
              <w:rPr>
                <w:b/>
                <w:bCs/>
              </w:rPr>
              <w:t>A</w:t>
            </w:r>
          </w:p>
        </w:tc>
        <w:tc>
          <w:tcPr>
            <w:tcW w:w="780" w:type="dxa"/>
            <w:tcBorders>
              <w:top w:val="single" w:sz="4" w:space="0" w:color="BFBFBF"/>
              <w:left w:val="single" w:sz="4" w:space="0" w:color="BFBFBF"/>
              <w:bottom w:val="single" w:sz="4" w:space="0" w:color="BFBFBF"/>
              <w:right w:val="single" w:sz="4" w:space="0" w:color="BFBFBF"/>
            </w:tcBorders>
            <w:shd w:val="clear" w:color="auto" w:fill="E8EEF5"/>
            <w:tcMar>
              <w:top w:w="60" w:type="dxa"/>
              <w:left w:w="80" w:type="dxa"/>
              <w:bottom w:w="60" w:type="dxa"/>
              <w:right w:w="80" w:type="dxa"/>
            </w:tcMar>
          </w:tcPr>
          <w:p w14:paraId="1DB269F8" w14:textId="77777777" w:rsidR="00BF311D" w:rsidRDefault="00000000">
            <w:pPr>
              <w:jc w:val="center"/>
            </w:pPr>
            <w:r>
              <w:rPr>
                <w:b/>
                <w:bCs/>
                <w:color w:val="1F3A5F"/>
              </w:rPr>
              <w:t>Q21</w:t>
            </w:r>
          </w:p>
        </w:tc>
        <w:tc>
          <w:tcPr>
            <w:tcW w:w="78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09822F0" w14:textId="77777777" w:rsidR="00BF311D" w:rsidRDefault="00000000">
            <w:pPr>
              <w:jc w:val="center"/>
            </w:pPr>
            <w:r>
              <w:rPr>
                <w:b/>
                <w:bCs/>
              </w:rPr>
              <w:t>B</w:t>
            </w:r>
          </w:p>
        </w:tc>
        <w:tc>
          <w:tcPr>
            <w:tcW w:w="780" w:type="dxa"/>
            <w:tcBorders>
              <w:top w:val="single" w:sz="4" w:space="0" w:color="BFBFBF"/>
              <w:left w:val="single" w:sz="4" w:space="0" w:color="BFBFBF"/>
              <w:bottom w:val="single" w:sz="4" w:space="0" w:color="BFBFBF"/>
              <w:right w:val="single" w:sz="4" w:space="0" w:color="BFBFBF"/>
            </w:tcBorders>
            <w:shd w:val="clear" w:color="auto" w:fill="E8EEF5"/>
            <w:tcMar>
              <w:top w:w="60" w:type="dxa"/>
              <w:left w:w="80" w:type="dxa"/>
              <w:bottom w:w="60" w:type="dxa"/>
              <w:right w:w="80" w:type="dxa"/>
            </w:tcMar>
          </w:tcPr>
          <w:p w14:paraId="478134D8" w14:textId="77777777" w:rsidR="00BF311D" w:rsidRDefault="00000000">
            <w:pPr>
              <w:jc w:val="center"/>
            </w:pPr>
            <w:r>
              <w:rPr>
                <w:b/>
                <w:bCs/>
                <w:color w:val="1F3A5F"/>
              </w:rPr>
              <w:t>Q22</w:t>
            </w:r>
          </w:p>
        </w:tc>
        <w:tc>
          <w:tcPr>
            <w:tcW w:w="78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2D50C46" w14:textId="77777777" w:rsidR="00BF311D" w:rsidRDefault="00000000">
            <w:pPr>
              <w:jc w:val="center"/>
            </w:pPr>
            <w:r>
              <w:rPr>
                <w:b/>
                <w:bCs/>
              </w:rPr>
              <w:t>D</w:t>
            </w:r>
          </w:p>
        </w:tc>
        <w:tc>
          <w:tcPr>
            <w:tcW w:w="780" w:type="dxa"/>
            <w:tcBorders>
              <w:top w:val="single" w:sz="4" w:space="0" w:color="BFBFBF"/>
              <w:left w:val="single" w:sz="4" w:space="0" w:color="BFBFBF"/>
              <w:bottom w:val="single" w:sz="4" w:space="0" w:color="BFBFBF"/>
              <w:right w:val="single" w:sz="4" w:space="0" w:color="BFBFBF"/>
            </w:tcBorders>
            <w:shd w:val="clear" w:color="auto" w:fill="E8EEF5"/>
            <w:tcMar>
              <w:top w:w="60" w:type="dxa"/>
              <w:left w:w="80" w:type="dxa"/>
              <w:bottom w:w="60" w:type="dxa"/>
              <w:right w:w="80" w:type="dxa"/>
            </w:tcMar>
          </w:tcPr>
          <w:p w14:paraId="0244B00D" w14:textId="77777777" w:rsidR="00BF311D" w:rsidRDefault="00000000">
            <w:pPr>
              <w:jc w:val="center"/>
            </w:pPr>
            <w:r>
              <w:rPr>
                <w:b/>
                <w:bCs/>
                <w:color w:val="1F3A5F"/>
              </w:rPr>
              <w:t>Q23</w:t>
            </w:r>
          </w:p>
        </w:tc>
        <w:tc>
          <w:tcPr>
            <w:tcW w:w="78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022954D" w14:textId="77777777" w:rsidR="00BF311D" w:rsidRDefault="00000000">
            <w:pPr>
              <w:jc w:val="center"/>
            </w:pPr>
            <w:r>
              <w:rPr>
                <w:b/>
                <w:bCs/>
              </w:rPr>
              <w:t>C</w:t>
            </w:r>
          </w:p>
        </w:tc>
        <w:tc>
          <w:tcPr>
            <w:tcW w:w="780" w:type="dxa"/>
            <w:tcBorders>
              <w:top w:val="single" w:sz="4" w:space="0" w:color="BFBFBF"/>
              <w:left w:val="single" w:sz="4" w:space="0" w:color="BFBFBF"/>
              <w:bottom w:val="single" w:sz="4" w:space="0" w:color="BFBFBF"/>
              <w:right w:val="single" w:sz="4" w:space="0" w:color="BFBFBF"/>
            </w:tcBorders>
            <w:shd w:val="clear" w:color="auto" w:fill="E8EEF5"/>
            <w:tcMar>
              <w:top w:w="60" w:type="dxa"/>
              <w:left w:w="80" w:type="dxa"/>
              <w:bottom w:w="60" w:type="dxa"/>
              <w:right w:w="80" w:type="dxa"/>
            </w:tcMar>
          </w:tcPr>
          <w:p w14:paraId="69C675C0" w14:textId="77777777" w:rsidR="00BF311D" w:rsidRDefault="00000000">
            <w:pPr>
              <w:jc w:val="center"/>
            </w:pPr>
            <w:r>
              <w:rPr>
                <w:b/>
                <w:bCs/>
                <w:color w:val="1F3A5F"/>
              </w:rPr>
              <w:t>Q24</w:t>
            </w:r>
          </w:p>
        </w:tc>
        <w:tc>
          <w:tcPr>
            <w:tcW w:w="78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DA0423A" w14:textId="77777777" w:rsidR="00BF311D" w:rsidRDefault="00000000">
            <w:pPr>
              <w:jc w:val="center"/>
            </w:pPr>
            <w:r>
              <w:rPr>
                <w:b/>
                <w:bCs/>
              </w:rPr>
              <w:t>A</w:t>
            </w:r>
          </w:p>
        </w:tc>
      </w:tr>
      <w:tr w:rsidR="00BF311D" w14:paraId="63916306" w14:textId="77777777">
        <w:tblPrEx>
          <w:tblCellMar>
            <w:top w:w="0" w:type="dxa"/>
            <w:bottom w:w="0" w:type="dxa"/>
          </w:tblCellMar>
        </w:tblPrEx>
        <w:tc>
          <w:tcPr>
            <w:tcW w:w="780" w:type="dxa"/>
            <w:tcBorders>
              <w:top w:val="single" w:sz="4" w:space="0" w:color="BFBFBF"/>
              <w:left w:val="single" w:sz="4" w:space="0" w:color="BFBFBF"/>
              <w:bottom w:val="single" w:sz="4" w:space="0" w:color="BFBFBF"/>
              <w:right w:val="single" w:sz="4" w:space="0" w:color="BFBFBF"/>
            </w:tcBorders>
            <w:shd w:val="clear" w:color="auto" w:fill="E8EEF5"/>
            <w:tcMar>
              <w:top w:w="60" w:type="dxa"/>
              <w:left w:w="80" w:type="dxa"/>
              <w:bottom w:w="60" w:type="dxa"/>
              <w:right w:w="80" w:type="dxa"/>
            </w:tcMar>
          </w:tcPr>
          <w:p w14:paraId="5DC6576A" w14:textId="77777777" w:rsidR="00BF311D" w:rsidRDefault="00000000">
            <w:pPr>
              <w:jc w:val="center"/>
            </w:pPr>
            <w:r>
              <w:rPr>
                <w:b/>
                <w:bCs/>
                <w:color w:val="1F3A5F"/>
              </w:rPr>
              <w:t>Q25</w:t>
            </w:r>
          </w:p>
        </w:tc>
        <w:tc>
          <w:tcPr>
            <w:tcW w:w="78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D146177" w14:textId="77777777" w:rsidR="00BF311D" w:rsidRDefault="00000000">
            <w:pPr>
              <w:jc w:val="center"/>
            </w:pPr>
            <w:r>
              <w:rPr>
                <w:b/>
                <w:bCs/>
              </w:rPr>
              <w:t>D</w:t>
            </w:r>
          </w:p>
        </w:tc>
        <w:tc>
          <w:tcPr>
            <w:tcW w:w="780" w:type="dxa"/>
            <w:tcBorders>
              <w:top w:val="single" w:sz="4" w:space="0" w:color="BFBFBF"/>
              <w:left w:val="single" w:sz="4" w:space="0" w:color="BFBFBF"/>
              <w:bottom w:val="single" w:sz="4" w:space="0" w:color="BFBFBF"/>
              <w:right w:val="single" w:sz="4" w:space="0" w:color="BFBFBF"/>
            </w:tcBorders>
            <w:shd w:val="clear" w:color="auto" w:fill="E8EEF5"/>
            <w:tcMar>
              <w:top w:w="60" w:type="dxa"/>
              <w:left w:w="80" w:type="dxa"/>
              <w:bottom w:w="60" w:type="dxa"/>
              <w:right w:w="80" w:type="dxa"/>
            </w:tcMar>
          </w:tcPr>
          <w:p w14:paraId="31EBD18C" w14:textId="77777777" w:rsidR="00BF311D" w:rsidRDefault="00000000">
            <w:pPr>
              <w:jc w:val="center"/>
            </w:pPr>
            <w:r>
              <w:rPr>
                <w:b/>
                <w:bCs/>
                <w:color w:val="1F3A5F"/>
              </w:rPr>
              <w:t>Q26</w:t>
            </w:r>
          </w:p>
        </w:tc>
        <w:tc>
          <w:tcPr>
            <w:tcW w:w="78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ED2ADFE" w14:textId="77777777" w:rsidR="00BF311D" w:rsidRDefault="00000000">
            <w:pPr>
              <w:jc w:val="center"/>
            </w:pPr>
            <w:r>
              <w:rPr>
                <w:b/>
                <w:bCs/>
              </w:rPr>
              <w:t>B</w:t>
            </w:r>
          </w:p>
        </w:tc>
        <w:tc>
          <w:tcPr>
            <w:tcW w:w="780" w:type="dxa"/>
            <w:tcBorders>
              <w:top w:val="single" w:sz="4" w:space="0" w:color="BFBFBF"/>
              <w:left w:val="single" w:sz="4" w:space="0" w:color="BFBFBF"/>
              <w:bottom w:val="single" w:sz="4" w:space="0" w:color="BFBFBF"/>
              <w:right w:val="single" w:sz="4" w:space="0" w:color="BFBFBF"/>
            </w:tcBorders>
            <w:shd w:val="clear" w:color="auto" w:fill="E8EEF5"/>
            <w:tcMar>
              <w:top w:w="60" w:type="dxa"/>
              <w:left w:w="80" w:type="dxa"/>
              <w:bottom w:w="60" w:type="dxa"/>
              <w:right w:w="80" w:type="dxa"/>
            </w:tcMar>
          </w:tcPr>
          <w:p w14:paraId="3369C3B7" w14:textId="77777777" w:rsidR="00BF311D" w:rsidRDefault="00000000">
            <w:pPr>
              <w:jc w:val="center"/>
            </w:pPr>
            <w:r>
              <w:rPr>
                <w:b/>
                <w:bCs/>
                <w:color w:val="1F3A5F"/>
              </w:rPr>
              <w:t>Q27</w:t>
            </w:r>
          </w:p>
        </w:tc>
        <w:tc>
          <w:tcPr>
            <w:tcW w:w="78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B86002B" w14:textId="77777777" w:rsidR="00BF311D" w:rsidRDefault="00000000">
            <w:pPr>
              <w:jc w:val="center"/>
            </w:pPr>
            <w:r>
              <w:rPr>
                <w:b/>
                <w:bCs/>
              </w:rPr>
              <w:t>C</w:t>
            </w:r>
          </w:p>
        </w:tc>
        <w:tc>
          <w:tcPr>
            <w:tcW w:w="780" w:type="dxa"/>
            <w:tcBorders>
              <w:top w:val="single" w:sz="4" w:space="0" w:color="BFBFBF"/>
              <w:left w:val="single" w:sz="4" w:space="0" w:color="BFBFBF"/>
              <w:bottom w:val="single" w:sz="4" w:space="0" w:color="BFBFBF"/>
              <w:right w:val="single" w:sz="4" w:space="0" w:color="BFBFBF"/>
            </w:tcBorders>
            <w:shd w:val="clear" w:color="auto" w:fill="E8EEF5"/>
            <w:tcMar>
              <w:top w:w="60" w:type="dxa"/>
              <w:left w:w="80" w:type="dxa"/>
              <w:bottom w:w="60" w:type="dxa"/>
              <w:right w:w="80" w:type="dxa"/>
            </w:tcMar>
          </w:tcPr>
          <w:p w14:paraId="5EC176C4" w14:textId="77777777" w:rsidR="00BF311D" w:rsidRDefault="00000000">
            <w:pPr>
              <w:jc w:val="center"/>
            </w:pPr>
            <w:r>
              <w:rPr>
                <w:b/>
                <w:bCs/>
                <w:color w:val="1F3A5F"/>
              </w:rPr>
              <w:t>Q28</w:t>
            </w:r>
          </w:p>
        </w:tc>
        <w:tc>
          <w:tcPr>
            <w:tcW w:w="78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EF634DD" w14:textId="77777777" w:rsidR="00BF311D" w:rsidRDefault="00000000">
            <w:pPr>
              <w:jc w:val="center"/>
            </w:pPr>
            <w:r>
              <w:rPr>
                <w:b/>
                <w:bCs/>
              </w:rPr>
              <w:t>A</w:t>
            </w:r>
          </w:p>
        </w:tc>
        <w:tc>
          <w:tcPr>
            <w:tcW w:w="780" w:type="dxa"/>
            <w:tcBorders>
              <w:top w:val="single" w:sz="4" w:space="0" w:color="BFBFBF"/>
              <w:left w:val="single" w:sz="4" w:space="0" w:color="BFBFBF"/>
              <w:bottom w:val="single" w:sz="4" w:space="0" w:color="BFBFBF"/>
              <w:right w:val="single" w:sz="4" w:space="0" w:color="BFBFBF"/>
            </w:tcBorders>
            <w:shd w:val="clear" w:color="auto" w:fill="E8EEF5"/>
            <w:tcMar>
              <w:top w:w="60" w:type="dxa"/>
              <w:left w:w="80" w:type="dxa"/>
              <w:bottom w:w="60" w:type="dxa"/>
              <w:right w:w="80" w:type="dxa"/>
            </w:tcMar>
          </w:tcPr>
          <w:p w14:paraId="0656DF33" w14:textId="77777777" w:rsidR="00BF311D" w:rsidRDefault="00000000">
            <w:pPr>
              <w:jc w:val="center"/>
            </w:pPr>
            <w:r>
              <w:rPr>
                <w:b/>
                <w:bCs/>
                <w:color w:val="1F3A5F"/>
              </w:rPr>
              <w:t>Q29</w:t>
            </w:r>
          </w:p>
        </w:tc>
        <w:tc>
          <w:tcPr>
            <w:tcW w:w="78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DBD63FE" w14:textId="77777777" w:rsidR="00BF311D" w:rsidRDefault="00000000">
            <w:pPr>
              <w:jc w:val="center"/>
            </w:pPr>
            <w:r>
              <w:rPr>
                <w:b/>
                <w:bCs/>
              </w:rPr>
              <w:t>B</w:t>
            </w:r>
          </w:p>
        </w:tc>
        <w:tc>
          <w:tcPr>
            <w:tcW w:w="780" w:type="dxa"/>
            <w:tcBorders>
              <w:top w:val="single" w:sz="4" w:space="0" w:color="BFBFBF"/>
              <w:left w:val="single" w:sz="4" w:space="0" w:color="BFBFBF"/>
              <w:bottom w:val="single" w:sz="4" w:space="0" w:color="BFBFBF"/>
              <w:right w:val="single" w:sz="4" w:space="0" w:color="BFBFBF"/>
            </w:tcBorders>
            <w:shd w:val="clear" w:color="auto" w:fill="E8EEF5"/>
            <w:tcMar>
              <w:top w:w="60" w:type="dxa"/>
              <w:left w:w="80" w:type="dxa"/>
              <w:bottom w:w="60" w:type="dxa"/>
              <w:right w:w="80" w:type="dxa"/>
            </w:tcMar>
          </w:tcPr>
          <w:p w14:paraId="75B1F783" w14:textId="77777777" w:rsidR="00BF311D" w:rsidRDefault="00000000">
            <w:pPr>
              <w:jc w:val="center"/>
            </w:pPr>
            <w:r>
              <w:rPr>
                <w:b/>
                <w:bCs/>
                <w:color w:val="1F3A5F"/>
              </w:rPr>
              <w:t>Q30</w:t>
            </w:r>
          </w:p>
        </w:tc>
        <w:tc>
          <w:tcPr>
            <w:tcW w:w="78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771608A" w14:textId="77777777" w:rsidR="00BF311D" w:rsidRDefault="00000000">
            <w:pPr>
              <w:jc w:val="center"/>
            </w:pPr>
            <w:r>
              <w:rPr>
                <w:b/>
                <w:bCs/>
              </w:rPr>
              <w:t>D</w:t>
            </w:r>
          </w:p>
        </w:tc>
      </w:tr>
    </w:tbl>
    <w:p w14:paraId="5B90D5AA" w14:textId="77777777" w:rsidR="00BF311D" w:rsidRDefault="00000000">
      <w:pPr>
        <w:pStyle w:val="Heading1"/>
        <w:keepNext/>
        <w:spacing w:before="360" w:after="120"/>
      </w:pPr>
      <w:r>
        <w:t>Explanations</w:t>
      </w:r>
    </w:p>
    <w:p w14:paraId="5E61B798" w14:textId="77777777" w:rsidR="00BF311D" w:rsidRDefault="00000000">
      <w:pPr>
        <w:keepNext/>
        <w:keepLines/>
        <w:spacing w:before="200" w:after="60"/>
      </w:pPr>
      <w:r>
        <w:rPr>
          <w:b/>
          <w:bCs/>
          <w:color w:val="1F3A5F"/>
        </w:rPr>
        <w:t xml:space="preserve">Question 1 – B. </w:t>
      </w:r>
      <w:r>
        <w:rPr>
          <w:b/>
          <w:bCs/>
        </w:rPr>
        <w:t>Place the instances in an Auto Scaling group across multiple AZs behind an Application Load Balancer</w:t>
      </w:r>
    </w:p>
    <w:p w14:paraId="65CD1E14" w14:textId="77777777" w:rsidR="00BF311D" w:rsidRDefault="00000000">
      <w:pPr>
        <w:keepLines/>
        <w:spacing w:after="60"/>
        <w:ind w:left="360"/>
      </w:pPr>
      <w:r>
        <w:t>An Auto Scaling group spanning multiple AZs behind an ALB replaces failed instances and keeps serving traffic if one AZ fails. A larger instance or snapshots do not remove the single-AZ dependency.</w:t>
      </w:r>
    </w:p>
    <w:p w14:paraId="0907D9A2" w14:textId="77777777" w:rsidR="00BF311D" w:rsidRDefault="00000000">
      <w:pPr>
        <w:keepNext/>
        <w:keepLines/>
        <w:spacing w:before="200" w:after="60"/>
      </w:pPr>
      <w:r>
        <w:rPr>
          <w:b/>
          <w:bCs/>
          <w:color w:val="1F3A5F"/>
        </w:rPr>
        <w:t xml:space="preserve">Question 2 – A. </w:t>
      </w:r>
      <w:proofErr w:type="gramStart"/>
      <w:r>
        <w:rPr>
          <w:b/>
          <w:bCs/>
        </w:rPr>
        <w:t>Multi-AZ</w:t>
      </w:r>
      <w:proofErr w:type="gramEnd"/>
      <w:r>
        <w:rPr>
          <w:b/>
          <w:bCs/>
        </w:rPr>
        <w:t xml:space="preserve"> deployment</w:t>
      </w:r>
    </w:p>
    <w:p w14:paraId="0D34D2B4" w14:textId="77777777" w:rsidR="00BF311D" w:rsidRDefault="00000000">
      <w:pPr>
        <w:keepLines/>
        <w:spacing w:after="60"/>
        <w:ind w:left="360"/>
      </w:pPr>
      <w:r>
        <w:t>Multi-AZ keeps a synchronous standby in another AZ and fails over automatically. Read replicas use asynchronous replication and are meant for read scaling, and backups do not provide automatic failover.</w:t>
      </w:r>
    </w:p>
    <w:p w14:paraId="3E83F55E" w14:textId="77777777" w:rsidR="00BF311D" w:rsidRDefault="00000000">
      <w:pPr>
        <w:keepNext/>
        <w:keepLines/>
        <w:spacing w:before="200" w:after="60"/>
      </w:pPr>
      <w:r>
        <w:rPr>
          <w:b/>
          <w:bCs/>
          <w:color w:val="1F3A5F"/>
        </w:rPr>
        <w:t xml:space="preserve">Question 3 – C. </w:t>
      </w:r>
      <w:r>
        <w:rPr>
          <w:b/>
          <w:bCs/>
        </w:rPr>
        <w:t>Create one or more read replicas and direct reporting queries to them</w:t>
      </w:r>
    </w:p>
    <w:p w14:paraId="6768F6E8" w14:textId="77777777" w:rsidR="00BF311D" w:rsidRDefault="00000000">
      <w:pPr>
        <w:keepLines/>
        <w:spacing w:after="60"/>
        <w:ind w:left="360"/>
      </w:pPr>
      <w:r>
        <w:t xml:space="preserve">Read replicas offload read traffic from the primary. In a standard </w:t>
      </w:r>
      <w:proofErr w:type="gramStart"/>
      <w:r>
        <w:t>Multi-AZ</w:t>
      </w:r>
      <w:proofErr w:type="gramEnd"/>
      <w:r>
        <w:t xml:space="preserve"> instance </w:t>
      </w:r>
      <w:proofErr w:type="gramStart"/>
      <w:r>
        <w:t>deployment</w:t>
      </w:r>
      <w:proofErr w:type="gramEnd"/>
      <w:r>
        <w:t xml:space="preserve"> the standby cannot serve reads.</w:t>
      </w:r>
    </w:p>
    <w:p w14:paraId="40D5015E" w14:textId="77777777" w:rsidR="00BF311D" w:rsidRDefault="00000000">
      <w:pPr>
        <w:keepNext/>
        <w:keepLines/>
        <w:spacing w:before="200" w:after="60"/>
      </w:pPr>
      <w:r>
        <w:rPr>
          <w:b/>
          <w:bCs/>
          <w:color w:val="1F3A5F"/>
        </w:rPr>
        <w:t xml:space="preserve">Question 4 – D. </w:t>
      </w:r>
      <w:r>
        <w:rPr>
          <w:b/>
          <w:bCs/>
        </w:rPr>
        <w:t>Insert an Amazon SQS queue between the web tier and the processing service</w:t>
      </w:r>
    </w:p>
    <w:p w14:paraId="46A239E1" w14:textId="77777777" w:rsidR="00BF311D" w:rsidRDefault="00000000">
      <w:pPr>
        <w:keepLines/>
        <w:spacing w:after="60"/>
        <w:ind w:left="360"/>
      </w:pPr>
      <w:r>
        <w:t>SQS decouples the tiers and buffers bursts so orders are retained until the consumers can process them.</w:t>
      </w:r>
    </w:p>
    <w:p w14:paraId="5893588F" w14:textId="77777777" w:rsidR="00BF311D" w:rsidRDefault="00000000">
      <w:pPr>
        <w:keepNext/>
        <w:keepLines/>
        <w:spacing w:before="200" w:after="60"/>
      </w:pPr>
      <w:r>
        <w:rPr>
          <w:b/>
          <w:bCs/>
          <w:color w:val="1F3A5F"/>
        </w:rPr>
        <w:t xml:space="preserve">Question 5 – A. </w:t>
      </w:r>
      <w:r>
        <w:rPr>
          <w:b/>
          <w:bCs/>
        </w:rPr>
        <w:t>Publish to an SNS topic with email, Lambda, and SQS subscriptions</w:t>
      </w:r>
    </w:p>
    <w:p w14:paraId="27B94E67" w14:textId="77777777" w:rsidR="00BF311D" w:rsidRDefault="00000000">
      <w:pPr>
        <w:keepLines/>
        <w:spacing w:after="60"/>
        <w:ind w:left="360"/>
      </w:pPr>
      <w:r>
        <w:t>SNS fan-out delivers a copy of each message to every subscriber at the same time. Multiple consumers polling one SQS queue would compete for messages rather than each receiving a copy.</w:t>
      </w:r>
    </w:p>
    <w:p w14:paraId="0B0180D7" w14:textId="77777777" w:rsidR="00BF311D" w:rsidRDefault="00000000">
      <w:pPr>
        <w:keepNext/>
        <w:keepLines/>
        <w:spacing w:before="200" w:after="60"/>
      </w:pPr>
      <w:r>
        <w:rPr>
          <w:b/>
          <w:bCs/>
          <w:color w:val="1F3A5F"/>
        </w:rPr>
        <w:t xml:space="preserve">Question 6 – B. </w:t>
      </w:r>
      <w:r>
        <w:rPr>
          <w:b/>
          <w:bCs/>
        </w:rPr>
        <w:t>Amazon SQS FIFO queue</w:t>
      </w:r>
    </w:p>
    <w:p w14:paraId="53B86D27" w14:textId="77777777" w:rsidR="00BF311D" w:rsidRDefault="00000000">
      <w:pPr>
        <w:keepLines/>
        <w:spacing w:after="60"/>
        <w:ind w:left="360"/>
      </w:pPr>
      <w:r>
        <w:t>SQS FIFO queues preserve message ordering (within a message group) and provide exactly-once processing through deduplication.</w:t>
      </w:r>
    </w:p>
    <w:p w14:paraId="65406215" w14:textId="77777777" w:rsidR="00BF311D" w:rsidRDefault="00000000">
      <w:pPr>
        <w:keepNext/>
        <w:keepLines/>
        <w:spacing w:before="200" w:after="60"/>
      </w:pPr>
      <w:r>
        <w:rPr>
          <w:b/>
          <w:bCs/>
          <w:color w:val="1F3A5F"/>
        </w:rPr>
        <w:t xml:space="preserve">Question 7 – C. </w:t>
      </w:r>
      <w:r>
        <w:rPr>
          <w:b/>
          <w:bCs/>
        </w:rPr>
        <w:t>Pilot light</w:t>
      </w:r>
    </w:p>
    <w:p w14:paraId="71FFB590" w14:textId="77777777" w:rsidR="00BF311D" w:rsidRDefault="00000000">
      <w:pPr>
        <w:keepLines/>
        <w:spacing w:after="60"/>
        <w:ind w:left="360"/>
      </w:pPr>
      <w:r>
        <w:t>Pilot light keeps data continuously replicated and core components ready, then scales out compute during a disaster. Backup and restore is cheaper but slower, and active/active or full warm standby cost much more.</w:t>
      </w:r>
    </w:p>
    <w:p w14:paraId="79E551C4" w14:textId="77777777" w:rsidR="00BF311D" w:rsidRDefault="00000000">
      <w:pPr>
        <w:keepNext/>
        <w:keepLines/>
        <w:spacing w:before="200" w:after="60"/>
      </w:pPr>
      <w:r>
        <w:rPr>
          <w:b/>
          <w:bCs/>
          <w:color w:val="1F3A5F"/>
        </w:rPr>
        <w:t xml:space="preserve">Question 8 – D. </w:t>
      </w:r>
      <w:proofErr w:type="gramStart"/>
      <w:r>
        <w:rPr>
          <w:b/>
          <w:bCs/>
        </w:rPr>
        <w:t>Multi-site</w:t>
      </w:r>
      <w:proofErr w:type="gramEnd"/>
      <w:r>
        <w:rPr>
          <w:b/>
          <w:bCs/>
        </w:rPr>
        <w:t xml:space="preserve"> active/active across two Regions</w:t>
      </w:r>
    </w:p>
    <w:p w14:paraId="6D7EC12A" w14:textId="77777777" w:rsidR="00BF311D" w:rsidRDefault="00000000">
      <w:pPr>
        <w:keepLines/>
        <w:spacing w:after="60"/>
        <w:ind w:left="360"/>
      </w:pPr>
      <w:r>
        <w:t>Multi-site active/active runs full production in more than one Region, giving the lowest RTO and RPO at the highest cost.</w:t>
      </w:r>
    </w:p>
    <w:p w14:paraId="32C556EE" w14:textId="77777777" w:rsidR="00BF311D" w:rsidRDefault="00000000">
      <w:pPr>
        <w:keepNext/>
        <w:keepLines/>
        <w:spacing w:before="200" w:after="60"/>
      </w:pPr>
      <w:r>
        <w:rPr>
          <w:b/>
          <w:bCs/>
          <w:color w:val="1F3A5F"/>
        </w:rPr>
        <w:lastRenderedPageBreak/>
        <w:t xml:space="preserve">Question 9 – A. </w:t>
      </w:r>
      <w:r>
        <w:rPr>
          <w:b/>
          <w:bCs/>
        </w:rPr>
        <w:t>Aurora Global Database</w:t>
      </w:r>
    </w:p>
    <w:p w14:paraId="57A4A6E0" w14:textId="77777777" w:rsidR="00BF311D" w:rsidRDefault="00000000">
      <w:pPr>
        <w:keepLines/>
        <w:spacing w:after="60"/>
        <w:ind w:left="360"/>
      </w:pPr>
      <w:r>
        <w:t>Aurora Global Database replicates storage to secondary Regions with typically under one second of lag and supports fast promotion of a secondary Region.</w:t>
      </w:r>
    </w:p>
    <w:p w14:paraId="62A2C4FA" w14:textId="77777777" w:rsidR="00BF311D" w:rsidRDefault="00000000">
      <w:pPr>
        <w:keepNext/>
        <w:keepLines/>
        <w:spacing w:before="200" w:after="60"/>
      </w:pPr>
      <w:r>
        <w:rPr>
          <w:b/>
          <w:bCs/>
          <w:color w:val="1F3A5F"/>
        </w:rPr>
        <w:t xml:space="preserve">Question 10 – C. </w:t>
      </w:r>
      <w:r>
        <w:rPr>
          <w:b/>
          <w:bCs/>
        </w:rPr>
        <w:t>Amazon DynamoDB global tables</w:t>
      </w:r>
    </w:p>
    <w:p w14:paraId="196B905A" w14:textId="77777777" w:rsidR="00BF311D" w:rsidRDefault="00000000">
      <w:pPr>
        <w:keepLines/>
        <w:spacing w:after="60"/>
        <w:ind w:left="360"/>
      </w:pPr>
      <w:r>
        <w:t>DynamoDB global tables provide fully managed multi-Region, multi-active replication. RDS cross-Region replicas are read-only.</w:t>
      </w:r>
    </w:p>
    <w:p w14:paraId="4E8D84E4" w14:textId="77777777" w:rsidR="00BF311D" w:rsidRDefault="00000000">
      <w:pPr>
        <w:keepNext/>
        <w:keepLines/>
        <w:spacing w:before="200" w:after="60"/>
      </w:pPr>
      <w:r>
        <w:rPr>
          <w:b/>
          <w:bCs/>
          <w:color w:val="1F3A5F"/>
        </w:rPr>
        <w:t xml:space="preserve">Question 11 – B. </w:t>
      </w:r>
      <w:r>
        <w:rPr>
          <w:b/>
          <w:bCs/>
        </w:rPr>
        <w:t>Versioning and Cross-Region Replication to a bucket in another Region</w:t>
      </w:r>
    </w:p>
    <w:p w14:paraId="26300183" w14:textId="77777777" w:rsidR="00BF311D" w:rsidRDefault="00000000">
      <w:pPr>
        <w:keepLines/>
        <w:spacing w:after="60"/>
        <w:ind w:left="360"/>
      </w:pPr>
      <w:r>
        <w:t>Cross-Region Replication (which requires versioning) continuously copies objects to a bucket in another Region.</w:t>
      </w:r>
    </w:p>
    <w:p w14:paraId="1AB6BA89" w14:textId="77777777" w:rsidR="00BF311D" w:rsidRDefault="00000000">
      <w:pPr>
        <w:keepNext/>
        <w:keepLines/>
        <w:spacing w:before="200" w:after="60"/>
      </w:pPr>
      <w:r>
        <w:rPr>
          <w:b/>
          <w:bCs/>
          <w:color w:val="1F3A5F"/>
        </w:rPr>
        <w:t xml:space="preserve">Question 12 – A. </w:t>
      </w:r>
      <w:r>
        <w:rPr>
          <w:b/>
          <w:bCs/>
        </w:rPr>
        <w:t>Failover routing policy with health checks</w:t>
      </w:r>
    </w:p>
    <w:p w14:paraId="6F1ED93B" w14:textId="77777777" w:rsidR="00BF311D" w:rsidRDefault="00000000">
      <w:pPr>
        <w:keepLines/>
        <w:spacing w:after="60"/>
        <w:ind w:left="360"/>
      </w:pPr>
      <w:r>
        <w:t>The failover routing policy returns the primary record while its health check passes and the secondary record when it fails.</w:t>
      </w:r>
    </w:p>
    <w:p w14:paraId="0D80A6DF" w14:textId="77777777" w:rsidR="00BF311D" w:rsidRDefault="00000000">
      <w:pPr>
        <w:keepNext/>
        <w:keepLines/>
        <w:spacing w:before="200" w:after="60"/>
      </w:pPr>
      <w:r>
        <w:rPr>
          <w:b/>
          <w:bCs/>
          <w:color w:val="1F3A5F"/>
        </w:rPr>
        <w:t xml:space="preserve">Question 13 – D. </w:t>
      </w:r>
      <w:r>
        <w:rPr>
          <w:b/>
          <w:bCs/>
        </w:rPr>
        <w:t>A CloudFront origin group with primary and secondary origins for failover</w:t>
      </w:r>
    </w:p>
    <w:p w14:paraId="1B8E64FF" w14:textId="77777777" w:rsidR="00BF311D" w:rsidRDefault="00000000">
      <w:pPr>
        <w:keepLines/>
        <w:spacing w:after="60"/>
        <w:ind w:left="360"/>
      </w:pPr>
      <w:r>
        <w:t>An origin group lets CloudFront fail over to the secondary origin when the primary returns specified error status codes or times out.</w:t>
      </w:r>
    </w:p>
    <w:p w14:paraId="40C55604" w14:textId="77777777" w:rsidR="00BF311D" w:rsidRDefault="00000000">
      <w:pPr>
        <w:keepNext/>
        <w:keepLines/>
        <w:spacing w:before="200" w:after="60"/>
      </w:pPr>
      <w:r>
        <w:rPr>
          <w:b/>
          <w:bCs/>
          <w:color w:val="1F3A5F"/>
        </w:rPr>
        <w:t xml:space="preserve">Question 14 – C. </w:t>
      </w:r>
      <w:r>
        <w:rPr>
          <w:b/>
          <w:bCs/>
        </w:rPr>
        <w:t>Create a CloudWatch alarm on the system status check with the EC2 recover action</w:t>
      </w:r>
    </w:p>
    <w:p w14:paraId="6D81A6F3" w14:textId="77777777" w:rsidR="00BF311D" w:rsidRDefault="00000000">
      <w:pPr>
        <w:keepLines/>
        <w:spacing w:after="60"/>
        <w:ind w:left="360"/>
      </w:pPr>
      <w:r>
        <w:t>The EC2 auto recovery action restarts the instance on new hardware and keeps its ID, IP addresses, and EBS volumes. An Auto Scaling group would launch a new instance with new identifiers.</w:t>
      </w:r>
    </w:p>
    <w:p w14:paraId="21EEADC4" w14:textId="77777777" w:rsidR="00BF311D" w:rsidRDefault="00000000">
      <w:pPr>
        <w:keepNext/>
        <w:keepLines/>
        <w:spacing w:before="200" w:after="60"/>
      </w:pPr>
      <w:r>
        <w:rPr>
          <w:b/>
          <w:bCs/>
          <w:color w:val="1F3A5F"/>
        </w:rPr>
        <w:t xml:space="preserve">Question 15 – B. </w:t>
      </w:r>
      <w:r>
        <w:rPr>
          <w:b/>
          <w:bCs/>
        </w:rPr>
        <w:t xml:space="preserve">Move session data to Amazon </w:t>
      </w:r>
      <w:proofErr w:type="spellStart"/>
      <w:r>
        <w:rPr>
          <w:b/>
          <w:bCs/>
        </w:rPr>
        <w:t>ElastiCache</w:t>
      </w:r>
      <w:proofErr w:type="spellEnd"/>
      <w:r>
        <w:rPr>
          <w:b/>
          <w:bCs/>
        </w:rPr>
        <w:t xml:space="preserve"> for Redis or DynamoDB</w:t>
      </w:r>
    </w:p>
    <w:p w14:paraId="5C8D0AD9" w14:textId="77777777" w:rsidR="00BF311D" w:rsidRDefault="00000000">
      <w:pPr>
        <w:keepLines/>
        <w:spacing w:after="60"/>
        <w:ind w:left="360"/>
      </w:pPr>
      <w:r>
        <w:t>Externalizing session state makes the web tier stateless, so any instance can be terminated without data loss. Sticky sessions still lose data when the instance goes away.</w:t>
      </w:r>
    </w:p>
    <w:p w14:paraId="29E60E16" w14:textId="77777777" w:rsidR="00BF311D" w:rsidRDefault="00000000">
      <w:pPr>
        <w:keepNext/>
        <w:keepLines/>
        <w:spacing w:before="200" w:after="60"/>
      </w:pPr>
      <w:r>
        <w:rPr>
          <w:b/>
          <w:bCs/>
          <w:color w:val="1F3A5F"/>
        </w:rPr>
        <w:t xml:space="preserve">Question 16 – A. </w:t>
      </w:r>
      <w:r>
        <w:rPr>
          <w:b/>
          <w:bCs/>
        </w:rPr>
        <w:t>A dead-letter queue with a maximum receive count on the source queue</w:t>
      </w:r>
    </w:p>
    <w:p w14:paraId="79B72101" w14:textId="77777777" w:rsidR="00BF311D" w:rsidRDefault="00000000">
      <w:pPr>
        <w:keepLines/>
        <w:spacing w:after="60"/>
        <w:ind w:left="360"/>
      </w:pPr>
      <w:r>
        <w:t>A dead-letter queue captures messages that exceed the maximum receive count so they can be inspected without blocking healthy messages.</w:t>
      </w:r>
    </w:p>
    <w:p w14:paraId="017A1A5B" w14:textId="77777777" w:rsidR="00BF311D" w:rsidRDefault="00000000">
      <w:pPr>
        <w:keepNext/>
        <w:keepLines/>
        <w:spacing w:before="200" w:after="60"/>
      </w:pPr>
      <w:r>
        <w:rPr>
          <w:b/>
          <w:bCs/>
          <w:color w:val="1F3A5F"/>
        </w:rPr>
        <w:t xml:space="preserve">Question 17 – D. </w:t>
      </w:r>
      <w:r>
        <w:rPr>
          <w:b/>
          <w:bCs/>
        </w:rPr>
        <w:t>Amazon EFS</w:t>
      </w:r>
    </w:p>
    <w:p w14:paraId="4451B341" w14:textId="77777777" w:rsidR="00BF311D" w:rsidRDefault="00000000">
      <w:pPr>
        <w:keepLines/>
        <w:spacing w:after="60"/>
        <w:ind w:left="360"/>
      </w:pPr>
      <w:r>
        <w:t xml:space="preserve">EFS is a regional, elastic NFS file system that can be mounted concurrently from instances in multiple AZs. EBS </w:t>
      </w:r>
      <w:proofErr w:type="gramStart"/>
      <w:r>
        <w:t>Multi-Attach</w:t>
      </w:r>
      <w:proofErr w:type="gramEnd"/>
      <w:r>
        <w:t xml:space="preserve"> is limited to a single AZ.</w:t>
      </w:r>
    </w:p>
    <w:p w14:paraId="0D56A62D" w14:textId="77777777" w:rsidR="00BF311D" w:rsidRDefault="00000000">
      <w:pPr>
        <w:keepNext/>
        <w:keepLines/>
        <w:spacing w:before="200" w:after="60"/>
      </w:pPr>
      <w:r>
        <w:rPr>
          <w:b/>
          <w:bCs/>
          <w:color w:val="1F3A5F"/>
        </w:rPr>
        <w:t xml:space="preserve">Question 18 – B. </w:t>
      </w:r>
      <w:r>
        <w:rPr>
          <w:b/>
          <w:bCs/>
        </w:rPr>
        <w:t>AWS Global Accelerator</w:t>
      </w:r>
    </w:p>
    <w:p w14:paraId="5031B7F5" w14:textId="77777777" w:rsidR="00BF311D" w:rsidRDefault="00000000">
      <w:pPr>
        <w:keepLines/>
        <w:spacing w:after="60"/>
        <w:ind w:left="360"/>
      </w:pPr>
      <w:r>
        <w:t>Global Accelerator provides two static anycast IPs and routes traffic over the AWS network to healthy endpoints, failing over quickly without depending on DNS caching.</w:t>
      </w:r>
    </w:p>
    <w:p w14:paraId="1E6B00E8" w14:textId="77777777" w:rsidR="00BF311D" w:rsidRDefault="00000000">
      <w:pPr>
        <w:keepNext/>
        <w:keepLines/>
        <w:spacing w:before="200" w:after="60"/>
      </w:pPr>
      <w:r>
        <w:rPr>
          <w:b/>
          <w:bCs/>
          <w:color w:val="1F3A5F"/>
        </w:rPr>
        <w:t xml:space="preserve">Question 19 – C. </w:t>
      </w:r>
      <w:r>
        <w:rPr>
          <w:b/>
          <w:bCs/>
        </w:rPr>
        <w:t>AWS Backup</w:t>
      </w:r>
    </w:p>
    <w:p w14:paraId="0A0E8207" w14:textId="77777777" w:rsidR="00BF311D" w:rsidRDefault="00000000">
      <w:pPr>
        <w:keepLines/>
        <w:spacing w:after="60"/>
        <w:ind w:left="360"/>
      </w:pPr>
      <w:r>
        <w:t>AWS Backup centralizes policy-based backups across many services and accounts and supports cross-Region and cross-account copies. Data Lifecycle Manager covers only EBS snapshots and AMIs.</w:t>
      </w:r>
    </w:p>
    <w:p w14:paraId="699EED6E" w14:textId="77777777" w:rsidR="00BF311D" w:rsidRDefault="00000000">
      <w:pPr>
        <w:keepNext/>
        <w:keepLines/>
        <w:spacing w:before="200" w:after="60"/>
      </w:pPr>
      <w:r>
        <w:rPr>
          <w:b/>
          <w:bCs/>
          <w:color w:val="1F3A5F"/>
        </w:rPr>
        <w:t xml:space="preserve">Question 20 – A. </w:t>
      </w:r>
      <w:r>
        <w:rPr>
          <w:b/>
          <w:bCs/>
        </w:rPr>
        <w:t>Enable ELB health checks for the Auto Scaling group</w:t>
      </w:r>
    </w:p>
    <w:p w14:paraId="11077938" w14:textId="77777777" w:rsidR="00BF311D" w:rsidRDefault="00000000">
      <w:pPr>
        <w:keepLines/>
        <w:spacing w:after="60"/>
        <w:ind w:left="360"/>
      </w:pPr>
      <w:r>
        <w:t xml:space="preserve">By </w:t>
      </w:r>
      <w:proofErr w:type="gramStart"/>
      <w:r>
        <w:t>default</w:t>
      </w:r>
      <w:proofErr w:type="gramEnd"/>
      <w:r>
        <w:t xml:space="preserve"> an Auto Scaling group uses only EC2 status checks. Enabling ELB health checks makes the group replace instances that the load balancer marks unhealthy.</w:t>
      </w:r>
    </w:p>
    <w:p w14:paraId="66C20E2B" w14:textId="77777777" w:rsidR="00BF311D" w:rsidRDefault="00000000">
      <w:pPr>
        <w:keepNext/>
        <w:keepLines/>
        <w:spacing w:before="200" w:after="60"/>
      </w:pPr>
      <w:r>
        <w:rPr>
          <w:b/>
          <w:bCs/>
          <w:color w:val="1F3A5F"/>
        </w:rPr>
        <w:t xml:space="preserve">Question 21 – B. </w:t>
      </w:r>
      <w:r>
        <w:rPr>
          <w:b/>
          <w:bCs/>
        </w:rPr>
        <w:t>S3 Versioning</w:t>
      </w:r>
    </w:p>
    <w:p w14:paraId="3DA663A2" w14:textId="77777777" w:rsidR="00BF311D" w:rsidRDefault="00000000">
      <w:pPr>
        <w:keepLines/>
        <w:spacing w:after="60"/>
        <w:ind w:left="360"/>
      </w:pPr>
      <w:r>
        <w:t>Versioning keeps every version of an object, so overwritten or deleted objects can be recovered. MFA Delete can add further protection.</w:t>
      </w:r>
    </w:p>
    <w:p w14:paraId="334919CA" w14:textId="77777777" w:rsidR="00BF311D" w:rsidRDefault="00000000">
      <w:pPr>
        <w:keepNext/>
        <w:keepLines/>
        <w:spacing w:before="200" w:after="60"/>
      </w:pPr>
      <w:r>
        <w:rPr>
          <w:b/>
          <w:bCs/>
          <w:color w:val="1F3A5F"/>
        </w:rPr>
        <w:lastRenderedPageBreak/>
        <w:t xml:space="preserve">Question 22 – D. </w:t>
      </w:r>
      <w:r>
        <w:rPr>
          <w:b/>
          <w:bCs/>
        </w:rPr>
        <w:t>An AWS Site-to-Site VPN as a backup path</w:t>
      </w:r>
    </w:p>
    <w:p w14:paraId="166F2F5B" w14:textId="77777777" w:rsidR="00BF311D" w:rsidRDefault="00000000">
      <w:pPr>
        <w:keepLines/>
        <w:spacing w:after="60"/>
        <w:ind w:left="360"/>
      </w:pPr>
      <w:r>
        <w:t>A Site-to-Site VPN over the internet is the standard low-cost failover for Direct Connect. A second connection at the same location does not protect against a location failure.</w:t>
      </w:r>
    </w:p>
    <w:p w14:paraId="427868C9" w14:textId="77777777" w:rsidR="00BF311D" w:rsidRDefault="00000000">
      <w:pPr>
        <w:keepNext/>
        <w:keepLines/>
        <w:spacing w:before="200" w:after="60"/>
      </w:pPr>
      <w:r>
        <w:rPr>
          <w:b/>
          <w:bCs/>
          <w:color w:val="1F3A5F"/>
        </w:rPr>
        <w:t xml:space="preserve">Question 23 – C. </w:t>
      </w:r>
      <w:r>
        <w:rPr>
          <w:b/>
          <w:bCs/>
        </w:rPr>
        <w:t>Amazon RDS Proxy</w:t>
      </w:r>
    </w:p>
    <w:p w14:paraId="2058BFBD" w14:textId="77777777" w:rsidR="00BF311D" w:rsidRDefault="00000000">
      <w:pPr>
        <w:keepLines/>
        <w:spacing w:after="60"/>
        <w:ind w:left="360"/>
      </w:pPr>
      <w:r>
        <w:t>RDS Proxy pools and shares database connections and speeds up failover handling by preserving application connections during a failover.</w:t>
      </w:r>
    </w:p>
    <w:p w14:paraId="07C06B8A" w14:textId="77777777" w:rsidR="00BF311D" w:rsidRDefault="00000000">
      <w:pPr>
        <w:keepNext/>
        <w:keepLines/>
        <w:spacing w:before="200" w:after="60"/>
      </w:pPr>
      <w:r>
        <w:rPr>
          <w:b/>
          <w:bCs/>
          <w:color w:val="1F3A5F"/>
        </w:rPr>
        <w:t xml:space="preserve">Question 24 – A. </w:t>
      </w:r>
      <w:r>
        <w:rPr>
          <w:b/>
          <w:bCs/>
        </w:rPr>
        <w:t xml:space="preserve">Amazon </w:t>
      </w:r>
      <w:proofErr w:type="spellStart"/>
      <w:r>
        <w:rPr>
          <w:b/>
          <w:bCs/>
        </w:rPr>
        <w:t>EventBridge</w:t>
      </w:r>
      <w:proofErr w:type="spellEnd"/>
    </w:p>
    <w:p w14:paraId="7BEA313F" w14:textId="77777777" w:rsidR="00BF311D" w:rsidRDefault="00000000">
      <w:pPr>
        <w:keepLines/>
        <w:spacing w:after="60"/>
        <w:ind w:left="360"/>
      </w:pPr>
      <w:proofErr w:type="spellStart"/>
      <w:r>
        <w:t>EventBridge</w:t>
      </w:r>
      <w:proofErr w:type="spellEnd"/>
      <w:r>
        <w:t xml:space="preserve"> is a serverless event bus with rules for routing events from AWS services, custom apps, and SaaS partners to many targets.</w:t>
      </w:r>
    </w:p>
    <w:p w14:paraId="62702CDB" w14:textId="77777777" w:rsidR="00BF311D" w:rsidRDefault="00000000">
      <w:pPr>
        <w:keepNext/>
        <w:keepLines/>
        <w:spacing w:before="200" w:after="60"/>
      </w:pPr>
      <w:r>
        <w:rPr>
          <w:b/>
          <w:bCs/>
          <w:color w:val="1F3A5F"/>
        </w:rPr>
        <w:t xml:space="preserve">Question 25 – D. </w:t>
      </w:r>
      <w:r>
        <w:rPr>
          <w:b/>
          <w:bCs/>
        </w:rPr>
        <w:t>AWS Step Functions</w:t>
      </w:r>
    </w:p>
    <w:p w14:paraId="0475A7DA" w14:textId="77777777" w:rsidR="00BF311D" w:rsidRDefault="00000000">
      <w:pPr>
        <w:keepLines/>
        <w:spacing w:after="60"/>
        <w:ind w:left="360"/>
      </w:pPr>
      <w:r>
        <w:t>Step Functions coordinates multi-step workflows with retry and catch logic, parallel states, and callback patterns for human approval.</w:t>
      </w:r>
    </w:p>
    <w:p w14:paraId="30B504F4" w14:textId="77777777" w:rsidR="00BF311D" w:rsidRDefault="00000000">
      <w:pPr>
        <w:keepNext/>
        <w:keepLines/>
        <w:spacing w:before="200" w:after="60"/>
      </w:pPr>
      <w:r>
        <w:rPr>
          <w:b/>
          <w:bCs/>
          <w:color w:val="1F3A5F"/>
        </w:rPr>
        <w:t xml:space="preserve">Question 26 – B. </w:t>
      </w:r>
      <w:r>
        <w:rPr>
          <w:b/>
          <w:bCs/>
        </w:rPr>
        <w:t>Amazon Kinesis Data Streams</w:t>
      </w:r>
    </w:p>
    <w:p w14:paraId="2B8BC54E" w14:textId="77777777" w:rsidR="00BF311D" w:rsidRDefault="00000000">
      <w:pPr>
        <w:keepLines/>
        <w:spacing w:after="60"/>
        <w:ind w:left="360"/>
      </w:pPr>
      <w:r>
        <w:t xml:space="preserve">Kinesis Data Streams preserves order per </w:t>
      </w:r>
      <w:proofErr w:type="spellStart"/>
      <w:r>
        <w:t>shard</w:t>
      </w:r>
      <w:proofErr w:type="spellEnd"/>
      <w:r>
        <w:t>, allows multiple consumers, and retains data so it can be replayed. SQS deletes messages once consumed.</w:t>
      </w:r>
    </w:p>
    <w:p w14:paraId="2C1D11CF" w14:textId="77777777" w:rsidR="00BF311D" w:rsidRDefault="00000000">
      <w:pPr>
        <w:keepNext/>
        <w:keepLines/>
        <w:spacing w:before="200" w:after="60"/>
      </w:pPr>
      <w:r>
        <w:rPr>
          <w:b/>
          <w:bCs/>
          <w:color w:val="1F3A5F"/>
        </w:rPr>
        <w:t xml:space="preserve">Question 27 – C. </w:t>
      </w:r>
      <w:r>
        <w:rPr>
          <w:b/>
          <w:bCs/>
        </w:rPr>
        <w:t>Target tracking on a custom metric of queue backlog per instance</w:t>
      </w:r>
    </w:p>
    <w:p w14:paraId="72410F2F" w14:textId="77777777" w:rsidR="00BF311D" w:rsidRDefault="00000000">
      <w:pPr>
        <w:keepLines/>
        <w:spacing w:after="60"/>
        <w:ind w:left="360"/>
      </w:pPr>
      <w:r>
        <w:t>Tracking the backlog per instance (queue length divided by running instances) scales workers in proportion to the work waiting. CPU or schedules do not reflect the queue depth.</w:t>
      </w:r>
    </w:p>
    <w:p w14:paraId="44F067DF" w14:textId="77777777" w:rsidR="00BF311D" w:rsidRDefault="00000000">
      <w:pPr>
        <w:keepNext/>
        <w:keepLines/>
        <w:spacing w:before="200" w:after="60"/>
      </w:pPr>
      <w:r>
        <w:rPr>
          <w:b/>
          <w:bCs/>
          <w:color w:val="1F3A5F"/>
        </w:rPr>
        <w:t xml:space="preserve">Question 28 – A. </w:t>
      </w:r>
      <w:r>
        <w:rPr>
          <w:b/>
          <w:bCs/>
        </w:rPr>
        <w:t>Spread placement group</w:t>
      </w:r>
    </w:p>
    <w:p w14:paraId="55CDC222" w14:textId="77777777" w:rsidR="00BF311D" w:rsidRDefault="00000000">
      <w:pPr>
        <w:keepLines/>
        <w:spacing w:after="60"/>
        <w:ind w:left="360"/>
      </w:pPr>
      <w:r>
        <w:t>A spread placement group puts each instance on distinct hardware, reducing correlated failures. A cluster placement group packs instances together for low latency, which increases correlated risk.</w:t>
      </w:r>
    </w:p>
    <w:p w14:paraId="519D7050" w14:textId="77777777" w:rsidR="00BF311D" w:rsidRDefault="00000000">
      <w:pPr>
        <w:keepNext/>
        <w:keepLines/>
        <w:spacing w:before="200" w:after="60"/>
      </w:pPr>
      <w:r>
        <w:rPr>
          <w:b/>
          <w:bCs/>
          <w:color w:val="1F3A5F"/>
        </w:rPr>
        <w:t xml:space="preserve">Question 29 – B. </w:t>
      </w:r>
      <w:r>
        <w:rPr>
          <w:b/>
          <w:bCs/>
        </w:rPr>
        <w:t>AWS Elastic Disaster Recovery</w:t>
      </w:r>
    </w:p>
    <w:p w14:paraId="1FEA7E5D" w14:textId="77777777" w:rsidR="00BF311D" w:rsidRDefault="00000000">
      <w:pPr>
        <w:keepLines/>
        <w:spacing w:after="60"/>
        <w:ind w:left="360"/>
      </w:pPr>
      <w:r>
        <w:t>AWS Elastic Disaster Recovery continuously replicates servers to a low-cost staging area in AWS and launches recovery instances quickly, giving low RPO and RTO.</w:t>
      </w:r>
    </w:p>
    <w:p w14:paraId="01FE6C56" w14:textId="77777777" w:rsidR="00BF311D" w:rsidRDefault="00000000">
      <w:pPr>
        <w:keepNext/>
        <w:keepLines/>
        <w:spacing w:before="200" w:after="60"/>
      </w:pPr>
      <w:r>
        <w:rPr>
          <w:b/>
          <w:bCs/>
          <w:color w:val="1F3A5F"/>
        </w:rPr>
        <w:t xml:space="preserve">Question 30 – D. </w:t>
      </w:r>
      <w:r>
        <w:rPr>
          <w:b/>
          <w:bCs/>
        </w:rPr>
        <w:t xml:space="preserve">Redis replication group with </w:t>
      </w:r>
      <w:proofErr w:type="gramStart"/>
      <w:r>
        <w:rPr>
          <w:b/>
          <w:bCs/>
        </w:rPr>
        <w:t>Multi-AZ</w:t>
      </w:r>
      <w:proofErr w:type="gramEnd"/>
      <w:r>
        <w:rPr>
          <w:b/>
          <w:bCs/>
        </w:rPr>
        <w:t xml:space="preserve"> and automatic failover</w:t>
      </w:r>
    </w:p>
    <w:p w14:paraId="188EDBB6" w14:textId="77777777" w:rsidR="00BF311D" w:rsidRDefault="00000000">
      <w:pPr>
        <w:keepLines/>
        <w:spacing w:after="60"/>
        <w:ind w:left="360"/>
      </w:pPr>
      <w:r>
        <w:t xml:space="preserve">Redis replication groups with </w:t>
      </w:r>
      <w:proofErr w:type="gramStart"/>
      <w:r>
        <w:t>Multi-AZ</w:t>
      </w:r>
      <w:proofErr w:type="gramEnd"/>
      <w:r>
        <w:t xml:space="preserve"> promote a replica automatically if the primary fails. Memcached has no replication, so losing a node loses its data.</w:t>
      </w:r>
    </w:p>
    <w:sectPr w:rsidR="00BF311D">
      <w:headerReference w:type="default" r:id="rId7"/>
      <w:footerReference w:type="default" r:id="rId8"/>
      <w:pgSz w:w="11906" w:h="16838"/>
      <w:pgMar w:top="1440" w:right="1273" w:bottom="1440" w:left="1273"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7220F" w14:textId="77777777" w:rsidR="00932B12" w:rsidRDefault="00932B12">
      <w:r>
        <w:separator/>
      </w:r>
    </w:p>
  </w:endnote>
  <w:endnote w:type="continuationSeparator" w:id="0">
    <w:p w14:paraId="0B8E9383" w14:textId="77777777" w:rsidR="00932B12" w:rsidRDefault="00932B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49039" w14:textId="77777777" w:rsidR="00BF311D"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606B87">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606B87">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85B71" w14:textId="77777777" w:rsidR="00932B12" w:rsidRDefault="00932B12">
      <w:r>
        <w:separator/>
      </w:r>
    </w:p>
  </w:footnote>
  <w:footnote w:type="continuationSeparator" w:id="0">
    <w:p w14:paraId="4610DF68" w14:textId="77777777" w:rsidR="00932B12" w:rsidRDefault="00932B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68458" w14:textId="77777777" w:rsidR="00BF311D" w:rsidRDefault="00000000">
    <w:pPr>
      <w:jc w:val="right"/>
    </w:pPr>
    <w:r>
      <w:rPr>
        <w:color w:val="595959"/>
        <w:sz w:val="18"/>
        <w:szCs w:val="18"/>
      </w:rPr>
      <w:t>SAA-C03 · Design Resilient Architectures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413D40"/>
    <w:multiLevelType w:val="hybridMultilevel"/>
    <w:tmpl w:val="233AEBE4"/>
    <w:lvl w:ilvl="0" w:tplc="21F629E0">
      <w:start w:val="1"/>
      <w:numFmt w:val="bullet"/>
      <w:lvlText w:val="●"/>
      <w:lvlJc w:val="left"/>
      <w:pPr>
        <w:ind w:left="720" w:hanging="360"/>
      </w:pPr>
    </w:lvl>
    <w:lvl w:ilvl="1" w:tplc="D302A172">
      <w:start w:val="1"/>
      <w:numFmt w:val="bullet"/>
      <w:lvlText w:val="○"/>
      <w:lvlJc w:val="left"/>
      <w:pPr>
        <w:ind w:left="1440" w:hanging="360"/>
      </w:pPr>
    </w:lvl>
    <w:lvl w:ilvl="2" w:tplc="FD4CDF9E">
      <w:start w:val="1"/>
      <w:numFmt w:val="bullet"/>
      <w:lvlText w:val="■"/>
      <w:lvlJc w:val="left"/>
      <w:pPr>
        <w:ind w:left="2160" w:hanging="360"/>
      </w:pPr>
    </w:lvl>
    <w:lvl w:ilvl="3" w:tplc="7262AA3A">
      <w:start w:val="1"/>
      <w:numFmt w:val="bullet"/>
      <w:lvlText w:val="●"/>
      <w:lvlJc w:val="left"/>
      <w:pPr>
        <w:ind w:left="2880" w:hanging="360"/>
      </w:pPr>
    </w:lvl>
    <w:lvl w:ilvl="4" w:tplc="131685AC">
      <w:start w:val="1"/>
      <w:numFmt w:val="bullet"/>
      <w:lvlText w:val="○"/>
      <w:lvlJc w:val="left"/>
      <w:pPr>
        <w:ind w:left="3600" w:hanging="360"/>
      </w:pPr>
    </w:lvl>
    <w:lvl w:ilvl="5" w:tplc="75F82EF2">
      <w:start w:val="1"/>
      <w:numFmt w:val="bullet"/>
      <w:lvlText w:val="■"/>
      <w:lvlJc w:val="left"/>
      <w:pPr>
        <w:ind w:left="4320" w:hanging="360"/>
      </w:pPr>
    </w:lvl>
    <w:lvl w:ilvl="6" w:tplc="6ED8CB52">
      <w:start w:val="1"/>
      <w:numFmt w:val="bullet"/>
      <w:lvlText w:val="●"/>
      <w:lvlJc w:val="left"/>
      <w:pPr>
        <w:ind w:left="5040" w:hanging="360"/>
      </w:pPr>
    </w:lvl>
    <w:lvl w:ilvl="7" w:tplc="91806E10">
      <w:start w:val="1"/>
      <w:numFmt w:val="bullet"/>
      <w:lvlText w:val="●"/>
      <w:lvlJc w:val="left"/>
      <w:pPr>
        <w:ind w:left="5760" w:hanging="360"/>
      </w:pPr>
    </w:lvl>
    <w:lvl w:ilvl="8" w:tplc="DD5A4960">
      <w:start w:val="1"/>
      <w:numFmt w:val="bullet"/>
      <w:lvlText w:val="●"/>
      <w:lvlJc w:val="left"/>
      <w:pPr>
        <w:ind w:left="6480" w:hanging="360"/>
      </w:pPr>
    </w:lvl>
  </w:abstractNum>
  <w:num w:numId="1" w16cid:durableId="5452604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311D"/>
    <w:rsid w:val="005F4D0D"/>
    <w:rsid w:val="00606B87"/>
    <w:rsid w:val="0068033A"/>
    <w:rsid w:val="007360A8"/>
    <w:rsid w:val="00932B12"/>
    <w:rsid w:val="00BF311D"/>
    <w:rsid w:val="00D62D8C"/>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B9C15"/>
  <w15:docId w15:val="{74D5335A-93D3-4AAE-A843-5C77B4697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SG" w:eastAsia="en-S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1F3A5F"/>
      <w:sz w:val="34"/>
      <w:szCs w:val="34"/>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pPr>
    <w:rPr>
      <w:b/>
      <w:bCs/>
      <w:color w:val="1F3A5F"/>
      <w:sz w:val="52"/>
      <w:szCs w:val="5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TotalTime>
  <Pages>9</Pages>
  <Words>2648</Words>
  <Characters>15094</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SAA-C03: Design Resilient Architectures – 30 Practice Questions</vt:lpstr>
    </vt:vector>
  </TitlesOfParts>
  <Company/>
  <LinksUpToDate>false</LinksUpToDate>
  <CharactersWithSpaces>17707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SAA-C03: Design Resilient Architectures – 30 Practice Questions</dc:title>
  <dc:creator>Claude</dc:creator>
  <cp:lastModifiedBy>Firman Rahman</cp:lastModifiedBy>
  <cp:revision>2</cp:revision>
  <dcterms:created xsi:type="dcterms:W3CDTF">2026-10-28T13:46:00Z</dcterms:created>
  <dcterms:modified xsi:type="dcterms:W3CDTF">2026-10-28T14:47:00Z</dcterms:modified>
</cp:coreProperties>
</file>