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D3DD2" w:rsidRDefault="00EB13F2">
      <w:pPr>
        <w:jc w:val="center"/>
        <w:rPr>
          <w:b/>
          <w:color w:val="1C1E29"/>
        </w:rPr>
      </w:pPr>
      <w:r>
        <w:rPr>
          <w:b/>
          <w:color w:val="1C1E29"/>
        </w:rPr>
        <w:t>“</w:t>
      </w:r>
      <w:r>
        <w:rPr>
          <w:b/>
          <w:color w:val="1C1E29"/>
          <w:highlight w:val="white"/>
        </w:rPr>
        <w:t xml:space="preserve">Enslaved Labor and Cultural Capital: A Quantitative and Qualitative Analysis of Copley’s Colonial </w:t>
      </w:r>
      <w:r>
        <w:rPr>
          <w:b/>
          <w:color w:val="1C1E29"/>
        </w:rPr>
        <w:t>Patrons and Their Circum-Atlantic World”</w:t>
      </w:r>
    </w:p>
    <w:p w14:paraId="00000002" w14:textId="77777777" w:rsidR="006D3DD2" w:rsidRDefault="006D3DD2">
      <w:pPr>
        <w:pBdr>
          <w:top w:val="nil"/>
          <w:left w:val="nil"/>
          <w:bottom w:val="nil"/>
          <w:right w:val="nil"/>
          <w:between w:val="nil"/>
        </w:pBdr>
        <w:jc w:val="center"/>
        <w:rPr>
          <w:b/>
          <w:color w:val="1C1E29"/>
        </w:rPr>
      </w:pPr>
    </w:p>
    <w:p w14:paraId="00000003" w14:textId="77777777" w:rsidR="006D3DD2" w:rsidRDefault="00EB13F2">
      <w:pPr>
        <w:pBdr>
          <w:top w:val="nil"/>
          <w:left w:val="nil"/>
          <w:bottom w:val="nil"/>
          <w:right w:val="nil"/>
          <w:between w:val="nil"/>
        </w:pBdr>
        <w:jc w:val="center"/>
        <w:rPr>
          <w:b/>
          <w:color w:val="1C1E29"/>
        </w:rPr>
      </w:pPr>
      <w:r>
        <w:rPr>
          <w:b/>
          <w:color w:val="1C1E29"/>
        </w:rPr>
        <w:t>Bibliographic Appendix for Dataset</w:t>
      </w:r>
    </w:p>
    <w:p w14:paraId="00000004" w14:textId="77777777" w:rsidR="006D3DD2" w:rsidRDefault="00EB13F2">
      <w:pPr>
        <w:pBdr>
          <w:top w:val="nil"/>
          <w:left w:val="nil"/>
          <w:bottom w:val="nil"/>
          <w:right w:val="nil"/>
          <w:between w:val="nil"/>
        </w:pBdr>
        <w:rPr>
          <w:b/>
          <w:color w:val="1C1E29"/>
        </w:rPr>
      </w:pPr>
      <w:r>
        <w:rPr>
          <w:b/>
          <w:color w:val="FF0000"/>
        </w:rPr>
        <w:t xml:space="preserve">    </w:t>
      </w:r>
    </w:p>
    <w:p w14:paraId="00000005" w14:textId="77777777" w:rsidR="006D3DD2" w:rsidRDefault="00EB13F2">
      <w:pPr>
        <w:pBdr>
          <w:top w:val="nil"/>
          <w:left w:val="nil"/>
          <w:bottom w:val="nil"/>
          <w:right w:val="nil"/>
          <w:between w:val="nil"/>
        </w:pBdr>
        <w:rPr>
          <w:b/>
          <w:color w:val="1C1E29"/>
        </w:rPr>
      </w:pPr>
      <w:bookmarkStart w:id="0" w:name="_heading=h.gjdgxs" w:colFirst="0" w:colLast="0"/>
      <w:bookmarkEnd w:id="0"/>
      <w:r>
        <w:rPr>
          <w:b/>
          <w:color w:val="1C1E29"/>
        </w:rPr>
        <w:t>Diana Greenwald &amp; Nika Elder</w:t>
      </w:r>
    </w:p>
    <w:p w14:paraId="00000006" w14:textId="616A3F7B" w:rsidR="006D3DD2" w:rsidRDefault="00EB13F2">
      <w:pPr>
        <w:pBdr>
          <w:top w:val="nil"/>
          <w:left w:val="nil"/>
          <w:bottom w:val="nil"/>
          <w:right w:val="nil"/>
          <w:between w:val="nil"/>
        </w:pBdr>
        <w:rPr>
          <w:color w:val="434343"/>
        </w:rPr>
      </w:pPr>
      <w:r>
        <w:rPr>
          <w:b/>
          <w:color w:val="434343"/>
        </w:rPr>
        <w:t xml:space="preserve">Posted June 2, 2021; last updated </w:t>
      </w:r>
      <w:r w:rsidR="007371EC">
        <w:rPr>
          <w:b/>
          <w:color w:val="434343"/>
        </w:rPr>
        <w:t>July</w:t>
      </w:r>
      <w:r>
        <w:rPr>
          <w:b/>
          <w:color w:val="434343"/>
        </w:rPr>
        <w:t xml:space="preserve"> 2021</w:t>
      </w:r>
    </w:p>
    <w:p w14:paraId="00000007" w14:textId="77777777" w:rsidR="006D3DD2" w:rsidRDefault="00EB13F2">
      <w:pPr>
        <w:pBdr>
          <w:top w:val="nil"/>
          <w:left w:val="nil"/>
          <w:bottom w:val="nil"/>
          <w:right w:val="nil"/>
          <w:between w:val="nil"/>
        </w:pBdr>
        <w:rPr>
          <w:color w:val="1C1E29"/>
        </w:rPr>
      </w:pPr>
      <w:r>
        <w:rPr>
          <w:b/>
          <w:color w:val="1C1E29"/>
        </w:rPr>
        <w:t> </w:t>
      </w:r>
    </w:p>
    <w:p w14:paraId="00000008" w14:textId="77777777" w:rsidR="006D3DD2" w:rsidRDefault="00EB13F2">
      <w:pPr>
        <w:spacing w:line="523" w:lineRule="auto"/>
        <w:ind w:firstLine="720"/>
        <w:rPr>
          <w:color w:val="1C1E29"/>
        </w:rPr>
      </w:pPr>
      <w:r>
        <w:rPr>
          <w:color w:val="1C1E29"/>
        </w:rPr>
        <w:t xml:space="preserve">Arranged by sitter, this bibliography lists the sources that support our dataset. The sources range from archival materials to genealogies and family histories published in the late nineteenth and early twentieth centuries, to recent scholarship and </w:t>
      </w:r>
      <w:proofErr w:type="gramStart"/>
      <w:r>
        <w:rPr>
          <w:color w:val="1C1E29"/>
        </w:rPr>
        <w:t>publicly-sourced</w:t>
      </w:r>
      <w:proofErr w:type="gramEnd"/>
      <w:r>
        <w:rPr>
          <w:color w:val="1C1E29"/>
        </w:rPr>
        <w:t xml:space="preserve"> websites about American colonial history. Jennifer Feldman compiled the original data set in 2015, and her work was later checked and updated by Evie </w:t>
      </w:r>
      <w:proofErr w:type="spellStart"/>
      <w:r>
        <w:rPr>
          <w:color w:val="1C1E29"/>
        </w:rPr>
        <w:t>Kalfanian</w:t>
      </w:r>
      <w:proofErr w:type="spellEnd"/>
      <w:r>
        <w:rPr>
          <w:color w:val="1C1E29"/>
        </w:rPr>
        <w:t xml:space="preserve">, Jalyn Stallworth, and Jessica </w:t>
      </w:r>
      <w:proofErr w:type="spellStart"/>
      <w:r>
        <w:rPr>
          <w:color w:val="1C1E29"/>
        </w:rPr>
        <w:t>Tackes</w:t>
      </w:r>
      <w:proofErr w:type="spellEnd"/>
      <w:r>
        <w:rPr>
          <w:color w:val="1C1E29"/>
        </w:rPr>
        <w:t xml:space="preserve">. </w:t>
      </w:r>
    </w:p>
    <w:p w14:paraId="00000009" w14:textId="77777777" w:rsidR="006D3DD2" w:rsidRDefault="00EB13F2">
      <w:pPr>
        <w:spacing w:line="523" w:lineRule="auto"/>
        <w:ind w:firstLine="720"/>
        <w:rPr>
          <w:color w:val="1C1E29"/>
        </w:rPr>
      </w:pPr>
      <w:r>
        <w:rPr>
          <w:color w:val="1C1E29"/>
        </w:rPr>
        <w:t xml:space="preserve">Throughout, the researchers and authors also consulted Jules </w:t>
      </w:r>
      <w:proofErr w:type="spellStart"/>
      <w:r>
        <w:rPr>
          <w:color w:val="1C1E29"/>
        </w:rPr>
        <w:t>Prown</w:t>
      </w:r>
      <w:proofErr w:type="spellEnd"/>
      <w:r>
        <w:rPr>
          <w:color w:val="1C1E29"/>
        </w:rPr>
        <w:t xml:space="preserve">, </w:t>
      </w:r>
      <w:r>
        <w:rPr>
          <w:i/>
          <w:color w:val="1C1E29"/>
        </w:rPr>
        <w:t xml:space="preserve">John Singleton Copley, Volume 1: In America, 1738-1774 </w:t>
      </w:r>
      <w:r>
        <w:rPr>
          <w:color w:val="1C1E29"/>
        </w:rPr>
        <w:t>(Cambridge, MA: Harvard University Press, 1966) and</w:t>
      </w:r>
      <w:r>
        <w:rPr>
          <w:i/>
          <w:color w:val="1C1E29"/>
        </w:rPr>
        <w:t xml:space="preserve"> </w:t>
      </w:r>
      <w:r>
        <w:rPr>
          <w:color w:val="1C1E29"/>
        </w:rPr>
        <w:t xml:space="preserve">Carrie </w:t>
      </w:r>
      <w:proofErr w:type="spellStart"/>
      <w:r>
        <w:rPr>
          <w:color w:val="1C1E29"/>
        </w:rPr>
        <w:t>Rebora</w:t>
      </w:r>
      <w:proofErr w:type="spellEnd"/>
      <w:r>
        <w:rPr>
          <w:color w:val="1C1E29"/>
        </w:rPr>
        <w:t xml:space="preserve"> Barratt (ed.), </w:t>
      </w:r>
      <w:r>
        <w:rPr>
          <w:i/>
          <w:color w:val="1C1E29"/>
        </w:rPr>
        <w:t>John Singleton Copley in America</w:t>
      </w:r>
      <w:r>
        <w:rPr>
          <w:color w:val="1C1E29"/>
        </w:rPr>
        <w:t xml:space="preserve"> (New York: Metropolitan Museum of Art, 1995) for information about the sitters’ biographies.</w:t>
      </w:r>
    </w:p>
    <w:p w14:paraId="0000000A" w14:textId="77777777" w:rsidR="006D3DD2" w:rsidRDefault="00EB13F2">
      <w:pPr>
        <w:spacing w:line="523" w:lineRule="auto"/>
        <w:ind w:firstLine="720"/>
        <w:rPr>
          <w:color w:val="1C1E29"/>
        </w:rPr>
      </w:pPr>
      <w:r>
        <w:rPr>
          <w:color w:val="1C1E29"/>
        </w:rPr>
        <w:t xml:space="preserve">Translating qualitative historical sources into quantitative data can be challenging. Based on the reading of primary and secondary sources, which can provide ambiguous or incomplete information, one has to decide how to categorize something. In our case, the most important and challenging of these translations from qualitative sources to a clear-cut variable was categorizing sitters’ relationships to the institution of slavery. We were able to introduce some nuance into our categories by indicating whether or not we had clear documentary evidence that a sitter or his or her family enslaved people—or whether there was only circumstantial evidence that they did. In some cases, for example, we felt confident saying that one spouse apparently did not enslave people but there was insufficient information available about the other spouse. In these cases, </w:t>
      </w:r>
      <w:r>
        <w:rPr>
          <w:color w:val="1C1E29"/>
        </w:rPr>
        <w:lastRenderedPageBreak/>
        <w:t>multiple categories are listed under the entry for a couple or family group--the order in which the categories are presented corresponds to the order in which the sitters are listed.  There were also some similar grey areas around sitters’ occupations and occasionally even where their primary residence was. Providing access to our dataset and bibliography enables us to be transparent about these ambiguities, which complicate, but we believe do not compromise, our overall findings. Furthermore, this research is an iterative and collaborative process. We therefore e</w:t>
      </w:r>
      <w:r>
        <w:rPr>
          <w:color w:val="3C4043"/>
          <w:highlight w:val="white"/>
        </w:rPr>
        <w:t>ncourage readers with additional or conflicting information about the sitters to contact us through this website.</w:t>
      </w:r>
      <w:r>
        <w:rPr>
          <w:color w:val="1C1E29"/>
        </w:rPr>
        <w:t xml:space="preserve">  </w:t>
      </w:r>
    </w:p>
    <w:p w14:paraId="0000000B" w14:textId="77777777" w:rsidR="006D3DD2" w:rsidRDefault="006D3DD2">
      <w:pPr>
        <w:jc w:val="both"/>
      </w:pPr>
    </w:p>
    <w:p w14:paraId="0000000C" w14:textId="77777777" w:rsidR="006D3DD2" w:rsidRDefault="006D3DD2">
      <w:pPr>
        <w:jc w:val="both"/>
      </w:pPr>
    </w:p>
    <w:p w14:paraId="0000000D" w14:textId="77777777" w:rsidR="006D3DD2" w:rsidRDefault="006D3DD2">
      <w:pPr>
        <w:jc w:val="both"/>
      </w:pPr>
    </w:p>
    <w:p w14:paraId="0000000E" w14:textId="77777777" w:rsidR="006D3DD2" w:rsidRDefault="006D3DD2">
      <w:pPr>
        <w:jc w:val="both"/>
        <w:rPr>
          <w:highlight w:val="white"/>
        </w:rPr>
      </w:pPr>
    </w:p>
    <w:p w14:paraId="0000000F" w14:textId="77777777" w:rsidR="006D3DD2" w:rsidRDefault="00EB13F2">
      <w:pPr>
        <w:jc w:val="both"/>
        <w:rPr>
          <w:b/>
        </w:rPr>
      </w:pPr>
      <w:r>
        <w:rPr>
          <w:b/>
        </w:rPr>
        <w:t>Adams, Samuel</w:t>
      </w:r>
    </w:p>
    <w:p w14:paraId="00000010" w14:textId="77777777" w:rsidR="006D3DD2" w:rsidRDefault="00EB13F2">
      <w:pPr>
        <w:jc w:val="both"/>
      </w:pPr>
      <w:proofErr w:type="spellStart"/>
      <w:r>
        <w:t>Rebora</w:t>
      </w:r>
      <w:proofErr w:type="spellEnd"/>
      <w:r>
        <w:t>, 275-278.</w:t>
      </w:r>
    </w:p>
    <w:p w14:paraId="00000011" w14:textId="77777777" w:rsidR="006D3DD2" w:rsidRDefault="006D3DD2">
      <w:pPr>
        <w:jc w:val="both"/>
        <w:rPr>
          <w:b/>
        </w:rPr>
      </w:pPr>
    </w:p>
    <w:p w14:paraId="00000012" w14:textId="77777777" w:rsidR="006D3DD2" w:rsidRDefault="00EB13F2">
      <w:r>
        <w:t xml:space="preserve">Stoll, Ira. </w:t>
      </w:r>
      <w:r>
        <w:rPr>
          <w:i/>
        </w:rPr>
        <w:t xml:space="preserve">Samuel Adams: A Life. </w:t>
      </w:r>
      <w:r>
        <w:t>New York: Free Press, 2008, 55.</w:t>
      </w:r>
    </w:p>
    <w:p w14:paraId="00000013" w14:textId="77777777" w:rsidR="006D3DD2" w:rsidRDefault="006D3DD2"/>
    <w:p w14:paraId="00000014" w14:textId="77777777" w:rsidR="006D3DD2" w:rsidRDefault="00EB13F2">
      <w:r>
        <w:t>*Did Not Enslave or Trade People</w:t>
      </w:r>
    </w:p>
    <w:p w14:paraId="00000015" w14:textId="77777777" w:rsidR="006D3DD2" w:rsidRDefault="006D3DD2"/>
    <w:p w14:paraId="00000016" w14:textId="77777777" w:rsidR="006D3DD2" w:rsidRDefault="00EB13F2">
      <w:pPr>
        <w:rPr>
          <w:b/>
        </w:rPr>
      </w:pPr>
      <w:r>
        <w:rPr>
          <w:b/>
        </w:rPr>
        <w:t>Allen, James</w:t>
      </w:r>
    </w:p>
    <w:p w14:paraId="00000017" w14:textId="77777777" w:rsidR="006D3DD2" w:rsidRDefault="00EB13F2">
      <w:pPr>
        <w:jc w:val="both"/>
      </w:pPr>
      <w:proofErr w:type="spellStart"/>
      <w:r>
        <w:t>Prown</w:t>
      </w:r>
      <w:proofErr w:type="spellEnd"/>
      <w:r>
        <w:t>, 102.</w:t>
      </w:r>
    </w:p>
    <w:p w14:paraId="00000018" w14:textId="77777777" w:rsidR="006D3DD2" w:rsidRDefault="006D3DD2">
      <w:pPr>
        <w:jc w:val="both"/>
      </w:pPr>
    </w:p>
    <w:p w14:paraId="00000019" w14:textId="77777777" w:rsidR="006D3DD2" w:rsidRDefault="00EB13F2">
      <w:r>
        <w:t xml:space="preserve">*Insufficient Information </w:t>
      </w:r>
    </w:p>
    <w:p w14:paraId="0000001A" w14:textId="77777777" w:rsidR="006D3DD2" w:rsidRDefault="006D3DD2">
      <w:pPr>
        <w:jc w:val="both"/>
        <w:rPr>
          <w:b/>
        </w:rPr>
      </w:pPr>
    </w:p>
    <w:p w14:paraId="0000001B" w14:textId="77777777" w:rsidR="006D3DD2" w:rsidRDefault="00EB13F2">
      <w:pPr>
        <w:jc w:val="both"/>
        <w:rPr>
          <w:b/>
        </w:rPr>
      </w:pPr>
      <w:r>
        <w:rPr>
          <w:b/>
        </w:rPr>
        <w:t>Allen, Nathaniel and Mrs. Nathaniel (Sarah Sargent) Allen</w:t>
      </w:r>
    </w:p>
    <w:p w14:paraId="0000001C" w14:textId="77777777" w:rsidR="006D3DD2" w:rsidRDefault="00EB13F2">
      <w:r>
        <w:t xml:space="preserve">Fitts, James Hill. </w:t>
      </w:r>
      <w:r>
        <w:rPr>
          <w:i/>
        </w:rPr>
        <w:t xml:space="preserve">Lane Genealogies Vol. III. </w:t>
      </w:r>
      <w:r>
        <w:t xml:space="preserve">Exeter: The </w:t>
      </w:r>
      <w:proofErr w:type="gramStart"/>
      <w:r>
        <w:t>News Letter</w:t>
      </w:r>
      <w:proofErr w:type="gramEnd"/>
      <w:r>
        <w:t xml:space="preserve"> Press. 1902. 49.</w:t>
      </w:r>
    </w:p>
    <w:p w14:paraId="0000001D" w14:textId="77777777" w:rsidR="006D3DD2" w:rsidRDefault="006D3DD2"/>
    <w:p w14:paraId="0000001E" w14:textId="77777777" w:rsidR="006D3DD2" w:rsidRDefault="00EB13F2">
      <w:pPr>
        <w:jc w:val="both"/>
      </w:pPr>
      <w:proofErr w:type="spellStart"/>
      <w:r>
        <w:t>Prown</w:t>
      </w:r>
      <w:proofErr w:type="spellEnd"/>
      <w:r>
        <w:t>, 102, 149.</w:t>
      </w:r>
    </w:p>
    <w:p w14:paraId="0000001F" w14:textId="77777777" w:rsidR="006D3DD2" w:rsidRDefault="006D3DD2">
      <w:pPr>
        <w:jc w:val="both"/>
      </w:pPr>
    </w:p>
    <w:p w14:paraId="00000020" w14:textId="77777777" w:rsidR="006D3DD2" w:rsidRDefault="00EB13F2">
      <w:r>
        <w:t>*Family Enslaved or Traded People</w:t>
      </w:r>
    </w:p>
    <w:p w14:paraId="00000021" w14:textId="77777777" w:rsidR="006D3DD2" w:rsidRDefault="006D3DD2">
      <w:pPr>
        <w:rPr>
          <w:highlight w:val="white"/>
        </w:rPr>
      </w:pPr>
    </w:p>
    <w:p w14:paraId="00000022" w14:textId="77777777" w:rsidR="006D3DD2" w:rsidRDefault="00EB13F2">
      <w:pPr>
        <w:rPr>
          <w:b/>
          <w:highlight w:val="white"/>
        </w:rPr>
      </w:pPr>
      <w:r>
        <w:rPr>
          <w:b/>
          <w:highlight w:val="white"/>
        </w:rPr>
        <w:t>Amory, John and Mrs. John (Katherine Greene) Amory</w:t>
      </w:r>
    </w:p>
    <w:p w14:paraId="00000023" w14:textId="77777777" w:rsidR="006D3DD2" w:rsidRDefault="00EB13F2">
      <w:pPr>
        <w:rPr>
          <w:highlight w:val="white"/>
        </w:rPr>
      </w:pPr>
      <w:r>
        <w:rPr>
          <w:highlight w:val="white"/>
        </w:rPr>
        <w:t xml:space="preserve">Moore, George Henry. </w:t>
      </w:r>
      <w:r>
        <w:rPr>
          <w:i/>
          <w:highlight w:val="white"/>
        </w:rPr>
        <w:t xml:space="preserve">Notes on the History of Slavery in Massachusetts. </w:t>
      </w:r>
      <w:r>
        <w:rPr>
          <w:highlight w:val="white"/>
        </w:rPr>
        <w:t>Bedford: Applewood Books, 1866, 70.</w:t>
      </w:r>
    </w:p>
    <w:p w14:paraId="00000024" w14:textId="77777777" w:rsidR="006D3DD2" w:rsidRDefault="006D3DD2">
      <w:pPr>
        <w:rPr>
          <w:highlight w:val="white"/>
        </w:rPr>
      </w:pPr>
    </w:p>
    <w:p w14:paraId="00000025" w14:textId="77777777" w:rsidR="006D3DD2" w:rsidRDefault="00EB13F2">
      <w:pPr>
        <w:rPr>
          <w:highlight w:val="white"/>
        </w:rPr>
      </w:pPr>
      <w:proofErr w:type="spellStart"/>
      <w:r>
        <w:rPr>
          <w:highlight w:val="white"/>
        </w:rPr>
        <w:t>Prown</w:t>
      </w:r>
      <w:proofErr w:type="spellEnd"/>
      <w:r>
        <w:rPr>
          <w:highlight w:val="white"/>
        </w:rPr>
        <w:t xml:space="preserve"> 102, 149.</w:t>
      </w:r>
    </w:p>
    <w:p w14:paraId="00000026" w14:textId="77777777" w:rsidR="006D3DD2" w:rsidRDefault="006D3DD2">
      <w:pPr>
        <w:rPr>
          <w:highlight w:val="white"/>
        </w:rPr>
      </w:pPr>
    </w:p>
    <w:p w14:paraId="00000027" w14:textId="77777777" w:rsidR="006D3DD2" w:rsidRDefault="00EB13F2">
      <w:pPr>
        <w:rPr>
          <w:highlight w:val="white"/>
        </w:rPr>
      </w:pPr>
      <w:r>
        <w:rPr>
          <w:highlight w:val="white"/>
        </w:rPr>
        <w:lastRenderedPageBreak/>
        <w:t xml:space="preserve">Wilder, Craig Steven. </w:t>
      </w:r>
      <w:r>
        <w:rPr>
          <w:i/>
          <w:highlight w:val="white"/>
        </w:rPr>
        <w:t xml:space="preserve">A Covenant with Color: Race and Social Power in Brooklyn. </w:t>
      </w:r>
      <w:r>
        <w:rPr>
          <w:highlight w:val="white"/>
        </w:rPr>
        <w:t>New York: Columbia University Press, 2000, 34.</w:t>
      </w:r>
    </w:p>
    <w:p w14:paraId="00000028" w14:textId="77777777" w:rsidR="006D3DD2" w:rsidRDefault="006D3DD2">
      <w:pPr>
        <w:rPr>
          <w:highlight w:val="white"/>
        </w:rPr>
      </w:pPr>
    </w:p>
    <w:p w14:paraId="00000029" w14:textId="77777777" w:rsidR="006D3DD2" w:rsidRDefault="00EB13F2">
      <w:r>
        <w:rPr>
          <w:highlight w:val="white"/>
        </w:rPr>
        <w:t>*</w:t>
      </w:r>
      <w:r>
        <w:t>Family Enslaved or Traded People</w:t>
      </w:r>
    </w:p>
    <w:p w14:paraId="0000002A" w14:textId="77777777" w:rsidR="006D3DD2" w:rsidRDefault="006D3DD2">
      <w:pPr>
        <w:rPr>
          <w:highlight w:val="white"/>
        </w:rPr>
      </w:pPr>
    </w:p>
    <w:p w14:paraId="0000002B" w14:textId="77777777" w:rsidR="006D3DD2" w:rsidRDefault="00EB13F2">
      <w:pPr>
        <w:jc w:val="both"/>
        <w:rPr>
          <w:b/>
          <w:highlight w:val="white"/>
        </w:rPr>
      </w:pPr>
      <w:r>
        <w:rPr>
          <w:b/>
          <w:highlight w:val="white"/>
        </w:rPr>
        <w:t xml:space="preserve">Amory, Thomas </w:t>
      </w:r>
    </w:p>
    <w:p w14:paraId="0000002C" w14:textId="77777777" w:rsidR="006D3DD2" w:rsidRDefault="00EB13F2">
      <w:pPr>
        <w:rPr>
          <w:highlight w:val="white"/>
        </w:rPr>
      </w:pPr>
      <w:r>
        <w:rPr>
          <w:highlight w:val="white"/>
        </w:rPr>
        <w:t xml:space="preserve">Bliss, William Root. </w:t>
      </w:r>
      <w:r>
        <w:rPr>
          <w:i/>
          <w:highlight w:val="white"/>
        </w:rPr>
        <w:t xml:space="preserve">Side Glimpses: From the Colonial Meeting House. </w:t>
      </w:r>
      <w:r>
        <w:rPr>
          <w:highlight w:val="white"/>
        </w:rPr>
        <w:t>Boston: The Riverside Press, 1894, 15.</w:t>
      </w:r>
    </w:p>
    <w:p w14:paraId="0000002D" w14:textId="77777777" w:rsidR="006D3DD2" w:rsidRDefault="006D3DD2">
      <w:pPr>
        <w:rPr>
          <w:highlight w:val="white"/>
        </w:rPr>
      </w:pPr>
    </w:p>
    <w:p w14:paraId="0000002E" w14:textId="77777777" w:rsidR="006D3DD2" w:rsidRDefault="00EB13F2">
      <w:pPr>
        <w:rPr>
          <w:highlight w:val="white"/>
        </w:rPr>
      </w:pPr>
      <w:r>
        <w:rPr>
          <w:highlight w:val="white"/>
        </w:rPr>
        <w:t>Logan, George (Charlestown, S.C) to Thomas Amory (Boston, Mass), 30 May 1720. Columbia, South Carolina: University of South Carolina Library.</w:t>
      </w:r>
    </w:p>
    <w:p w14:paraId="0000002F" w14:textId="77777777" w:rsidR="006D3DD2" w:rsidRDefault="00EB13F2">
      <w:pPr>
        <w:rPr>
          <w:highlight w:val="white"/>
        </w:rPr>
      </w:pPr>
      <w:r>
        <w:rPr>
          <w:highlight w:val="white"/>
        </w:rPr>
        <w:t>h</w:t>
      </w:r>
      <w:hyperlink r:id="rId7">
        <w:r>
          <w:rPr>
            <w:highlight w:val="white"/>
          </w:rPr>
          <w:t>ttps://researchworks.oclc.org/archivegrid/collection/data/31259275</w:t>
        </w:r>
      </w:hyperlink>
      <w:r>
        <w:rPr>
          <w:highlight w:val="white"/>
        </w:rPr>
        <w:t>.</w:t>
      </w:r>
    </w:p>
    <w:p w14:paraId="00000030" w14:textId="77777777" w:rsidR="006D3DD2" w:rsidRDefault="006D3DD2">
      <w:pPr>
        <w:rPr>
          <w:color w:val="FF0000"/>
          <w:highlight w:val="white"/>
        </w:rPr>
      </w:pPr>
    </w:p>
    <w:p w14:paraId="00000031" w14:textId="77777777" w:rsidR="006D3DD2" w:rsidRDefault="00EB13F2">
      <w:pPr>
        <w:rPr>
          <w:highlight w:val="white"/>
        </w:rPr>
      </w:pPr>
      <w:r>
        <w:rPr>
          <w:highlight w:val="white"/>
        </w:rPr>
        <w:t xml:space="preserve">Thomas, Hugh. </w:t>
      </w:r>
      <w:r>
        <w:rPr>
          <w:i/>
          <w:highlight w:val="white"/>
        </w:rPr>
        <w:t xml:space="preserve">The Slave Trade: The Story of the Atlantic Slave Trade: 1440-1870. </w:t>
      </w:r>
      <w:r>
        <w:rPr>
          <w:highlight w:val="white"/>
        </w:rPr>
        <w:t>New York: Simon and Schuster Paperbacks, 1997, 259-260.</w:t>
      </w:r>
    </w:p>
    <w:p w14:paraId="00000032" w14:textId="77777777" w:rsidR="006D3DD2" w:rsidRDefault="006D3DD2">
      <w:pPr>
        <w:rPr>
          <w:highlight w:val="white"/>
        </w:rPr>
      </w:pPr>
    </w:p>
    <w:p w14:paraId="00000033" w14:textId="77777777" w:rsidR="006D3DD2" w:rsidRDefault="00EB13F2">
      <w:pPr>
        <w:rPr>
          <w:highlight w:val="white"/>
        </w:rPr>
      </w:pPr>
      <w:proofErr w:type="spellStart"/>
      <w:r>
        <w:rPr>
          <w:highlight w:val="white"/>
        </w:rPr>
        <w:t>Prown</w:t>
      </w:r>
      <w:proofErr w:type="spellEnd"/>
      <w:r>
        <w:rPr>
          <w:highlight w:val="white"/>
        </w:rPr>
        <w:t>, 149.</w:t>
      </w:r>
    </w:p>
    <w:p w14:paraId="00000034" w14:textId="77777777" w:rsidR="006D3DD2" w:rsidRDefault="006D3DD2">
      <w:pPr>
        <w:rPr>
          <w:highlight w:val="white"/>
        </w:rPr>
      </w:pPr>
    </w:p>
    <w:p w14:paraId="00000035" w14:textId="77777777" w:rsidR="006D3DD2" w:rsidRDefault="00EB13F2">
      <w:r>
        <w:rPr>
          <w:highlight w:val="white"/>
        </w:rPr>
        <w:t>*</w:t>
      </w:r>
      <w:r>
        <w:t>Traded People</w:t>
      </w:r>
    </w:p>
    <w:p w14:paraId="00000036" w14:textId="77777777" w:rsidR="006D3DD2" w:rsidRDefault="006D3DD2"/>
    <w:p w14:paraId="00000037" w14:textId="77777777" w:rsidR="006D3DD2" w:rsidRDefault="00EB13F2">
      <w:pPr>
        <w:rPr>
          <w:b/>
          <w:highlight w:val="white"/>
        </w:rPr>
      </w:pPr>
      <w:r>
        <w:rPr>
          <w:b/>
          <w:highlight w:val="white"/>
        </w:rPr>
        <w:t>Amory, Thomas II and Mrs. Thomas (Elizabeth Coffin) Amory II</w:t>
      </w:r>
    </w:p>
    <w:p w14:paraId="00000038" w14:textId="77777777" w:rsidR="006D3DD2" w:rsidRDefault="00EB13F2">
      <w:pPr>
        <w:rPr>
          <w:highlight w:val="white"/>
        </w:rPr>
      </w:pPr>
      <w:r>
        <w:rPr>
          <w:highlight w:val="white"/>
        </w:rPr>
        <w:t xml:space="preserve">Moore, George Henry. </w:t>
      </w:r>
      <w:r>
        <w:rPr>
          <w:i/>
          <w:highlight w:val="white"/>
        </w:rPr>
        <w:t xml:space="preserve">Notes on the History of Slavery in Massachusetts. </w:t>
      </w:r>
      <w:r>
        <w:rPr>
          <w:highlight w:val="white"/>
        </w:rPr>
        <w:t>Bedford: Applewood Books, 1866, 70.</w:t>
      </w:r>
    </w:p>
    <w:p w14:paraId="00000039" w14:textId="77777777" w:rsidR="006D3DD2" w:rsidRDefault="006D3DD2">
      <w:pPr>
        <w:rPr>
          <w:highlight w:val="white"/>
        </w:rPr>
      </w:pPr>
    </w:p>
    <w:p w14:paraId="0000003A" w14:textId="77777777" w:rsidR="006D3DD2" w:rsidRDefault="00EB13F2">
      <w:pPr>
        <w:rPr>
          <w:highlight w:val="white"/>
        </w:rPr>
      </w:pPr>
      <w:proofErr w:type="spellStart"/>
      <w:r>
        <w:rPr>
          <w:highlight w:val="white"/>
        </w:rPr>
        <w:t>Prown</w:t>
      </w:r>
      <w:proofErr w:type="spellEnd"/>
      <w:r>
        <w:rPr>
          <w:highlight w:val="white"/>
        </w:rPr>
        <w:t>, 102, 149.</w:t>
      </w:r>
    </w:p>
    <w:p w14:paraId="0000003B" w14:textId="77777777" w:rsidR="006D3DD2" w:rsidRDefault="006D3DD2">
      <w:pPr>
        <w:rPr>
          <w:highlight w:val="white"/>
        </w:rPr>
      </w:pPr>
    </w:p>
    <w:p w14:paraId="0000003C" w14:textId="77777777" w:rsidR="006D3DD2" w:rsidRDefault="00EB13F2">
      <w:r>
        <w:rPr>
          <w:highlight w:val="white"/>
        </w:rPr>
        <w:t>*</w:t>
      </w:r>
      <w:r>
        <w:t>Family Enslaved or Traded People</w:t>
      </w:r>
    </w:p>
    <w:p w14:paraId="0000003D" w14:textId="77777777" w:rsidR="006D3DD2" w:rsidRDefault="006D3DD2">
      <w:pPr>
        <w:rPr>
          <w:color w:val="0000FF"/>
          <w:highlight w:val="white"/>
          <w:u w:val="single"/>
        </w:rPr>
      </w:pPr>
    </w:p>
    <w:p w14:paraId="0000003E" w14:textId="77777777" w:rsidR="006D3DD2" w:rsidRDefault="00EB13F2">
      <w:pPr>
        <w:rPr>
          <w:b/>
          <w:highlight w:val="white"/>
        </w:rPr>
      </w:pPr>
      <w:r>
        <w:rPr>
          <w:b/>
          <w:highlight w:val="white"/>
        </w:rPr>
        <w:t>Appleton, Rev. Nathaniel and Mrs. Nathaniel (Margaret Gibbs) Appleton</w:t>
      </w:r>
    </w:p>
    <w:p w14:paraId="0000003F" w14:textId="77777777" w:rsidR="006D3DD2" w:rsidRDefault="00EB13F2">
      <w:pPr>
        <w:rPr>
          <w:b/>
          <w:highlight w:val="white"/>
        </w:rPr>
      </w:pPr>
      <w:r>
        <w:rPr>
          <w:highlight w:val="white"/>
        </w:rPr>
        <w:t xml:space="preserve">“African Americans and the End of Slavery in Massachusetts, </w:t>
      </w:r>
      <w:r>
        <w:t>St. George Tucker's Queries on Slavery in Massachusetts</w:t>
      </w:r>
      <w:r>
        <w:rPr>
          <w:highlight w:val="white"/>
        </w:rPr>
        <w:t>.” Massachusetts Historical Society. Accessed September 6, 2019.</w:t>
      </w:r>
    </w:p>
    <w:p w14:paraId="00000040" w14:textId="77777777" w:rsidR="006D3DD2" w:rsidRDefault="006D3DD2">
      <w:pPr>
        <w:rPr>
          <w:b/>
          <w:highlight w:val="white"/>
        </w:rPr>
      </w:pPr>
    </w:p>
    <w:p w14:paraId="00000041" w14:textId="77777777" w:rsidR="006D3DD2" w:rsidRDefault="00EB13F2">
      <w:pPr>
        <w:rPr>
          <w:highlight w:val="white"/>
        </w:rPr>
      </w:pPr>
      <w:r>
        <w:rPr>
          <w:highlight w:val="white"/>
        </w:rPr>
        <w:t xml:space="preserve">Locke, Mary Stoughton. </w:t>
      </w:r>
      <w:r>
        <w:rPr>
          <w:i/>
          <w:highlight w:val="white"/>
        </w:rPr>
        <w:t xml:space="preserve">Anti-Slavery in America: From the Introduction of African Slaves to the Prohibition of the Slave Trade, 1619-1808. </w:t>
      </w:r>
      <w:r>
        <w:rPr>
          <w:highlight w:val="white"/>
        </w:rPr>
        <w:t>Boston: Ginn and Company, 1901, 19.</w:t>
      </w:r>
    </w:p>
    <w:p w14:paraId="00000042" w14:textId="77777777" w:rsidR="006D3DD2" w:rsidRDefault="006D3DD2"/>
    <w:p w14:paraId="00000043" w14:textId="77777777" w:rsidR="006D3DD2" w:rsidRDefault="00EB13F2">
      <w:proofErr w:type="spellStart"/>
      <w:r>
        <w:t>Prown</w:t>
      </w:r>
      <w:proofErr w:type="spellEnd"/>
      <w:r>
        <w:t>, 102, 185.</w:t>
      </w:r>
    </w:p>
    <w:p w14:paraId="00000044" w14:textId="77777777" w:rsidR="006D3DD2" w:rsidRDefault="006D3DD2"/>
    <w:p w14:paraId="00000045" w14:textId="77777777" w:rsidR="006D3DD2" w:rsidRDefault="00EB13F2">
      <w:pPr>
        <w:rPr>
          <w:highlight w:val="white"/>
        </w:rPr>
      </w:pPr>
      <w:proofErr w:type="spellStart"/>
      <w:r>
        <w:rPr>
          <w:highlight w:val="white"/>
        </w:rPr>
        <w:t>Tsesis</w:t>
      </w:r>
      <w:proofErr w:type="spellEnd"/>
      <w:r>
        <w:rPr>
          <w:highlight w:val="white"/>
        </w:rPr>
        <w:t xml:space="preserve">, Alexander, ed. </w:t>
      </w:r>
      <w:r>
        <w:rPr>
          <w:i/>
          <w:highlight w:val="white"/>
        </w:rPr>
        <w:t xml:space="preserve">The Promises of Liberty: The History and Contemporary Relevance of the Thirteenth Amendment. </w:t>
      </w:r>
      <w:r>
        <w:rPr>
          <w:highlight w:val="white"/>
        </w:rPr>
        <w:t>New York: Columbia University Press, 2010, 4.</w:t>
      </w:r>
    </w:p>
    <w:p w14:paraId="00000046" w14:textId="77777777" w:rsidR="006D3DD2" w:rsidRDefault="006D3DD2">
      <w:pPr>
        <w:rPr>
          <w:highlight w:val="white"/>
        </w:rPr>
      </w:pPr>
    </w:p>
    <w:p w14:paraId="00000047" w14:textId="77777777" w:rsidR="006D3DD2" w:rsidRDefault="00EB13F2">
      <w:r>
        <w:rPr>
          <w:highlight w:val="white"/>
        </w:rPr>
        <w:t>*</w:t>
      </w:r>
      <w:r>
        <w:t>Apparently Did Not Enslave or Trade People</w:t>
      </w:r>
    </w:p>
    <w:p w14:paraId="00000048" w14:textId="77777777" w:rsidR="006D3DD2" w:rsidRDefault="006D3DD2">
      <w:pPr>
        <w:rPr>
          <w:highlight w:val="white"/>
        </w:rPr>
      </w:pPr>
    </w:p>
    <w:p w14:paraId="00000049" w14:textId="77777777" w:rsidR="006D3DD2" w:rsidRDefault="00EB13F2">
      <w:pPr>
        <w:rPr>
          <w:b/>
          <w:highlight w:val="white"/>
        </w:rPr>
      </w:pPr>
      <w:proofErr w:type="spellStart"/>
      <w:r>
        <w:rPr>
          <w:b/>
          <w:color w:val="000000"/>
          <w:highlight w:val="white"/>
        </w:rPr>
        <w:t>Apthorp</w:t>
      </w:r>
      <w:proofErr w:type="spellEnd"/>
      <w:r>
        <w:rPr>
          <w:b/>
          <w:color w:val="000000"/>
          <w:highlight w:val="white"/>
        </w:rPr>
        <w:t>, Mrs. John (Hannah Greenleaf)</w:t>
      </w:r>
    </w:p>
    <w:p w14:paraId="0000004A" w14:textId="77777777" w:rsidR="006D3DD2" w:rsidRDefault="00EB13F2">
      <w:pPr>
        <w:rPr>
          <w:color w:val="333333"/>
        </w:rPr>
      </w:pPr>
      <w:proofErr w:type="spellStart"/>
      <w:r>
        <w:rPr>
          <w:color w:val="333333"/>
        </w:rPr>
        <w:t>Carretta</w:t>
      </w:r>
      <w:proofErr w:type="spellEnd"/>
      <w:r>
        <w:rPr>
          <w:color w:val="333333"/>
        </w:rPr>
        <w:t xml:space="preserve">, Vincent and Phillip Gould, eds. </w:t>
      </w:r>
      <w:r>
        <w:rPr>
          <w:i/>
          <w:color w:val="333333"/>
        </w:rPr>
        <w:t>Genius in Bondage: Literature of the Early Black Atlantic.</w:t>
      </w:r>
      <w:r>
        <w:rPr>
          <w:color w:val="333333"/>
        </w:rPr>
        <w:t xml:space="preserve"> Lexington: University Press of Kentucky, 2014. 171.</w:t>
      </w:r>
    </w:p>
    <w:p w14:paraId="0000004B" w14:textId="77777777" w:rsidR="006D3DD2" w:rsidRDefault="006D3DD2"/>
    <w:p w14:paraId="0000004C" w14:textId="77777777" w:rsidR="006D3DD2" w:rsidRDefault="00EB13F2">
      <w:pPr>
        <w:rPr>
          <w:color w:val="333333"/>
        </w:rPr>
      </w:pPr>
      <w:r>
        <w:lastRenderedPageBreak/>
        <w:t xml:space="preserve"> “Charles Ward </w:t>
      </w:r>
      <w:proofErr w:type="spellStart"/>
      <w:r>
        <w:t>Apthorp</w:t>
      </w:r>
      <w:proofErr w:type="spellEnd"/>
      <w:r>
        <w:t xml:space="preserve"> Papers, </w:t>
      </w:r>
      <w:r>
        <w:rPr>
          <w:color w:val="333333"/>
        </w:rPr>
        <w:t>1727-1858.” Collection Guides. Massachusetts Historical Society. Accessed December 19, 2020.</w:t>
      </w:r>
    </w:p>
    <w:p w14:paraId="0000004D" w14:textId="77777777" w:rsidR="006D3DD2" w:rsidRDefault="006D3DD2">
      <w:pPr>
        <w:rPr>
          <w:color w:val="333333"/>
        </w:rPr>
      </w:pPr>
    </w:p>
    <w:p w14:paraId="0000004E" w14:textId="77777777" w:rsidR="006D3DD2" w:rsidRDefault="00EB13F2">
      <w:pPr>
        <w:rPr>
          <w:color w:val="333333"/>
        </w:rPr>
      </w:pPr>
      <w:proofErr w:type="spellStart"/>
      <w:r>
        <w:rPr>
          <w:color w:val="333333"/>
        </w:rPr>
        <w:t>Prown</w:t>
      </w:r>
      <w:proofErr w:type="spellEnd"/>
      <w:r>
        <w:rPr>
          <w:color w:val="333333"/>
        </w:rPr>
        <w:t>, 167.</w:t>
      </w:r>
    </w:p>
    <w:p w14:paraId="0000004F" w14:textId="77777777" w:rsidR="006D3DD2" w:rsidRDefault="006D3DD2">
      <w:pPr>
        <w:rPr>
          <w:color w:val="333333"/>
        </w:rPr>
      </w:pPr>
    </w:p>
    <w:p w14:paraId="00000050" w14:textId="77777777" w:rsidR="006D3DD2" w:rsidRDefault="00EB13F2">
      <w:r>
        <w:rPr>
          <w:highlight w:val="white"/>
        </w:rPr>
        <w:t>*</w:t>
      </w:r>
      <w:r>
        <w:t>Family Enslaved or Traded People</w:t>
      </w:r>
    </w:p>
    <w:p w14:paraId="00000051" w14:textId="77777777" w:rsidR="006D3DD2" w:rsidRDefault="006D3DD2">
      <w:pPr>
        <w:rPr>
          <w:highlight w:val="white"/>
        </w:rPr>
      </w:pPr>
    </w:p>
    <w:p w14:paraId="00000052" w14:textId="77777777" w:rsidR="006D3DD2" w:rsidRDefault="00EB13F2">
      <w:pPr>
        <w:shd w:val="clear" w:color="auto" w:fill="FFFFFF"/>
        <w:rPr>
          <w:b/>
        </w:rPr>
      </w:pPr>
      <w:r>
        <w:rPr>
          <w:b/>
        </w:rPr>
        <w:t>Atkinson, Theodore Jr. and Mrs. Theodore Atkinson, Jr.</w:t>
      </w:r>
    </w:p>
    <w:p w14:paraId="00000053" w14:textId="77777777" w:rsidR="006D3DD2" w:rsidRDefault="00EB13F2">
      <w:r>
        <w:rPr>
          <w:color w:val="333333"/>
        </w:rPr>
        <w:t xml:space="preserve">Brewster, Charles Warren. </w:t>
      </w:r>
      <w:r>
        <w:rPr>
          <w:i/>
          <w:color w:val="333333"/>
        </w:rPr>
        <w:t>Rambles about Portsmouth: sketches of persons, localities, and incidents of two centuries: principally from tradition and unpublished documents</w:t>
      </w:r>
      <w:r>
        <w:rPr>
          <w:color w:val="333333"/>
        </w:rPr>
        <w:t xml:space="preserve">. Portsmouth: C.W. Brewster and Son, Portsmouth Journal Office, 1859. </w:t>
      </w:r>
    </w:p>
    <w:p w14:paraId="00000054" w14:textId="77777777" w:rsidR="006D3DD2" w:rsidRDefault="006D3DD2">
      <w:pPr>
        <w:rPr>
          <w:highlight w:val="white"/>
        </w:rPr>
      </w:pPr>
    </w:p>
    <w:p w14:paraId="00000055" w14:textId="77777777" w:rsidR="006D3DD2" w:rsidRDefault="00EB13F2">
      <w:proofErr w:type="spellStart"/>
      <w:r>
        <w:t>Leubsdorf</w:t>
      </w:r>
      <w:proofErr w:type="spellEnd"/>
      <w:r>
        <w:t xml:space="preserve">, Ben. “234 years later, N.H. Legislature might answer slaves’ plea for freedom.” </w:t>
      </w:r>
      <w:r>
        <w:rPr>
          <w:i/>
        </w:rPr>
        <w:t>Concord Monitor</w:t>
      </w:r>
      <w:r>
        <w:t xml:space="preserve">. February 28, 2013. </w:t>
      </w:r>
    </w:p>
    <w:p w14:paraId="00000056" w14:textId="77777777" w:rsidR="006D3DD2" w:rsidRDefault="006D3DD2"/>
    <w:p w14:paraId="00000057" w14:textId="77777777" w:rsidR="006D3DD2" w:rsidRDefault="00EB13F2">
      <w:pPr>
        <w:rPr>
          <w:b/>
        </w:rPr>
      </w:pPr>
      <w:r>
        <w:t xml:space="preserve">*Insufficient Information </w:t>
      </w:r>
    </w:p>
    <w:p w14:paraId="00000058" w14:textId="77777777" w:rsidR="006D3DD2" w:rsidRDefault="00EB13F2">
      <w:pPr>
        <w:rPr>
          <w:b/>
        </w:rPr>
      </w:pPr>
      <w:r>
        <w:t xml:space="preserve">*Apparently Did Not Enslave or Trade People </w:t>
      </w:r>
    </w:p>
    <w:p w14:paraId="00000059" w14:textId="77777777" w:rsidR="006D3DD2" w:rsidRDefault="006D3DD2"/>
    <w:p w14:paraId="0000005A" w14:textId="77777777" w:rsidR="006D3DD2" w:rsidRDefault="00EB13F2">
      <w:pPr>
        <w:rPr>
          <w:b/>
        </w:rPr>
      </w:pPr>
      <w:r>
        <w:rPr>
          <w:b/>
        </w:rPr>
        <w:t>Austin, Mrs. Ebenezer (Mary Smith)</w:t>
      </w:r>
    </w:p>
    <w:p w14:paraId="0000005B" w14:textId="77777777" w:rsidR="006D3DD2" w:rsidRDefault="00EB13F2">
      <w:proofErr w:type="spellStart"/>
      <w:r>
        <w:t>Prown</w:t>
      </w:r>
      <w:proofErr w:type="spellEnd"/>
      <w:r>
        <w:t>, 119, 143.</w:t>
      </w:r>
    </w:p>
    <w:p w14:paraId="0000005C" w14:textId="77777777" w:rsidR="006D3DD2" w:rsidRDefault="006D3DD2"/>
    <w:p w14:paraId="0000005D" w14:textId="77777777" w:rsidR="006D3DD2" w:rsidRDefault="00EB13F2">
      <w:r>
        <w:t>*Insufficient Information</w:t>
      </w:r>
    </w:p>
    <w:p w14:paraId="0000005E" w14:textId="77777777" w:rsidR="006D3DD2" w:rsidRDefault="006D3DD2"/>
    <w:p w14:paraId="0000005F" w14:textId="77777777" w:rsidR="006D3DD2" w:rsidRDefault="00EB13F2">
      <w:pPr>
        <w:rPr>
          <w:b/>
        </w:rPr>
      </w:pPr>
      <w:r>
        <w:rPr>
          <w:b/>
        </w:rPr>
        <w:t>Babcock, Adam and Mrs. Adam (Abigail Smith) Babcock</w:t>
      </w:r>
    </w:p>
    <w:p w14:paraId="00000060" w14:textId="77777777" w:rsidR="006D3DD2" w:rsidRDefault="00EB13F2">
      <w:proofErr w:type="spellStart"/>
      <w:r>
        <w:t>Prown</w:t>
      </w:r>
      <w:proofErr w:type="spellEnd"/>
      <w:r>
        <w:t>, 103, 157.</w:t>
      </w:r>
    </w:p>
    <w:p w14:paraId="00000061" w14:textId="77777777" w:rsidR="006D3DD2" w:rsidRDefault="006D3DD2"/>
    <w:p w14:paraId="00000062" w14:textId="77777777" w:rsidR="006D3DD2" w:rsidRDefault="00EB13F2">
      <w:pPr>
        <w:spacing w:line="276" w:lineRule="auto"/>
      </w:pPr>
      <w:r>
        <w:t>*Apparently Did Not Enslave or Trade People</w:t>
      </w:r>
    </w:p>
    <w:p w14:paraId="00000063" w14:textId="77777777" w:rsidR="006D3DD2" w:rsidRDefault="006D3DD2">
      <w:pPr>
        <w:rPr>
          <w:color w:val="FF0000"/>
        </w:rPr>
      </w:pPr>
    </w:p>
    <w:p w14:paraId="00000064" w14:textId="77777777" w:rsidR="006D3DD2" w:rsidRDefault="00EB13F2">
      <w:pPr>
        <w:rPr>
          <w:b/>
          <w:highlight w:val="white"/>
        </w:rPr>
      </w:pPr>
      <w:r>
        <w:rPr>
          <w:b/>
          <w:highlight w:val="white"/>
        </w:rPr>
        <w:t>Babcock, Mrs. Luke (Cranston, Rhoda)</w:t>
      </w:r>
    </w:p>
    <w:p w14:paraId="00000065" w14:textId="77777777" w:rsidR="006D3DD2" w:rsidRDefault="00EB13F2">
      <w:pPr>
        <w:rPr>
          <w:highlight w:val="white"/>
        </w:rPr>
      </w:pPr>
      <w:r>
        <w:rPr>
          <w:highlight w:val="white"/>
        </w:rPr>
        <w:t xml:space="preserve">Crane, Elaine Forman. </w:t>
      </w:r>
      <w:r>
        <w:rPr>
          <w:i/>
          <w:highlight w:val="white"/>
        </w:rPr>
        <w:t xml:space="preserve">A Dependent People: Newport, Rhode Island in the Revolutionary Era. </w:t>
      </w:r>
      <w:r>
        <w:rPr>
          <w:highlight w:val="white"/>
        </w:rPr>
        <w:t>New York: Fordham University Press, 1985, 26.</w:t>
      </w:r>
    </w:p>
    <w:p w14:paraId="00000066" w14:textId="77777777" w:rsidR="006D3DD2" w:rsidRDefault="006D3DD2">
      <w:pPr>
        <w:rPr>
          <w:highlight w:val="white"/>
        </w:rPr>
      </w:pPr>
    </w:p>
    <w:p w14:paraId="00000067" w14:textId="77777777" w:rsidR="006D3DD2" w:rsidRDefault="00EB13F2">
      <w:pPr>
        <w:rPr>
          <w:highlight w:val="white"/>
        </w:rPr>
      </w:pPr>
      <w:r>
        <w:rPr>
          <w:highlight w:val="white"/>
        </w:rPr>
        <w:t xml:space="preserve">Scott, Kenneth, and Rosanne Conway, eds. </w:t>
      </w:r>
      <w:r>
        <w:rPr>
          <w:i/>
          <w:highlight w:val="white"/>
        </w:rPr>
        <w:t xml:space="preserve">Genealogical Data from Colonial New Haven Newspapers. </w:t>
      </w:r>
      <w:r>
        <w:rPr>
          <w:highlight w:val="white"/>
        </w:rPr>
        <w:t>Baltimore: Genealogical Publishing Co., Inc., 1979, 327.</w:t>
      </w:r>
    </w:p>
    <w:p w14:paraId="00000068" w14:textId="77777777" w:rsidR="006D3DD2" w:rsidRDefault="006D3DD2">
      <w:pPr>
        <w:rPr>
          <w:highlight w:val="white"/>
        </w:rPr>
      </w:pPr>
    </w:p>
    <w:p w14:paraId="00000069" w14:textId="77777777" w:rsidR="006D3DD2" w:rsidRDefault="00EB13F2">
      <w:pPr>
        <w:rPr>
          <w:highlight w:val="white"/>
        </w:rPr>
      </w:pPr>
      <w:proofErr w:type="spellStart"/>
      <w:r>
        <w:rPr>
          <w:highlight w:val="white"/>
        </w:rPr>
        <w:t>Prown</w:t>
      </w:r>
      <w:proofErr w:type="spellEnd"/>
      <w:r>
        <w:rPr>
          <w:highlight w:val="white"/>
        </w:rPr>
        <w:t>, 105, 157.</w:t>
      </w:r>
    </w:p>
    <w:p w14:paraId="0000006A" w14:textId="77777777" w:rsidR="006D3DD2" w:rsidRDefault="006D3DD2">
      <w:pPr>
        <w:rPr>
          <w:highlight w:val="white"/>
        </w:rPr>
      </w:pPr>
    </w:p>
    <w:p w14:paraId="0000006B" w14:textId="77777777" w:rsidR="006D3DD2" w:rsidRDefault="00EB13F2">
      <w:r>
        <w:t>*Family Enslaved or Traded People</w:t>
      </w:r>
    </w:p>
    <w:p w14:paraId="0000006C" w14:textId="77777777" w:rsidR="006D3DD2" w:rsidRDefault="006D3DD2">
      <w:pPr>
        <w:rPr>
          <w:highlight w:val="white"/>
        </w:rPr>
      </w:pPr>
    </w:p>
    <w:p w14:paraId="0000006D" w14:textId="77777777" w:rsidR="006D3DD2" w:rsidRDefault="00EB13F2">
      <w:pPr>
        <w:rPr>
          <w:b/>
        </w:rPr>
      </w:pPr>
      <w:r>
        <w:rPr>
          <w:b/>
          <w:highlight w:val="white"/>
        </w:rPr>
        <w:t>Barnard, Rev. Edward</w:t>
      </w:r>
    </w:p>
    <w:p w14:paraId="0000006E" w14:textId="77777777" w:rsidR="006D3DD2" w:rsidRDefault="00EB13F2">
      <w:pPr>
        <w:rPr>
          <w:highlight w:val="white"/>
        </w:rPr>
      </w:pPr>
      <w:r>
        <w:t xml:space="preserve">Bailey, Sarah Loring. </w:t>
      </w:r>
      <w:r>
        <w:rPr>
          <w:i/>
          <w:highlight w:val="white"/>
        </w:rPr>
        <w:t xml:space="preserve">Historical Sketches of Andover (comprising the Present Towns of North Andover and Andover), Massachusetts. </w:t>
      </w:r>
      <w:r>
        <w:rPr>
          <w:highlight w:val="white"/>
        </w:rPr>
        <w:t xml:space="preserve">Boston: The Riverside Press, Cambridge, 1880, 39. </w:t>
      </w:r>
    </w:p>
    <w:p w14:paraId="0000006F" w14:textId="77777777" w:rsidR="006D3DD2" w:rsidRDefault="006D3DD2">
      <w:pPr>
        <w:rPr>
          <w:b/>
          <w:highlight w:val="white"/>
        </w:rPr>
      </w:pPr>
    </w:p>
    <w:p w14:paraId="00000070" w14:textId="77777777" w:rsidR="006D3DD2" w:rsidRDefault="00EB13F2">
      <w:pPr>
        <w:rPr>
          <w:highlight w:val="white"/>
        </w:rPr>
      </w:pPr>
      <w:proofErr w:type="spellStart"/>
      <w:r>
        <w:rPr>
          <w:highlight w:val="white"/>
        </w:rPr>
        <w:t>Prown</w:t>
      </w:r>
      <w:proofErr w:type="spellEnd"/>
      <w:r>
        <w:rPr>
          <w:highlight w:val="white"/>
        </w:rPr>
        <w:t>, 103, 189.</w:t>
      </w:r>
    </w:p>
    <w:p w14:paraId="00000071" w14:textId="77777777" w:rsidR="006D3DD2" w:rsidRDefault="006D3DD2">
      <w:pPr>
        <w:rPr>
          <w:highlight w:val="white"/>
        </w:rPr>
      </w:pPr>
    </w:p>
    <w:p w14:paraId="00000072" w14:textId="77777777" w:rsidR="006D3DD2" w:rsidRDefault="00EB13F2">
      <w:pPr>
        <w:spacing w:line="276" w:lineRule="auto"/>
      </w:pPr>
      <w:r>
        <w:t>*Family Enslaved or Traded People</w:t>
      </w:r>
    </w:p>
    <w:p w14:paraId="00000073" w14:textId="77777777" w:rsidR="006D3DD2" w:rsidRDefault="006D3DD2">
      <w:pPr>
        <w:rPr>
          <w:highlight w:val="white"/>
        </w:rPr>
      </w:pPr>
    </w:p>
    <w:p w14:paraId="00000074" w14:textId="77777777" w:rsidR="006D3DD2" w:rsidRDefault="00EB13F2">
      <w:pPr>
        <w:rPr>
          <w:b/>
          <w:highlight w:val="white"/>
        </w:rPr>
      </w:pPr>
      <w:r>
        <w:rPr>
          <w:b/>
          <w:highlight w:val="white"/>
        </w:rPr>
        <w:t>Barrel, Joseph, Mrs. Joseph (Anna Pierce) Barrel and Mrs. Joseph (Hannah Fitch) Barrel</w:t>
      </w:r>
    </w:p>
    <w:p w14:paraId="00000075" w14:textId="77777777" w:rsidR="006D3DD2" w:rsidRDefault="00EB13F2">
      <w:pPr>
        <w:rPr>
          <w:highlight w:val="white"/>
        </w:rPr>
      </w:pPr>
      <w:proofErr w:type="spellStart"/>
      <w:r>
        <w:rPr>
          <w:highlight w:val="white"/>
        </w:rPr>
        <w:t>Prown</w:t>
      </w:r>
      <w:proofErr w:type="spellEnd"/>
      <w:r>
        <w:rPr>
          <w:highlight w:val="white"/>
        </w:rPr>
        <w:t>, 163.</w:t>
      </w:r>
    </w:p>
    <w:p w14:paraId="00000076" w14:textId="77777777" w:rsidR="006D3DD2" w:rsidRDefault="006D3DD2">
      <w:pPr>
        <w:rPr>
          <w:highlight w:val="white"/>
        </w:rPr>
      </w:pPr>
    </w:p>
    <w:p w14:paraId="00000077" w14:textId="77777777" w:rsidR="006D3DD2" w:rsidRDefault="00EB13F2">
      <w:pPr>
        <w:rPr>
          <w:highlight w:val="white"/>
        </w:rPr>
      </w:pPr>
      <w:proofErr w:type="spellStart"/>
      <w:r>
        <w:rPr>
          <w:highlight w:val="white"/>
        </w:rPr>
        <w:t>Rebora</w:t>
      </w:r>
      <w:proofErr w:type="spellEnd"/>
      <w:r>
        <w:rPr>
          <w:highlight w:val="white"/>
        </w:rPr>
        <w:t>, 268.</w:t>
      </w:r>
    </w:p>
    <w:p w14:paraId="00000078" w14:textId="77777777" w:rsidR="006D3DD2" w:rsidRDefault="006D3DD2">
      <w:pPr>
        <w:rPr>
          <w:highlight w:val="white"/>
        </w:rPr>
      </w:pPr>
    </w:p>
    <w:p w14:paraId="00000079" w14:textId="77777777" w:rsidR="006D3DD2" w:rsidRDefault="00EB13F2">
      <w:pPr>
        <w:spacing w:line="276" w:lineRule="auto"/>
        <w:rPr>
          <w:b/>
        </w:rPr>
      </w:pPr>
      <w:r>
        <w:t>*Family Enslaved or Traded People</w:t>
      </w:r>
    </w:p>
    <w:p w14:paraId="0000007A" w14:textId="77777777" w:rsidR="006D3DD2" w:rsidRDefault="00EB13F2">
      <w:pPr>
        <w:spacing w:line="276" w:lineRule="auto"/>
        <w:rPr>
          <w:b/>
        </w:rPr>
      </w:pPr>
      <w:r>
        <w:t>*Family Enslaved or Traded People</w:t>
      </w:r>
    </w:p>
    <w:p w14:paraId="0000007B" w14:textId="77777777" w:rsidR="006D3DD2" w:rsidRDefault="00EB13F2">
      <w:pPr>
        <w:spacing w:line="276" w:lineRule="auto"/>
        <w:rPr>
          <w:b/>
        </w:rPr>
      </w:pPr>
      <w:r>
        <w:t>*Apparently Did Not Enslave or Trade People</w:t>
      </w:r>
    </w:p>
    <w:p w14:paraId="0000007C" w14:textId="77777777" w:rsidR="006D3DD2" w:rsidRDefault="006D3DD2"/>
    <w:p w14:paraId="0000007D" w14:textId="77777777" w:rsidR="006D3DD2" w:rsidRDefault="00EB13F2">
      <w:pPr>
        <w:rPr>
          <w:b/>
        </w:rPr>
      </w:pPr>
      <w:r>
        <w:rPr>
          <w:b/>
          <w:color w:val="000000"/>
        </w:rPr>
        <w:t>Barrett, John and Mrs. John (Sarah Gerrish) Barrett</w:t>
      </w:r>
    </w:p>
    <w:p w14:paraId="0000007E" w14:textId="77777777" w:rsidR="006D3DD2" w:rsidRDefault="00EB13F2">
      <w:pPr>
        <w:rPr>
          <w:highlight w:val="white"/>
        </w:rPr>
      </w:pPr>
      <w:proofErr w:type="spellStart"/>
      <w:r>
        <w:rPr>
          <w:highlight w:val="white"/>
        </w:rPr>
        <w:t>Prown</w:t>
      </w:r>
      <w:proofErr w:type="spellEnd"/>
      <w:r>
        <w:rPr>
          <w:highlight w:val="white"/>
        </w:rPr>
        <w:t xml:space="preserve">, 103, 151, 169. </w:t>
      </w:r>
    </w:p>
    <w:p w14:paraId="0000007F" w14:textId="77777777" w:rsidR="006D3DD2" w:rsidRDefault="006D3DD2">
      <w:pPr>
        <w:rPr>
          <w:highlight w:val="white"/>
        </w:rPr>
      </w:pPr>
    </w:p>
    <w:p w14:paraId="00000080" w14:textId="77777777" w:rsidR="006D3DD2" w:rsidRDefault="00EB13F2">
      <w:pPr>
        <w:spacing w:line="276" w:lineRule="auto"/>
        <w:rPr>
          <w:b/>
          <w:highlight w:val="white"/>
        </w:rPr>
      </w:pPr>
      <w:r>
        <w:t>*Apparently Did Not Enslave or Trade People</w:t>
      </w:r>
    </w:p>
    <w:p w14:paraId="00000081" w14:textId="77777777" w:rsidR="006D3DD2" w:rsidRDefault="006D3DD2"/>
    <w:p w14:paraId="00000082" w14:textId="77777777" w:rsidR="006D3DD2" w:rsidRDefault="00EB13F2">
      <w:pPr>
        <w:rPr>
          <w:b/>
          <w:color w:val="000000"/>
        </w:rPr>
      </w:pPr>
      <w:r>
        <w:rPr>
          <w:b/>
          <w:color w:val="000000"/>
        </w:rPr>
        <w:t>Barrett, Samuel and Mrs. Samuel (Mary Clarke) Barrett</w:t>
      </w:r>
    </w:p>
    <w:p w14:paraId="00000083" w14:textId="77777777" w:rsidR="006D3DD2" w:rsidRDefault="00EB13F2">
      <w:pPr>
        <w:spacing w:line="276" w:lineRule="auto"/>
        <w:rPr>
          <w:highlight w:val="white"/>
        </w:rPr>
      </w:pPr>
      <w:r>
        <w:t>*Apparently Did Not Enslave or Trade People</w:t>
      </w:r>
    </w:p>
    <w:p w14:paraId="00000084" w14:textId="77777777" w:rsidR="006D3DD2" w:rsidRDefault="006D3DD2"/>
    <w:p w14:paraId="00000085" w14:textId="77777777" w:rsidR="006D3DD2" w:rsidRDefault="00EB13F2">
      <w:pPr>
        <w:rPr>
          <w:b/>
          <w:highlight w:val="white"/>
        </w:rPr>
      </w:pPr>
      <w:r>
        <w:rPr>
          <w:b/>
          <w:highlight w:val="white"/>
        </w:rPr>
        <w:t>Belcher, Jonathan and Mrs. Jonathan (Abigail Allen) Belcher</w:t>
      </w:r>
    </w:p>
    <w:p w14:paraId="00000086" w14:textId="77777777" w:rsidR="006D3DD2" w:rsidRDefault="00EB13F2">
      <w:pPr>
        <w:rPr>
          <w:highlight w:val="white"/>
        </w:rPr>
      </w:pPr>
      <w:r>
        <w:rPr>
          <w:highlight w:val="white"/>
        </w:rPr>
        <w:t xml:space="preserve">Chan, Alexandra K. </w:t>
      </w:r>
      <w:r>
        <w:rPr>
          <w:i/>
          <w:highlight w:val="white"/>
        </w:rPr>
        <w:t xml:space="preserve">Slavery in the Age of Reason: Archaeology at a New England Farm. </w:t>
      </w:r>
      <w:r>
        <w:rPr>
          <w:highlight w:val="white"/>
        </w:rPr>
        <w:t>Knoxville: The University of Tennessee Press, 2007, 276.</w:t>
      </w:r>
    </w:p>
    <w:p w14:paraId="00000087" w14:textId="77777777" w:rsidR="006D3DD2" w:rsidRDefault="006D3DD2">
      <w:pPr>
        <w:rPr>
          <w:highlight w:val="white"/>
        </w:rPr>
      </w:pPr>
    </w:p>
    <w:p w14:paraId="00000088" w14:textId="77777777" w:rsidR="006D3DD2" w:rsidRDefault="00EB13F2">
      <w:pPr>
        <w:rPr>
          <w:highlight w:val="white"/>
        </w:rPr>
      </w:pPr>
      <w:proofErr w:type="spellStart"/>
      <w:r>
        <w:rPr>
          <w:highlight w:val="white"/>
        </w:rPr>
        <w:t>Manegold</w:t>
      </w:r>
      <w:proofErr w:type="spellEnd"/>
      <w:r>
        <w:rPr>
          <w:highlight w:val="white"/>
        </w:rPr>
        <w:t xml:space="preserve">, C. S. </w:t>
      </w:r>
      <w:r>
        <w:rPr>
          <w:i/>
          <w:highlight w:val="white"/>
        </w:rPr>
        <w:t xml:space="preserve">Ten Hills Farm: The Forgotten History of Slavery in the North. </w:t>
      </w:r>
      <w:r>
        <w:rPr>
          <w:highlight w:val="white"/>
        </w:rPr>
        <w:t>Princeton: Princeton University Press, 2010, 139-140.</w:t>
      </w:r>
    </w:p>
    <w:p w14:paraId="00000089" w14:textId="77777777" w:rsidR="006D3DD2" w:rsidRDefault="006D3DD2">
      <w:pPr>
        <w:rPr>
          <w:highlight w:val="white"/>
        </w:rPr>
      </w:pPr>
    </w:p>
    <w:p w14:paraId="0000008A" w14:textId="77777777" w:rsidR="006D3DD2" w:rsidRDefault="00EB13F2">
      <w:pPr>
        <w:rPr>
          <w:highlight w:val="white"/>
        </w:rPr>
      </w:pPr>
      <w:proofErr w:type="spellStart"/>
      <w:r>
        <w:rPr>
          <w:highlight w:val="white"/>
        </w:rPr>
        <w:t>Prown</w:t>
      </w:r>
      <w:proofErr w:type="spellEnd"/>
      <w:r>
        <w:rPr>
          <w:highlight w:val="white"/>
        </w:rPr>
        <w:t>, 103, 145.</w:t>
      </w:r>
    </w:p>
    <w:p w14:paraId="0000008B" w14:textId="77777777" w:rsidR="006D3DD2" w:rsidRDefault="006D3DD2">
      <w:pPr>
        <w:rPr>
          <w:highlight w:val="white"/>
        </w:rPr>
      </w:pPr>
    </w:p>
    <w:p w14:paraId="0000008C" w14:textId="77777777" w:rsidR="006D3DD2" w:rsidRDefault="00EB13F2">
      <w:pPr>
        <w:spacing w:line="276" w:lineRule="auto"/>
        <w:rPr>
          <w:highlight w:val="white"/>
        </w:rPr>
      </w:pPr>
      <w:r>
        <w:t>*Family Enslaved or Traded People</w:t>
      </w:r>
    </w:p>
    <w:p w14:paraId="0000008D" w14:textId="77777777" w:rsidR="006D3DD2" w:rsidRDefault="006D3DD2"/>
    <w:p w14:paraId="0000008E" w14:textId="77777777" w:rsidR="006D3DD2" w:rsidRDefault="00EB13F2">
      <w:pPr>
        <w:rPr>
          <w:b/>
        </w:rPr>
      </w:pPr>
      <w:r>
        <w:rPr>
          <w:b/>
        </w:rPr>
        <w:t>Blackstone, Benjamin and Mrs. Benjamin (Eleanor Phipps) Blackstone</w:t>
      </w:r>
    </w:p>
    <w:p w14:paraId="0000008F" w14:textId="77777777" w:rsidR="006D3DD2" w:rsidRDefault="00EB13F2">
      <w:r>
        <w:t xml:space="preserve">“1790 Census: Falmouth, Cumberland County.” Maine Genealogy Archives. Accessed Feb. 17, 2020. </w:t>
      </w:r>
      <w:hyperlink r:id="rId8">
        <w:r>
          <w:t>https://archives.mainegenealogy.net/2006/10/1790-census-falmouth-cumberland-county.html</w:t>
        </w:r>
      </w:hyperlink>
      <w:r>
        <w:t>.</w:t>
      </w:r>
    </w:p>
    <w:p w14:paraId="00000090" w14:textId="77777777" w:rsidR="006D3DD2" w:rsidRDefault="006D3DD2">
      <w:pPr>
        <w:rPr>
          <w:color w:val="FF0000"/>
        </w:rPr>
      </w:pPr>
    </w:p>
    <w:p w14:paraId="00000091" w14:textId="77777777" w:rsidR="006D3DD2" w:rsidRDefault="00EB13F2">
      <w:proofErr w:type="spellStart"/>
      <w:r>
        <w:t>Prown</w:t>
      </w:r>
      <w:proofErr w:type="spellEnd"/>
      <w:r>
        <w:t xml:space="preserve">, 103. </w:t>
      </w:r>
    </w:p>
    <w:p w14:paraId="00000092" w14:textId="77777777" w:rsidR="006D3DD2" w:rsidRDefault="006D3DD2"/>
    <w:p w14:paraId="00000093" w14:textId="77777777" w:rsidR="006D3DD2" w:rsidRDefault="00EB13F2">
      <w:pPr>
        <w:spacing w:line="276" w:lineRule="auto"/>
      </w:pPr>
      <w:r>
        <w:t>*Apparently Did Not Enslave or Trade People</w:t>
      </w:r>
    </w:p>
    <w:p w14:paraId="00000094" w14:textId="77777777" w:rsidR="006D3DD2" w:rsidRDefault="006D3DD2"/>
    <w:p w14:paraId="00000095" w14:textId="77777777" w:rsidR="006D3DD2" w:rsidRDefault="00EB13F2">
      <w:pPr>
        <w:rPr>
          <w:b/>
        </w:rPr>
      </w:pPr>
      <w:r>
        <w:rPr>
          <w:b/>
        </w:rPr>
        <w:t>Blake, Joseph</w:t>
      </w:r>
    </w:p>
    <w:p w14:paraId="00000096" w14:textId="77777777" w:rsidR="006D3DD2" w:rsidRDefault="00EB13F2">
      <w:proofErr w:type="spellStart"/>
      <w:r>
        <w:t>Prown</w:t>
      </w:r>
      <w:proofErr w:type="spellEnd"/>
      <w:r>
        <w:t xml:space="preserve">, 103. </w:t>
      </w:r>
    </w:p>
    <w:p w14:paraId="00000097" w14:textId="77777777" w:rsidR="006D3DD2" w:rsidRDefault="006D3DD2"/>
    <w:p w14:paraId="00000098" w14:textId="77777777" w:rsidR="006D3DD2" w:rsidRDefault="00EB13F2">
      <w:r>
        <w:t xml:space="preserve">*Insufficient Information </w:t>
      </w:r>
    </w:p>
    <w:p w14:paraId="00000099" w14:textId="77777777" w:rsidR="006D3DD2" w:rsidRDefault="006D3DD2"/>
    <w:p w14:paraId="0000009A" w14:textId="77777777" w:rsidR="006D3DD2" w:rsidRDefault="00EB13F2">
      <w:pPr>
        <w:rPr>
          <w:b/>
          <w:highlight w:val="white"/>
        </w:rPr>
      </w:pPr>
      <w:proofErr w:type="spellStart"/>
      <w:r>
        <w:rPr>
          <w:b/>
          <w:highlight w:val="white"/>
        </w:rPr>
        <w:t>Bourne</w:t>
      </w:r>
      <w:proofErr w:type="spellEnd"/>
      <w:r>
        <w:rPr>
          <w:b/>
          <w:highlight w:val="white"/>
        </w:rPr>
        <w:t>, Mrs. Sylvanus (Mercy Gorham)</w:t>
      </w:r>
    </w:p>
    <w:p w14:paraId="0000009B" w14:textId="77777777" w:rsidR="006D3DD2" w:rsidRDefault="00EB13F2">
      <w:pPr>
        <w:rPr>
          <w:highlight w:val="white"/>
        </w:rPr>
      </w:pPr>
      <w:r>
        <w:rPr>
          <w:i/>
          <w:highlight w:val="white"/>
        </w:rPr>
        <w:lastRenderedPageBreak/>
        <w:t xml:space="preserve">The Bay State Monthly: New England Magazine, New Series Vol. 24. </w:t>
      </w:r>
      <w:r>
        <w:rPr>
          <w:highlight w:val="white"/>
        </w:rPr>
        <w:t>Boston: Warren F. Kellogg, 1901, 442.</w:t>
      </w:r>
    </w:p>
    <w:p w14:paraId="0000009C" w14:textId="77777777" w:rsidR="006D3DD2" w:rsidRDefault="006D3DD2">
      <w:pPr>
        <w:rPr>
          <w:highlight w:val="white"/>
        </w:rPr>
      </w:pPr>
    </w:p>
    <w:p w14:paraId="0000009D" w14:textId="77777777" w:rsidR="006D3DD2" w:rsidRDefault="00EB13F2">
      <w:r>
        <w:t xml:space="preserve">Sylvanus </w:t>
      </w:r>
      <w:proofErr w:type="spellStart"/>
      <w:r>
        <w:t>Bourne</w:t>
      </w:r>
      <w:proofErr w:type="spellEnd"/>
      <w:r>
        <w:t xml:space="preserve"> to Thomas Jefferson, 8 September 1791. National Archives, Founders Online.</w:t>
      </w:r>
    </w:p>
    <w:p w14:paraId="0000009E" w14:textId="77777777" w:rsidR="006D3DD2" w:rsidRDefault="006D3DD2">
      <w:pPr>
        <w:rPr>
          <w:color w:val="FF0000"/>
        </w:rPr>
      </w:pPr>
    </w:p>
    <w:p w14:paraId="0000009F" w14:textId="77777777" w:rsidR="006D3DD2" w:rsidRDefault="00EB13F2">
      <w:pPr>
        <w:rPr>
          <w:highlight w:val="white"/>
        </w:rPr>
      </w:pPr>
      <w:proofErr w:type="spellStart"/>
      <w:r>
        <w:rPr>
          <w:highlight w:val="white"/>
        </w:rPr>
        <w:t>Prown</w:t>
      </w:r>
      <w:proofErr w:type="spellEnd"/>
      <w:r>
        <w:rPr>
          <w:highlight w:val="white"/>
        </w:rPr>
        <w:t>, 103.</w:t>
      </w:r>
    </w:p>
    <w:p w14:paraId="000000A0" w14:textId="77777777" w:rsidR="006D3DD2" w:rsidRDefault="006D3DD2">
      <w:pPr>
        <w:rPr>
          <w:color w:val="FF0000"/>
        </w:rPr>
      </w:pPr>
    </w:p>
    <w:p w14:paraId="000000A1" w14:textId="77777777" w:rsidR="006D3DD2" w:rsidRDefault="00EB13F2">
      <w:r>
        <w:t>*Enslaved People</w:t>
      </w:r>
    </w:p>
    <w:p w14:paraId="000000A2" w14:textId="77777777" w:rsidR="006D3DD2" w:rsidRDefault="006D3DD2">
      <w:pPr>
        <w:rPr>
          <w:highlight w:val="white"/>
        </w:rPr>
      </w:pPr>
    </w:p>
    <w:p w14:paraId="000000A3" w14:textId="77777777" w:rsidR="006D3DD2" w:rsidRDefault="00EB13F2">
      <w:pPr>
        <w:rPr>
          <w:b/>
          <w:highlight w:val="white"/>
        </w:rPr>
      </w:pPr>
      <w:r>
        <w:rPr>
          <w:b/>
          <w:highlight w:val="white"/>
        </w:rPr>
        <w:t>Bours, John</w:t>
      </w:r>
    </w:p>
    <w:p w14:paraId="000000A4" w14:textId="77777777" w:rsidR="006D3DD2" w:rsidRDefault="00EB13F2">
      <w:pPr>
        <w:rPr>
          <w:highlight w:val="white"/>
        </w:rPr>
      </w:pPr>
      <w:r>
        <w:rPr>
          <w:highlight w:val="white"/>
        </w:rPr>
        <w:t xml:space="preserve">Crane, Elaine Forman. </w:t>
      </w:r>
      <w:r>
        <w:rPr>
          <w:i/>
          <w:highlight w:val="white"/>
        </w:rPr>
        <w:t xml:space="preserve">A Dependent People: Newport, Rhode Island in the Revolutionary Era. </w:t>
      </w:r>
      <w:r>
        <w:rPr>
          <w:highlight w:val="white"/>
        </w:rPr>
        <w:t>New York: Fordham University Press, 1985, 26.</w:t>
      </w:r>
    </w:p>
    <w:p w14:paraId="000000A5" w14:textId="77777777" w:rsidR="006D3DD2" w:rsidRDefault="00EB13F2">
      <w:pPr>
        <w:rPr>
          <w:highlight w:val="white"/>
        </w:rPr>
      </w:pPr>
      <w:r>
        <w:rPr>
          <w:highlight w:val="white"/>
        </w:rPr>
        <w:br/>
      </w:r>
      <w:proofErr w:type="spellStart"/>
      <w:r>
        <w:rPr>
          <w:highlight w:val="white"/>
        </w:rPr>
        <w:t>Rebora</w:t>
      </w:r>
      <w:proofErr w:type="spellEnd"/>
      <w:r>
        <w:rPr>
          <w:highlight w:val="white"/>
        </w:rPr>
        <w:t>, 265-66.</w:t>
      </w:r>
    </w:p>
    <w:p w14:paraId="000000A6" w14:textId="77777777" w:rsidR="006D3DD2" w:rsidRDefault="006D3DD2">
      <w:pPr>
        <w:rPr>
          <w:highlight w:val="white"/>
        </w:rPr>
      </w:pPr>
    </w:p>
    <w:p w14:paraId="000000A7" w14:textId="77777777" w:rsidR="006D3DD2" w:rsidRDefault="00EB13F2">
      <w:r>
        <w:rPr>
          <w:highlight w:val="white"/>
        </w:rPr>
        <w:t>*</w:t>
      </w:r>
      <w:r>
        <w:t>Enslaved People</w:t>
      </w:r>
    </w:p>
    <w:p w14:paraId="000000A8" w14:textId="77777777" w:rsidR="006D3DD2" w:rsidRDefault="006D3DD2">
      <w:pPr>
        <w:rPr>
          <w:highlight w:val="white"/>
        </w:rPr>
      </w:pPr>
    </w:p>
    <w:p w14:paraId="000000A9" w14:textId="77777777" w:rsidR="006D3DD2" w:rsidRDefault="00EB13F2">
      <w:pPr>
        <w:shd w:val="clear" w:color="auto" w:fill="FFFFFF"/>
        <w:rPr>
          <w:b/>
        </w:rPr>
      </w:pPr>
      <w:r>
        <w:rPr>
          <w:b/>
          <w:highlight w:val="white"/>
        </w:rPr>
        <w:t>Bowen, Jabez and</w:t>
      </w:r>
      <w:r>
        <w:rPr>
          <w:b/>
        </w:rPr>
        <w:t xml:space="preserve"> Mrs. Jabez Bowen (Sarah Brown)</w:t>
      </w:r>
    </w:p>
    <w:p w14:paraId="000000AA" w14:textId="77777777" w:rsidR="006D3DD2" w:rsidRDefault="006D3DD2">
      <w:pPr>
        <w:rPr>
          <w:b/>
          <w:highlight w:val="white"/>
        </w:rPr>
      </w:pPr>
    </w:p>
    <w:p w14:paraId="000000AB" w14:textId="77777777" w:rsidR="006D3DD2" w:rsidRDefault="00EB13F2">
      <w:pPr>
        <w:rPr>
          <w:highlight w:val="white"/>
        </w:rPr>
      </w:pPr>
      <w:r>
        <w:rPr>
          <w:highlight w:val="white"/>
        </w:rPr>
        <w:t xml:space="preserve">Fox-Genovese, Elizabeth, and Eugene D. Genovese. </w:t>
      </w:r>
      <w:r>
        <w:rPr>
          <w:i/>
          <w:highlight w:val="white"/>
        </w:rPr>
        <w:t>The Mind of the Master Class: History and Faith in the Southern Slaveholders' Worldview</w:t>
      </w:r>
      <w:r>
        <w:rPr>
          <w:highlight w:val="white"/>
        </w:rPr>
        <w:t>. Cambridge: Cambridge University Press, 2005, 74.</w:t>
      </w:r>
    </w:p>
    <w:p w14:paraId="000000AC" w14:textId="77777777" w:rsidR="006D3DD2" w:rsidRDefault="006D3DD2"/>
    <w:p w14:paraId="000000AD" w14:textId="77777777" w:rsidR="006D3DD2" w:rsidRDefault="00EB13F2">
      <w:pPr>
        <w:rPr>
          <w:highlight w:val="white"/>
        </w:rPr>
      </w:pPr>
      <w:proofErr w:type="spellStart"/>
      <w:r>
        <w:rPr>
          <w:highlight w:val="white"/>
        </w:rPr>
        <w:t>Prown</w:t>
      </w:r>
      <w:proofErr w:type="spellEnd"/>
      <w:r>
        <w:rPr>
          <w:highlight w:val="white"/>
        </w:rPr>
        <w:t>, 103.</w:t>
      </w:r>
    </w:p>
    <w:p w14:paraId="000000AE" w14:textId="77777777" w:rsidR="006D3DD2" w:rsidRDefault="006D3DD2">
      <w:pPr>
        <w:rPr>
          <w:highlight w:val="white"/>
        </w:rPr>
      </w:pPr>
    </w:p>
    <w:p w14:paraId="000000AF" w14:textId="77777777" w:rsidR="006D3DD2" w:rsidRDefault="00EB13F2">
      <w:pPr>
        <w:rPr>
          <w:highlight w:val="white"/>
        </w:rPr>
      </w:pPr>
      <w:proofErr w:type="spellStart"/>
      <w:r>
        <w:rPr>
          <w:highlight w:val="white"/>
        </w:rPr>
        <w:t>Rappleye</w:t>
      </w:r>
      <w:proofErr w:type="spellEnd"/>
      <w:r>
        <w:rPr>
          <w:highlight w:val="white"/>
        </w:rPr>
        <w:t xml:space="preserve">, Charles. </w:t>
      </w:r>
      <w:r>
        <w:rPr>
          <w:i/>
          <w:highlight w:val="white"/>
        </w:rPr>
        <w:t>Sons of Providence: The Brown Brothers, the Slave Trade, and the American Revolution</w:t>
      </w:r>
      <w:r>
        <w:rPr>
          <w:highlight w:val="white"/>
        </w:rPr>
        <w:t>. New York: Simon and Schuster Paperbacks, 2006, 57.</w:t>
      </w:r>
    </w:p>
    <w:p w14:paraId="000000B0" w14:textId="77777777" w:rsidR="006D3DD2" w:rsidRDefault="006D3DD2">
      <w:pPr>
        <w:rPr>
          <w:highlight w:val="white"/>
        </w:rPr>
      </w:pPr>
    </w:p>
    <w:p w14:paraId="000000B1" w14:textId="77777777" w:rsidR="006D3DD2" w:rsidRDefault="00EB13F2">
      <w:r>
        <w:rPr>
          <w:highlight w:val="white"/>
        </w:rPr>
        <w:t>*</w:t>
      </w:r>
      <w:r>
        <w:t>Enslaved People</w:t>
      </w:r>
    </w:p>
    <w:p w14:paraId="000000B2" w14:textId="77777777" w:rsidR="006D3DD2" w:rsidRDefault="006D3DD2"/>
    <w:p w14:paraId="000000B3" w14:textId="77777777" w:rsidR="006D3DD2" w:rsidRDefault="00EB13F2">
      <w:pPr>
        <w:rPr>
          <w:b/>
          <w:highlight w:val="white"/>
        </w:rPr>
      </w:pPr>
      <w:r>
        <w:rPr>
          <w:b/>
          <w:highlight w:val="white"/>
        </w:rPr>
        <w:t>Bowler, Mrs. Metcalf (Anne Fairchild) (1)</w:t>
      </w:r>
    </w:p>
    <w:p w14:paraId="000000B4" w14:textId="77777777" w:rsidR="006D3DD2" w:rsidRDefault="00EB13F2">
      <w:pPr>
        <w:rPr>
          <w:highlight w:val="white"/>
        </w:rPr>
      </w:pPr>
      <w:r>
        <w:rPr>
          <w:highlight w:val="white"/>
        </w:rPr>
        <w:t xml:space="preserve">Halsey, R. T. H. and Charles O. Cornelius. </w:t>
      </w:r>
      <w:r>
        <w:rPr>
          <w:i/>
          <w:highlight w:val="white"/>
        </w:rPr>
        <w:t>The Metropolitan Museum of Art: A Handbook of the American Wing</w:t>
      </w:r>
      <w:r>
        <w:rPr>
          <w:highlight w:val="white"/>
        </w:rPr>
        <w:t>. 6</w:t>
      </w:r>
      <w:r>
        <w:rPr>
          <w:highlight w:val="white"/>
          <w:vertAlign w:val="superscript"/>
        </w:rPr>
        <w:t>th</w:t>
      </w:r>
      <w:r>
        <w:rPr>
          <w:highlight w:val="white"/>
        </w:rPr>
        <w:t xml:space="preserve"> ed. revised by Joseph Downs. New York: The Metropolitan Museum of Art, 1938, 92-93.</w:t>
      </w:r>
    </w:p>
    <w:p w14:paraId="000000B5" w14:textId="77777777" w:rsidR="006D3DD2" w:rsidRDefault="006D3DD2">
      <w:pPr>
        <w:rPr>
          <w:highlight w:val="white"/>
        </w:rPr>
      </w:pPr>
    </w:p>
    <w:p w14:paraId="000000B6" w14:textId="77777777" w:rsidR="006D3DD2" w:rsidRDefault="00EB13F2">
      <w:pPr>
        <w:rPr>
          <w:highlight w:val="white"/>
        </w:rPr>
      </w:pPr>
      <w:proofErr w:type="spellStart"/>
      <w:r>
        <w:rPr>
          <w:highlight w:val="white"/>
        </w:rPr>
        <w:t>Prown</w:t>
      </w:r>
      <w:proofErr w:type="spellEnd"/>
      <w:r>
        <w:rPr>
          <w:highlight w:val="white"/>
        </w:rPr>
        <w:t>, 103, 157.</w:t>
      </w:r>
    </w:p>
    <w:p w14:paraId="000000B7" w14:textId="77777777" w:rsidR="006D3DD2" w:rsidRDefault="006D3DD2">
      <w:pPr>
        <w:rPr>
          <w:highlight w:val="white"/>
        </w:rPr>
      </w:pPr>
    </w:p>
    <w:p w14:paraId="000000B8" w14:textId="77777777" w:rsidR="006D3DD2" w:rsidRDefault="00EB13F2">
      <w:r>
        <w:rPr>
          <w:highlight w:val="white"/>
        </w:rPr>
        <w:t>*</w:t>
      </w:r>
      <w:r>
        <w:t>Traded People</w:t>
      </w:r>
    </w:p>
    <w:p w14:paraId="000000B9" w14:textId="77777777" w:rsidR="006D3DD2" w:rsidRDefault="006D3DD2">
      <w:pPr>
        <w:rPr>
          <w:b/>
          <w:highlight w:val="white"/>
        </w:rPr>
      </w:pPr>
    </w:p>
    <w:p w14:paraId="000000BA" w14:textId="77777777" w:rsidR="006D3DD2" w:rsidRDefault="00EB13F2">
      <w:pPr>
        <w:rPr>
          <w:b/>
          <w:highlight w:val="white"/>
        </w:rPr>
      </w:pPr>
      <w:r>
        <w:rPr>
          <w:b/>
          <w:highlight w:val="white"/>
        </w:rPr>
        <w:t>Boylston, Nicholas</w:t>
      </w:r>
    </w:p>
    <w:p w14:paraId="000000BB" w14:textId="77777777" w:rsidR="006D3DD2" w:rsidRDefault="00EB13F2">
      <w:pPr>
        <w:rPr>
          <w:highlight w:val="white"/>
        </w:rPr>
      </w:pPr>
      <w:r>
        <w:rPr>
          <w:highlight w:val="white"/>
        </w:rPr>
        <w:t xml:space="preserve">Wilder, Craig Steven. </w:t>
      </w:r>
      <w:r>
        <w:rPr>
          <w:i/>
          <w:highlight w:val="white"/>
        </w:rPr>
        <w:t>Ebony and Ivy: Race, Slavery, and the Troubled History of America's Universities</w:t>
      </w:r>
      <w:r>
        <w:rPr>
          <w:highlight w:val="white"/>
        </w:rPr>
        <w:t>. New York: Bloomsbury Press, 2013, 75.</w:t>
      </w:r>
    </w:p>
    <w:p w14:paraId="000000BC" w14:textId="77777777" w:rsidR="006D3DD2" w:rsidRDefault="006D3DD2">
      <w:pPr>
        <w:rPr>
          <w:highlight w:val="white"/>
        </w:rPr>
      </w:pPr>
    </w:p>
    <w:p w14:paraId="000000BD" w14:textId="77777777" w:rsidR="006D3DD2" w:rsidRDefault="00EB13F2">
      <w:pPr>
        <w:spacing w:line="276" w:lineRule="auto"/>
        <w:rPr>
          <w:highlight w:val="white"/>
        </w:rPr>
      </w:pPr>
      <w:r>
        <w:t>*Family Enslaved or Traded People</w:t>
      </w:r>
    </w:p>
    <w:p w14:paraId="000000BE" w14:textId="77777777" w:rsidR="006D3DD2" w:rsidRDefault="006D3DD2">
      <w:pPr>
        <w:rPr>
          <w:b/>
          <w:highlight w:val="white"/>
        </w:rPr>
      </w:pPr>
    </w:p>
    <w:p w14:paraId="000000BF" w14:textId="77777777" w:rsidR="006D3DD2" w:rsidRDefault="00EB13F2">
      <w:pPr>
        <w:rPr>
          <w:b/>
          <w:highlight w:val="white"/>
        </w:rPr>
      </w:pPr>
      <w:r>
        <w:rPr>
          <w:b/>
          <w:highlight w:val="white"/>
        </w:rPr>
        <w:t xml:space="preserve">Boylston, Thomas and Mrs. Thomas (Sarah </w:t>
      </w:r>
      <w:proofErr w:type="spellStart"/>
      <w:r>
        <w:rPr>
          <w:b/>
          <w:highlight w:val="white"/>
        </w:rPr>
        <w:t>Morecock</w:t>
      </w:r>
      <w:proofErr w:type="spellEnd"/>
      <w:r>
        <w:rPr>
          <w:b/>
          <w:highlight w:val="white"/>
        </w:rPr>
        <w:t xml:space="preserve">) Boylston </w:t>
      </w:r>
    </w:p>
    <w:p w14:paraId="000000C0" w14:textId="77777777" w:rsidR="006D3DD2" w:rsidRDefault="00EB13F2">
      <w:pPr>
        <w:rPr>
          <w:highlight w:val="white"/>
        </w:rPr>
      </w:pPr>
      <w:r>
        <w:rPr>
          <w:highlight w:val="white"/>
        </w:rPr>
        <w:lastRenderedPageBreak/>
        <w:t xml:space="preserve">Deane, Charles. </w:t>
      </w:r>
      <w:r>
        <w:rPr>
          <w:i/>
          <w:highlight w:val="white"/>
        </w:rPr>
        <w:t>The Connection of Massachusetts with Slavery and the Slave-Trade</w:t>
      </w:r>
      <w:r>
        <w:rPr>
          <w:highlight w:val="white"/>
        </w:rPr>
        <w:t>. Worchester: Charles Hamilton, 1886, 21.</w:t>
      </w:r>
    </w:p>
    <w:p w14:paraId="000000C1" w14:textId="77777777" w:rsidR="006D3DD2" w:rsidRDefault="006D3DD2">
      <w:pPr>
        <w:rPr>
          <w:highlight w:val="white"/>
        </w:rPr>
      </w:pPr>
    </w:p>
    <w:p w14:paraId="000000C2" w14:textId="77777777" w:rsidR="006D3DD2" w:rsidRDefault="00EB13F2">
      <w:pPr>
        <w:rPr>
          <w:highlight w:val="white"/>
        </w:rPr>
      </w:pPr>
      <w:proofErr w:type="spellStart"/>
      <w:r>
        <w:rPr>
          <w:highlight w:val="white"/>
        </w:rPr>
        <w:t>Rebora</w:t>
      </w:r>
      <w:proofErr w:type="spellEnd"/>
      <w:r>
        <w:rPr>
          <w:highlight w:val="white"/>
        </w:rPr>
        <w:t>, 224-228.</w:t>
      </w:r>
    </w:p>
    <w:p w14:paraId="000000C3" w14:textId="77777777" w:rsidR="006D3DD2" w:rsidRDefault="006D3DD2">
      <w:pPr>
        <w:rPr>
          <w:highlight w:val="white"/>
        </w:rPr>
      </w:pPr>
    </w:p>
    <w:p w14:paraId="000000C4" w14:textId="77777777" w:rsidR="006D3DD2" w:rsidRDefault="00EB13F2">
      <w:pPr>
        <w:spacing w:line="276" w:lineRule="auto"/>
        <w:rPr>
          <w:highlight w:val="white"/>
        </w:rPr>
      </w:pPr>
      <w:r>
        <w:t>*Insufficient Information</w:t>
      </w:r>
    </w:p>
    <w:p w14:paraId="000000C5" w14:textId="77777777" w:rsidR="006D3DD2" w:rsidRDefault="006D3DD2"/>
    <w:p w14:paraId="000000C6" w14:textId="77777777" w:rsidR="006D3DD2" w:rsidRDefault="00EB13F2">
      <w:pPr>
        <w:rPr>
          <w:b/>
          <w:highlight w:val="white"/>
        </w:rPr>
      </w:pPr>
      <w:r>
        <w:rPr>
          <w:b/>
          <w:highlight w:val="white"/>
        </w:rPr>
        <w:t>Boylston, Thomas II</w:t>
      </w:r>
    </w:p>
    <w:p w14:paraId="000000C7" w14:textId="77777777" w:rsidR="006D3DD2" w:rsidRDefault="00EB13F2">
      <w:pPr>
        <w:rPr>
          <w:highlight w:val="white"/>
        </w:rPr>
      </w:pPr>
      <w:proofErr w:type="spellStart"/>
      <w:r>
        <w:rPr>
          <w:highlight w:val="white"/>
        </w:rPr>
        <w:t>Prown</w:t>
      </w:r>
      <w:proofErr w:type="spellEnd"/>
      <w:r>
        <w:rPr>
          <w:highlight w:val="white"/>
        </w:rPr>
        <w:t>, 104, 143.</w:t>
      </w:r>
    </w:p>
    <w:p w14:paraId="000000C8" w14:textId="77777777" w:rsidR="006D3DD2" w:rsidRDefault="006D3DD2">
      <w:pPr>
        <w:rPr>
          <w:highlight w:val="white"/>
        </w:rPr>
      </w:pPr>
    </w:p>
    <w:p w14:paraId="000000C9" w14:textId="77777777" w:rsidR="006D3DD2" w:rsidRDefault="00EB13F2">
      <w:pPr>
        <w:spacing w:line="276" w:lineRule="auto"/>
        <w:rPr>
          <w:highlight w:val="white"/>
        </w:rPr>
      </w:pPr>
      <w:r>
        <w:t>*Family Enslaved or Traded People</w:t>
      </w:r>
    </w:p>
    <w:p w14:paraId="000000CA" w14:textId="77777777" w:rsidR="006D3DD2" w:rsidRDefault="006D3DD2">
      <w:pPr>
        <w:rPr>
          <w:highlight w:val="white"/>
        </w:rPr>
      </w:pPr>
    </w:p>
    <w:p w14:paraId="000000CB" w14:textId="77777777" w:rsidR="006D3DD2" w:rsidRDefault="00EB13F2">
      <w:pPr>
        <w:rPr>
          <w:b/>
          <w:highlight w:val="white"/>
        </w:rPr>
      </w:pPr>
      <w:r>
        <w:rPr>
          <w:b/>
          <w:highlight w:val="white"/>
        </w:rPr>
        <w:t>Brattle, William</w:t>
      </w:r>
    </w:p>
    <w:p w14:paraId="000000CC" w14:textId="77777777" w:rsidR="006D3DD2" w:rsidRDefault="00EB13F2">
      <w:pPr>
        <w:rPr>
          <w:highlight w:val="white"/>
        </w:rPr>
      </w:pPr>
      <w:proofErr w:type="spellStart"/>
      <w:r>
        <w:rPr>
          <w:highlight w:val="white"/>
        </w:rPr>
        <w:t>Beckert</w:t>
      </w:r>
      <w:proofErr w:type="spellEnd"/>
      <w:r>
        <w:rPr>
          <w:highlight w:val="white"/>
        </w:rPr>
        <w:t xml:space="preserve">, Sven, Katherine Stevens, and the </w:t>
      </w:r>
      <w:r>
        <w:t xml:space="preserve">students of the Harvard and Slavery Research Seminar. </w:t>
      </w:r>
      <w:r>
        <w:rPr>
          <w:i/>
        </w:rPr>
        <w:t>Harvard and Slavery: Seeking a Forgotten History</w:t>
      </w:r>
      <w:r>
        <w:t>. HarvardandSlavery.com, 2011, 8, 29.</w:t>
      </w:r>
    </w:p>
    <w:p w14:paraId="000000CD" w14:textId="77777777" w:rsidR="006D3DD2" w:rsidRDefault="006D3DD2">
      <w:pPr>
        <w:rPr>
          <w:b/>
          <w:highlight w:val="white"/>
        </w:rPr>
      </w:pPr>
    </w:p>
    <w:p w14:paraId="000000CE" w14:textId="77777777" w:rsidR="006D3DD2" w:rsidRDefault="00EB13F2">
      <w:pPr>
        <w:rPr>
          <w:highlight w:val="white"/>
        </w:rPr>
      </w:pPr>
      <w:r>
        <w:rPr>
          <w:highlight w:val="white"/>
        </w:rPr>
        <w:t xml:space="preserve">Lemire, Elise. </w:t>
      </w:r>
      <w:r>
        <w:rPr>
          <w:i/>
          <w:highlight w:val="white"/>
        </w:rPr>
        <w:t>Black Walden: Slavery and Its Aftermath in Concord, Massachusetts</w:t>
      </w:r>
      <w:r>
        <w:rPr>
          <w:highlight w:val="white"/>
        </w:rPr>
        <w:t>. Philadelphia: University of Pennsylvania Press, 2009, 43.</w:t>
      </w:r>
    </w:p>
    <w:p w14:paraId="000000CF" w14:textId="77777777" w:rsidR="006D3DD2" w:rsidRDefault="006D3DD2">
      <w:pPr>
        <w:rPr>
          <w:highlight w:val="white"/>
        </w:rPr>
      </w:pPr>
    </w:p>
    <w:p w14:paraId="000000D0" w14:textId="77777777" w:rsidR="006D3DD2" w:rsidRDefault="00EB13F2">
      <w:pPr>
        <w:rPr>
          <w:highlight w:val="white"/>
        </w:rPr>
      </w:pPr>
      <w:proofErr w:type="spellStart"/>
      <w:r>
        <w:rPr>
          <w:highlight w:val="white"/>
        </w:rPr>
        <w:t>Prown</w:t>
      </w:r>
      <w:proofErr w:type="spellEnd"/>
      <w:r>
        <w:rPr>
          <w:highlight w:val="white"/>
        </w:rPr>
        <w:t>, 104, 145.</w:t>
      </w:r>
    </w:p>
    <w:p w14:paraId="000000D1" w14:textId="77777777" w:rsidR="006D3DD2" w:rsidRDefault="006D3DD2">
      <w:pPr>
        <w:rPr>
          <w:highlight w:val="white"/>
        </w:rPr>
      </w:pPr>
    </w:p>
    <w:p w14:paraId="000000D2" w14:textId="77777777" w:rsidR="006D3DD2" w:rsidRDefault="00EB13F2">
      <w:r>
        <w:rPr>
          <w:highlight w:val="white"/>
        </w:rPr>
        <w:t>*</w:t>
      </w:r>
      <w:r>
        <w:t>Enslaved People</w:t>
      </w:r>
    </w:p>
    <w:p w14:paraId="000000D3" w14:textId="77777777" w:rsidR="006D3DD2" w:rsidRDefault="006D3DD2"/>
    <w:p w14:paraId="000000D4" w14:textId="77777777" w:rsidR="006D3DD2" w:rsidRDefault="00EB13F2">
      <w:pPr>
        <w:rPr>
          <w:b/>
        </w:rPr>
      </w:pPr>
      <w:r>
        <w:rPr>
          <w:b/>
        </w:rPr>
        <w:t xml:space="preserve">Brown, Mrs. </w:t>
      </w:r>
      <w:proofErr w:type="spellStart"/>
      <w:r>
        <w:rPr>
          <w:b/>
        </w:rPr>
        <w:t>Gawen</w:t>
      </w:r>
      <w:proofErr w:type="spellEnd"/>
      <w:r>
        <w:rPr>
          <w:b/>
        </w:rPr>
        <w:t xml:space="preserve"> (Elizabeth Byles) </w:t>
      </w:r>
    </w:p>
    <w:p w14:paraId="000000D5" w14:textId="77777777" w:rsidR="006D3DD2" w:rsidRDefault="00EB13F2">
      <w:pPr>
        <w:spacing w:line="276" w:lineRule="auto"/>
      </w:pPr>
      <w:r>
        <w:t>*Apparently Did Not Enslave or Trade People</w:t>
      </w:r>
    </w:p>
    <w:p w14:paraId="000000D6" w14:textId="77777777" w:rsidR="006D3DD2" w:rsidRDefault="006D3DD2">
      <w:pPr>
        <w:rPr>
          <w:highlight w:val="white"/>
        </w:rPr>
      </w:pPr>
    </w:p>
    <w:p w14:paraId="000000D7" w14:textId="77777777" w:rsidR="006D3DD2" w:rsidRDefault="00EB13F2">
      <w:pPr>
        <w:rPr>
          <w:b/>
          <w:highlight w:val="white"/>
        </w:rPr>
      </w:pPr>
      <w:r>
        <w:rPr>
          <w:b/>
          <w:highlight w:val="white"/>
        </w:rPr>
        <w:t>Browne, Jane (Mrs. Samuel Livermore)</w:t>
      </w:r>
    </w:p>
    <w:p w14:paraId="000000D8" w14:textId="77777777" w:rsidR="006D3DD2" w:rsidRDefault="00EB13F2">
      <w:pPr>
        <w:rPr>
          <w:highlight w:val="white"/>
        </w:rPr>
      </w:pPr>
      <w:r>
        <w:rPr>
          <w:highlight w:val="white"/>
        </w:rPr>
        <w:t xml:space="preserve">Morris, Thomas D. </w:t>
      </w:r>
      <w:r>
        <w:rPr>
          <w:i/>
          <w:highlight w:val="white"/>
        </w:rPr>
        <w:t xml:space="preserve">Free Men All: The Personal Liberty Laws of the North, 1780-1861. </w:t>
      </w:r>
      <w:r>
        <w:rPr>
          <w:highlight w:val="white"/>
        </w:rPr>
        <w:t>Union: The Lawbook Exchange, LTD., 1999, 14.</w:t>
      </w:r>
    </w:p>
    <w:p w14:paraId="000000D9" w14:textId="77777777" w:rsidR="006D3DD2" w:rsidRDefault="006D3DD2">
      <w:pPr>
        <w:rPr>
          <w:highlight w:val="white"/>
        </w:rPr>
      </w:pPr>
    </w:p>
    <w:p w14:paraId="000000DA" w14:textId="77777777" w:rsidR="006D3DD2" w:rsidRDefault="00EB13F2">
      <w:pPr>
        <w:rPr>
          <w:highlight w:val="white"/>
        </w:rPr>
      </w:pPr>
      <w:proofErr w:type="spellStart"/>
      <w:r>
        <w:rPr>
          <w:highlight w:val="white"/>
        </w:rPr>
        <w:t>Prown</w:t>
      </w:r>
      <w:proofErr w:type="spellEnd"/>
      <w:r>
        <w:rPr>
          <w:highlight w:val="white"/>
        </w:rPr>
        <w:t>, 104.</w:t>
      </w:r>
    </w:p>
    <w:p w14:paraId="000000DB" w14:textId="77777777" w:rsidR="006D3DD2" w:rsidRDefault="006D3DD2">
      <w:pPr>
        <w:rPr>
          <w:highlight w:val="white"/>
        </w:rPr>
      </w:pPr>
    </w:p>
    <w:p w14:paraId="000000DC" w14:textId="77777777" w:rsidR="006D3DD2" w:rsidRDefault="00EB13F2">
      <w:pPr>
        <w:spacing w:line="276" w:lineRule="auto"/>
        <w:rPr>
          <w:highlight w:val="white"/>
        </w:rPr>
      </w:pPr>
      <w:r>
        <w:t>*Family Enslaved or Traded People</w:t>
      </w:r>
    </w:p>
    <w:p w14:paraId="000000DD" w14:textId="77777777" w:rsidR="006D3DD2" w:rsidRDefault="006D3DD2">
      <w:pPr>
        <w:rPr>
          <w:highlight w:val="white"/>
        </w:rPr>
      </w:pPr>
    </w:p>
    <w:p w14:paraId="000000DE" w14:textId="77777777" w:rsidR="006D3DD2" w:rsidRDefault="00EB13F2">
      <w:pPr>
        <w:rPr>
          <w:b/>
          <w:highlight w:val="white"/>
        </w:rPr>
      </w:pPr>
      <w:r>
        <w:rPr>
          <w:b/>
          <w:highlight w:val="white"/>
        </w:rPr>
        <w:t>Browne, Rev. Arthur and Mrs. Arthur (Mary Cox) Browne</w:t>
      </w:r>
    </w:p>
    <w:p w14:paraId="000000DF" w14:textId="77777777" w:rsidR="006D3DD2" w:rsidRDefault="00EB13F2">
      <w:pPr>
        <w:rPr>
          <w:highlight w:val="white"/>
        </w:rPr>
      </w:pPr>
      <w:r>
        <w:rPr>
          <w:i/>
          <w:highlight w:val="white"/>
        </w:rPr>
        <w:t xml:space="preserve">The Cambridge Historical Society, Publications VIII: Proceedings January 28, 1913 – October 28, 1913. </w:t>
      </w:r>
      <w:r>
        <w:rPr>
          <w:highlight w:val="white"/>
        </w:rPr>
        <w:t>The Cambridge Historical Society, 1914, 68.</w:t>
      </w:r>
    </w:p>
    <w:p w14:paraId="000000E0" w14:textId="77777777" w:rsidR="006D3DD2" w:rsidRDefault="006D3DD2">
      <w:pPr>
        <w:rPr>
          <w:highlight w:val="white"/>
        </w:rPr>
      </w:pPr>
    </w:p>
    <w:p w14:paraId="000000E1" w14:textId="77777777" w:rsidR="006D3DD2" w:rsidRDefault="00EB13F2">
      <w:pPr>
        <w:rPr>
          <w:highlight w:val="white"/>
        </w:rPr>
      </w:pPr>
      <w:proofErr w:type="spellStart"/>
      <w:r>
        <w:rPr>
          <w:highlight w:val="white"/>
        </w:rPr>
        <w:t>Prown</w:t>
      </w:r>
      <w:proofErr w:type="spellEnd"/>
      <w:r>
        <w:rPr>
          <w:highlight w:val="white"/>
        </w:rPr>
        <w:t>, 104.</w:t>
      </w:r>
    </w:p>
    <w:p w14:paraId="000000E2" w14:textId="77777777" w:rsidR="006D3DD2" w:rsidRDefault="006D3DD2">
      <w:pPr>
        <w:rPr>
          <w:highlight w:val="white"/>
        </w:rPr>
      </w:pPr>
    </w:p>
    <w:p w14:paraId="000000E3" w14:textId="77777777" w:rsidR="006D3DD2" w:rsidRDefault="00EB13F2">
      <w:r>
        <w:rPr>
          <w:highlight w:val="white"/>
        </w:rPr>
        <w:t>*</w:t>
      </w:r>
      <w:r>
        <w:t>Enslaved People</w:t>
      </w:r>
    </w:p>
    <w:p w14:paraId="000000E4" w14:textId="77777777" w:rsidR="006D3DD2" w:rsidRDefault="006D3DD2">
      <w:pPr>
        <w:rPr>
          <w:highlight w:val="white"/>
        </w:rPr>
      </w:pPr>
    </w:p>
    <w:p w14:paraId="000000E5" w14:textId="77777777" w:rsidR="006D3DD2" w:rsidRDefault="00EB13F2">
      <w:pPr>
        <w:rPr>
          <w:b/>
          <w:highlight w:val="white"/>
        </w:rPr>
      </w:pPr>
      <w:r>
        <w:rPr>
          <w:b/>
          <w:highlight w:val="white"/>
        </w:rPr>
        <w:t xml:space="preserve">Burr, Thaddeus and Mrs. Thaddeus (Eunice </w:t>
      </w:r>
      <w:proofErr w:type="spellStart"/>
      <w:r>
        <w:rPr>
          <w:b/>
          <w:highlight w:val="white"/>
        </w:rPr>
        <w:t>Dennie</w:t>
      </w:r>
      <w:proofErr w:type="spellEnd"/>
      <w:r>
        <w:rPr>
          <w:b/>
          <w:highlight w:val="white"/>
        </w:rPr>
        <w:t>) Burr</w:t>
      </w:r>
    </w:p>
    <w:p w14:paraId="000000E6" w14:textId="77777777" w:rsidR="006D3DD2" w:rsidRDefault="00EB13F2">
      <w:pPr>
        <w:rPr>
          <w:highlight w:val="white"/>
        </w:rPr>
      </w:pPr>
      <w:proofErr w:type="spellStart"/>
      <w:r>
        <w:rPr>
          <w:highlight w:val="white"/>
        </w:rPr>
        <w:t>Prown</w:t>
      </w:r>
      <w:proofErr w:type="spellEnd"/>
      <w:r>
        <w:rPr>
          <w:highlight w:val="white"/>
        </w:rPr>
        <w:t>, 104.</w:t>
      </w:r>
    </w:p>
    <w:p w14:paraId="000000E7" w14:textId="77777777" w:rsidR="006D3DD2" w:rsidRDefault="006D3DD2">
      <w:pPr>
        <w:rPr>
          <w:color w:val="FF0000"/>
          <w:highlight w:val="white"/>
        </w:rPr>
      </w:pPr>
    </w:p>
    <w:p w14:paraId="000000E8" w14:textId="77777777" w:rsidR="006D3DD2" w:rsidRDefault="00EB13F2">
      <w:r>
        <w:lastRenderedPageBreak/>
        <w:t>“Slavery and Slave Owners in Fairfield.” Fairfield Connecticut. Accessed September 4, 2019. http://www.fairfieldct.org/content/10724/12146/12167.aspx.</w:t>
      </w:r>
    </w:p>
    <w:p w14:paraId="000000E9" w14:textId="77777777" w:rsidR="006D3DD2" w:rsidRDefault="006D3DD2"/>
    <w:p w14:paraId="000000EA" w14:textId="77777777" w:rsidR="006D3DD2" w:rsidRDefault="00EB13F2">
      <w:r>
        <w:rPr>
          <w:highlight w:val="white"/>
        </w:rPr>
        <w:t>*</w:t>
      </w:r>
      <w:r>
        <w:t>Enslaved People</w:t>
      </w:r>
    </w:p>
    <w:p w14:paraId="000000EB" w14:textId="77777777" w:rsidR="006D3DD2" w:rsidRDefault="006D3DD2">
      <w:pPr>
        <w:rPr>
          <w:highlight w:val="white"/>
        </w:rPr>
      </w:pPr>
    </w:p>
    <w:p w14:paraId="000000EC" w14:textId="77777777" w:rsidR="006D3DD2" w:rsidRDefault="00EB13F2">
      <w:pPr>
        <w:rPr>
          <w:b/>
          <w:highlight w:val="white"/>
        </w:rPr>
      </w:pPr>
      <w:r>
        <w:rPr>
          <w:b/>
          <w:highlight w:val="white"/>
        </w:rPr>
        <w:t>Byles, Rev. Mather (1)</w:t>
      </w:r>
    </w:p>
    <w:p w14:paraId="000000ED" w14:textId="77777777" w:rsidR="006D3DD2" w:rsidRDefault="00EB13F2">
      <w:pPr>
        <w:rPr>
          <w:highlight w:val="white"/>
        </w:rPr>
      </w:pPr>
      <w:r>
        <w:rPr>
          <w:highlight w:val="white"/>
        </w:rPr>
        <w:t xml:space="preserve">“Phyllis Wheatley, 1753-1784.” Poetry Foundation. Accessed September 6, 2019. </w:t>
      </w:r>
      <w:hyperlink r:id="rId9">
        <w:r>
          <w:rPr>
            <w:highlight w:val="white"/>
            <w:u w:val="single"/>
          </w:rPr>
          <w:t>http://www.poetryfoundation.org/bio/phillis-wheatley</w:t>
        </w:r>
      </w:hyperlink>
      <w:r>
        <w:rPr>
          <w:highlight w:val="white"/>
        </w:rPr>
        <w:t xml:space="preserve">. </w:t>
      </w:r>
    </w:p>
    <w:p w14:paraId="000000EE" w14:textId="77777777" w:rsidR="006D3DD2" w:rsidRDefault="006D3DD2">
      <w:pPr>
        <w:rPr>
          <w:b/>
          <w:color w:val="FF0000"/>
          <w:highlight w:val="white"/>
        </w:rPr>
      </w:pPr>
    </w:p>
    <w:p w14:paraId="000000EF" w14:textId="77777777" w:rsidR="006D3DD2" w:rsidRDefault="00EB13F2">
      <w:pPr>
        <w:rPr>
          <w:highlight w:val="white"/>
        </w:rPr>
      </w:pPr>
      <w:proofErr w:type="spellStart"/>
      <w:r>
        <w:rPr>
          <w:highlight w:val="white"/>
        </w:rPr>
        <w:t>Prown</w:t>
      </w:r>
      <w:proofErr w:type="spellEnd"/>
      <w:r>
        <w:rPr>
          <w:highlight w:val="white"/>
        </w:rPr>
        <w:t>, 104, 179.</w:t>
      </w:r>
    </w:p>
    <w:p w14:paraId="000000F0" w14:textId="77777777" w:rsidR="006D3DD2" w:rsidRDefault="006D3DD2">
      <w:pPr>
        <w:rPr>
          <w:highlight w:val="white"/>
        </w:rPr>
      </w:pPr>
    </w:p>
    <w:p w14:paraId="000000F1" w14:textId="77777777" w:rsidR="006D3DD2" w:rsidRDefault="00EB13F2">
      <w:pPr>
        <w:rPr>
          <w:highlight w:val="white"/>
        </w:rPr>
      </w:pPr>
      <w:r>
        <w:rPr>
          <w:highlight w:val="white"/>
        </w:rPr>
        <w:t xml:space="preserve">Ryan, Kelly A. </w:t>
      </w:r>
      <w:r>
        <w:rPr>
          <w:i/>
          <w:highlight w:val="white"/>
        </w:rPr>
        <w:t xml:space="preserve">Regulating Passion: Sexuality and Patriarchal Rule in Massachusetts, 1700-1830. </w:t>
      </w:r>
      <w:r>
        <w:rPr>
          <w:highlight w:val="white"/>
        </w:rPr>
        <w:t>Oxford: Oxford University Press, 2014, 69.</w:t>
      </w:r>
    </w:p>
    <w:p w14:paraId="000000F2" w14:textId="77777777" w:rsidR="006D3DD2" w:rsidRDefault="006D3DD2">
      <w:pPr>
        <w:rPr>
          <w:highlight w:val="white"/>
        </w:rPr>
      </w:pPr>
    </w:p>
    <w:p w14:paraId="000000F3" w14:textId="77777777" w:rsidR="006D3DD2" w:rsidRDefault="00EB13F2">
      <w:pPr>
        <w:spacing w:line="276" w:lineRule="auto"/>
      </w:pPr>
      <w:r>
        <w:t>*Apparently Did Not Enslave or Trade People</w:t>
      </w:r>
    </w:p>
    <w:p w14:paraId="000000F4" w14:textId="77777777" w:rsidR="006D3DD2" w:rsidRDefault="006D3DD2"/>
    <w:p w14:paraId="000000F5" w14:textId="77777777" w:rsidR="006D3DD2" w:rsidRDefault="00EB13F2">
      <w:pPr>
        <w:rPr>
          <w:b/>
        </w:rPr>
      </w:pPr>
      <w:r>
        <w:rPr>
          <w:b/>
        </w:rPr>
        <w:t>Calif, Mrs. Joseph (Hannah Jordan)</w:t>
      </w:r>
    </w:p>
    <w:p w14:paraId="000000F6" w14:textId="77777777" w:rsidR="006D3DD2" w:rsidRDefault="00EB13F2">
      <w:proofErr w:type="spellStart"/>
      <w:r>
        <w:t>Prown</w:t>
      </w:r>
      <w:proofErr w:type="spellEnd"/>
      <w:r>
        <w:t>, 104.</w:t>
      </w:r>
    </w:p>
    <w:p w14:paraId="000000F7" w14:textId="77777777" w:rsidR="006D3DD2" w:rsidRDefault="006D3DD2"/>
    <w:p w14:paraId="000000F8" w14:textId="77777777" w:rsidR="006D3DD2" w:rsidRDefault="00EB13F2">
      <w:r>
        <w:t>*Insufficient Information</w:t>
      </w:r>
    </w:p>
    <w:p w14:paraId="000000F9" w14:textId="77777777" w:rsidR="006D3DD2" w:rsidRDefault="006D3DD2"/>
    <w:p w14:paraId="000000FA" w14:textId="77777777" w:rsidR="006D3DD2" w:rsidRDefault="00EB13F2">
      <w:pPr>
        <w:rPr>
          <w:b/>
        </w:rPr>
      </w:pPr>
      <w:r>
        <w:rPr>
          <w:b/>
        </w:rPr>
        <w:t>Cary, Samuel and Mrs. Samuel (Sarah Gray) Cary</w:t>
      </w:r>
    </w:p>
    <w:p w14:paraId="000000FB" w14:textId="77777777" w:rsidR="006D3DD2" w:rsidRDefault="00EB13F2">
      <w:r>
        <w:t xml:space="preserve">Nemmers, John R. “A Guide to </w:t>
      </w:r>
      <w:proofErr w:type="spellStart"/>
      <w:r>
        <w:t>Letterbook</w:t>
      </w:r>
      <w:proofErr w:type="spellEnd"/>
      <w:r>
        <w:t xml:space="preserve"> from the Simon Plantation, St. Kitts.” George A. </w:t>
      </w:r>
      <w:proofErr w:type="spellStart"/>
      <w:r>
        <w:t>Smathers</w:t>
      </w:r>
      <w:proofErr w:type="spellEnd"/>
      <w:r>
        <w:t xml:space="preserve"> Libraries. 2004.</w:t>
      </w:r>
    </w:p>
    <w:p w14:paraId="000000FC" w14:textId="77777777" w:rsidR="006D3DD2" w:rsidRDefault="006D3DD2"/>
    <w:p w14:paraId="000000FD" w14:textId="77777777" w:rsidR="006D3DD2" w:rsidRDefault="00EB13F2">
      <w:r>
        <w:t xml:space="preserve">Cary family papers, Ms. N-2001, Massachusetts Historical Society, Boston, MA, </w:t>
      </w:r>
      <w:hyperlink r:id="rId10">
        <w:r>
          <w:rPr>
            <w:u w:val="single"/>
          </w:rPr>
          <w:t>https://www.masshist.org/collection-guides/view/fa0515</w:t>
        </w:r>
      </w:hyperlink>
      <w:r>
        <w:t>. Accessed March 5, 2021.</w:t>
      </w:r>
    </w:p>
    <w:p w14:paraId="000000FE" w14:textId="77777777" w:rsidR="006D3DD2" w:rsidRDefault="006D3DD2">
      <w:pPr>
        <w:rPr>
          <w:color w:val="FF0000"/>
        </w:rPr>
      </w:pPr>
    </w:p>
    <w:p w14:paraId="000000FF" w14:textId="77777777" w:rsidR="006D3DD2" w:rsidRDefault="00EB13F2">
      <w:proofErr w:type="spellStart"/>
      <w:r>
        <w:t>Rebora</w:t>
      </w:r>
      <w:proofErr w:type="spellEnd"/>
      <w:r>
        <w:t>, 315-316.</w:t>
      </w:r>
    </w:p>
    <w:p w14:paraId="00000100" w14:textId="77777777" w:rsidR="006D3DD2" w:rsidRDefault="006D3DD2"/>
    <w:p w14:paraId="00000101" w14:textId="77777777" w:rsidR="006D3DD2" w:rsidRDefault="00EB13F2">
      <w:pPr>
        <w:rPr>
          <w:highlight w:val="white"/>
        </w:rPr>
      </w:pPr>
      <w:r>
        <w:t xml:space="preserve">Roger, Molly. </w:t>
      </w:r>
      <w:r>
        <w:rPr>
          <w:i/>
          <w:highlight w:val="white"/>
        </w:rPr>
        <w:t>Delia's Tears: Race, Science, and Photography in Nineteenth-century America</w:t>
      </w:r>
      <w:r>
        <w:rPr>
          <w:highlight w:val="white"/>
        </w:rPr>
        <w:t>. New Haven: Yale University Press, 2010, 209.</w:t>
      </w:r>
    </w:p>
    <w:p w14:paraId="00000102" w14:textId="77777777" w:rsidR="006D3DD2" w:rsidRDefault="006D3DD2">
      <w:pPr>
        <w:rPr>
          <w:color w:val="FF0000"/>
          <w:highlight w:val="white"/>
        </w:rPr>
      </w:pPr>
    </w:p>
    <w:p w14:paraId="00000103" w14:textId="77777777" w:rsidR="006D3DD2" w:rsidRDefault="00EB13F2">
      <w:r>
        <w:t>*Enslaved People</w:t>
      </w:r>
    </w:p>
    <w:p w14:paraId="00000104" w14:textId="77777777" w:rsidR="006D3DD2" w:rsidRDefault="006D3DD2"/>
    <w:p w14:paraId="00000105" w14:textId="77777777" w:rsidR="006D3DD2" w:rsidRDefault="00EB13F2">
      <w:pPr>
        <w:rPr>
          <w:b/>
        </w:rPr>
      </w:pPr>
      <w:r>
        <w:rPr>
          <w:b/>
        </w:rPr>
        <w:t>Cary, Reverend Thomas</w:t>
      </w:r>
    </w:p>
    <w:p w14:paraId="00000106" w14:textId="77777777" w:rsidR="006D3DD2" w:rsidRDefault="00EB13F2">
      <w:proofErr w:type="spellStart"/>
      <w:r>
        <w:t>Rebora</w:t>
      </w:r>
      <w:proofErr w:type="spellEnd"/>
      <w:r>
        <w:t>, 283-286</w:t>
      </w:r>
    </w:p>
    <w:p w14:paraId="00000107" w14:textId="77777777" w:rsidR="006D3DD2" w:rsidRDefault="006D3DD2"/>
    <w:p w14:paraId="00000108" w14:textId="77777777" w:rsidR="006D3DD2" w:rsidRDefault="00EB13F2">
      <w:pPr>
        <w:spacing w:line="276" w:lineRule="auto"/>
      </w:pPr>
      <w:r>
        <w:t>*Family Enslaved or Traded People</w:t>
      </w:r>
    </w:p>
    <w:p w14:paraId="00000109" w14:textId="77777777" w:rsidR="006D3DD2" w:rsidRDefault="006D3DD2"/>
    <w:p w14:paraId="0000010A" w14:textId="77777777" w:rsidR="006D3DD2" w:rsidRDefault="00EB13F2">
      <w:pPr>
        <w:rPr>
          <w:b/>
        </w:rPr>
      </w:pPr>
      <w:r>
        <w:rPr>
          <w:b/>
        </w:rPr>
        <w:t>Chardon, Peter</w:t>
      </w:r>
    </w:p>
    <w:p w14:paraId="0000010B" w14:textId="77777777" w:rsidR="006D3DD2" w:rsidRDefault="00EB13F2">
      <w:pPr>
        <w:rPr>
          <w:highlight w:val="white"/>
        </w:rPr>
      </w:pPr>
      <w:proofErr w:type="spellStart"/>
      <w:r>
        <w:rPr>
          <w:highlight w:val="white"/>
        </w:rPr>
        <w:t>Prown</w:t>
      </w:r>
      <w:proofErr w:type="spellEnd"/>
      <w:r>
        <w:rPr>
          <w:highlight w:val="white"/>
        </w:rPr>
        <w:t>, 104, 187.</w:t>
      </w:r>
    </w:p>
    <w:p w14:paraId="0000010C" w14:textId="77777777" w:rsidR="006D3DD2" w:rsidRDefault="006D3DD2">
      <w:pPr>
        <w:rPr>
          <w:highlight w:val="white"/>
        </w:rPr>
      </w:pPr>
    </w:p>
    <w:p w14:paraId="0000010D" w14:textId="77777777" w:rsidR="006D3DD2" w:rsidRDefault="00EB13F2">
      <w:pPr>
        <w:spacing w:line="276" w:lineRule="auto"/>
      </w:pPr>
      <w:r>
        <w:t>*Family Enslaved or Traded People</w:t>
      </w:r>
    </w:p>
    <w:p w14:paraId="0000010E" w14:textId="77777777" w:rsidR="006D3DD2" w:rsidRDefault="006D3DD2">
      <w:pPr>
        <w:rPr>
          <w:highlight w:val="white"/>
        </w:rPr>
      </w:pPr>
    </w:p>
    <w:p w14:paraId="0000010F" w14:textId="77777777" w:rsidR="006D3DD2" w:rsidRDefault="00EB13F2">
      <w:pPr>
        <w:rPr>
          <w:b/>
          <w:highlight w:val="white"/>
        </w:rPr>
      </w:pPr>
      <w:r>
        <w:rPr>
          <w:b/>
          <w:highlight w:val="white"/>
        </w:rPr>
        <w:t>Coffin, Mrs. William (Ann Holmes)</w:t>
      </w:r>
    </w:p>
    <w:p w14:paraId="00000110" w14:textId="77777777" w:rsidR="006D3DD2" w:rsidRDefault="00EB13F2">
      <w:pPr>
        <w:rPr>
          <w:highlight w:val="white"/>
        </w:rPr>
      </w:pPr>
      <w:proofErr w:type="spellStart"/>
      <w:r>
        <w:rPr>
          <w:highlight w:val="white"/>
        </w:rPr>
        <w:lastRenderedPageBreak/>
        <w:t>Karpiel</w:t>
      </w:r>
      <w:proofErr w:type="spellEnd"/>
      <w:r>
        <w:rPr>
          <w:highlight w:val="white"/>
        </w:rPr>
        <w:t xml:space="preserve">, Frank. </w:t>
      </w:r>
      <w:r>
        <w:rPr>
          <w:i/>
          <w:highlight w:val="white"/>
        </w:rPr>
        <w:t xml:space="preserve">Images of America: Charleston’s Historic Cemeteries. </w:t>
      </w:r>
      <w:r>
        <w:rPr>
          <w:highlight w:val="white"/>
        </w:rPr>
        <w:t>Charleston: Arcadia Publishing, 2013, 56.</w:t>
      </w:r>
    </w:p>
    <w:p w14:paraId="00000111" w14:textId="77777777" w:rsidR="006D3DD2" w:rsidRDefault="006D3DD2">
      <w:pPr>
        <w:rPr>
          <w:highlight w:val="white"/>
        </w:rPr>
      </w:pPr>
    </w:p>
    <w:p w14:paraId="00000112" w14:textId="77777777" w:rsidR="006D3DD2" w:rsidRDefault="00EB13F2">
      <w:pPr>
        <w:rPr>
          <w:highlight w:val="white"/>
        </w:rPr>
      </w:pPr>
      <w:proofErr w:type="spellStart"/>
      <w:r>
        <w:rPr>
          <w:highlight w:val="white"/>
        </w:rPr>
        <w:t>Mould</w:t>
      </w:r>
      <w:proofErr w:type="spellEnd"/>
      <w:r>
        <w:rPr>
          <w:highlight w:val="white"/>
        </w:rPr>
        <w:t xml:space="preserve">, David R., and Missy Loewe. </w:t>
      </w:r>
      <w:r>
        <w:rPr>
          <w:i/>
          <w:highlight w:val="white"/>
        </w:rPr>
        <w:t xml:space="preserve">Historic Gravestone Art of Charleston, South Carolina, 1695-1802. </w:t>
      </w:r>
      <w:r>
        <w:rPr>
          <w:highlight w:val="white"/>
        </w:rPr>
        <w:t>Jefferson: McFarland and Company, Inc., Publishers, 2006, 43.</w:t>
      </w:r>
    </w:p>
    <w:p w14:paraId="00000113" w14:textId="77777777" w:rsidR="006D3DD2" w:rsidRDefault="006D3DD2">
      <w:pPr>
        <w:rPr>
          <w:highlight w:val="white"/>
        </w:rPr>
      </w:pPr>
    </w:p>
    <w:p w14:paraId="00000114" w14:textId="77777777" w:rsidR="006D3DD2" w:rsidRDefault="00EB13F2">
      <w:pPr>
        <w:rPr>
          <w:highlight w:val="white"/>
        </w:rPr>
      </w:pPr>
      <w:proofErr w:type="spellStart"/>
      <w:r>
        <w:rPr>
          <w:highlight w:val="white"/>
        </w:rPr>
        <w:t>Prown</w:t>
      </w:r>
      <w:proofErr w:type="spellEnd"/>
      <w:r>
        <w:rPr>
          <w:highlight w:val="white"/>
        </w:rPr>
        <w:t>, 105, 149.</w:t>
      </w:r>
    </w:p>
    <w:p w14:paraId="00000115" w14:textId="77777777" w:rsidR="006D3DD2" w:rsidRDefault="006D3DD2">
      <w:pPr>
        <w:rPr>
          <w:highlight w:val="white"/>
        </w:rPr>
      </w:pPr>
    </w:p>
    <w:p w14:paraId="00000116" w14:textId="77777777" w:rsidR="006D3DD2" w:rsidRDefault="00EB13F2">
      <w:pPr>
        <w:spacing w:line="276" w:lineRule="auto"/>
      </w:pPr>
      <w:r>
        <w:t>*Family Enslaved or Traded People</w:t>
      </w:r>
    </w:p>
    <w:p w14:paraId="00000117" w14:textId="77777777" w:rsidR="006D3DD2" w:rsidRDefault="006D3DD2"/>
    <w:p w14:paraId="00000118" w14:textId="77777777" w:rsidR="006D3DD2" w:rsidRDefault="00EB13F2">
      <w:pPr>
        <w:rPr>
          <w:b/>
        </w:rPr>
      </w:pPr>
      <w:r>
        <w:rPr>
          <w:b/>
        </w:rPr>
        <w:t xml:space="preserve">Coffin, Thomas Aston </w:t>
      </w:r>
    </w:p>
    <w:p w14:paraId="00000119" w14:textId="77777777" w:rsidR="006D3DD2" w:rsidRDefault="00EB13F2">
      <w:proofErr w:type="spellStart"/>
      <w:r>
        <w:t>Prown</w:t>
      </w:r>
      <w:proofErr w:type="spellEnd"/>
      <w:r>
        <w:t>, 105, 149.</w:t>
      </w:r>
    </w:p>
    <w:p w14:paraId="0000011A" w14:textId="77777777" w:rsidR="006D3DD2" w:rsidRDefault="006D3DD2"/>
    <w:p w14:paraId="0000011B" w14:textId="77777777" w:rsidR="006D3DD2" w:rsidRDefault="00EB13F2">
      <w:pPr>
        <w:spacing w:line="276" w:lineRule="auto"/>
      </w:pPr>
      <w:r>
        <w:t>*Family Enslaved or Traded People</w:t>
      </w:r>
    </w:p>
    <w:p w14:paraId="0000011C" w14:textId="77777777" w:rsidR="006D3DD2" w:rsidRDefault="006D3DD2"/>
    <w:p w14:paraId="0000011D" w14:textId="77777777" w:rsidR="006D3DD2" w:rsidRDefault="00EB13F2">
      <w:pPr>
        <w:rPr>
          <w:b/>
          <w:highlight w:val="white"/>
        </w:rPr>
      </w:pPr>
      <w:r>
        <w:rPr>
          <w:b/>
          <w:highlight w:val="white"/>
        </w:rPr>
        <w:t>Cooper, Rev. Myles</w:t>
      </w:r>
    </w:p>
    <w:p w14:paraId="0000011E" w14:textId="77777777" w:rsidR="006D3DD2" w:rsidRDefault="00EB13F2">
      <w:pPr>
        <w:rPr>
          <w:highlight w:val="white"/>
        </w:rPr>
      </w:pPr>
      <w:proofErr w:type="spellStart"/>
      <w:r>
        <w:rPr>
          <w:highlight w:val="white"/>
        </w:rPr>
        <w:t>Rebora</w:t>
      </w:r>
      <w:proofErr w:type="spellEnd"/>
      <w:r>
        <w:rPr>
          <w:highlight w:val="white"/>
        </w:rPr>
        <w:t>, 250-251.</w:t>
      </w:r>
    </w:p>
    <w:p w14:paraId="0000011F" w14:textId="77777777" w:rsidR="006D3DD2" w:rsidRDefault="006D3DD2">
      <w:pPr>
        <w:rPr>
          <w:highlight w:val="white"/>
        </w:rPr>
      </w:pPr>
    </w:p>
    <w:p w14:paraId="00000120" w14:textId="77777777" w:rsidR="006D3DD2" w:rsidRDefault="00EB13F2">
      <w:pPr>
        <w:rPr>
          <w:highlight w:val="white"/>
        </w:rPr>
      </w:pPr>
      <w:r>
        <w:rPr>
          <w:highlight w:val="white"/>
        </w:rPr>
        <w:t xml:space="preserve">Wilder, Craig Steven. </w:t>
      </w:r>
      <w:r>
        <w:rPr>
          <w:i/>
          <w:highlight w:val="white"/>
        </w:rPr>
        <w:t>Ebony and Ivy: Race, Slavery, and the Troubled History of America's Universities</w:t>
      </w:r>
      <w:r>
        <w:rPr>
          <w:highlight w:val="white"/>
        </w:rPr>
        <w:t>. New York: Bloomsbury Press, 2013, 97-98.</w:t>
      </w:r>
    </w:p>
    <w:p w14:paraId="00000121" w14:textId="77777777" w:rsidR="006D3DD2" w:rsidRDefault="006D3DD2">
      <w:pPr>
        <w:rPr>
          <w:highlight w:val="white"/>
        </w:rPr>
      </w:pPr>
    </w:p>
    <w:p w14:paraId="00000122" w14:textId="77777777" w:rsidR="006D3DD2" w:rsidRDefault="00EB13F2">
      <w:pPr>
        <w:spacing w:line="276" w:lineRule="auto"/>
      </w:pPr>
      <w:r>
        <w:t>*Apparently Did Not Enslave or Trade People</w:t>
      </w:r>
    </w:p>
    <w:p w14:paraId="00000123" w14:textId="77777777" w:rsidR="006D3DD2" w:rsidRDefault="006D3DD2">
      <w:pPr>
        <w:rPr>
          <w:highlight w:val="white"/>
        </w:rPr>
      </w:pPr>
    </w:p>
    <w:p w14:paraId="00000124" w14:textId="77777777" w:rsidR="006D3DD2" w:rsidRDefault="00EB13F2">
      <w:pPr>
        <w:rPr>
          <w:b/>
          <w:highlight w:val="white"/>
        </w:rPr>
      </w:pPr>
      <w:r>
        <w:rPr>
          <w:b/>
          <w:highlight w:val="white"/>
        </w:rPr>
        <w:t>Cooper, Rev. Samuel (1)</w:t>
      </w:r>
    </w:p>
    <w:p w14:paraId="00000125" w14:textId="77777777" w:rsidR="006D3DD2" w:rsidRDefault="00EB13F2">
      <w:pPr>
        <w:rPr>
          <w:highlight w:val="white"/>
        </w:rPr>
      </w:pPr>
      <w:proofErr w:type="spellStart"/>
      <w:r>
        <w:rPr>
          <w:highlight w:val="white"/>
        </w:rPr>
        <w:t>Prown</w:t>
      </w:r>
      <w:proofErr w:type="spellEnd"/>
      <w:r>
        <w:rPr>
          <w:highlight w:val="white"/>
        </w:rPr>
        <w:t xml:space="preserve">, 105, 187. </w:t>
      </w:r>
    </w:p>
    <w:p w14:paraId="00000126" w14:textId="77777777" w:rsidR="006D3DD2" w:rsidRDefault="006D3DD2">
      <w:pPr>
        <w:rPr>
          <w:b/>
          <w:highlight w:val="white"/>
        </w:rPr>
      </w:pPr>
    </w:p>
    <w:p w14:paraId="00000127" w14:textId="77777777" w:rsidR="006D3DD2" w:rsidRDefault="00EB13F2">
      <w:pPr>
        <w:rPr>
          <w:highlight w:val="white"/>
        </w:rPr>
      </w:pPr>
      <w:r>
        <w:rPr>
          <w:highlight w:val="white"/>
        </w:rPr>
        <w:t xml:space="preserve">Wheatley, Phillis. </w:t>
      </w:r>
      <w:r>
        <w:rPr>
          <w:i/>
          <w:highlight w:val="white"/>
        </w:rPr>
        <w:t>Poems of Phillis Wheatley: A Native African and a Slave</w:t>
      </w:r>
      <w:r>
        <w:rPr>
          <w:highlight w:val="white"/>
        </w:rPr>
        <w:t>. Published by Geo. W. Light, 1834. Reprinted. Bedford: Applewood Books, 1995, 6.</w:t>
      </w:r>
    </w:p>
    <w:p w14:paraId="00000128" w14:textId="77777777" w:rsidR="006D3DD2" w:rsidRDefault="006D3DD2">
      <w:pPr>
        <w:rPr>
          <w:color w:val="FF0000"/>
          <w:highlight w:val="white"/>
        </w:rPr>
      </w:pPr>
    </w:p>
    <w:p w14:paraId="00000129" w14:textId="77777777" w:rsidR="006D3DD2" w:rsidRDefault="00EB13F2">
      <w:pPr>
        <w:spacing w:line="276" w:lineRule="auto"/>
      </w:pPr>
      <w:r>
        <w:t>*Apparently Did Not Enslave or Trade People</w:t>
      </w:r>
    </w:p>
    <w:p w14:paraId="0000012A" w14:textId="77777777" w:rsidR="006D3DD2" w:rsidRDefault="006D3DD2"/>
    <w:p w14:paraId="0000012B" w14:textId="77777777" w:rsidR="006D3DD2" w:rsidRDefault="00EB13F2">
      <w:pPr>
        <w:rPr>
          <w:b/>
        </w:rPr>
      </w:pPr>
      <w:r>
        <w:rPr>
          <w:b/>
          <w:highlight w:val="white"/>
        </w:rPr>
        <w:t>Copley, John Singleton and Mrs. John Singleton (Susanna Clarke) Copley</w:t>
      </w:r>
    </w:p>
    <w:p w14:paraId="0000012C" w14:textId="77777777" w:rsidR="006D3DD2" w:rsidRDefault="00EB13F2">
      <w:pPr>
        <w:rPr>
          <w:highlight w:val="white"/>
        </w:rPr>
      </w:pPr>
      <w:r>
        <w:rPr>
          <w:highlight w:val="white"/>
        </w:rPr>
        <w:t>Musselwhite, Paul. “Annapolis Aflame: Richard Clarke's Conspiracy and the Imperial Urban Vision in Maryland, 1704–8.” </w:t>
      </w:r>
      <w:r>
        <w:rPr>
          <w:i/>
          <w:highlight w:val="white"/>
        </w:rPr>
        <w:t xml:space="preserve">The William and Mary Quarterly, </w:t>
      </w:r>
      <w:r>
        <w:rPr>
          <w:highlight w:val="white"/>
        </w:rPr>
        <w:t xml:space="preserve">Vol. 71, no. 3 (2014): 361-400. </w:t>
      </w:r>
    </w:p>
    <w:p w14:paraId="0000012D" w14:textId="77777777" w:rsidR="006D3DD2" w:rsidRDefault="006D3DD2">
      <w:pPr>
        <w:rPr>
          <w:highlight w:val="white"/>
        </w:rPr>
      </w:pPr>
    </w:p>
    <w:p w14:paraId="0000012E" w14:textId="77777777" w:rsidR="006D3DD2" w:rsidRDefault="00EB13F2">
      <w:pPr>
        <w:rPr>
          <w:highlight w:val="white"/>
        </w:rPr>
      </w:pPr>
      <w:proofErr w:type="spellStart"/>
      <w:r>
        <w:rPr>
          <w:highlight w:val="white"/>
        </w:rPr>
        <w:t>Prown</w:t>
      </w:r>
      <w:proofErr w:type="spellEnd"/>
      <w:r>
        <w:rPr>
          <w:highlight w:val="white"/>
        </w:rPr>
        <w:t>, 105, 151, 153.</w:t>
      </w:r>
    </w:p>
    <w:p w14:paraId="0000012F" w14:textId="77777777" w:rsidR="006D3DD2" w:rsidRDefault="006D3DD2">
      <w:pPr>
        <w:rPr>
          <w:highlight w:val="white"/>
        </w:rPr>
      </w:pPr>
    </w:p>
    <w:p w14:paraId="00000130" w14:textId="77777777" w:rsidR="006D3DD2" w:rsidRDefault="00EB13F2">
      <w:r>
        <w:t>*Enslaved People</w:t>
      </w:r>
    </w:p>
    <w:p w14:paraId="00000131" w14:textId="77777777" w:rsidR="006D3DD2" w:rsidRDefault="006D3DD2"/>
    <w:p w14:paraId="00000132" w14:textId="77777777" w:rsidR="006D3DD2" w:rsidRDefault="00EB13F2">
      <w:pPr>
        <w:rPr>
          <w:b/>
        </w:rPr>
      </w:pPr>
      <w:r>
        <w:rPr>
          <w:b/>
        </w:rPr>
        <w:t>Cotton, Mrs. Roland (Deborah Mason)</w:t>
      </w:r>
    </w:p>
    <w:p w14:paraId="00000133" w14:textId="77777777" w:rsidR="006D3DD2" w:rsidRDefault="00EB13F2">
      <w:pPr>
        <w:rPr>
          <w:highlight w:val="white"/>
        </w:rPr>
      </w:pPr>
      <w:proofErr w:type="spellStart"/>
      <w:r>
        <w:rPr>
          <w:highlight w:val="white"/>
        </w:rPr>
        <w:t>Prown</w:t>
      </w:r>
      <w:proofErr w:type="spellEnd"/>
      <w:r>
        <w:rPr>
          <w:highlight w:val="white"/>
        </w:rPr>
        <w:t xml:space="preserve">, 105. </w:t>
      </w:r>
    </w:p>
    <w:p w14:paraId="00000134" w14:textId="77777777" w:rsidR="006D3DD2" w:rsidRDefault="006D3DD2">
      <w:pPr>
        <w:rPr>
          <w:highlight w:val="white"/>
        </w:rPr>
      </w:pPr>
    </w:p>
    <w:p w14:paraId="00000135" w14:textId="77777777" w:rsidR="006D3DD2" w:rsidRDefault="00EB13F2">
      <w:pPr>
        <w:spacing w:line="276" w:lineRule="auto"/>
      </w:pPr>
      <w:r>
        <w:t>*Apparently Did Not Enslave or Trade People</w:t>
      </w:r>
    </w:p>
    <w:p w14:paraId="00000136" w14:textId="77777777" w:rsidR="006D3DD2" w:rsidRDefault="006D3DD2"/>
    <w:p w14:paraId="00000137" w14:textId="77777777" w:rsidR="006D3DD2" w:rsidRDefault="00EB13F2">
      <w:pPr>
        <w:rPr>
          <w:b/>
        </w:rPr>
      </w:pPr>
      <w:r>
        <w:rPr>
          <w:b/>
        </w:rPr>
        <w:t>Cox, Lemuel</w:t>
      </w:r>
    </w:p>
    <w:p w14:paraId="00000138" w14:textId="77777777" w:rsidR="006D3DD2" w:rsidRDefault="00EB13F2">
      <w:proofErr w:type="spellStart"/>
      <w:r>
        <w:t>Rebora</w:t>
      </w:r>
      <w:proofErr w:type="spellEnd"/>
      <w:r>
        <w:t>, 262-264.</w:t>
      </w:r>
    </w:p>
    <w:p w14:paraId="00000139" w14:textId="77777777" w:rsidR="006D3DD2" w:rsidRDefault="006D3DD2"/>
    <w:p w14:paraId="0000013A" w14:textId="77777777" w:rsidR="006D3DD2" w:rsidRDefault="00EB13F2">
      <w:pPr>
        <w:spacing w:line="276" w:lineRule="auto"/>
      </w:pPr>
      <w:r>
        <w:t>*Apparently Did Not Enslave or Trade People</w:t>
      </w:r>
    </w:p>
    <w:p w14:paraId="0000013B" w14:textId="77777777" w:rsidR="006D3DD2" w:rsidRDefault="006D3DD2"/>
    <w:p w14:paraId="0000013C" w14:textId="77777777" w:rsidR="006D3DD2" w:rsidRDefault="00EB13F2">
      <w:pPr>
        <w:rPr>
          <w:b/>
          <w:color w:val="000000"/>
        </w:rPr>
      </w:pPr>
      <w:r>
        <w:rPr>
          <w:b/>
          <w:color w:val="000000"/>
        </w:rPr>
        <w:t xml:space="preserve">Cumming, Mrs. Alexander (Elizabeth </w:t>
      </w:r>
      <w:proofErr w:type="spellStart"/>
      <w:r>
        <w:rPr>
          <w:b/>
          <w:color w:val="000000"/>
        </w:rPr>
        <w:t>Goldthwait</w:t>
      </w:r>
      <w:proofErr w:type="spellEnd"/>
      <w:r>
        <w:rPr>
          <w:b/>
          <w:color w:val="000000"/>
        </w:rPr>
        <w:t>; later Mrs. John Bacon)</w:t>
      </w:r>
    </w:p>
    <w:p w14:paraId="0000013D" w14:textId="77777777" w:rsidR="006D3DD2" w:rsidRDefault="00EB13F2">
      <w:proofErr w:type="spellStart"/>
      <w:r>
        <w:t>Prown</w:t>
      </w:r>
      <w:proofErr w:type="spellEnd"/>
      <w:r>
        <w:t xml:space="preserve">, 105. </w:t>
      </w:r>
    </w:p>
    <w:p w14:paraId="0000013E" w14:textId="77777777" w:rsidR="006D3DD2" w:rsidRDefault="006D3DD2"/>
    <w:p w14:paraId="0000013F" w14:textId="77777777" w:rsidR="006D3DD2" w:rsidRDefault="00EB13F2">
      <w:pPr>
        <w:spacing w:line="276" w:lineRule="auto"/>
      </w:pPr>
      <w:r>
        <w:t>*Apparently Did Not Enslave or Trade People</w:t>
      </w:r>
    </w:p>
    <w:p w14:paraId="00000140" w14:textId="77777777" w:rsidR="006D3DD2" w:rsidRDefault="006D3DD2"/>
    <w:p w14:paraId="00000141" w14:textId="77777777" w:rsidR="006D3DD2" w:rsidRDefault="00EB13F2">
      <w:pPr>
        <w:rPr>
          <w:b/>
        </w:rPr>
      </w:pPr>
      <w:r>
        <w:rPr>
          <w:b/>
        </w:rPr>
        <w:t xml:space="preserve">Dana, Richard </w:t>
      </w:r>
    </w:p>
    <w:p w14:paraId="00000142" w14:textId="77777777" w:rsidR="006D3DD2" w:rsidRDefault="00EB13F2">
      <w:proofErr w:type="spellStart"/>
      <w:r>
        <w:t>Prown</w:t>
      </w:r>
      <w:proofErr w:type="spellEnd"/>
      <w:r>
        <w:t>, 105.</w:t>
      </w:r>
    </w:p>
    <w:p w14:paraId="00000143" w14:textId="77777777" w:rsidR="006D3DD2" w:rsidRDefault="006D3DD2"/>
    <w:p w14:paraId="00000144" w14:textId="77777777" w:rsidR="006D3DD2" w:rsidRDefault="00EB13F2">
      <w:pPr>
        <w:spacing w:line="276" w:lineRule="auto"/>
      </w:pPr>
      <w:r>
        <w:t>*Apparently Did Not Enslave or Trade People</w:t>
      </w:r>
    </w:p>
    <w:p w14:paraId="00000145" w14:textId="77777777" w:rsidR="006D3DD2" w:rsidRDefault="006D3DD2">
      <w:pPr>
        <w:rPr>
          <w:b/>
        </w:rPr>
      </w:pPr>
    </w:p>
    <w:p w14:paraId="00000146" w14:textId="77777777" w:rsidR="006D3DD2" w:rsidRDefault="00EB13F2">
      <w:pPr>
        <w:rPr>
          <w:b/>
        </w:rPr>
      </w:pPr>
      <w:r>
        <w:rPr>
          <w:b/>
        </w:rPr>
        <w:t>Danforth, Samuel</w:t>
      </w:r>
    </w:p>
    <w:p w14:paraId="00000147" w14:textId="77777777" w:rsidR="006D3DD2" w:rsidRDefault="00EB13F2">
      <w:proofErr w:type="spellStart"/>
      <w:r>
        <w:t>Prown</w:t>
      </w:r>
      <w:proofErr w:type="spellEnd"/>
      <w:r>
        <w:t>, 105, 145.</w:t>
      </w:r>
    </w:p>
    <w:p w14:paraId="00000148" w14:textId="77777777" w:rsidR="006D3DD2" w:rsidRDefault="006D3DD2"/>
    <w:p w14:paraId="00000149" w14:textId="77777777" w:rsidR="006D3DD2" w:rsidRDefault="00EB13F2">
      <w:pPr>
        <w:spacing w:line="276" w:lineRule="auto"/>
      </w:pPr>
      <w:r>
        <w:t>*Apparently Did Not Enslave or Trade People</w:t>
      </w:r>
    </w:p>
    <w:p w14:paraId="0000014A" w14:textId="77777777" w:rsidR="006D3DD2" w:rsidRDefault="006D3DD2"/>
    <w:p w14:paraId="0000014B" w14:textId="77777777" w:rsidR="006D3DD2" w:rsidRDefault="00EB13F2">
      <w:pPr>
        <w:rPr>
          <w:b/>
          <w:color w:val="000000"/>
        </w:rPr>
      </w:pPr>
      <w:r>
        <w:rPr>
          <w:b/>
          <w:color w:val="000000"/>
        </w:rPr>
        <w:t>Davis, Mrs. Benjamin (Anstice Greenleaf)</w:t>
      </w:r>
    </w:p>
    <w:p w14:paraId="0000014C" w14:textId="77777777" w:rsidR="006D3DD2" w:rsidRDefault="00EB13F2">
      <w:pPr>
        <w:rPr>
          <w:color w:val="000000"/>
        </w:rPr>
      </w:pPr>
      <w:proofErr w:type="spellStart"/>
      <w:r>
        <w:rPr>
          <w:color w:val="000000"/>
        </w:rPr>
        <w:t>Prown</w:t>
      </w:r>
      <w:proofErr w:type="spellEnd"/>
      <w:r>
        <w:rPr>
          <w:color w:val="000000"/>
        </w:rPr>
        <w:t>, 105, 167.</w:t>
      </w:r>
    </w:p>
    <w:p w14:paraId="0000014D" w14:textId="77777777" w:rsidR="006D3DD2" w:rsidRDefault="006D3DD2">
      <w:pPr>
        <w:rPr>
          <w:color w:val="000000"/>
        </w:rPr>
      </w:pPr>
    </w:p>
    <w:p w14:paraId="0000014E" w14:textId="77777777" w:rsidR="006D3DD2" w:rsidRDefault="00EB13F2">
      <w:pPr>
        <w:spacing w:line="276" w:lineRule="auto"/>
      </w:pPr>
      <w:r>
        <w:t>*Family Enslaved or Traded People</w:t>
      </w:r>
    </w:p>
    <w:p w14:paraId="0000014F" w14:textId="77777777" w:rsidR="006D3DD2" w:rsidRDefault="006D3DD2">
      <w:pPr>
        <w:rPr>
          <w:color w:val="000000"/>
        </w:rPr>
      </w:pPr>
    </w:p>
    <w:p w14:paraId="00000150" w14:textId="77777777" w:rsidR="006D3DD2" w:rsidRDefault="00EB13F2">
      <w:pPr>
        <w:rPr>
          <w:b/>
          <w:color w:val="000000"/>
        </w:rPr>
      </w:pPr>
      <w:proofErr w:type="spellStart"/>
      <w:r>
        <w:rPr>
          <w:b/>
          <w:color w:val="000000"/>
        </w:rPr>
        <w:t>Devreux</w:t>
      </w:r>
      <w:proofErr w:type="spellEnd"/>
      <w:r>
        <w:rPr>
          <w:b/>
          <w:color w:val="000000"/>
        </w:rPr>
        <w:t>, Mrs. Humphrey (Mary Charnock)</w:t>
      </w:r>
    </w:p>
    <w:p w14:paraId="00000151" w14:textId="77777777" w:rsidR="006D3DD2" w:rsidRDefault="00EB13F2">
      <w:pPr>
        <w:rPr>
          <w:color w:val="000000"/>
        </w:rPr>
      </w:pPr>
      <w:proofErr w:type="spellStart"/>
      <w:r>
        <w:rPr>
          <w:color w:val="000000"/>
        </w:rPr>
        <w:t>Rebora</w:t>
      </w:r>
      <w:proofErr w:type="spellEnd"/>
      <w:r>
        <w:rPr>
          <w:color w:val="000000"/>
        </w:rPr>
        <w:t>, 269-271.</w:t>
      </w:r>
    </w:p>
    <w:p w14:paraId="00000152" w14:textId="77777777" w:rsidR="006D3DD2" w:rsidRDefault="006D3DD2">
      <w:pPr>
        <w:rPr>
          <w:color w:val="000000"/>
        </w:rPr>
      </w:pPr>
    </w:p>
    <w:p w14:paraId="00000153" w14:textId="77777777" w:rsidR="006D3DD2" w:rsidRDefault="00EB13F2">
      <w:pPr>
        <w:spacing w:line="276" w:lineRule="auto"/>
      </w:pPr>
      <w:r>
        <w:t>*Apparently Did Not Enslave or Trade People</w:t>
      </w:r>
    </w:p>
    <w:p w14:paraId="00000154" w14:textId="77777777" w:rsidR="006D3DD2" w:rsidRDefault="006D3DD2">
      <w:pPr>
        <w:rPr>
          <w:highlight w:val="white"/>
        </w:rPr>
      </w:pPr>
    </w:p>
    <w:p w14:paraId="00000155" w14:textId="77777777" w:rsidR="006D3DD2" w:rsidRDefault="00EB13F2">
      <w:pPr>
        <w:rPr>
          <w:b/>
        </w:rPr>
      </w:pPr>
      <w:r>
        <w:rPr>
          <w:b/>
        </w:rPr>
        <w:t>Ellery, Mrs. Nathanial (Ann Sargent)</w:t>
      </w:r>
    </w:p>
    <w:p w14:paraId="00000156" w14:textId="77777777" w:rsidR="006D3DD2" w:rsidRDefault="00EB13F2">
      <w:r>
        <w:t xml:space="preserve">Pringle, James R. </w:t>
      </w:r>
      <w:r>
        <w:rPr>
          <w:i/>
        </w:rPr>
        <w:t xml:space="preserve">History of the Town and City of Gloucester, Cape Ann, Massachusetts. </w:t>
      </w:r>
      <w:r>
        <w:t>Gloucester: James Robert Pringle, 1892. 86.</w:t>
      </w:r>
    </w:p>
    <w:p w14:paraId="00000157" w14:textId="77777777" w:rsidR="006D3DD2" w:rsidRDefault="006D3DD2"/>
    <w:p w14:paraId="00000158" w14:textId="77777777" w:rsidR="006D3DD2" w:rsidRDefault="00EB13F2">
      <w:proofErr w:type="spellStart"/>
      <w:r>
        <w:t>Prown</w:t>
      </w:r>
      <w:proofErr w:type="spellEnd"/>
      <w:r>
        <w:t>, 105, 191.</w:t>
      </w:r>
    </w:p>
    <w:p w14:paraId="00000159" w14:textId="77777777" w:rsidR="006D3DD2" w:rsidRDefault="006D3DD2"/>
    <w:p w14:paraId="0000015A" w14:textId="77777777" w:rsidR="006D3DD2" w:rsidRDefault="00EB13F2">
      <w:bookmarkStart w:id="1" w:name="_heading=h.1fob9te" w:colFirst="0" w:colLast="0"/>
      <w:bookmarkEnd w:id="1"/>
      <w:r>
        <w:t>*Enslaved People</w:t>
      </w:r>
    </w:p>
    <w:p w14:paraId="0000015B" w14:textId="77777777" w:rsidR="006D3DD2" w:rsidRDefault="006D3DD2"/>
    <w:p w14:paraId="0000015C" w14:textId="77777777" w:rsidR="006D3DD2" w:rsidRDefault="00EB13F2">
      <w:pPr>
        <w:rPr>
          <w:b/>
          <w:highlight w:val="white"/>
        </w:rPr>
      </w:pPr>
      <w:r>
        <w:rPr>
          <w:b/>
          <w:highlight w:val="white"/>
        </w:rPr>
        <w:t xml:space="preserve">Eppes, Mrs. William (Abigail </w:t>
      </w:r>
      <w:proofErr w:type="spellStart"/>
      <w:r>
        <w:rPr>
          <w:b/>
          <w:highlight w:val="white"/>
        </w:rPr>
        <w:t>Pickman</w:t>
      </w:r>
      <w:proofErr w:type="spellEnd"/>
      <w:r>
        <w:rPr>
          <w:b/>
          <w:highlight w:val="white"/>
        </w:rPr>
        <w:t xml:space="preserve">; later Mrs. </w:t>
      </w:r>
      <w:proofErr w:type="spellStart"/>
      <w:r>
        <w:rPr>
          <w:b/>
          <w:highlight w:val="white"/>
        </w:rPr>
        <w:t>Slyvester</w:t>
      </w:r>
      <w:proofErr w:type="spellEnd"/>
      <w:r>
        <w:rPr>
          <w:b/>
          <w:highlight w:val="white"/>
        </w:rPr>
        <w:t xml:space="preserve"> Gardiner)</w:t>
      </w:r>
    </w:p>
    <w:p w14:paraId="0000015D" w14:textId="77777777" w:rsidR="006D3DD2" w:rsidRDefault="00EB13F2">
      <w:pPr>
        <w:rPr>
          <w:highlight w:val="white"/>
        </w:rPr>
      </w:pPr>
      <w:r>
        <w:rPr>
          <w:highlight w:val="white"/>
        </w:rPr>
        <w:t xml:space="preserve">Greenleaf, Simon. </w:t>
      </w:r>
      <w:r>
        <w:rPr>
          <w:i/>
          <w:highlight w:val="white"/>
        </w:rPr>
        <w:t>Reports of Cases Argued and Determined in the Supreme Judicial Court of the State of Maine, Vol 1</w:t>
      </w:r>
      <w:r>
        <w:rPr>
          <w:highlight w:val="white"/>
        </w:rPr>
        <w:t xml:space="preserve">. Portland: Harmon, Paine, and Co. Printers, 1876, 93. </w:t>
      </w:r>
    </w:p>
    <w:p w14:paraId="0000015E" w14:textId="77777777" w:rsidR="006D3DD2" w:rsidRDefault="006D3DD2">
      <w:pPr>
        <w:rPr>
          <w:highlight w:val="white"/>
        </w:rPr>
      </w:pPr>
    </w:p>
    <w:p w14:paraId="0000015F" w14:textId="77777777" w:rsidR="006D3DD2" w:rsidRDefault="00EB13F2">
      <w:pPr>
        <w:rPr>
          <w:highlight w:val="white"/>
        </w:rPr>
      </w:pPr>
      <w:proofErr w:type="spellStart"/>
      <w:r>
        <w:rPr>
          <w:highlight w:val="white"/>
        </w:rPr>
        <w:t>Prown</w:t>
      </w:r>
      <w:proofErr w:type="spellEnd"/>
      <w:r>
        <w:rPr>
          <w:highlight w:val="white"/>
        </w:rPr>
        <w:t>, 105, 159.</w:t>
      </w:r>
    </w:p>
    <w:p w14:paraId="00000160" w14:textId="77777777" w:rsidR="006D3DD2" w:rsidRDefault="006D3DD2">
      <w:pPr>
        <w:rPr>
          <w:highlight w:val="white"/>
        </w:rPr>
      </w:pPr>
    </w:p>
    <w:p w14:paraId="00000161" w14:textId="77777777" w:rsidR="006D3DD2" w:rsidRDefault="00EB13F2">
      <w:r>
        <w:rPr>
          <w:highlight w:val="white"/>
        </w:rPr>
        <w:t xml:space="preserve">Robinson, Caroline E. </w:t>
      </w:r>
      <w:r>
        <w:rPr>
          <w:i/>
        </w:rPr>
        <w:t>The Gardiners of Narragansett: Being a Genealogy of the Descendants of George Gardiner, The Colonist, 1638.</w:t>
      </w:r>
      <w:r>
        <w:t xml:space="preserve"> Edited by Daniel Goodwin. Providence: [</w:t>
      </w:r>
      <w:proofErr w:type="spellStart"/>
      <w:r>
        <w:t>TEditor</w:t>
      </w:r>
      <w:proofErr w:type="spellEnd"/>
      <w:r>
        <w:t>], 1919, 31, 54, 231, 243, 244, 318.</w:t>
      </w:r>
    </w:p>
    <w:p w14:paraId="00000162" w14:textId="77777777" w:rsidR="006D3DD2" w:rsidRDefault="006D3DD2">
      <w:pPr>
        <w:rPr>
          <w:color w:val="FF0000"/>
        </w:rPr>
      </w:pPr>
    </w:p>
    <w:p w14:paraId="00000163" w14:textId="77777777" w:rsidR="006D3DD2" w:rsidRDefault="00EB13F2">
      <w:pPr>
        <w:rPr>
          <w:highlight w:val="white"/>
        </w:rPr>
      </w:pPr>
      <w:r>
        <w:rPr>
          <w:highlight w:val="white"/>
        </w:rPr>
        <w:lastRenderedPageBreak/>
        <w:t xml:space="preserve">Smith, Danny D, and Earle G. </w:t>
      </w:r>
      <w:proofErr w:type="spellStart"/>
      <w:r>
        <w:rPr>
          <w:highlight w:val="white"/>
        </w:rPr>
        <w:t>Shettleworth</w:t>
      </w:r>
      <w:proofErr w:type="spellEnd"/>
      <w:r>
        <w:rPr>
          <w:highlight w:val="white"/>
        </w:rPr>
        <w:t xml:space="preserve"> Jr. </w:t>
      </w:r>
      <w:r>
        <w:rPr>
          <w:i/>
          <w:highlight w:val="white"/>
        </w:rPr>
        <w:t xml:space="preserve">Postcard History Series: Gardiner. </w:t>
      </w:r>
      <w:r>
        <w:rPr>
          <w:highlight w:val="white"/>
        </w:rPr>
        <w:t>Charleston: Arcadia Publishing, 2008, 44.</w:t>
      </w:r>
    </w:p>
    <w:p w14:paraId="00000164" w14:textId="77777777" w:rsidR="006D3DD2" w:rsidRDefault="006D3DD2">
      <w:pPr>
        <w:rPr>
          <w:highlight w:val="white"/>
        </w:rPr>
      </w:pPr>
    </w:p>
    <w:p w14:paraId="00000165" w14:textId="77777777" w:rsidR="006D3DD2" w:rsidRDefault="00EB13F2">
      <w:pPr>
        <w:spacing w:line="276" w:lineRule="auto"/>
      </w:pPr>
      <w:r>
        <w:t>*Family Enslaved or Traded People</w:t>
      </w:r>
    </w:p>
    <w:p w14:paraId="00000166" w14:textId="77777777" w:rsidR="006D3DD2" w:rsidRDefault="006D3DD2"/>
    <w:p w14:paraId="00000167" w14:textId="77777777" w:rsidR="006D3DD2" w:rsidRDefault="00EB13F2">
      <w:pPr>
        <w:rPr>
          <w:b/>
        </w:rPr>
      </w:pPr>
      <w:r>
        <w:rPr>
          <w:b/>
        </w:rPr>
        <w:t>Erving, John</w:t>
      </w:r>
    </w:p>
    <w:p w14:paraId="00000168" w14:textId="77777777" w:rsidR="006D3DD2" w:rsidRDefault="00EB13F2">
      <w:proofErr w:type="spellStart"/>
      <w:r>
        <w:t>Prown</w:t>
      </w:r>
      <w:proofErr w:type="spellEnd"/>
      <w:r>
        <w:t>, 105, 154.</w:t>
      </w:r>
    </w:p>
    <w:p w14:paraId="00000169" w14:textId="77777777" w:rsidR="006D3DD2" w:rsidRDefault="006D3DD2"/>
    <w:p w14:paraId="0000016A" w14:textId="77777777" w:rsidR="006D3DD2" w:rsidRDefault="00EB13F2">
      <w:r>
        <w:t>*Insufficient Information</w:t>
      </w:r>
    </w:p>
    <w:p w14:paraId="0000016B" w14:textId="77777777" w:rsidR="006D3DD2" w:rsidRDefault="006D3DD2">
      <w:pPr>
        <w:rPr>
          <w:highlight w:val="white"/>
        </w:rPr>
      </w:pPr>
    </w:p>
    <w:p w14:paraId="0000016C" w14:textId="77777777" w:rsidR="006D3DD2" w:rsidRDefault="00EB13F2">
      <w:pPr>
        <w:rPr>
          <w:b/>
          <w:highlight w:val="white"/>
        </w:rPr>
      </w:pPr>
      <w:proofErr w:type="spellStart"/>
      <w:r>
        <w:rPr>
          <w:b/>
          <w:highlight w:val="white"/>
        </w:rPr>
        <w:t>Fayerweather</w:t>
      </w:r>
      <w:proofErr w:type="spellEnd"/>
      <w:r>
        <w:rPr>
          <w:b/>
          <w:highlight w:val="white"/>
        </w:rPr>
        <w:t>, Rev. Samuel</w:t>
      </w:r>
    </w:p>
    <w:p w14:paraId="0000016D" w14:textId="77777777" w:rsidR="006D3DD2" w:rsidRDefault="00EB13F2">
      <w:pPr>
        <w:rPr>
          <w:highlight w:val="white"/>
        </w:rPr>
      </w:pPr>
      <w:r>
        <w:rPr>
          <w:highlight w:val="white"/>
        </w:rPr>
        <w:t xml:space="preserve">Curtis, Nancy C. </w:t>
      </w:r>
      <w:r>
        <w:rPr>
          <w:i/>
          <w:highlight w:val="white"/>
        </w:rPr>
        <w:t>Black Heritage Sites: An African American Odyssey and Finder's Guide</w:t>
      </w:r>
      <w:r>
        <w:rPr>
          <w:highlight w:val="white"/>
        </w:rPr>
        <w:t>. Chicago: American Library Association, 1996, 380.</w:t>
      </w:r>
    </w:p>
    <w:p w14:paraId="0000016E" w14:textId="77777777" w:rsidR="006D3DD2" w:rsidRDefault="006D3DD2">
      <w:pPr>
        <w:rPr>
          <w:highlight w:val="white"/>
        </w:rPr>
      </w:pPr>
    </w:p>
    <w:p w14:paraId="0000016F" w14:textId="77777777" w:rsidR="006D3DD2" w:rsidRDefault="00EB13F2">
      <w:r>
        <w:t>*Enslaved People</w:t>
      </w:r>
    </w:p>
    <w:p w14:paraId="00000170" w14:textId="77777777" w:rsidR="006D3DD2" w:rsidRDefault="006D3DD2">
      <w:pPr>
        <w:rPr>
          <w:b/>
          <w:highlight w:val="white"/>
        </w:rPr>
      </w:pPr>
    </w:p>
    <w:p w14:paraId="00000171" w14:textId="77777777" w:rsidR="006D3DD2" w:rsidRDefault="00EB13F2">
      <w:pPr>
        <w:rPr>
          <w:b/>
          <w:highlight w:val="white"/>
        </w:rPr>
      </w:pPr>
      <w:proofErr w:type="spellStart"/>
      <w:r>
        <w:rPr>
          <w:b/>
          <w:highlight w:val="white"/>
        </w:rPr>
        <w:t>Flucker</w:t>
      </w:r>
      <w:proofErr w:type="spellEnd"/>
      <w:r>
        <w:rPr>
          <w:b/>
          <w:highlight w:val="white"/>
        </w:rPr>
        <w:t>, Thomas</w:t>
      </w:r>
    </w:p>
    <w:p w14:paraId="00000172" w14:textId="77777777" w:rsidR="006D3DD2" w:rsidRDefault="00EB13F2">
      <w:pPr>
        <w:rPr>
          <w:highlight w:val="white"/>
        </w:rPr>
      </w:pPr>
      <w:r>
        <w:rPr>
          <w:highlight w:val="white"/>
        </w:rPr>
        <w:t xml:space="preserve">Engberg, </w:t>
      </w:r>
      <w:proofErr w:type="spellStart"/>
      <w:r>
        <w:rPr>
          <w:highlight w:val="white"/>
        </w:rPr>
        <w:t>Kathrynn</w:t>
      </w:r>
      <w:proofErr w:type="spellEnd"/>
      <w:r>
        <w:rPr>
          <w:highlight w:val="white"/>
        </w:rPr>
        <w:t xml:space="preserve"> Seidler. </w:t>
      </w:r>
      <w:r>
        <w:rPr>
          <w:i/>
          <w:highlight w:val="white"/>
        </w:rPr>
        <w:t>The Right to Write: The Literary Politics of Anne Bradstreet and Phillis Wheatley</w:t>
      </w:r>
      <w:r>
        <w:rPr>
          <w:highlight w:val="white"/>
        </w:rPr>
        <w:t>. Lanham: University Press of America, 2010, 49.</w:t>
      </w:r>
    </w:p>
    <w:p w14:paraId="00000173" w14:textId="77777777" w:rsidR="006D3DD2" w:rsidRDefault="006D3DD2">
      <w:pPr>
        <w:rPr>
          <w:highlight w:val="white"/>
        </w:rPr>
      </w:pPr>
    </w:p>
    <w:p w14:paraId="00000174" w14:textId="77777777" w:rsidR="006D3DD2" w:rsidRDefault="00EB13F2">
      <w:pPr>
        <w:rPr>
          <w:i/>
          <w:highlight w:val="white"/>
        </w:rPr>
      </w:pPr>
      <w:r>
        <w:rPr>
          <w:highlight w:val="white"/>
        </w:rPr>
        <w:t xml:space="preserve">Greene, Lorenzo J. </w:t>
      </w:r>
      <w:r>
        <w:rPr>
          <w:i/>
          <w:highlight w:val="white"/>
        </w:rPr>
        <w:t xml:space="preserve">The </w:t>
      </w:r>
      <w:proofErr w:type="spellStart"/>
      <w:r>
        <w:rPr>
          <w:i/>
          <w:highlight w:val="white"/>
        </w:rPr>
        <w:t>Bobbs</w:t>
      </w:r>
      <w:proofErr w:type="spellEnd"/>
      <w:r>
        <w:rPr>
          <w:i/>
          <w:highlight w:val="white"/>
        </w:rPr>
        <w:t xml:space="preserve"> – Merrill Reprint Series in Black Studies: Mutiny on the Slave Ships. </w:t>
      </w:r>
      <w:r>
        <w:rPr>
          <w:highlight w:val="white"/>
        </w:rPr>
        <w:t xml:space="preserve">Reprinted from Phylon Vol. 5, 1944. The College Division: Atlanta University, 1944, 347-348. </w:t>
      </w:r>
      <w:r>
        <w:rPr>
          <w:i/>
          <w:highlight w:val="white"/>
        </w:rPr>
        <w:t xml:space="preserve"> </w:t>
      </w:r>
    </w:p>
    <w:p w14:paraId="00000175" w14:textId="77777777" w:rsidR="006D3DD2" w:rsidRDefault="006D3DD2">
      <w:pPr>
        <w:rPr>
          <w:i/>
          <w:highlight w:val="white"/>
        </w:rPr>
      </w:pPr>
    </w:p>
    <w:p w14:paraId="00000176" w14:textId="77777777" w:rsidR="006D3DD2" w:rsidRDefault="00EB13F2">
      <w:pPr>
        <w:rPr>
          <w:highlight w:val="white"/>
        </w:rPr>
      </w:pPr>
      <w:r>
        <w:rPr>
          <w:highlight w:val="white"/>
        </w:rPr>
        <w:t xml:space="preserve">Kershaw, Gordon E, and R. Peter </w:t>
      </w:r>
      <w:proofErr w:type="spellStart"/>
      <w:r>
        <w:rPr>
          <w:highlight w:val="white"/>
        </w:rPr>
        <w:t>Mooz</w:t>
      </w:r>
      <w:proofErr w:type="spellEnd"/>
      <w:r>
        <w:rPr>
          <w:highlight w:val="white"/>
        </w:rPr>
        <w:t xml:space="preserve">. </w:t>
      </w:r>
      <w:r>
        <w:rPr>
          <w:i/>
          <w:highlight w:val="white"/>
        </w:rPr>
        <w:t>James Bowdoin: Patriot and Man of the Enlightenment</w:t>
      </w:r>
      <w:r>
        <w:rPr>
          <w:highlight w:val="white"/>
        </w:rPr>
        <w:t>. Brunswick: Bowdoin College, 1976, 25.</w:t>
      </w:r>
    </w:p>
    <w:p w14:paraId="00000177" w14:textId="77777777" w:rsidR="006D3DD2" w:rsidRDefault="006D3DD2">
      <w:pPr>
        <w:rPr>
          <w:i/>
          <w:highlight w:val="white"/>
        </w:rPr>
      </w:pPr>
    </w:p>
    <w:p w14:paraId="00000178" w14:textId="77777777" w:rsidR="006D3DD2" w:rsidRDefault="00EB13F2">
      <w:pPr>
        <w:rPr>
          <w:highlight w:val="white"/>
        </w:rPr>
      </w:pPr>
      <w:r>
        <w:rPr>
          <w:highlight w:val="white"/>
        </w:rPr>
        <w:t xml:space="preserve">King, Wilma. </w:t>
      </w:r>
      <w:r>
        <w:rPr>
          <w:i/>
          <w:highlight w:val="white"/>
        </w:rPr>
        <w:t>Stolen Childhood: Slave Youth in Nineteenth-Century America</w:t>
      </w:r>
      <w:r>
        <w:rPr>
          <w:highlight w:val="white"/>
        </w:rPr>
        <w:t>. 2</w:t>
      </w:r>
      <w:r>
        <w:rPr>
          <w:highlight w:val="white"/>
          <w:vertAlign w:val="superscript"/>
        </w:rPr>
        <w:t>nd</w:t>
      </w:r>
      <w:r>
        <w:rPr>
          <w:highlight w:val="white"/>
        </w:rPr>
        <w:t xml:space="preserve"> ed. Bloomington: Indiana University Press, 2011, 24-25.</w:t>
      </w:r>
    </w:p>
    <w:p w14:paraId="00000179" w14:textId="77777777" w:rsidR="006D3DD2" w:rsidRDefault="006D3DD2">
      <w:pPr>
        <w:rPr>
          <w:highlight w:val="white"/>
        </w:rPr>
      </w:pPr>
    </w:p>
    <w:p w14:paraId="0000017A" w14:textId="77777777" w:rsidR="006D3DD2" w:rsidRDefault="00EB13F2">
      <w:pPr>
        <w:rPr>
          <w:highlight w:val="white"/>
        </w:rPr>
      </w:pPr>
      <w:r>
        <w:rPr>
          <w:highlight w:val="white"/>
        </w:rPr>
        <w:t xml:space="preserve">Manuel, Frank E, and Fritzie P. Manuel. </w:t>
      </w:r>
      <w:r>
        <w:rPr>
          <w:i/>
          <w:highlight w:val="white"/>
        </w:rPr>
        <w:t>James Bowdoin and the Patriot Philosophers</w:t>
      </w:r>
      <w:r>
        <w:rPr>
          <w:highlight w:val="white"/>
        </w:rPr>
        <w:t>. Philadelphia: American Philosophical Society, 2004, 46.</w:t>
      </w:r>
    </w:p>
    <w:p w14:paraId="0000017B" w14:textId="77777777" w:rsidR="006D3DD2" w:rsidRDefault="006D3DD2">
      <w:pPr>
        <w:rPr>
          <w:highlight w:val="white"/>
        </w:rPr>
      </w:pPr>
    </w:p>
    <w:p w14:paraId="0000017C" w14:textId="77777777" w:rsidR="006D3DD2" w:rsidRDefault="00EB13F2">
      <w:pPr>
        <w:rPr>
          <w:highlight w:val="white"/>
        </w:rPr>
      </w:pPr>
      <w:proofErr w:type="spellStart"/>
      <w:r>
        <w:rPr>
          <w:highlight w:val="white"/>
        </w:rPr>
        <w:t>Prown</w:t>
      </w:r>
      <w:proofErr w:type="spellEnd"/>
      <w:r>
        <w:rPr>
          <w:highlight w:val="white"/>
        </w:rPr>
        <w:t>, 106, 198.</w:t>
      </w:r>
    </w:p>
    <w:p w14:paraId="0000017D" w14:textId="77777777" w:rsidR="006D3DD2" w:rsidRDefault="006D3DD2">
      <w:pPr>
        <w:rPr>
          <w:highlight w:val="white"/>
        </w:rPr>
      </w:pPr>
    </w:p>
    <w:p w14:paraId="0000017E" w14:textId="77777777" w:rsidR="006D3DD2" w:rsidRDefault="00EB13F2">
      <w:pPr>
        <w:rPr>
          <w:highlight w:val="white"/>
        </w:rPr>
      </w:pPr>
      <w:r>
        <w:rPr>
          <w:highlight w:val="white"/>
        </w:rPr>
        <w:t xml:space="preserve">“Rebellions on the High Seas: Untold Stories of the Slave Trade.” Accessed September 5, 2019. </w:t>
      </w:r>
      <w:hyperlink r:id="rId11">
        <w:r>
          <w:rPr>
            <w:highlight w:val="white"/>
          </w:rPr>
          <w:t>https://revcom.us/a/v19/940-49/943/revolts.htm</w:t>
        </w:r>
      </w:hyperlink>
      <w:r>
        <w:rPr>
          <w:highlight w:val="white"/>
        </w:rPr>
        <w:t xml:space="preserve">. </w:t>
      </w:r>
    </w:p>
    <w:p w14:paraId="0000017F" w14:textId="77777777" w:rsidR="006D3DD2" w:rsidRDefault="006D3DD2">
      <w:pPr>
        <w:rPr>
          <w:highlight w:val="white"/>
        </w:rPr>
      </w:pPr>
    </w:p>
    <w:p w14:paraId="00000180" w14:textId="77777777" w:rsidR="006D3DD2" w:rsidRDefault="00EB13F2">
      <w:pPr>
        <w:spacing w:line="276" w:lineRule="auto"/>
      </w:pPr>
      <w:r>
        <w:t>*Family Enslaved or Traded People</w:t>
      </w:r>
    </w:p>
    <w:p w14:paraId="00000181" w14:textId="77777777" w:rsidR="006D3DD2" w:rsidRDefault="006D3DD2">
      <w:pPr>
        <w:rPr>
          <w:highlight w:val="white"/>
        </w:rPr>
      </w:pPr>
    </w:p>
    <w:p w14:paraId="00000182" w14:textId="77777777" w:rsidR="006D3DD2" w:rsidRDefault="00EB13F2">
      <w:pPr>
        <w:rPr>
          <w:b/>
          <w:highlight w:val="white"/>
        </w:rPr>
      </w:pPr>
      <w:r>
        <w:rPr>
          <w:b/>
          <w:highlight w:val="white"/>
        </w:rPr>
        <w:t>Folger, Timothy</w:t>
      </w:r>
    </w:p>
    <w:p w14:paraId="00000183" w14:textId="77777777" w:rsidR="006D3DD2" w:rsidRDefault="00EB13F2">
      <w:pPr>
        <w:rPr>
          <w:highlight w:val="white"/>
        </w:rPr>
      </w:pPr>
      <w:proofErr w:type="spellStart"/>
      <w:r>
        <w:rPr>
          <w:highlight w:val="white"/>
        </w:rPr>
        <w:t>Prown</w:t>
      </w:r>
      <w:proofErr w:type="spellEnd"/>
      <w:r>
        <w:rPr>
          <w:highlight w:val="white"/>
        </w:rPr>
        <w:t>, 106.</w:t>
      </w:r>
    </w:p>
    <w:p w14:paraId="00000184" w14:textId="77777777" w:rsidR="006D3DD2" w:rsidRDefault="006D3DD2">
      <w:pPr>
        <w:rPr>
          <w:highlight w:val="white"/>
        </w:rPr>
      </w:pPr>
    </w:p>
    <w:p w14:paraId="00000185" w14:textId="77777777" w:rsidR="006D3DD2" w:rsidRDefault="00EB13F2">
      <w:pPr>
        <w:spacing w:line="276" w:lineRule="auto"/>
      </w:pPr>
      <w:r>
        <w:t>*Apparently Did Not Enslave or Trade People</w:t>
      </w:r>
    </w:p>
    <w:p w14:paraId="00000186" w14:textId="77777777" w:rsidR="006D3DD2" w:rsidRDefault="006D3DD2">
      <w:pPr>
        <w:rPr>
          <w:highlight w:val="white"/>
        </w:rPr>
      </w:pPr>
    </w:p>
    <w:p w14:paraId="00000187" w14:textId="77777777" w:rsidR="006D3DD2" w:rsidRDefault="00EB13F2">
      <w:pPr>
        <w:rPr>
          <w:b/>
          <w:highlight w:val="white"/>
        </w:rPr>
      </w:pPr>
      <w:proofErr w:type="spellStart"/>
      <w:r>
        <w:rPr>
          <w:b/>
          <w:highlight w:val="white"/>
        </w:rPr>
        <w:t>Fowle</w:t>
      </w:r>
      <w:proofErr w:type="spellEnd"/>
      <w:r>
        <w:rPr>
          <w:b/>
          <w:highlight w:val="white"/>
        </w:rPr>
        <w:t>, Jacob</w:t>
      </w:r>
    </w:p>
    <w:p w14:paraId="00000188" w14:textId="77777777" w:rsidR="006D3DD2" w:rsidRDefault="00EB13F2">
      <w:pPr>
        <w:rPr>
          <w:highlight w:val="white"/>
        </w:rPr>
      </w:pPr>
      <w:r>
        <w:lastRenderedPageBreak/>
        <w:t xml:space="preserve">Bly, Antonio T., ed. </w:t>
      </w:r>
      <w:r>
        <w:rPr>
          <w:i/>
          <w:highlight w:val="white"/>
        </w:rPr>
        <w:t>Escaping Bondage: A Documentary History of Runaway Slaves in Eighteenth-century New England, 1700-1789</w:t>
      </w:r>
      <w:r>
        <w:rPr>
          <w:highlight w:val="white"/>
        </w:rPr>
        <w:t>. Lanham: Lexington Books, 2012, 122-123.</w:t>
      </w:r>
    </w:p>
    <w:p w14:paraId="00000189" w14:textId="77777777" w:rsidR="006D3DD2" w:rsidRDefault="006D3DD2">
      <w:pPr>
        <w:rPr>
          <w:highlight w:val="white"/>
        </w:rPr>
      </w:pPr>
    </w:p>
    <w:p w14:paraId="0000018A" w14:textId="77777777" w:rsidR="006D3DD2" w:rsidRDefault="00EB13F2">
      <w:pPr>
        <w:rPr>
          <w:highlight w:val="white"/>
        </w:rPr>
      </w:pPr>
      <w:proofErr w:type="spellStart"/>
      <w:r>
        <w:rPr>
          <w:highlight w:val="white"/>
        </w:rPr>
        <w:t>Prown</w:t>
      </w:r>
      <w:proofErr w:type="spellEnd"/>
      <w:r>
        <w:rPr>
          <w:highlight w:val="white"/>
        </w:rPr>
        <w:t>, 106, 173.</w:t>
      </w:r>
    </w:p>
    <w:p w14:paraId="0000018B" w14:textId="77777777" w:rsidR="006D3DD2" w:rsidRDefault="006D3DD2">
      <w:pPr>
        <w:rPr>
          <w:highlight w:val="white"/>
        </w:rPr>
      </w:pPr>
    </w:p>
    <w:p w14:paraId="0000018C" w14:textId="77777777" w:rsidR="006D3DD2" w:rsidRDefault="00EB13F2">
      <w:pPr>
        <w:rPr>
          <w:highlight w:val="white"/>
        </w:rPr>
      </w:pPr>
      <w:r>
        <w:rPr>
          <w:highlight w:val="white"/>
        </w:rPr>
        <w:t xml:space="preserve">Thompson, Waldo. </w:t>
      </w:r>
      <w:r>
        <w:rPr>
          <w:i/>
          <w:highlight w:val="white"/>
        </w:rPr>
        <w:t>Swampscott: Historical Sketches of the Town</w:t>
      </w:r>
      <w:r>
        <w:rPr>
          <w:highlight w:val="white"/>
        </w:rPr>
        <w:t>. Lynn: Press of Thos. P. Nichols, 1885, 220.</w:t>
      </w:r>
    </w:p>
    <w:p w14:paraId="0000018D" w14:textId="77777777" w:rsidR="006D3DD2" w:rsidRDefault="006D3DD2"/>
    <w:p w14:paraId="0000018E" w14:textId="77777777" w:rsidR="006D3DD2" w:rsidRDefault="00EB13F2">
      <w:bookmarkStart w:id="2" w:name="_heading=h.3znysh7" w:colFirst="0" w:colLast="0"/>
      <w:bookmarkEnd w:id="2"/>
      <w:r>
        <w:t>*Enslaved People</w:t>
      </w:r>
    </w:p>
    <w:p w14:paraId="0000018F" w14:textId="77777777" w:rsidR="006D3DD2" w:rsidRDefault="006D3DD2"/>
    <w:p w14:paraId="00000190" w14:textId="77777777" w:rsidR="006D3DD2" w:rsidRDefault="00EB13F2">
      <w:pPr>
        <w:rPr>
          <w:b/>
          <w:highlight w:val="white"/>
        </w:rPr>
      </w:pPr>
      <w:r>
        <w:rPr>
          <w:b/>
          <w:highlight w:val="white"/>
        </w:rPr>
        <w:t>Gage, Thomas and Mrs. Thomas (Margaret Kemble) Gage</w:t>
      </w:r>
    </w:p>
    <w:p w14:paraId="00000191" w14:textId="77777777" w:rsidR="006D3DD2" w:rsidRDefault="00EB13F2">
      <w:r>
        <w:rPr>
          <w:highlight w:val="white"/>
        </w:rPr>
        <w:t>Belknap, Jeremy. “</w:t>
      </w:r>
      <w:r>
        <w:t xml:space="preserve">Petition for freedom to Massachusetts Governor Thomas Gage, His Majesty's Council, and the House of Representatives, 25 May 1774.” Collections Online. Massachusetts Historical Society. Accessed September 5, 2019. </w:t>
      </w:r>
    </w:p>
    <w:p w14:paraId="00000192" w14:textId="77777777" w:rsidR="006D3DD2" w:rsidRDefault="006D3DD2">
      <w:pPr>
        <w:rPr>
          <w:b/>
          <w:highlight w:val="white"/>
        </w:rPr>
      </w:pPr>
    </w:p>
    <w:p w14:paraId="00000193" w14:textId="77777777" w:rsidR="006D3DD2" w:rsidRDefault="00EB13F2">
      <w:r>
        <w:t xml:space="preserve">Fleming, Thomas. </w:t>
      </w:r>
      <w:r>
        <w:rPr>
          <w:i/>
        </w:rPr>
        <w:t xml:space="preserve">New Jersey: A History. </w:t>
      </w:r>
      <w:r>
        <w:t xml:space="preserve">New York: W. W. Norton and Company, Inc., 1984, 40. </w:t>
      </w:r>
    </w:p>
    <w:p w14:paraId="00000194" w14:textId="77777777" w:rsidR="006D3DD2" w:rsidRDefault="006D3DD2"/>
    <w:p w14:paraId="00000195" w14:textId="77777777" w:rsidR="006D3DD2" w:rsidRDefault="00EB13F2">
      <w:pPr>
        <w:rPr>
          <w:highlight w:val="white"/>
        </w:rPr>
      </w:pPr>
      <w:r>
        <w:rPr>
          <w:highlight w:val="white"/>
        </w:rPr>
        <w:t xml:space="preserve">Hodges, Graham Russel and Alan Edward Brown, ed. </w:t>
      </w:r>
      <w:r>
        <w:rPr>
          <w:i/>
          <w:highlight w:val="white"/>
        </w:rPr>
        <w:t>"Pretends to be Free": Runaway Slave Advertisements from Colonial and Revolutionary New York and New Jersey</w:t>
      </w:r>
      <w:r>
        <w:rPr>
          <w:highlight w:val="white"/>
        </w:rPr>
        <w:t>. New York: Garland Publishing, Inc., 1994, 28.</w:t>
      </w:r>
    </w:p>
    <w:p w14:paraId="00000196" w14:textId="77777777" w:rsidR="006D3DD2" w:rsidRDefault="006D3DD2"/>
    <w:p w14:paraId="00000197" w14:textId="77777777" w:rsidR="006D3DD2" w:rsidRDefault="00EB13F2">
      <w:pPr>
        <w:rPr>
          <w:b/>
        </w:rPr>
      </w:pPr>
      <w:proofErr w:type="spellStart"/>
      <w:r>
        <w:t>Rebora</w:t>
      </w:r>
      <w:proofErr w:type="spellEnd"/>
      <w:r>
        <w:t>, 286-292.</w:t>
      </w:r>
    </w:p>
    <w:p w14:paraId="00000198" w14:textId="77777777" w:rsidR="006D3DD2" w:rsidRDefault="00EB13F2">
      <w:pPr>
        <w:rPr>
          <w:highlight w:val="white"/>
        </w:rPr>
      </w:pPr>
      <w:r>
        <w:rPr>
          <w:highlight w:val="white"/>
        </w:rPr>
        <w:t xml:space="preserve">Roark, James L., Michael P. Johnson, Patricia Cline Cohen, Sarah Stage, Susan M. Hartmann. </w:t>
      </w:r>
      <w:r>
        <w:rPr>
          <w:i/>
          <w:highlight w:val="white"/>
        </w:rPr>
        <w:t>The American Promise, A History of the United States, Volume I: To 1877</w:t>
      </w:r>
      <w:r>
        <w:rPr>
          <w:highlight w:val="white"/>
        </w:rPr>
        <w:t>. 5</w:t>
      </w:r>
      <w:r>
        <w:rPr>
          <w:highlight w:val="white"/>
          <w:vertAlign w:val="superscript"/>
        </w:rPr>
        <w:t>th</w:t>
      </w:r>
      <w:r>
        <w:rPr>
          <w:highlight w:val="white"/>
        </w:rPr>
        <w:t xml:space="preserve"> ed. Bedford: Macmillan Publishers, 2012, 185. </w:t>
      </w:r>
    </w:p>
    <w:p w14:paraId="00000199" w14:textId="77777777" w:rsidR="006D3DD2" w:rsidRDefault="006D3DD2">
      <w:pPr>
        <w:rPr>
          <w:highlight w:val="white"/>
        </w:rPr>
      </w:pPr>
    </w:p>
    <w:p w14:paraId="0000019A" w14:textId="77777777" w:rsidR="006D3DD2" w:rsidRDefault="00EB13F2">
      <w:r>
        <w:t>Shewing, Humbly. “Slaves' Appeal to Thomas Gage, Royal Governor of Massachusetts, May 25, 1774.”</w:t>
      </w:r>
      <w:r>
        <w:rPr>
          <w:i/>
        </w:rPr>
        <w:t xml:space="preserve"> </w:t>
      </w:r>
      <w:r>
        <w:t xml:space="preserve">Edited by Paul Halsall. New York: Fordham University’s Internet History Sourcebooks Project </w:t>
      </w:r>
      <w:proofErr w:type="gramStart"/>
      <w:r>
        <w:t>July,</w:t>
      </w:r>
      <w:proofErr w:type="gramEnd"/>
      <w:r>
        <w:t xml:space="preserve"> 1998.</w:t>
      </w:r>
    </w:p>
    <w:p w14:paraId="0000019B" w14:textId="77777777" w:rsidR="006D3DD2" w:rsidRDefault="006D3DD2"/>
    <w:p w14:paraId="0000019C" w14:textId="77777777" w:rsidR="006D3DD2" w:rsidRDefault="00EB13F2">
      <w:pPr>
        <w:spacing w:line="276" w:lineRule="auto"/>
      </w:pPr>
      <w:r>
        <w:t>*Insufficient Information</w:t>
      </w:r>
    </w:p>
    <w:p w14:paraId="0000019D" w14:textId="77777777" w:rsidR="006D3DD2" w:rsidRDefault="00EB13F2">
      <w:pPr>
        <w:spacing w:line="276" w:lineRule="auto"/>
      </w:pPr>
      <w:r>
        <w:t>*Family Enslaved or Traded People</w:t>
      </w:r>
    </w:p>
    <w:p w14:paraId="0000019E" w14:textId="77777777" w:rsidR="006D3DD2" w:rsidRDefault="006D3DD2"/>
    <w:p w14:paraId="0000019F" w14:textId="77777777" w:rsidR="006D3DD2" w:rsidRDefault="00EB13F2">
      <w:pPr>
        <w:rPr>
          <w:b/>
        </w:rPr>
      </w:pPr>
      <w:r>
        <w:rPr>
          <w:b/>
        </w:rPr>
        <w:t>Gambier, James</w:t>
      </w:r>
    </w:p>
    <w:p w14:paraId="000001A0" w14:textId="77777777" w:rsidR="006D3DD2" w:rsidRDefault="00EB13F2">
      <w:proofErr w:type="spellStart"/>
      <w:r>
        <w:t>Prown</w:t>
      </w:r>
      <w:proofErr w:type="spellEnd"/>
      <w:r>
        <w:t>, 106.</w:t>
      </w:r>
    </w:p>
    <w:p w14:paraId="000001A1" w14:textId="77777777" w:rsidR="006D3DD2" w:rsidRDefault="006D3DD2"/>
    <w:p w14:paraId="000001A2" w14:textId="77777777" w:rsidR="006D3DD2" w:rsidRDefault="00EB13F2">
      <w:pPr>
        <w:spacing w:line="276" w:lineRule="auto"/>
      </w:pPr>
      <w:r>
        <w:t>*Apparently Did Not Enslave or Trade People</w:t>
      </w:r>
    </w:p>
    <w:p w14:paraId="000001A3" w14:textId="77777777" w:rsidR="006D3DD2" w:rsidRDefault="006D3DD2"/>
    <w:p w14:paraId="000001A4" w14:textId="77777777" w:rsidR="006D3DD2" w:rsidRDefault="00EB13F2">
      <w:pPr>
        <w:rPr>
          <w:b/>
        </w:rPr>
      </w:pPr>
      <w:r>
        <w:rPr>
          <w:b/>
        </w:rPr>
        <w:t>Gardiner, James and Ann (Mrs. Arthur Brown) Gardiner (siblings)</w:t>
      </w:r>
    </w:p>
    <w:p w14:paraId="000001A5" w14:textId="77777777" w:rsidR="006D3DD2" w:rsidRDefault="00EB13F2">
      <w:proofErr w:type="spellStart"/>
      <w:r>
        <w:t>Prown</w:t>
      </w:r>
      <w:proofErr w:type="spellEnd"/>
      <w:r>
        <w:t>, 106, 159.</w:t>
      </w:r>
    </w:p>
    <w:p w14:paraId="000001A6" w14:textId="77777777" w:rsidR="006D3DD2" w:rsidRDefault="006D3DD2"/>
    <w:p w14:paraId="000001A7" w14:textId="77777777" w:rsidR="006D3DD2" w:rsidRDefault="00EB13F2">
      <w:pPr>
        <w:spacing w:line="276" w:lineRule="auto"/>
      </w:pPr>
      <w:r>
        <w:t>*Family Enslaved or Traded People</w:t>
      </w:r>
    </w:p>
    <w:p w14:paraId="000001A8" w14:textId="77777777" w:rsidR="006D3DD2" w:rsidRDefault="006D3DD2"/>
    <w:p w14:paraId="000001A9" w14:textId="77777777" w:rsidR="006D3DD2" w:rsidRDefault="00EB13F2">
      <w:pPr>
        <w:rPr>
          <w:b/>
        </w:rPr>
      </w:pPr>
      <w:r>
        <w:rPr>
          <w:b/>
        </w:rPr>
        <w:t>Gardiner, Sylvester</w:t>
      </w:r>
    </w:p>
    <w:p w14:paraId="000001AA" w14:textId="77777777" w:rsidR="006D3DD2" w:rsidRDefault="00EB13F2">
      <w:proofErr w:type="spellStart"/>
      <w:r>
        <w:t>Rebora</w:t>
      </w:r>
      <w:proofErr w:type="spellEnd"/>
      <w:r>
        <w:t>, 309-312.</w:t>
      </w:r>
    </w:p>
    <w:p w14:paraId="000001AB" w14:textId="77777777" w:rsidR="006D3DD2" w:rsidRDefault="006D3DD2"/>
    <w:p w14:paraId="000001AC" w14:textId="77777777" w:rsidR="006D3DD2" w:rsidRDefault="00EB13F2">
      <w:r>
        <w:t>*Enslaved People</w:t>
      </w:r>
    </w:p>
    <w:p w14:paraId="000001AD" w14:textId="77777777" w:rsidR="006D3DD2" w:rsidRDefault="006D3DD2"/>
    <w:p w14:paraId="000001AE" w14:textId="77777777" w:rsidR="006D3DD2" w:rsidRDefault="00EB13F2">
      <w:pPr>
        <w:rPr>
          <w:b/>
        </w:rPr>
      </w:pPr>
      <w:r>
        <w:rPr>
          <w:b/>
        </w:rPr>
        <w:t>Gerrish, Benjamin</w:t>
      </w:r>
    </w:p>
    <w:p w14:paraId="000001AF" w14:textId="77777777" w:rsidR="006D3DD2" w:rsidRDefault="00EB13F2">
      <w:pPr>
        <w:rPr>
          <w:highlight w:val="white"/>
        </w:rPr>
      </w:pPr>
      <w:r>
        <w:t xml:space="preserve">Clairmont, Donald H, and Dennis William Magill. </w:t>
      </w:r>
      <w:proofErr w:type="spellStart"/>
      <w:r>
        <w:rPr>
          <w:i/>
          <w:highlight w:val="white"/>
        </w:rPr>
        <w:t>Africville</w:t>
      </w:r>
      <w:proofErr w:type="spellEnd"/>
      <w:r>
        <w:rPr>
          <w:i/>
          <w:highlight w:val="white"/>
        </w:rPr>
        <w:t xml:space="preserve">: The Life and Death of a Canadian Black Community. </w:t>
      </w:r>
      <w:r>
        <w:rPr>
          <w:highlight w:val="white"/>
        </w:rPr>
        <w:t>3</w:t>
      </w:r>
      <w:r>
        <w:rPr>
          <w:highlight w:val="white"/>
          <w:vertAlign w:val="superscript"/>
        </w:rPr>
        <w:t>rd</w:t>
      </w:r>
      <w:r>
        <w:rPr>
          <w:highlight w:val="white"/>
        </w:rPr>
        <w:t xml:space="preserve"> ed. Toronto: Canadian Scholars’ Press, 1999, 41.  </w:t>
      </w:r>
    </w:p>
    <w:p w14:paraId="000001B0" w14:textId="77777777" w:rsidR="006D3DD2" w:rsidRDefault="006D3DD2">
      <w:pPr>
        <w:rPr>
          <w:highlight w:val="white"/>
        </w:rPr>
      </w:pPr>
    </w:p>
    <w:p w14:paraId="000001B1" w14:textId="77777777" w:rsidR="006D3DD2" w:rsidRDefault="00EB13F2">
      <w:pPr>
        <w:rPr>
          <w:highlight w:val="white"/>
        </w:rPr>
      </w:pPr>
      <w:proofErr w:type="spellStart"/>
      <w:r>
        <w:rPr>
          <w:highlight w:val="white"/>
        </w:rPr>
        <w:t>Prown</w:t>
      </w:r>
      <w:proofErr w:type="spellEnd"/>
      <w:r>
        <w:rPr>
          <w:highlight w:val="white"/>
        </w:rPr>
        <w:t xml:space="preserve">, 106. </w:t>
      </w:r>
    </w:p>
    <w:p w14:paraId="000001B2" w14:textId="77777777" w:rsidR="006D3DD2" w:rsidRDefault="006D3DD2">
      <w:pPr>
        <w:rPr>
          <w:highlight w:val="white"/>
        </w:rPr>
      </w:pPr>
    </w:p>
    <w:p w14:paraId="000001B3" w14:textId="77777777" w:rsidR="006D3DD2" w:rsidRDefault="00EB13F2">
      <w:r>
        <w:t xml:space="preserve">Riddell, William Renwick. </w:t>
      </w:r>
      <w:r>
        <w:rPr>
          <w:i/>
        </w:rPr>
        <w:t xml:space="preserve">The Slave in Canada. </w:t>
      </w:r>
      <w:r>
        <w:t>Washington: The Association for the Study of Negro Life and History, 1920, 100.</w:t>
      </w:r>
    </w:p>
    <w:p w14:paraId="000001B4" w14:textId="77777777" w:rsidR="006D3DD2" w:rsidRDefault="006D3DD2"/>
    <w:p w14:paraId="000001B5" w14:textId="77777777" w:rsidR="006D3DD2" w:rsidRDefault="00EB13F2">
      <w:pPr>
        <w:spacing w:line="276" w:lineRule="auto"/>
      </w:pPr>
      <w:r>
        <w:t>*Family Enslaved or Traded People</w:t>
      </w:r>
    </w:p>
    <w:p w14:paraId="000001B6" w14:textId="77777777" w:rsidR="006D3DD2" w:rsidRDefault="006D3DD2"/>
    <w:p w14:paraId="000001B7" w14:textId="77777777" w:rsidR="006D3DD2" w:rsidRDefault="00EB13F2">
      <w:pPr>
        <w:rPr>
          <w:b/>
          <w:highlight w:val="white"/>
        </w:rPr>
      </w:pPr>
      <w:r>
        <w:rPr>
          <w:b/>
          <w:highlight w:val="white"/>
        </w:rPr>
        <w:t xml:space="preserve">Gill, Moses, Mrs. Moses (Rebecca </w:t>
      </w:r>
      <w:proofErr w:type="gramStart"/>
      <w:r>
        <w:rPr>
          <w:b/>
          <w:highlight w:val="white"/>
        </w:rPr>
        <w:t>Boylston(</w:t>
      </w:r>
      <w:proofErr w:type="gramEnd"/>
      <w:r>
        <w:rPr>
          <w:b/>
          <w:highlight w:val="white"/>
        </w:rPr>
        <w:t xml:space="preserve">2)) Gill, Mrs. Moses (Sarah Prince) Gill </w:t>
      </w:r>
    </w:p>
    <w:p w14:paraId="000001B8" w14:textId="77777777" w:rsidR="006D3DD2" w:rsidRDefault="00EB13F2">
      <w:pPr>
        <w:rPr>
          <w:highlight w:val="white"/>
        </w:rPr>
      </w:pPr>
      <w:r>
        <w:rPr>
          <w:highlight w:val="white"/>
        </w:rPr>
        <w:t xml:space="preserve">Braxton, Joanne M, and Maria I. Diedrich, ed. </w:t>
      </w:r>
      <w:r>
        <w:rPr>
          <w:i/>
          <w:highlight w:val="white"/>
        </w:rPr>
        <w:t xml:space="preserve">Monuments of the Black Atlantic: Slavery and Memory. </w:t>
      </w:r>
      <w:r>
        <w:rPr>
          <w:highlight w:val="white"/>
        </w:rPr>
        <w:t xml:space="preserve">New Brunswick: Transaction Publishers, 2004. </w:t>
      </w:r>
    </w:p>
    <w:p w14:paraId="000001B9" w14:textId="77777777" w:rsidR="006D3DD2" w:rsidRDefault="006D3DD2">
      <w:pPr>
        <w:rPr>
          <w:highlight w:val="white"/>
        </w:rPr>
      </w:pPr>
    </w:p>
    <w:p w14:paraId="000001BA" w14:textId="77777777" w:rsidR="006D3DD2" w:rsidRDefault="00EB13F2">
      <w:pPr>
        <w:rPr>
          <w:highlight w:val="white"/>
        </w:rPr>
      </w:pPr>
      <w:proofErr w:type="spellStart"/>
      <w:r>
        <w:rPr>
          <w:highlight w:val="white"/>
        </w:rPr>
        <w:t>Rebora</w:t>
      </w:r>
      <w:proofErr w:type="spellEnd"/>
      <w:r>
        <w:rPr>
          <w:highlight w:val="white"/>
        </w:rPr>
        <w:t>, 229-232.</w:t>
      </w:r>
    </w:p>
    <w:p w14:paraId="000001BB" w14:textId="77777777" w:rsidR="006D3DD2" w:rsidRDefault="006D3DD2">
      <w:pPr>
        <w:rPr>
          <w:highlight w:val="white"/>
        </w:rPr>
      </w:pPr>
    </w:p>
    <w:p w14:paraId="000001BC" w14:textId="77777777" w:rsidR="006D3DD2" w:rsidRDefault="00EB13F2">
      <w:pPr>
        <w:spacing w:line="276" w:lineRule="auto"/>
      </w:pPr>
      <w:r>
        <w:t>*Apparently Enslaved People</w:t>
      </w:r>
    </w:p>
    <w:p w14:paraId="000001BD" w14:textId="77777777" w:rsidR="006D3DD2" w:rsidRDefault="006D3DD2">
      <w:pPr>
        <w:rPr>
          <w:highlight w:val="white"/>
        </w:rPr>
      </w:pPr>
    </w:p>
    <w:p w14:paraId="000001BE" w14:textId="77777777" w:rsidR="006D3DD2" w:rsidRDefault="00EB13F2">
      <w:pPr>
        <w:rPr>
          <w:b/>
          <w:highlight w:val="white"/>
        </w:rPr>
      </w:pPr>
      <w:proofErr w:type="spellStart"/>
      <w:r>
        <w:rPr>
          <w:b/>
          <w:highlight w:val="white"/>
        </w:rPr>
        <w:t>Goldthwait</w:t>
      </w:r>
      <w:proofErr w:type="spellEnd"/>
      <w:r>
        <w:rPr>
          <w:b/>
          <w:highlight w:val="white"/>
        </w:rPr>
        <w:t xml:space="preserve">, Ezekiel and Mrs. Ezekiel (Elizabeth Lewis) </w:t>
      </w:r>
      <w:proofErr w:type="spellStart"/>
      <w:r>
        <w:rPr>
          <w:b/>
          <w:highlight w:val="white"/>
        </w:rPr>
        <w:t>Goldthwait</w:t>
      </w:r>
      <w:proofErr w:type="spellEnd"/>
    </w:p>
    <w:p w14:paraId="000001BF" w14:textId="77777777" w:rsidR="006D3DD2" w:rsidRDefault="006D3DD2">
      <w:pPr>
        <w:rPr>
          <w:b/>
          <w:highlight w:val="white"/>
        </w:rPr>
      </w:pPr>
    </w:p>
    <w:p w14:paraId="000001C0" w14:textId="77777777" w:rsidR="006D3DD2" w:rsidRDefault="00EB13F2">
      <w:pPr>
        <w:rPr>
          <w:highlight w:val="white"/>
        </w:rPr>
      </w:pPr>
      <w:proofErr w:type="spellStart"/>
      <w:r>
        <w:rPr>
          <w:highlight w:val="white"/>
        </w:rPr>
        <w:t>Rebora</w:t>
      </w:r>
      <w:proofErr w:type="spellEnd"/>
      <w:r>
        <w:rPr>
          <w:highlight w:val="white"/>
        </w:rPr>
        <w:t>, 271-275.</w:t>
      </w:r>
    </w:p>
    <w:p w14:paraId="000001C1" w14:textId="77777777" w:rsidR="006D3DD2" w:rsidRDefault="006D3DD2">
      <w:pPr>
        <w:rPr>
          <w:highlight w:val="white"/>
        </w:rPr>
      </w:pPr>
    </w:p>
    <w:p w14:paraId="000001C2" w14:textId="77777777" w:rsidR="006D3DD2" w:rsidRDefault="00EB13F2">
      <w:pPr>
        <w:spacing w:line="276" w:lineRule="auto"/>
      </w:pPr>
      <w:r>
        <w:t>*Enslaved People</w:t>
      </w:r>
    </w:p>
    <w:p w14:paraId="000001C3" w14:textId="77777777" w:rsidR="006D3DD2" w:rsidRDefault="006D3DD2"/>
    <w:p w14:paraId="000001C4" w14:textId="77777777" w:rsidR="006D3DD2" w:rsidRDefault="00EB13F2">
      <w:pPr>
        <w:rPr>
          <w:b/>
        </w:rPr>
      </w:pPr>
      <w:r>
        <w:rPr>
          <w:b/>
        </w:rPr>
        <w:t xml:space="preserve">Gore Children </w:t>
      </w:r>
      <w:r>
        <w:rPr>
          <w:b/>
          <w:color w:val="000000"/>
        </w:rPr>
        <w:t>(from left to right Frances, Elizabeth, John, Samuel)</w:t>
      </w:r>
    </w:p>
    <w:p w14:paraId="000001C5" w14:textId="77777777" w:rsidR="006D3DD2" w:rsidRDefault="00EB13F2">
      <w:pPr>
        <w:rPr>
          <w:highlight w:val="white"/>
        </w:rPr>
      </w:pPr>
      <w:proofErr w:type="spellStart"/>
      <w:r>
        <w:rPr>
          <w:highlight w:val="white"/>
        </w:rPr>
        <w:t>Rebora</w:t>
      </w:r>
      <w:proofErr w:type="spellEnd"/>
      <w:r>
        <w:rPr>
          <w:highlight w:val="white"/>
        </w:rPr>
        <w:t>, 170.</w:t>
      </w:r>
    </w:p>
    <w:p w14:paraId="000001C6" w14:textId="77777777" w:rsidR="006D3DD2" w:rsidRDefault="006D3DD2">
      <w:pPr>
        <w:rPr>
          <w:highlight w:val="white"/>
        </w:rPr>
      </w:pPr>
    </w:p>
    <w:p w14:paraId="000001C7" w14:textId="77777777" w:rsidR="006D3DD2" w:rsidRDefault="00EB13F2">
      <w:pPr>
        <w:spacing w:line="276" w:lineRule="auto"/>
      </w:pPr>
      <w:r>
        <w:t>*Apparently Did Not Enslave or Trade People</w:t>
      </w:r>
    </w:p>
    <w:p w14:paraId="000001C8" w14:textId="77777777" w:rsidR="006D3DD2" w:rsidRDefault="006D3DD2">
      <w:pPr>
        <w:rPr>
          <w:highlight w:val="white"/>
        </w:rPr>
      </w:pPr>
    </w:p>
    <w:p w14:paraId="000001C9" w14:textId="77777777" w:rsidR="006D3DD2" w:rsidRDefault="00EB13F2">
      <w:pPr>
        <w:rPr>
          <w:b/>
          <w:highlight w:val="white"/>
        </w:rPr>
      </w:pPr>
      <w:r>
        <w:rPr>
          <w:b/>
          <w:highlight w:val="white"/>
        </w:rPr>
        <w:t>Gore, two sisters of Christopher</w:t>
      </w:r>
    </w:p>
    <w:p w14:paraId="000001CA" w14:textId="77777777" w:rsidR="006D3DD2" w:rsidRDefault="00EB13F2">
      <w:pPr>
        <w:rPr>
          <w:highlight w:val="white"/>
        </w:rPr>
      </w:pPr>
      <w:r>
        <w:rPr>
          <w:highlight w:val="white"/>
        </w:rPr>
        <w:t xml:space="preserve">Brown, Kathleen M. </w:t>
      </w:r>
      <w:r>
        <w:rPr>
          <w:i/>
          <w:highlight w:val="white"/>
        </w:rPr>
        <w:t xml:space="preserve">Foul Bodies: Cleanliness in Early America. </w:t>
      </w:r>
      <w:r>
        <w:rPr>
          <w:highlight w:val="white"/>
        </w:rPr>
        <w:t>New Haven: Yale University Press, 2009, 255.</w:t>
      </w:r>
    </w:p>
    <w:p w14:paraId="000001CB" w14:textId="77777777" w:rsidR="006D3DD2" w:rsidRDefault="006D3DD2">
      <w:pPr>
        <w:rPr>
          <w:highlight w:val="white"/>
        </w:rPr>
      </w:pPr>
    </w:p>
    <w:p w14:paraId="000001CC" w14:textId="77777777" w:rsidR="006D3DD2" w:rsidRDefault="00EB13F2">
      <w:pPr>
        <w:rPr>
          <w:highlight w:val="white"/>
        </w:rPr>
      </w:pPr>
      <w:r>
        <w:rPr>
          <w:highlight w:val="white"/>
        </w:rPr>
        <w:t xml:space="preserve">Hammond, John Craig, and Matthew Mason, ed. </w:t>
      </w:r>
      <w:r>
        <w:rPr>
          <w:i/>
          <w:highlight w:val="white"/>
        </w:rPr>
        <w:t>The Politics of Bondage and Freedom in the New American Nation: Contesting Slavery.</w:t>
      </w:r>
      <w:r>
        <w:rPr>
          <w:highlight w:val="white"/>
        </w:rPr>
        <w:t xml:space="preserve"> Charlottesville: University of Virginia Press, 2011, 214.</w:t>
      </w:r>
    </w:p>
    <w:p w14:paraId="000001CD" w14:textId="77777777" w:rsidR="006D3DD2" w:rsidRDefault="006D3DD2">
      <w:pPr>
        <w:rPr>
          <w:highlight w:val="white"/>
        </w:rPr>
      </w:pPr>
    </w:p>
    <w:p w14:paraId="000001CE" w14:textId="77777777" w:rsidR="006D3DD2" w:rsidRDefault="00EB13F2">
      <w:pPr>
        <w:rPr>
          <w:highlight w:val="white"/>
        </w:rPr>
      </w:pPr>
      <w:proofErr w:type="spellStart"/>
      <w:r>
        <w:rPr>
          <w:highlight w:val="white"/>
        </w:rPr>
        <w:t>Prown</w:t>
      </w:r>
      <w:proofErr w:type="spellEnd"/>
      <w:r>
        <w:rPr>
          <w:highlight w:val="white"/>
        </w:rPr>
        <w:t>, 106.</w:t>
      </w:r>
    </w:p>
    <w:p w14:paraId="000001CF" w14:textId="77777777" w:rsidR="006D3DD2" w:rsidRDefault="006D3DD2">
      <w:pPr>
        <w:rPr>
          <w:highlight w:val="white"/>
        </w:rPr>
      </w:pPr>
    </w:p>
    <w:p w14:paraId="000001D0" w14:textId="77777777" w:rsidR="006D3DD2" w:rsidRDefault="00EB13F2">
      <w:bookmarkStart w:id="3" w:name="_heading=h.tyjcwt" w:colFirst="0" w:colLast="0"/>
      <w:bookmarkEnd w:id="3"/>
      <w:r>
        <w:t>*Did Not Enslave or Trade People</w:t>
      </w:r>
    </w:p>
    <w:p w14:paraId="000001D1" w14:textId="77777777" w:rsidR="006D3DD2" w:rsidRDefault="006D3DD2">
      <w:pPr>
        <w:rPr>
          <w:highlight w:val="white"/>
        </w:rPr>
      </w:pPr>
    </w:p>
    <w:p w14:paraId="000001D2" w14:textId="77777777" w:rsidR="006D3DD2" w:rsidRDefault="00EB13F2">
      <w:pPr>
        <w:rPr>
          <w:b/>
          <w:highlight w:val="white"/>
        </w:rPr>
      </w:pPr>
      <w:r>
        <w:rPr>
          <w:b/>
          <w:highlight w:val="white"/>
        </w:rPr>
        <w:t>Gray, Harrison</w:t>
      </w:r>
    </w:p>
    <w:p w14:paraId="000001D3" w14:textId="77777777" w:rsidR="006D3DD2" w:rsidRDefault="00EB13F2">
      <w:pPr>
        <w:rPr>
          <w:highlight w:val="white"/>
        </w:rPr>
      </w:pPr>
      <w:proofErr w:type="spellStart"/>
      <w:r>
        <w:rPr>
          <w:highlight w:val="white"/>
        </w:rPr>
        <w:lastRenderedPageBreak/>
        <w:t>Prown</w:t>
      </w:r>
      <w:proofErr w:type="spellEnd"/>
      <w:r>
        <w:rPr>
          <w:highlight w:val="white"/>
        </w:rPr>
        <w:t>, 106, 161.</w:t>
      </w:r>
    </w:p>
    <w:p w14:paraId="000001D4" w14:textId="77777777" w:rsidR="006D3DD2" w:rsidRDefault="006D3DD2">
      <w:pPr>
        <w:rPr>
          <w:highlight w:val="white"/>
        </w:rPr>
      </w:pPr>
    </w:p>
    <w:p w14:paraId="000001D5" w14:textId="77777777" w:rsidR="006D3DD2" w:rsidRDefault="00EB13F2">
      <w:pPr>
        <w:rPr>
          <w:highlight w:val="white"/>
        </w:rPr>
      </w:pPr>
      <w:r>
        <w:rPr>
          <w:i/>
          <w:highlight w:val="white"/>
        </w:rPr>
        <w:t>Publications of the Colonial Society of Massachusetts, Volume 14, Transactions 1911-1913</w:t>
      </w:r>
      <w:r>
        <w:rPr>
          <w:highlight w:val="white"/>
        </w:rPr>
        <w:t xml:space="preserve">. Boston: Published by The Society, 1913, 320, 330. </w:t>
      </w:r>
    </w:p>
    <w:p w14:paraId="000001D6" w14:textId="77777777" w:rsidR="006D3DD2" w:rsidRDefault="006D3DD2">
      <w:pPr>
        <w:rPr>
          <w:highlight w:val="white"/>
        </w:rPr>
      </w:pPr>
    </w:p>
    <w:p w14:paraId="000001D7" w14:textId="77777777" w:rsidR="006D3DD2" w:rsidRDefault="00EB13F2">
      <w:pPr>
        <w:spacing w:line="276" w:lineRule="auto"/>
      </w:pPr>
      <w:r>
        <w:t>*Family Enslaved or Traded People</w:t>
      </w:r>
    </w:p>
    <w:p w14:paraId="000001D8" w14:textId="77777777" w:rsidR="006D3DD2" w:rsidRDefault="006D3DD2">
      <w:pPr>
        <w:rPr>
          <w:highlight w:val="white"/>
        </w:rPr>
      </w:pPr>
    </w:p>
    <w:p w14:paraId="000001D9" w14:textId="77777777" w:rsidR="006D3DD2" w:rsidRDefault="00EB13F2">
      <w:pPr>
        <w:rPr>
          <w:b/>
          <w:highlight w:val="white"/>
        </w:rPr>
      </w:pPr>
      <w:r>
        <w:rPr>
          <w:b/>
          <w:highlight w:val="white"/>
        </w:rPr>
        <w:t>Gray, John and Mrs. John (Mary Otis) Gray</w:t>
      </w:r>
    </w:p>
    <w:p w14:paraId="000001DA" w14:textId="77777777" w:rsidR="006D3DD2" w:rsidRDefault="00EB13F2">
      <w:pPr>
        <w:rPr>
          <w:highlight w:val="white"/>
        </w:rPr>
      </w:pPr>
      <w:proofErr w:type="spellStart"/>
      <w:r>
        <w:rPr>
          <w:highlight w:val="white"/>
        </w:rPr>
        <w:t>Prown</w:t>
      </w:r>
      <w:proofErr w:type="spellEnd"/>
      <w:r>
        <w:rPr>
          <w:highlight w:val="white"/>
        </w:rPr>
        <w:t>, 107, 161.</w:t>
      </w:r>
    </w:p>
    <w:p w14:paraId="000001DB" w14:textId="77777777" w:rsidR="006D3DD2" w:rsidRDefault="006D3DD2">
      <w:pPr>
        <w:rPr>
          <w:i/>
          <w:highlight w:val="white"/>
        </w:rPr>
      </w:pPr>
    </w:p>
    <w:p w14:paraId="000001DC" w14:textId="77777777" w:rsidR="006D3DD2" w:rsidRDefault="00EB13F2">
      <w:pPr>
        <w:rPr>
          <w:highlight w:val="white"/>
        </w:rPr>
      </w:pPr>
      <w:r>
        <w:rPr>
          <w:i/>
          <w:highlight w:val="white"/>
        </w:rPr>
        <w:t>Publications of the Colonial Society of Massachusetts, Volume 14, Transactions 1911-1913</w:t>
      </w:r>
      <w:r>
        <w:rPr>
          <w:highlight w:val="white"/>
        </w:rPr>
        <w:t xml:space="preserve">. Boston: Published by The Society, 1913, 320. </w:t>
      </w:r>
    </w:p>
    <w:p w14:paraId="000001DD" w14:textId="77777777" w:rsidR="006D3DD2" w:rsidRDefault="006D3DD2">
      <w:pPr>
        <w:rPr>
          <w:highlight w:val="white"/>
        </w:rPr>
      </w:pPr>
    </w:p>
    <w:p w14:paraId="000001DE" w14:textId="77777777" w:rsidR="006D3DD2" w:rsidRDefault="00EB13F2">
      <w:pPr>
        <w:spacing w:line="276" w:lineRule="auto"/>
      </w:pPr>
      <w:r>
        <w:t>*Family Enslaved or Traded People</w:t>
      </w:r>
    </w:p>
    <w:p w14:paraId="000001DF" w14:textId="77777777" w:rsidR="006D3DD2" w:rsidRDefault="006D3DD2"/>
    <w:p w14:paraId="000001E0" w14:textId="77777777" w:rsidR="006D3DD2" w:rsidRDefault="00EB13F2">
      <w:pPr>
        <w:rPr>
          <w:b/>
        </w:rPr>
      </w:pPr>
      <w:r>
        <w:rPr>
          <w:b/>
        </w:rPr>
        <w:t xml:space="preserve">Green, George </w:t>
      </w:r>
    </w:p>
    <w:p w14:paraId="000001E1" w14:textId="77777777" w:rsidR="006D3DD2" w:rsidRDefault="00EB13F2">
      <w:proofErr w:type="spellStart"/>
      <w:r>
        <w:t>Rebora</w:t>
      </w:r>
      <w:proofErr w:type="spellEnd"/>
      <w:r>
        <w:t>, 252.</w:t>
      </w:r>
    </w:p>
    <w:p w14:paraId="000001E2" w14:textId="77777777" w:rsidR="006D3DD2" w:rsidRDefault="006D3DD2"/>
    <w:p w14:paraId="000001E3" w14:textId="77777777" w:rsidR="006D3DD2" w:rsidRDefault="00EB13F2">
      <w:r>
        <w:t xml:space="preserve">*Insufficient Information </w:t>
      </w:r>
    </w:p>
    <w:p w14:paraId="000001E4" w14:textId="77777777" w:rsidR="006D3DD2" w:rsidRDefault="006D3DD2"/>
    <w:p w14:paraId="000001E5" w14:textId="77777777" w:rsidR="006D3DD2" w:rsidRDefault="00EB13F2">
      <w:pPr>
        <w:rPr>
          <w:b/>
        </w:rPr>
      </w:pPr>
      <w:r>
        <w:rPr>
          <w:b/>
        </w:rPr>
        <w:t xml:space="preserve">Green, Joseph (A) and Mrs. Joseph (A) </w:t>
      </w:r>
      <w:r>
        <w:rPr>
          <w:b/>
          <w:color w:val="000000"/>
        </w:rPr>
        <w:t>(Elizabeth Cross; former Mrs. Nathaniel Austin) Green</w:t>
      </w:r>
    </w:p>
    <w:p w14:paraId="000001E6" w14:textId="77777777" w:rsidR="006D3DD2" w:rsidRDefault="00EB13F2">
      <w:pPr>
        <w:rPr>
          <w:i/>
          <w:highlight w:val="white"/>
        </w:rPr>
      </w:pPr>
      <w:r>
        <w:t xml:space="preserve">Gates Jr, Henry Louis. </w:t>
      </w:r>
      <w:r>
        <w:rPr>
          <w:i/>
          <w:highlight w:val="white"/>
        </w:rPr>
        <w:t>The Trials of Phillis Wheatley: America's First Black Poet and Her Encounters with the Founding Fathers</w:t>
      </w:r>
      <w:r>
        <w:rPr>
          <w:highlight w:val="white"/>
        </w:rPr>
        <w:t>. New York: Basic Civitas Books, 2003, 10, 15.</w:t>
      </w:r>
    </w:p>
    <w:p w14:paraId="000001E7" w14:textId="77777777" w:rsidR="006D3DD2" w:rsidRDefault="006D3DD2"/>
    <w:p w14:paraId="000001E8" w14:textId="77777777" w:rsidR="006D3DD2" w:rsidRDefault="00EB13F2">
      <w:proofErr w:type="spellStart"/>
      <w:r>
        <w:t>Prown</w:t>
      </w:r>
      <w:proofErr w:type="spellEnd"/>
      <w:r>
        <w:t>, 107.</w:t>
      </w:r>
    </w:p>
    <w:p w14:paraId="000001E9" w14:textId="77777777" w:rsidR="006D3DD2" w:rsidRDefault="006D3DD2"/>
    <w:p w14:paraId="000001EA" w14:textId="77777777" w:rsidR="006D3DD2" w:rsidRDefault="00EB13F2">
      <w:r>
        <w:t>*Enslaved People</w:t>
      </w:r>
    </w:p>
    <w:p w14:paraId="000001EB" w14:textId="77777777" w:rsidR="006D3DD2" w:rsidRDefault="006D3DD2"/>
    <w:p w14:paraId="000001EC" w14:textId="77777777" w:rsidR="006D3DD2" w:rsidRDefault="00EB13F2">
      <w:pPr>
        <w:rPr>
          <w:b/>
          <w:color w:val="000000"/>
        </w:rPr>
      </w:pPr>
      <w:r>
        <w:rPr>
          <w:b/>
        </w:rPr>
        <w:t xml:space="preserve">Green, Joseph (B) </w:t>
      </w:r>
    </w:p>
    <w:p w14:paraId="000001ED" w14:textId="77777777" w:rsidR="006D3DD2" w:rsidRDefault="00EB13F2">
      <w:pPr>
        <w:rPr>
          <w:color w:val="000000"/>
        </w:rPr>
      </w:pPr>
      <w:proofErr w:type="spellStart"/>
      <w:r>
        <w:rPr>
          <w:color w:val="000000"/>
        </w:rPr>
        <w:t>Prown</w:t>
      </w:r>
      <w:proofErr w:type="spellEnd"/>
      <w:r>
        <w:rPr>
          <w:color w:val="000000"/>
        </w:rPr>
        <w:t>, 107, 163.</w:t>
      </w:r>
    </w:p>
    <w:p w14:paraId="000001EE" w14:textId="77777777" w:rsidR="006D3DD2" w:rsidRDefault="006D3DD2">
      <w:pPr>
        <w:rPr>
          <w:color w:val="000000"/>
        </w:rPr>
      </w:pPr>
    </w:p>
    <w:p w14:paraId="000001EF" w14:textId="77777777" w:rsidR="006D3DD2" w:rsidRDefault="00EB13F2">
      <w:pPr>
        <w:spacing w:line="276" w:lineRule="auto"/>
      </w:pPr>
      <w:r>
        <w:t>*Family Enslaved or Traded People</w:t>
      </w:r>
    </w:p>
    <w:p w14:paraId="000001F0" w14:textId="77777777" w:rsidR="006D3DD2" w:rsidRDefault="006D3DD2">
      <w:pPr>
        <w:rPr>
          <w:color w:val="000000"/>
        </w:rPr>
      </w:pPr>
    </w:p>
    <w:p w14:paraId="000001F1" w14:textId="77777777" w:rsidR="006D3DD2" w:rsidRDefault="00EB13F2">
      <w:pPr>
        <w:rPr>
          <w:b/>
          <w:color w:val="000000"/>
        </w:rPr>
      </w:pPr>
      <w:r>
        <w:rPr>
          <w:b/>
          <w:color w:val="000000"/>
        </w:rPr>
        <w:t xml:space="preserve">Green, Mrs. Edward (Mary Storer) </w:t>
      </w:r>
    </w:p>
    <w:p w14:paraId="000001F2" w14:textId="77777777" w:rsidR="006D3DD2" w:rsidRDefault="00EB13F2">
      <w:pPr>
        <w:spacing w:line="276" w:lineRule="auto"/>
      </w:pPr>
      <w:r>
        <w:t>*Family Enslaved or Traded People</w:t>
      </w:r>
    </w:p>
    <w:p w14:paraId="000001F3" w14:textId="77777777" w:rsidR="006D3DD2" w:rsidRDefault="006D3DD2"/>
    <w:p w14:paraId="000001F4" w14:textId="77777777" w:rsidR="006D3DD2" w:rsidRDefault="00EB13F2">
      <w:pPr>
        <w:rPr>
          <w:b/>
        </w:rPr>
      </w:pPr>
      <w:r>
        <w:rPr>
          <w:b/>
        </w:rPr>
        <w:t>Greene, John and Mrs. John (Catherine Greene) Greene</w:t>
      </w:r>
    </w:p>
    <w:p w14:paraId="000001F5" w14:textId="77777777" w:rsidR="006D3DD2" w:rsidRDefault="00EB13F2">
      <w:proofErr w:type="spellStart"/>
      <w:r>
        <w:t>Prown</w:t>
      </w:r>
      <w:proofErr w:type="spellEnd"/>
      <w:r>
        <w:t>, 107, 165.</w:t>
      </w:r>
    </w:p>
    <w:p w14:paraId="000001F6" w14:textId="77777777" w:rsidR="006D3DD2" w:rsidRDefault="006D3DD2"/>
    <w:p w14:paraId="000001F7" w14:textId="77777777" w:rsidR="006D3DD2" w:rsidRDefault="00EB13F2">
      <w:pPr>
        <w:spacing w:line="276" w:lineRule="auto"/>
      </w:pPr>
      <w:r>
        <w:t>*Apparently Did Not Enslave or Trade People</w:t>
      </w:r>
    </w:p>
    <w:p w14:paraId="000001F8" w14:textId="77777777" w:rsidR="006D3DD2" w:rsidRDefault="006D3DD2"/>
    <w:p w14:paraId="000001F9" w14:textId="77777777" w:rsidR="006D3DD2" w:rsidRDefault="00EB13F2">
      <w:pPr>
        <w:rPr>
          <w:b/>
        </w:rPr>
      </w:pPr>
      <w:r>
        <w:rPr>
          <w:b/>
        </w:rPr>
        <w:t>Greene, Joseph and Mrs. Joseph (Mary Greene) Greene</w:t>
      </w:r>
    </w:p>
    <w:p w14:paraId="000001FA" w14:textId="77777777" w:rsidR="006D3DD2" w:rsidRDefault="00EB13F2">
      <w:proofErr w:type="spellStart"/>
      <w:r>
        <w:t>Prown</w:t>
      </w:r>
      <w:proofErr w:type="spellEnd"/>
      <w:r>
        <w:t>, 107, 165.</w:t>
      </w:r>
    </w:p>
    <w:p w14:paraId="000001FB" w14:textId="77777777" w:rsidR="006D3DD2" w:rsidRDefault="006D3DD2"/>
    <w:p w14:paraId="000001FC" w14:textId="77777777" w:rsidR="006D3DD2" w:rsidRDefault="00EB13F2">
      <w:pPr>
        <w:spacing w:line="276" w:lineRule="auto"/>
      </w:pPr>
      <w:r>
        <w:t>*Apparently Did Not Enslave or Trade People</w:t>
      </w:r>
    </w:p>
    <w:p w14:paraId="000001FD" w14:textId="77777777" w:rsidR="006D3DD2" w:rsidRDefault="006D3DD2"/>
    <w:p w14:paraId="000001FE" w14:textId="77777777" w:rsidR="006D3DD2" w:rsidRDefault="00EB13F2">
      <w:pPr>
        <w:rPr>
          <w:b/>
        </w:rPr>
      </w:pPr>
      <w:r>
        <w:rPr>
          <w:b/>
        </w:rPr>
        <w:t xml:space="preserve">Greene, Rufus and Mrs. Rufus (Katherine </w:t>
      </w:r>
      <w:proofErr w:type="spellStart"/>
      <w:r>
        <w:rPr>
          <w:b/>
        </w:rPr>
        <w:t>Stanbridge</w:t>
      </w:r>
      <w:proofErr w:type="spellEnd"/>
      <w:r>
        <w:rPr>
          <w:b/>
        </w:rPr>
        <w:t xml:space="preserve">) Greene </w:t>
      </w:r>
    </w:p>
    <w:p w14:paraId="000001FF" w14:textId="77777777" w:rsidR="006D3DD2" w:rsidRDefault="00EB13F2">
      <w:proofErr w:type="spellStart"/>
      <w:r>
        <w:t>Prown</w:t>
      </w:r>
      <w:proofErr w:type="spellEnd"/>
      <w:r>
        <w:t>, 107, 165.</w:t>
      </w:r>
    </w:p>
    <w:p w14:paraId="00000200" w14:textId="77777777" w:rsidR="006D3DD2" w:rsidRDefault="006D3DD2"/>
    <w:p w14:paraId="00000201" w14:textId="77777777" w:rsidR="006D3DD2" w:rsidRDefault="00EB13F2">
      <w:pPr>
        <w:spacing w:line="276" w:lineRule="auto"/>
      </w:pPr>
      <w:r>
        <w:t>*Apparently Did Not Enslave or Trade People</w:t>
      </w:r>
    </w:p>
    <w:p w14:paraId="00000202" w14:textId="77777777" w:rsidR="006D3DD2" w:rsidRDefault="006D3DD2"/>
    <w:p w14:paraId="00000203" w14:textId="77777777" w:rsidR="006D3DD2" w:rsidRDefault="00EB13F2">
      <w:pPr>
        <w:rPr>
          <w:b/>
        </w:rPr>
      </w:pPr>
      <w:r>
        <w:rPr>
          <w:b/>
        </w:rPr>
        <w:t>Greene, Thomas and Mrs. Thomas (Martha Colt) Greene</w:t>
      </w:r>
    </w:p>
    <w:p w14:paraId="00000204" w14:textId="77777777" w:rsidR="006D3DD2" w:rsidRDefault="00EB13F2">
      <w:proofErr w:type="spellStart"/>
      <w:r>
        <w:t>Prown</w:t>
      </w:r>
      <w:proofErr w:type="spellEnd"/>
      <w:r>
        <w:t>, 107, 165.</w:t>
      </w:r>
    </w:p>
    <w:p w14:paraId="00000205" w14:textId="77777777" w:rsidR="006D3DD2" w:rsidRDefault="006D3DD2"/>
    <w:p w14:paraId="00000206" w14:textId="77777777" w:rsidR="006D3DD2" w:rsidRDefault="00EB13F2">
      <w:pPr>
        <w:spacing w:line="276" w:lineRule="auto"/>
      </w:pPr>
      <w:r>
        <w:t>*Apparently Did Not Enslave or Trade People</w:t>
      </w:r>
    </w:p>
    <w:p w14:paraId="00000207" w14:textId="77777777" w:rsidR="006D3DD2" w:rsidRDefault="006D3DD2"/>
    <w:p w14:paraId="00000208" w14:textId="77777777" w:rsidR="006D3DD2" w:rsidRDefault="00EB13F2">
      <w:pPr>
        <w:rPr>
          <w:b/>
        </w:rPr>
      </w:pPr>
      <w:r>
        <w:rPr>
          <w:b/>
        </w:rPr>
        <w:t>Hall, Hugh</w:t>
      </w:r>
    </w:p>
    <w:p w14:paraId="00000209" w14:textId="77777777" w:rsidR="006D3DD2" w:rsidRDefault="00EB13F2">
      <w:pPr>
        <w:rPr>
          <w:highlight w:val="white"/>
        </w:rPr>
      </w:pPr>
      <w:r>
        <w:t xml:space="preserve">Gragg, Larry. </w:t>
      </w:r>
      <w:r>
        <w:rPr>
          <w:i/>
          <w:highlight w:val="white"/>
        </w:rPr>
        <w:t>The Quaker Community on Barbados: Challenging the Culture of the Planter Class</w:t>
      </w:r>
      <w:r>
        <w:rPr>
          <w:highlight w:val="white"/>
        </w:rPr>
        <w:t>. Columbia: University of Missouri Press, 2009, 139.</w:t>
      </w:r>
    </w:p>
    <w:p w14:paraId="0000020A" w14:textId="77777777" w:rsidR="006D3DD2" w:rsidRDefault="006D3DD2">
      <w:pPr>
        <w:rPr>
          <w:highlight w:val="white"/>
        </w:rPr>
      </w:pPr>
    </w:p>
    <w:p w14:paraId="0000020B" w14:textId="77777777" w:rsidR="006D3DD2" w:rsidRDefault="00EB13F2">
      <w:r>
        <w:rPr>
          <w:highlight w:val="white"/>
        </w:rPr>
        <w:t>Hall, Hugh. “</w:t>
      </w:r>
      <w:r>
        <w:t xml:space="preserve">Hugh Hall account book, 1728-1733.” From the Hugh Hall Papers. Collections Online. Massachusetts Historical Society. Accessed September 5, 2019. </w:t>
      </w:r>
    </w:p>
    <w:p w14:paraId="0000020C" w14:textId="77777777" w:rsidR="006D3DD2" w:rsidRDefault="006D3DD2">
      <w:pPr>
        <w:rPr>
          <w:b/>
          <w:highlight w:val="white"/>
        </w:rPr>
      </w:pPr>
    </w:p>
    <w:p w14:paraId="0000020D" w14:textId="77777777" w:rsidR="006D3DD2" w:rsidRDefault="00EB13F2">
      <w:pPr>
        <w:rPr>
          <w:highlight w:val="white"/>
        </w:rPr>
      </w:pPr>
      <w:proofErr w:type="spellStart"/>
      <w:r>
        <w:rPr>
          <w:highlight w:val="white"/>
        </w:rPr>
        <w:t>Prown</w:t>
      </w:r>
      <w:proofErr w:type="spellEnd"/>
      <w:r>
        <w:rPr>
          <w:highlight w:val="white"/>
        </w:rPr>
        <w:t xml:space="preserve">, 107. </w:t>
      </w:r>
    </w:p>
    <w:p w14:paraId="0000020E" w14:textId="77777777" w:rsidR="006D3DD2" w:rsidRDefault="006D3DD2">
      <w:pPr>
        <w:rPr>
          <w:b/>
          <w:highlight w:val="white"/>
        </w:rPr>
      </w:pPr>
    </w:p>
    <w:p w14:paraId="0000020F" w14:textId="77777777" w:rsidR="006D3DD2" w:rsidRDefault="00EB13F2">
      <w:pPr>
        <w:rPr>
          <w:highlight w:val="white"/>
        </w:rPr>
      </w:pPr>
      <w:r>
        <w:t xml:space="preserve">Smith, S. D. </w:t>
      </w:r>
      <w:r>
        <w:rPr>
          <w:i/>
          <w:highlight w:val="white"/>
        </w:rPr>
        <w:t xml:space="preserve">Slavery, Family, and Gentry Capitalism in the British Atlantic: The World of the Lascelles, 1648–1834. </w:t>
      </w:r>
      <w:r>
        <w:rPr>
          <w:highlight w:val="white"/>
        </w:rPr>
        <w:t>Cambridge: Cambridge University Press, 2006, 12-14.</w:t>
      </w:r>
    </w:p>
    <w:p w14:paraId="00000210" w14:textId="77777777" w:rsidR="006D3DD2" w:rsidRDefault="006D3DD2">
      <w:pPr>
        <w:rPr>
          <w:b/>
          <w:highlight w:val="white"/>
        </w:rPr>
      </w:pPr>
    </w:p>
    <w:p w14:paraId="00000211" w14:textId="77777777" w:rsidR="006D3DD2" w:rsidRDefault="00EB13F2">
      <w:pPr>
        <w:rPr>
          <w:highlight w:val="white"/>
        </w:rPr>
      </w:pPr>
      <w:r>
        <w:rPr>
          <w:highlight w:val="white"/>
        </w:rPr>
        <w:t xml:space="preserve">Wilder, Craig Steven. </w:t>
      </w:r>
      <w:r>
        <w:rPr>
          <w:i/>
          <w:highlight w:val="white"/>
        </w:rPr>
        <w:t>Ebony and Ivy: Race, Slavery, and the Troubled History of America's Universities</w:t>
      </w:r>
      <w:r>
        <w:rPr>
          <w:highlight w:val="white"/>
        </w:rPr>
        <w:t>. New York: Bloomsbury Press, 2013, 84.</w:t>
      </w:r>
    </w:p>
    <w:p w14:paraId="00000212" w14:textId="77777777" w:rsidR="006D3DD2" w:rsidRDefault="006D3DD2">
      <w:pPr>
        <w:rPr>
          <w:highlight w:val="white"/>
        </w:rPr>
      </w:pPr>
    </w:p>
    <w:p w14:paraId="00000213" w14:textId="77777777" w:rsidR="006D3DD2" w:rsidRDefault="00EB13F2">
      <w:r>
        <w:t>*Enslaved People</w:t>
      </w:r>
    </w:p>
    <w:p w14:paraId="00000214" w14:textId="77777777" w:rsidR="006D3DD2" w:rsidRDefault="006D3DD2"/>
    <w:p w14:paraId="00000215" w14:textId="77777777" w:rsidR="006D3DD2" w:rsidRDefault="00EB13F2">
      <w:pPr>
        <w:rPr>
          <w:b/>
        </w:rPr>
      </w:pPr>
      <w:r>
        <w:rPr>
          <w:b/>
        </w:rPr>
        <w:t>Hallowell, Benjamin and Mrs. Benjamin (Mary Boylston) Hallowell</w:t>
      </w:r>
    </w:p>
    <w:p w14:paraId="00000216" w14:textId="77777777" w:rsidR="006D3DD2" w:rsidRDefault="00EB13F2">
      <w:pPr>
        <w:rPr>
          <w:highlight w:val="white"/>
        </w:rPr>
      </w:pPr>
      <w:r>
        <w:t xml:space="preserve">Bly, Antonio T., ed. </w:t>
      </w:r>
      <w:r>
        <w:rPr>
          <w:i/>
          <w:highlight w:val="white"/>
        </w:rPr>
        <w:t>Escaping Bondage: A Documentary History of Runaway Slaves in Eighteenth-century New England, 1700-1789</w:t>
      </w:r>
      <w:r>
        <w:rPr>
          <w:highlight w:val="white"/>
        </w:rPr>
        <w:t>. Lanham: Lexington Books, 2012, 81.</w:t>
      </w:r>
    </w:p>
    <w:p w14:paraId="00000217" w14:textId="77777777" w:rsidR="006D3DD2" w:rsidRDefault="006D3DD2">
      <w:pPr>
        <w:rPr>
          <w:highlight w:val="white"/>
        </w:rPr>
      </w:pPr>
    </w:p>
    <w:p w14:paraId="00000218" w14:textId="77777777" w:rsidR="006D3DD2" w:rsidRDefault="00EB13F2">
      <w:r>
        <w:t xml:space="preserve">Smith, Thomas Watson. </w:t>
      </w:r>
      <w:r>
        <w:rPr>
          <w:i/>
        </w:rPr>
        <w:t xml:space="preserve">The Slave in Canada. </w:t>
      </w:r>
      <w:r>
        <w:t xml:space="preserve">Vol. X of </w:t>
      </w:r>
      <w:r>
        <w:rPr>
          <w:i/>
        </w:rPr>
        <w:t>Collections of the Nova Scotia Historical Society, For the Years 1896-98</w:t>
      </w:r>
      <w:r>
        <w:t xml:space="preserve">. Halifax: Nova Scotia Printing Company, 1899, 9. </w:t>
      </w:r>
    </w:p>
    <w:p w14:paraId="00000219" w14:textId="77777777" w:rsidR="006D3DD2" w:rsidRDefault="006D3DD2">
      <w:pPr>
        <w:rPr>
          <w:highlight w:val="white"/>
        </w:rPr>
      </w:pPr>
    </w:p>
    <w:p w14:paraId="0000021A" w14:textId="77777777" w:rsidR="006D3DD2" w:rsidRDefault="00EB13F2">
      <w:r>
        <w:t>*Enslaved People</w:t>
      </w:r>
    </w:p>
    <w:p w14:paraId="0000021B" w14:textId="77777777" w:rsidR="006D3DD2" w:rsidRDefault="006D3DD2"/>
    <w:p w14:paraId="0000021C" w14:textId="77777777" w:rsidR="006D3DD2" w:rsidRDefault="00EB13F2">
      <w:pPr>
        <w:rPr>
          <w:b/>
          <w:highlight w:val="white"/>
        </w:rPr>
      </w:pPr>
      <w:r>
        <w:rPr>
          <w:b/>
          <w:highlight w:val="white"/>
        </w:rPr>
        <w:t xml:space="preserve">Hancock, John and Dorothy (Mrs. John Hancock) Quincy </w:t>
      </w:r>
    </w:p>
    <w:p w14:paraId="0000021D" w14:textId="77777777" w:rsidR="006D3DD2" w:rsidRDefault="00EB13F2">
      <w:pPr>
        <w:rPr>
          <w:highlight w:val="white"/>
        </w:rPr>
      </w:pPr>
      <w:proofErr w:type="spellStart"/>
      <w:r>
        <w:rPr>
          <w:highlight w:val="white"/>
        </w:rPr>
        <w:t>Carretta</w:t>
      </w:r>
      <w:proofErr w:type="spellEnd"/>
      <w:r>
        <w:rPr>
          <w:highlight w:val="white"/>
        </w:rPr>
        <w:t xml:space="preserve">, Vincent. </w:t>
      </w:r>
      <w:r>
        <w:rPr>
          <w:i/>
          <w:highlight w:val="white"/>
        </w:rPr>
        <w:t xml:space="preserve">Phillis Wheatley: Biography of a Genius in Bondage. </w:t>
      </w:r>
      <w:r>
        <w:rPr>
          <w:highlight w:val="white"/>
        </w:rPr>
        <w:t>Athens: The University of Georgia Press, 2011, 103.</w:t>
      </w:r>
    </w:p>
    <w:p w14:paraId="0000021E" w14:textId="77777777" w:rsidR="006D3DD2" w:rsidRDefault="006D3DD2">
      <w:pPr>
        <w:rPr>
          <w:highlight w:val="white"/>
        </w:rPr>
      </w:pPr>
    </w:p>
    <w:p w14:paraId="0000021F" w14:textId="77777777" w:rsidR="006D3DD2" w:rsidRDefault="00EB13F2">
      <w:pPr>
        <w:rPr>
          <w:highlight w:val="white"/>
        </w:rPr>
      </w:pPr>
      <w:r>
        <w:rPr>
          <w:highlight w:val="white"/>
        </w:rPr>
        <w:t xml:space="preserve">Gaines, Ann Graham. </w:t>
      </w:r>
      <w:r>
        <w:rPr>
          <w:i/>
          <w:highlight w:val="white"/>
        </w:rPr>
        <w:t xml:space="preserve">Leaders of the American Revolution, John Hancock: President of the Continental Congress. </w:t>
      </w:r>
      <w:r>
        <w:rPr>
          <w:highlight w:val="white"/>
        </w:rPr>
        <w:t>New York: Infobase Publishing, 2013.</w:t>
      </w:r>
    </w:p>
    <w:p w14:paraId="00000220" w14:textId="77777777" w:rsidR="006D3DD2" w:rsidRDefault="006D3DD2">
      <w:pPr>
        <w:rPr>
          <w:highlight w:val="white"/>
        </w:rPr>
      </w:pPr>
    </w:p>
    <w:p w14:paraId="00000221" w14:textId="77777777" w:rsidR="006D3DD2" w:rsidRDefault="00EB13F2">
      <w:pPr>
        <w:rPr>
          <w:highlight w:val="white"/>
        </w:rPr>
      </w:pPr>
      <w:r>
        <w:rPr>
          <w:highlight w:val="white"/>
        </w:rPr>
        <w:t xml:space="preserve">Kennedy, James Ronald, and Walter Donald Kennedy. </w:t>
      </w:r>
      <w:r>
        <w:rPr>
          <w:i/>
          <w:highlight w:val="white"/>
        </w:rPr>
        <w:t xml:space="preserve">The South Was Right. </w:t>
      </w:r>
      <w:r>
        <w:rPr>
          <w:highlight w:val="white"/>
        </w:rPr>
        <w:t>Gretna: Pelican Publishing Company, 2008, 114.</w:t>
      </w:r>
    </w:p>
    <w:p w14:paraId="00000222" w14:textId="77777777" w:rsidR="006D3DD2" w:rsidRDefault="006D3DD2">
      <w:pPr>
        <w:rPr>
          <w:highlight w:val="white"/>
        </w:rPr>
      </w:pPr>
    </w:p>
    <w:p w14:paraId="00000223" w14:textId="77777777" w:rsidR="006D3DD2" w:rsidRDefault="00EB13F2">
      <w:pPr>
        <w:rPr>
          <w:highlight w:val="white"/>
        </w:rPr>
      </w:pPr>
      <w:r>
        <w:rPr>
          <w:highlight w:val="white"/>
        </w:rPr>
        <w:t xml:space="preserve">Perloff-Giles, Alexandra. “Seminar Studies Slave Ties.” The Harvard Crimson. April 24, 2008. </w:t>
      </w:r>
    </w:p>
    <w:p w14:paraId="00000224" w14:textId="77777777" w:rsidR="006D3DD2" w:rsidRDefault="006D3DD2">
      <w:pPr>
        <w:rPr>
          <w:highlight w:val="white"/>
        </w:rPr>
      </w:pPr>
    </w:p>
    <w:p w14:paraId="00000225" w14:textId="77777777" w:rsidR="006D3DD2" w:rsidRDefault="00EB13F2">
      <w:pPr>
        <w:rPr>
          <w:highlight w:val="white"/>
        </w:rPr>
      </w:pPr>
      <w:proofErr w:type="spellStart"/>
      <w:r>
        <w:rPr>
          <w:highlight w:val="white"/>
        </w:rPr>
        <w:t>Prown</w:t>
      </w:r>
      <w:proofErr w:type="spellEnd"/>
      <w:r>
        <w:rPr>
          <w:highlight w:val="white"/>
        </w:rPr>
        <w:t>, 112, 182.</w:t>
      </w:r>
    </w:p>
    <w:p w14:paraId="00000226" w14:textId="77777777" w:rsidR="006D3DD2" w:rsidRDefault="006D3DD2">
      <w:pPr>
        <w:rPr>
          <w:highlight w:val="white"/>
        </w:rPr>
      </w:pPr>
    </w:p>
    <w:p w14:paraId="00000227" w14:textId="77777777" w:rsidR="006D3DD2" w:rsidRDefault="00EB13F2">
      <w:pPr>
        <w:rPr>
          <w:highlight w:val="white"/>
        </w:rPr>
      </w:pPr>
      <w:proofErr w:type="spellStart"/>
      <w:r>
        <w:rPr>
          <w:highlight w:val="white"/>
        </w:rPr>
        <w:t>Rebora</w:t>
      </w:r>
      <w:proofErr w:type="spellEnd"/>
      <w:r>
        <w:rPr>
          <w:highlight w:val="white"/>
        </w:rPr>
        <w:t>, 314.</w:t>
      </w:r>
    </w:p>
    <w:p w14:paraId="00000228" w14:textId="77777777" w:rsidR="006D3DD2" w:rsidRDefault="006D3DD2">
      <w:pPr>
        <w:rPr>
          <w:highlight w:val="white"/>
        </w:rPr>
      </w:pPr>
    </w:p>
    <w:p w14:paraId="00000229" w14:textId="77777777" w:rsidR="006D3DD2" w:rsidRDefault="00EB13F2">
      <w:r>
        <w:t>*Enslaved People</w:t>
      </w:r>
    </w:p>
    <w:p w14:paraId="0000022A" w14:textId="77777777" w:rsidR="006D3DD2" w:rsidRDefault="006D3DD2"/>
    <w:p w14:paraId="0000022B" w14:textId="77777777" w:rsidR="006D3DD2" w:rsidRDefault="00EB13F2">
      <w:pPr>
        <w:rPr>
          <w:b/>
        </w:rPr>
      </w:pPr>
      <w:r>
        <w:rPr>
          <w:b/>
        </w:rPr>
        <w:t>Hancock, Thomas</w:t>
      </w:r>
    </w:p>
    <w:p w14:paraId="0000022C" w14:textId="77777777" w:rsidR="006D3DD2" w:rsidRDefault="00EB13F2">
      <w:pPr>
        <w:rPr>
          <w:highlight w:val="white"/>
        </w:rPr>
      </w:pPr>
      <w:r>
        <w:rPr>
          <w:highlight w:val="white"/>
        </w:rPr>
        <w:t xml:space="preserve">McClanahan, </w:t>
      </w:r>
      <w:proofErr w:type="spellStart"/>
      <w:r>
        <w:rPr>
          <w:highlight w:val="white"/>
        </w:rPr>
        <w:t>Brion</w:t>
      </w:r>
      <w:proofErr w:type="spellEnd"/>
      <w:r>
        <w:rPr>
          <w:highlight w:val="white"/>
        </w:rPr>
        <w:t xml:space="preserve"> T. </w:t>
      </w:r>
      <w:r>
        <w:rPr>
          <w:i/>
          <w:highlight w:val="white"/>
        </w:rPr>
        <w:t>The Politically Incorrect Guide to the Founding Fathers</w:t>
      </w:r>
      <w:r>
        <w:rPr>
          <w:highlight w:val="white"/>
        </w:rPr>
        <w:t>. Washington: Regnery Publishing, Inc., 2009, 239.</w:t>
      </w:r>
    </w:p>
    <w:p w14:paraId="0000022D" w14:textId="77777777" w:rsidR="006D3DD2" w:rsidRDefault="006D3DD2">
      <w:pPr>
        <w:rPr>
          <w:highlight w:val="white"/>
        </w:rPr>
      </w:pPr>
    </w:p>
    <w:p w14:paraId="0000022E" w14:textId="77777777" w:rsidR="006D3DD2" w:rsidRDefault="00EB13F2">
      <w:pPr>
        <w:rPr>
          <w:highlight w:val="white"/>
        </w:rPr>
      </w:pPr>
      <w:proofErr w:type="spellStart"/>
      <w:r>
        <w:rPr>
          <w:highlight w:val="white"/>
        </w:rPr>
        <w:t>Prown</w:t>
      </w:r>
      <w:proofErr w:type="spellEnd"/>
      <w:r>
        <w:rPr>
          <w:highlight w:val="white"/>
        </w:rPr>
        <w:t>, 169.</w:t>
      </w:r>
    </w:p>
    <w:p w14:paraId="0000022F" w14:textId="77777777" w:rsidR="006D3DD2" w:rsidRDefault="006D3DD2">
      <w:pPr>
        <w:rPr>
          <w:highlight w:val="white"/>
        </w:rPr>
      </w:pPr>
    </w:p>
    <w:p w14:paraId="00000230" w14:textId="77777777" w:rsidR="006D3DD2" w:rsidRDefault="00EB13F2">
      <w:pPr>
        <w:rPr>
          <w:highlight w:val="white"/>
        </w:rPr>
      </w:pPr>
      <w:r>
        <w:t xml:space="preserve">Unger, Harlow Giles. </w:t>
      </w:r>
      <w:r>
        <w:rPr>
          <w:i/>
          <w:highlight w:val="white"/>
        </w:rPr>
        <w:t>American Tempest: How the Boston Tea Party Sparked a Revolution.</w:t>
      </w:r>
      <w:r>
        <w:rPr>
          <w:highlight w:val="white"/>
        </w:rPr>
        <w:t xml:space="preserve"> Cambridge: Da Capo Press, 2011, 23.</w:t>
      </w:r>
    </w:p>
    <w:p w14:paraId="00000231" w14:textId="77777777" w:rsidR="006D3DD2" w:rsidRDefault="006D3DD2">
      <w:pPr>
        <w:rPr>
          <w:highlight w:val="white"/>
        </w:rPr>
      </w:pPr>
    </w:p>
    <w:p w14:paraId="00000232" w14:textId="77777777" w:rsidR="006D3DD2" w:rsidRDefault="00EB13F2">
      <w:r>
        <w:t>*Enslaved People</w:t>
      </w:r>
    </w:p>
    <w:p w14:paraId="00000233" w14:textId="77777777" w:rsidR="006D3DD2" w:rsidRDefault="006D3DD2">
      <w:pPr>
        <w:rPr>
          <w:highlight w:val="white"/>
        </w:rPr>
      </w:pPr>
    </w:p>
    <w:p w14:paraId="00000234" w14:textId="77777777" w:rsidR="006D3DD2" w:rsidRDefault="00EB13F2">
      <w:pPr>
        <w:rPr>
          <w:b/>
          <w:highlight w:val="white"/>
        </w:rPr>
      </w:pPr>
      <w:r>
        <w:rPr>
          <w:b/>
          <w:highlight w:val="white"/>
        </w:rPr>
        <w:t>Henley, Mrs. Samuel (Katherine Russell)</w:t>
      </w:r>
    </w:p>
    <w:p w14:paraId="00000235" w14:textId="77777777" w:rsidR="006D3DD2" w:rsidRDefault="00EB13F2">
      <w:pPr>
        <w:rPr>
          <w:highlight w:val="white"/>
        </w:rPr>
      </w:pPr>
      <w:proofErr w:type="spellStart"/>
      <w:r>
        <w:rPr>
          <w:highlight w:val="white"/>
        </w:rPr>
        <w:t>Prown</w:t>
      </w:r>
      <w:proofErr w:type="spellEnd"/>
      <w:r>
        <w:rPr>
          <w:highlight w:val="white"/>
        </w:rPr>
        <w:t>, 108, 189.</w:t>
      </w:r>
    </w:p>
    <w:p w14:paraId="00000236" w14:textId="77777777" w:rsidR="006D3DD2" w:rsidRDefault="006D3DD2">
      <w:pPr>
        <w:rPr>
          <w:highlight w:val="white"/>
        </w:rPr>
      </w:pPr>
    </w:p>
    <w:p w14:paraId="00000237" w14:textId="77777777" w:rsidR="006D3DD2" w:rsidRDefault="00EB13F2">
      <w:pPr>
        <w:rPr>
          <w:highlight w:val="white"/>
        </w:rPr>
      </w:pPr>
      <w:r>
        <w:rPr>
          <w:highlight w:val="white"/>
        </w:rPr>
        <w:t xml:space="preserve">Scudder, Horace Elisha. </w:t>
      </w:r>
      <w:r>
        <w:rPr>
          <w:i/>
          <w:highlight w:val="white"/>
        </w:rPr>
        <w:t xml:space="preserve">James Russell Lowell: A Biography, Vol II. </w:t>
      </w:r>
      <w:r>
        <w:rPr>
          <w:highlight w:val="white"/>
        </w:rPr>
        <w:t>Boston: The Riverside Press, 1901, 411-412.</w:t>
      </w:r>
    </w:p>
    <w:p w14:paraId="00000238" w14:textId="77777777" w:rsidR="006D3DD2" w:rsidRDefault="006D3DD2">
      <w:pPr>
        <w:rPr>
          <w:highlight w:val="white"/>
        </w:rPr>
      </w:pPr>
    </w:p>
    <w:p w14:paraId="00000239" w14:textId="77777777" w:rsidR="006D3DD2" w:rsidRDefault="00EB13F2">
      <w:pPr>
        <w:spacing w:line="276" w:lineRule="auto"/>
      </w:pPr>
      <w:r>
        <w:t>*Apparently Did Not Enslave or Trade People</w:t>
      </w:r>
    </w:p>
    <w:p w14:paraId="0000023A" w14:textId="77777777" w:rsidR="006D3DD2" w:rsidRDefault="006D3DD2"/>
    <w:p w14:paraId="0000023B" w14:textId="77777777" w:rsidR="006D3DD2" w:rsidRDefault="00EB13F2">
      <w:pPr>
        <w:rPr>
          <w:b/>
          <w:highlight w:val="white"/>
        </w:rPr>
      </w:pPr>
      <w:r>
        <w:rPr>
          <w:b/>
          <w:highlight w:val="white"/>
        </w:rPr>
        <w:t xml:space="preserve">Henshaw, Joseph and Mrs. Joseph (Sarah Henshaw) Henshaw </w:t>
      </w:r>
    </w:p>
    <w:p w14:paraId="0000023C" w14:textId="77777777" w:rsidR="006D3DD2" w:rsidRDefault="00EB13F2">
      <w:pPr>
        <w:rPr>
          <w:highlight w:val="white"/>
        </w:rPr>
      </w:pPr>
      <w:proofErr w:type="spellStart"/>
      <w:r>
        <w:rPr>
          <w:highlight w:val="white"/>
        </w:rPr>
        <w:t>Prown</w:t>
      </w:r>
      <w:proofErr w:type="spellEnd"/>
      <w:r>
        <w:rPr>
          <w:highlight w:val="white"/>
        </w:rPr>
        <w:t>, 171.</w:t>
      </w:r>
    </w:p>
    <w:p w14:paraId="0000023D" w14:textId="77777777" w:rsidR="006D3DD2" w:rsidRDefault="006D3DD2">
      <w:pPr>
        <w:rPr>
          <w:highlight w:val="white"/>
        </w:rPr>
      </w:pPr>
    </w:p>
    <w:p w14:paraId="0000023E" w14:textId="77777777" w:rsidR="006D3DD2" w:rsidRDefault="00EB13F2">
      <w:pPr>
        <w:rPr>
          <w:highlight w:val="white"/>
        </w:rPr>
      </w:pPr>
      <w:proofErr w:type="spellStart"/>
      <w:r>
        <w:rPr>
          <w:highlight w:val="white"/>
        </w:rPr>
        <w:t>Rebora</w:t>
      </w:r>
      <w:proofErr w:type="spellEnd"/>
      <w:r>
        <w:rPr>
          <w:highlight w:val="white"/>
        </w:rPr>
        <w:t>, 266-268.</w:t>
      </w:r>
    </w:p>
    <w:p w14:paraId="0000023F" w14:textId="77777777" w:rsidR="006D3DD2" w:rsidRDefault="006D3DD2">
      <w:pPr>
        <w:rPr>
          <w:highlight w:val="white"/>
        </w:rPr>
      </w:pPr>
    </w:p>
    <w:p w14:paraId="00000240" w14:textId="77777777" w:rsidR="006D3DD2" w:rsidRDefault="00EB13F2">
      <w:pPr>
        <w:spacing w:line="276" w:lineRule="auto"/>
      </w:pPr>
      <w:r>
        <w:t>*Apparently Did Not Enslave or Trade People</w:t>
      </w:r>
    </w:p>
    <w:p w14:paraId="00000241" w14:textId="77777777" w:rsidR="006D3DD2" w:rsidRDefault="006D3DD2">
      <w:pPr>
        <w:rPr>
          <w:highlight w:val="white"/>
        </w:rPr>
      </w:pPr>
    </w:p>
    <w:p w14:paraId="00000242" w14:textId="77777777" w:rsidR="006D3DD2" w:rsidRDefault="00EB13F2">
      <w:pPr>
        <w:rPr>
          <w:b/>
          <w:highlight w:val="white"/>
        </w:rPr>
      </w:pPr>
      <w:r>
        <w:rPr>
          <w:b/>
          <w:highlight w:val="white"/>
        </w:rPr>
        <w:t>Henshaw, Joshua</w:t>
      </w:r>
    </w:p>
    <w:p w14:paraId="00000243" w14:textId="77777777" w:rsidR="006D3DD2" w:rsidRDefault="00EB13F2">
      <w:pPr>
        <w:rPr>
          <w:color w:val="FF0000"/>
          <w:highlight w:val="white"/>
          <w:u w:val="single"/>
        </w:rPr>
      </w:pPr>
      <w:r>
        <w:rPr>
          <w:highlight w:val="white"/>
        </w:rPr>
        <w:t>“Henshaw.” AfriGeneas.com. Accessed Feb. 5, 2021</w:t>
      </w:r>
      <w:r>
        <w:rPr>
          <w:b/>
          <w:highlight w:val="white"/>
        </w:rPr>
        <w:t xml:space="preserve">. </w:t>
      </w:r>
    </w:p>
    <w:p w14:paraId="00000244" w14:textId="77777777" w:rsidR="006D3DD2" w:rsidRDefault="006D3DD2"/>
    <w:p w14:paraId="00000245" w14:textId="77777777" w:rsidR="006D3DD2" w:rsidRDefault="00EB13F2">
      <w:proofErr w:type="spellStart"/>
      <w:r>
        <w:t>Prown</w:t>
      </w:r>
      <w:proofErr w:type="spellEnd"/>
      <w:r>
        <w:t>, 108, 171.</w:t>
      </w:r>
    </w:p>
    <w:p w14:paraId="00000246" w14:textId="77777777" w:rsidR="006D3DD2" w:rsidRDefault="006D3DD2"/>
    <w:p w14:paraId="00000247" w14:textId="77777777" w:rsidR="006D3DD2" w:rsidRDefault="00EB13F2">
      <w:pPr>
        <w:spacing w:line="276" w:lineRule="auto"/>
      </w:pPr>
      <w:r>
        <w:t>*Apparently Enslaved People</w:t>
      </w:r>
    </w:p>
    <w:p w14:paraId="00000248" w14:textId="77777777" w:rsidR="006D3DD2" w:rsidRDefault="006D3DD2"/>
    <w:p w14:paraId="00000249" w14:textId="77777777" w:rsidR="006D3DD2" w:rsidRDefault="00EB13F2">
      <w:pPr>
        <w:rPr>
          <w:b/>
          <w:highlight w:val="white"/>
        </w:rPr>
      </w:pPr>
      <w:r>
        <w:rPr>
          <w:b/>
          <w:highlight w:val="white"/>
        </w:rPr>
        <w:t xml:space="preserve">Henshaw, Joshua II and Mrs. Joshua II (Catherine Hill) Henshaw </w:t>
      </w:r>
    </w:p>
    <w:p w14:paraId="0000024A" w14:textId="77777777" w:rsidR="006D3DD2" w:rsidRDefault="00EB13F2">
      <w:proofErr w:type="spellStart"/>
      <w:r>
        <w:t>Prown</w:t>
      </w:r>
      <w:proofErr w:type="spellEnd"/>
      <w:r>
        <w:t>, 108, 171.</w:t>
      </w:r>
    </w:p>
    <w:p w14:paraId="0000024B" w14:textId="77777777" w:rsidR="006D3DD2" w:rsidRDefault="006D3DD2"/>
    <w:p w14:paraId="0000024C" w14:textId="77777777" w:rsidR="006D3DD2" w:rsidRDefault="00EB13F2">
      <w:pPr>
        <w:spacing w:line="276" w:lineRule="auto"/>
      </w:pPr>
      <w:r>
        <w:t>*Apparently Did Not Enslave or Trade People</w:t>
      </w:r>
    </w:p>
    <w:p w14:paraId="0000024D" w14:textId="77777777" w:rsidR="006D3DD2" w:rsidRDefault="006D3DD2"/>
    <w:p w14:paraId="0000024E" w14:textId="77777777" w:rsidR="006D3DD2" w:rsidRDefault="00EB13F2">
      <w:pPr>
        <w:rPr>
          <w:b/>
        </w:rPr>
      </w:pPr>
      <w:r>
        <w:rPr>
          <w:b/>
        </w:rPr>
        <w:t>Hill, Henry and Mrs. Henry (Anna Barrett) Hill</w:t>
      </w:r>
    </w:p>
    <w:p w14:paraId="0000024F" w14:textId="77777777" w:rsidR="006D3DD2" w:rsidRDefault="00EB13F2">
      <w:proofErr w:type="spellStart"/>
      <w:r>
        <w:t>Prown</w:t>
      </w:r>
      <w:proofErr w:type="spellEnd"/>
      <w:r>
        <w:t>, 108.</w:t>
      </w:r>
    </w:p>
    <w:p w14:paraId="00000250" w14:textId="77777777" w:rsidR="006D3DD2" w:rsidRDefault="006D3DD2">
      <w:pPr>
        <w:rPr>
          <w:b/>
        </w:rPr>
      </w:pPr>
    </w:p>
    <w:p w14:paraId="00000251" w14:textId="77777777" w:rsidR="006D3DD2" w:rsidRDefault="00EB13F2">
      <w:r>
        <w:t>*Insufficient Information</w:t>
      </w:r>
    </w:p>
    <w:p w14:paraId="00000252" w14:textId="77777777" w:rsidR="006D3DD2" w:rsidRDefault="00EB13F2">
      <w:pPr>
        <w:spacing w:line="276" w:lineRule="auto"/>
      </w:pPr>
      <w:r>
        <w:t>*Apparently Did Not Enslave or Trade People</w:t>
      </w:r>
    </w:p>
    <w:p w14:paraId="00000253" w14:textId="77777777" w:rsidR="006D3DD2" w:rsidRDefault="006D3DD2"/>
    <w:p w14:paraId="00000254" w14:textId="77777777" w:rsidR="006D3DD2" w:rsidRDefault="00EB13F2">
      <w:pPr>
        <w:rPr>
          <w:b/>
          <w:color w:val="000000"/>
        </w:rPr>
      </w:pPr>
      <w:r>
        <w:rPr>
          <w:b/>
        </w:rPr>
        <w:t xml:space="preserve">Hill, Mrs. Samuel </w:t>
      </w:r>
      <w:r>
        <w:rPr>
          <w:b/>
          <w:color w:val="000000"/>
        </w:rPr>
        <w:t>(Miriam Kilby, former Mrs. Benjamin Clarke)</w:t>
      </w:r>
    </w:p>
    <w:p w14:paraId="00000255" w14:textId="77777777" w:rsidR="006D3DD2" w:rsidRDefault="00EB13F2">
      <w:proofErr w:type="spellStart"/>
      <w:r>
        <w:t>Prown</w:t>
      </w:r>
      <w:proofErr w:type="spellEnd"/>
      <w:r>
        <w:t xml:space="preserve">, 108. </w:t>
      </w:r>
    </w:p>
    <w:p w14:paraId="00000256" w14:textId="77777777" w:rsidR="006D3DD2" w:rsidRDefault="006D3DD2"/>
    <w:p w14:paraId="00000257" w14:textId="77777777" w:rsidR="006D3DD2" w:rsidRDefault="00EB13F2">
      <w:pPr>
        <w:spacing w:line="276" w:lineRule="auto"/>
      </w:pPr>
      <w:r>
        <w:t>*Apparently Did Not Enslave or Trade People</w:t>
      </w:r>
    </w:p>
    <w:p w14:paraId="00000258" w14:textId="77777777" w:rsidR="006D3DD2" w:rsidRDefault="006D3DD2"/>
    <w:p w14:paraId="00000259" w14:textId="77777777" w:rsidR="006D3DD2" w:rsidRDefault="00EB13F2">
      <w:pPr>
        <w:rPr>
          <w:b/>
        </w:rPr>
      </w:pPr>
      <w:r>
        <w:rPr>
          <w:b/>
        </w:rPr>
        <w:t>Hollis, Thomas III</w:t>
      </w:r>
    </w:p>
    <w:p w14:paraId="0000025A" w14:textId="77777777" w:rsidR="006D3DD2" w:rsidRDefault="00EB13F2">
      <w:pPr>
        <w:spacing w:line="276" w:lineRule="auto"/>
      </w:pPr>
      <w:r>
        <w:t>*Apparently Did Not Enslave or Trade People</w:t>
      </w:r>
    </w:p>
    <w:p w14:paraId="0000025B" w14:textId="77777777" w:rsidR="006D3DD2" w:rsidRDefault="006D3DD2"/>
    <w:p w14:paraId="0000025C" w14:textId="77777777" w:rsidR="006D3DD2" w:rsidRDefault="00EB13F2">
      <w:pPr>
        <w:rPr>
          <w:b/>
        </w:rPr>
      </w:pPr>
      <w:r>
        <w:rPr>
          <w:b/>
          <w:highlight w:val="white"/>
        </w:rPr>
        <w:t>Holmes, John Bee</w:t>
      </w:r>
    </w:p>
    <w:p w14:paraId="0000025D" w14:textId="77777777" w:rsidR="006D3DD2" w:rsidRDefault="00EB13F2">
      <w:pPr>
        <w:rPr>
          <w:highlight w:val="white"/>
        </w:rPr>
      </w:pPr>
      <w:r>
        <w:t xml:space="preserve">“John Bee Holmes.” halseymap.com (Preservation Society of Charleston). Accessed Sept. 5, 2019. </w:t>
      </w:r>
    </w:p>
    <w:p w14:paraId="0000025E" w14:textId="77777777" w:rsidR="006D3DD2" w:rsidRDefault="006D3DD2">
      <w:pPr>
        <w:rPr>
          <w:b/>
          <w:highlight w:val="white"/>
        </w:rPr>
      </w:pPr>
    </w:p>
    <w:p w14:paraId="0000025F" w14:textId="77777777" w:rsidR="006D3DD2" w:rsidRDefault="00EB13F2">
      <w:pPr>
        <w:rPr>
          <w:highlight w:val="white"/>
        </w:rPr>
      </w:pPr>
      <w:r>
        <w:t xml:space="preserve">Koger, Larry. </w:t>
      </w:r>
      <w:r>
        <w:rPr>
          <w:i/>
          <w:highlight w:val="white"/>
        </w:rPr>
        <w:t>Black Slaveowners: Free Black Slave Masters in South Carolina, 1790-1860</w:t>
      </w:r>
      <w:r>
        <w:rPr>
          <w:highlight w:val="white"/>
        </w:rPr>
        <w:t>. Jefferson: McFarland and Company, Inc., Publishers, 1985, 34.</w:t>
      </w:r>
    </w:p>
    <w:p w14:paraId="00000260" w14:textId="77777777" w:rsidR="006D3DD2" w:rsidRDefault="006D3DD2"/>
    <w:p w14:paraId="00000261" w14:textId="77777777" w:rsidR="006D3DD2" w:rsidRDefault="00EB13F2">
      <w:pPr>
        <w:rPr>
          <w:highlight w:val="white"/>
        </w:rPr>
      </w:pPr>
      <w:proofErr w:type="spellStart"/>
      <w:r>
        <w:rPr>
          <w:highlight w:val="white"/>
        </w:rPr>
        <w:t>Mould</w:t>
      </w:r>
      <w:proofErr w:type="spellEnd"/>
      <w:r>
        <w:rPr>
          <w:highlight w:val="white"/>
        </w:rPr>
        <w:t xml:space="preserve">, David R., and Missy Loewe. </w:t>
      </w:r>
      <w:r>
        <w:rPr>
          <w:i/>
          <w:highlight w:val="white"/>
        </w:rPr>
        <w:t xml:space="preserve">Historic Gravestone Art of Charleston, South Carolina, 1695-1802. </w:t>
      </w:r>
      <w:r>
        <w:rPr>
          <w:highlight w:val="white"/>
        </w:rPr>
        <w:t>Jefferson: McFarland and Company, Inc., Publishers, 2006, 46.</w:t>
      </w:r>
    </w:p>
    <w:p w14:paraId="00000262" w14:textId="77777777" w:rsidR="006D3DD2" w:rsidRDefault="006D3DD2">
      <w:pPr>
        <w:rPr>
          <w:highlight w:val="white"/>
        </w:rPr>
      </w:pPr>
    </w:p>
    <w:p w14:paraId="00000263" w14:textId="77777777" w:rsidR="006D3DD2" w:rsidRDefault="00EB13F2">
      <w:pPr>
        <w:rPr>
          <w:highlight w:val="white"/>
        </w:rPr>
      </w:pPr>
      <w:proofErr w:type="spellStart"/>
      <w:r>
        <w:rPr>
          <w:highlight w:val="white"/>
        </w:rPr>
        <w:t>Prown</w:t>
      </w:r>
      <w:proofErr w:type="spellEnd"/>
      <w:r>
        <w:rPr>
          <w:highlight w:val="white"/>
        </w:rPr>
        <w:t>, 108, 185.</w:t>
      </w:r>
    </w:p>
    <w:p w14:paraId="00000264" w14:textId="77777777" w:rsidR="006D3DD2" w:rsidRDefault="006D3DD2">
      <w:pPr>
        <w:rPr>
          <w:highlight w:val="white"/>
        </w:rPr>
      </w:pPr>
    </w:p>
    <w:p w14:paraId="00000265" w14:textId="77777777" w:rsidR="006D3DD2" w:rsidRDefault="00EB13F2">
      <w:pPr>
        <w:spacing w:line="276" w:lineRule="auto"/>
      </w:pPr>
      <w:r>
        <w:t>*Family Enslaved or Traded People</w:t>
      </w:r>
    </w:p>
    <w:p w14:paraId="00000266" w14:textId="77777777" w:rsidR="006D3DD2" w:rsidRDefault="006D3DD2">
      <w:pPr>
        <w:rPr>
          <w:highlight w:val="white"/>
        </w:rPr>
      </w:pPr>
    </w:p>
    <w:p w14:paraId="00000267" w14:textId="77777777" w:rsidR="006D3DD2" w:rsidRDefault="00EB13F2">
      <w:pPr>
        <w:rPr>
          <w:b/>
        </w:rPr>
      </w:pPr>
      <w:r>
        <w:rPr>
          <w:b/>
        </w:rPr>
        <w:t xml:space="preserve">Holyoke, Rev. Edward </w:t>
      </w:r>
    </w:p>
    <w:p w14:paraId="00000268" w14:textId="77777777" w:rsidR="006D3DD2" w:rsidRDefault="00EB13F2">
      <w:r>
        <w:t xml:space="preserve">Adams, Catherine, and Elizabeth H. </w:t>
      </w:r>
      <w:proofErr w:type="spellStart"/>
      <w:r>
        <w:t>Pleck</w:t>
      </w:r>
      <w:proofErr w:type="spellEnd"/>
      <w:r>
        <w:t xml:space="preserve">. </w:t>
      </w:r>
      <w:r>
        <w:rPr>
          <w:i/>
        </w:rPr>
        <w:t xml:space="preserve">Love of Freedom: Black Women in Colonial and Revolutionary New England. </w:t>
      </w:r>
      <w:r>
        <w:t>New York: Oxford University Press, 2010. 205.</w:t>
      </w:r>
    </w:p>
    <w:p w14:paraId="00000269" w14:textId="77777777" w:rsidR="006D3DD2" w:rsidRDefault="006D3DD2"/>
    <w:p w14:paraId="0000026A" w14:textId="77777777" w:rsidR="006D3DD2" w:rsidRDefault="00EB13F2">
      <w:r>
        <w:t xml:space="preserve">Holyoke, Edward A., Joshua H. Ward, and Frederick L. Gay. 1742. </w:t>
      </w:r>
      <w:r>
        <w:rPr>
          <w:i/>
        </w:rPr>
        <w:t>Diaries of Edward Holyoke, 1742-1747.</w:t>
      </w:r>
      <w:r>
        <w:t xml:space="preserve"> In </w:t>
      </w:r>
      <w:r>
        <w:rPr>
          <w:i/>
        </w:rPr>
        <w:t>The Holyoke Diaries, 1709-1856</w:t>
      </w:r>
      <w:r>
        <w:t>. Edited by George Francis Dow. Salem: Essex Institute, 1911.</w:t>
      </w:r>
    </w:p>
    <w:p w14:paraId="0000026B" w14:textId="77777777" w:rsidR="006D3DD2" w:rsidRDefault="006D3DD2"/>
    <w:p w14:paraId="0000026C" w14:textId="77777777" w:rsidR="006D3DD2" w:rsidRDefault="00EB13F2">
      <w:proofErr w:type="spellStart"/>
      <w:r>
        <w:t>Prown</w:t>
      </w:r>
      <w:proofErr w:type="spellEnd"/>
      <w:r>
        <w:t>, 108, 185.</w:t>
      </w:r>
    </w:p>
    <w:p w14:paraId="0000026D" w14:textId="77777777" w:rsidR="006D3DD2" w:rsidRDefault="006D3DD2"/>
    <w:p w14:paraId="0000026E" w14:textId="77777777" w:rsidR="006D3DD2" w:rsidRDefault="00EB13F2">
      <w:r>
        <w:t>*Enslaved People</w:t>
      </w:r>
    </w:p>
    <w:p w14:paraId="0000026F" w14:textId="77777777" w:rsidR="006D3DD2" w:rsidRDefault="006D3DD2"/>
    <w:p w14:paraId="00000270" w14:textId="77777777" w:rsidR="006D3DD2" w:rsidRDefault="00EB13F2">
      <w:pPr>
        <w:rPr>
          <w:b/>
        </w:rPr>
      </w:pPr>
      <w:r>
        <w:rPr>
          <w:b/>
        </w:rPr>
        <w:t xml:space="preserve">Hooper, Alice (Mrs. Jacob </w:t>
      </w:r>
      <w:proofErr w:type="spellStart"/>
      <w:r>
        <w:rPr>
          <w:b/>
        </w:rPr>
        <w:t>Fowle</w:t>
      </w:r>
      <w:proofErr w:type="spellEnd"/>
      <w:r>
        <w:rPr>
          <w:b/>
        </w:rPr>
        <w:t>, Mrs. Joseph Cutler)</w:t>
      </w:r>
    </w:p>
    <w:p w14:paraId="00000271" w14:textId="77777777" w:rsidR="006D3DD2" w:rsidRDefault="00EB13F2">
      <w:proofErr w:type="spellStart"/>
      <w:r>
        <w:t>Prown</w:t>
      </w:r>
      <w:proofErr w:type="spellEnd"/>
      <w:r>
        <w:t>, 108, 173.</w:t>
      </w:r>
    </w:p>
    <w:p w14:paraId="00000272" w14:textId="77777777" w:rsidR="006D3DD2" w:rsidRDefault="006D3DD2"/>
    <w:p w14:paraId="00000273" w14:textId="77777777" w:rsidR="006D3DD2" w:rsidRDefault="00EB13F2">
      <w:r>
        <w:t>*Enslaved People</w:t>
      </w:r>
    </w:p>
    <w:p w14:paraId="00000274" w14:textId="77777777" w:rsidR="006D3DD2" w:rsidRDefault="006D3DD2"/>
    <w:p w14:paraId="00000275" w14:textId="77777777" w:rsidR="006D3DD2" w:rsidRDefault="00EB13F2">
      <w:pPr>
        <w:rPr>
          <w:b/>
        </w:rPr>
      </w:pPr>
      <w:r>
        <w:rPr>
          <w:b/>
        </w:rPr>
        <w:lastRenderedPageBreak/>
        <w:t>Hooper, Joseph and Mrs. Joseph (Mary Harris) Hooper</w:t>
      </w:r>
    </w:p>
    <w:p w14:paraId="00000276" w14:textId="77777777" w:rsidR="006D3DD2" w:rsidRDefault="00EB13F2">
      <w:proofErr w:type="spellStart"/>
      <w:r>
        <w:t>Prown</w:t>
      </w:r>
      <w:proofErr w:type="spellEnd"/>
      <w:r>
        <w:t>, 109, 173.</w:t>
      </w:r>
    </w:p>
    <w:p w14:paraId="00000277" w14:textId="77777777" w:rsidR="006D3DD2" w:rsidRDefault="006D3DD2">
      <w:pPr>
        <w:rPr>
          <w:b/>
        </w:rPr>
      </w:pPr>
    </w:p>
    <w:p w14:paraId="00000278" w14:textId="77777777" w:rsidR="006D3DD2" w:rsidRDefault="00EB13F2">
      <w:r>
        <w:t xml:space="preserve">Roads, Samuel Jr. </w:t>
      </w:r>
      <w:r>
        <w:rPr>
          <w:i/>
        </w:rPr>
        <w:t xml:space="preserve">The History and Traditions of Marblehead. </w:t>
      </w:r>
      <w:r>
        <w:t xml:space="preserve">Boston: Osgood and Co., 1880. </w:t>
      </w:r>
    </w:p>
    <w:p w14:paraId="00000279" w14:textId="77777777" w:rsidR="006D3DD2" w:rsidRDefault="006D3DD2"/>
    <w:p w14:paraId="0000027A" w14:textId="77777777" w:rsidR="006D3DD2" w:rsidRDefault="00EB13F2">
      <w:pPr>
        <w:spacing w:line="276" w:lineRule="auto"/>
      </w:pPr>
      <w:r>
        <w:t>*Family Enslaved or Traded People</w:t>
      </w:r>
    </w:p>
    <w:p w14:paraId="0000027B" w14:textId="77777777" w:rsidR="006D3DD2" w:rsidRDefault="006D3DD2"/>
    <w:p w14:paraId="0000027C" w14:textId="77777777" w:rsidR="006D3DD2" w:rsidRDefault="00EB13F2">
      <w:pPr>
        <w:shd w:val="clear" w:color="auto" w:fill="FFFFFF"/>
        <w:rPr>
          <w:b/>
        </w:rPr>
      </w:pPr>
      <w:r>
        <w:rPr>
          <w:b/>
        </w:rPr>
        <w:t>Hooper, Reverend William</w:t>
      </w:r>
    </w:p>
    <w:p w14:paraId="0000027D" w14:textId="77777777" w:rsidR="006D3DD2" w:rsidRDefault="00EB13F2">
      <w:r>
        <w:t xml:space="preserve">Goodwin, Anne. “Brief Biography and Genealogy of William Hooper, Signer of the Declaration of Independence.” </w:t>
      </w:r>
      <w:r>
        <w:rPr>
          <w:i/>
        </w:rPr>
        <w:t>Family Source Compass Logo</w:t>
      </w:r>
      <w:r>
        <w:t xml:space="preserve">. September 19, 2002. </w:t>
      </w:r>
    </w:p>
    <w:p w14:paraId="0000027E" w14:textId="77777777" w:rsidR="006D3DD2" w:rsidRDefault="006D3DD2"/>
    <w:p w14:paraId="0000027F" w14:textId="77777777" w:rsidR="006D3DD2" w:rsidRDefault="00EB13F2">
      <w:r>
        <w:t xml:space="preserve"> “William Hooper, Rector of Trinity Church, and William Hooper, Signer of the Declaration of Independence.” </w:t>
      </w:r>
      <w:r>
        <w:rPr>
          <w:i/>
        </w:rPr>
        <w:t>Hooper Compass</w:t>
      </w:r>
      <w:r>
        <w:t xml:space="preserve"> vol. 2, no. 1. (November 2000): 65.</w:t>
      </w:r>
    </w:p>
    <w:p w14:paraId="00000280" w14:textId="77777777" w:rsidR="006D3DD2" w:rsidRDefault="006D3DD2"/>
    <w:p w14:paraId="00000281" w14:textId="77777777" w:rsidR="006D3DD2" w:rsidRDefault="00EB13F2">
      <w:pPr>
        <w:spacing w:line="276" w:lineRule="auto"/>
      </w:pPr>
      <w:r>
        <w:t>*Family Enslaved or Traded People</w:t>
      </w:r>
    </w:p>
    <w:p w14:paraId="00000282" w14:textId="77777777" w:rsidR="006D3DD2" w:rsidRDefault="006D3DD2"/>
    <w:p w14:paraId="00000283" w14:textId="77777777" w:rsidR="006D3DD2" w:rsidRDefault="00EB13F2">
      <w:pPr>
        <w:rPr>
          <w:color w:val="FF0000"/>
        </w:rPr>
      </w:pPr>
      <w:r>
        <w:rPr>
          <w:b/>
        </w:rPr>
        <w:t xml:space="preserve">Hooper, Robert (1) and Mrs. Robert (Hannah White) Hooper </w:t>
      </w:r>
    </w:p>
    <w:p w14:paraId="00000284" w14:textId="77777777" w:rsidR="006D3DD2" w:rsidRDefault="00EB13F2">
      <w:proofErr w:type="spellStart"/>
      <w:r>
        <w:t>Magra</w:t>
      </w:r>
      <w:proofErr w:type="spellEnd"/>
      <w:r>
        <w:t xml:space="preserve">, Christopher P. </w:t>
      </w:r>
      <w:r>
        <w:rPr>
          <w:i/>
        </w:rPr>
        <w:t xml:space="preserve">The Fisherman’s Cause: Atlantic Commerce and Maritime Dimensions of the American Revolution. </w:t>
      </w:r>
      <w:r>
        <w:t>Cambridge: Cambridge University Press, 2009. 32.</w:t>
      </w:r>
    </w:p>
    <w:p w14:paraId="00000285" w14:textId="77777777" w:rsidR="006D3DD2" w:rsidRDefault="006D3DD2"/>
    <w:p w14:paraId="00000286" w14:textId="77777777" w:rsidR="006D3DD2" w:rsidRDefault="00EB13F2">
      <w:proofErr w:type="spellStart"/>
      <w:r>
        <w:t>Rebora</w:t>
      </w:r>
      <w:proofErr w:type="spellEnd"/>
      <w:r>
        <w:t>, 240-242.</w:t>
      </w:r>
    </w:p>
    <w:p w14:paraId="00000287" w14:textId="77777777" w:rsidR="006D3DD2" w:rsidRDefault="006D3DD2"/>
    <w:p w14:paraId="00000288" w14:textId="77777777" w:rsidR="006D3DD2" w:rsidRDefault="00EB13F2">
      <w:r>
        <w:t>*Enslaved People</w:t>
      </w:r>
    </w:p>
    <w:p w14:paraId="00000289" w14:textId="77777777" w:rsidR="006D3DD2" w:rsidRDefault="006D3DD2"/>
    <w:p w14:paraId="0000028A" w14:textId="77777777" w:rsidR="006D3DD2" w:rsidRDefault="00EB13F2">
      <w:pPr>
        <w:rPr>
          <w:b/>
        </w:rPr>
      </w:pPr>
      <w:r>
        <w:rPr>
          <w:b/>
        </w:rPr>
        <w:t>Hooper II, Robert</w:t>
      </w:r>
    </w:p>
    <w:p w14:paraId="0000028B" w14:textId="77777777" w:rsidR="006D3DD2" w:rsidRDefault="00EB13F2">
      <w:proofErr w:type="spellStart"/>
      <w:r>
        <w:t>Prown</w:t>
      </w:r>
      <w:proofErr w:type="spellEnd"/>
      <w:r>
        <w:t>, 109, 173.</w:t>
      </w:r>
    </w:p>
    <w:p w14:paraId="0000028C" w14:textId="77777777" w:rsidR="006D3DD2" w:rsidRDefault="006D3DD2">
      <w:pPr>
        <w:rPr>
          <w:b/>
        </w:rPr>
      </w:pPr>
    </w:p>
    <w:p w14:paraId="0000028D" w14:textId="77777777" w:rsidR="006D3DD2" w:rsidRDefault="00EB13F2">
      <w:pPr>
        <w:spacing w:line="276" w:lineRule="auto"/>
      </w:pPr>
      <w:r>
        <w:t>*Family Enslaved or Traded People</w:t>
      </w:r>
    </w:p>
    <w:p w14:paraId="0000028E" w14:textId="77777777" w:rsidR="006D3DD2" w:rsidRDefault="006D3DD2">
      <w:pPr>
        <w:rPr>
          <w:color w:val="FF0000"/>
        </w:rPr>
      </w:pPr>
    </w:p>
    <w:p w14:paraId="0000028F" w14:textId="77777777" w:rsidR="006D3DD2" w:rsidRDefault="00EB13F2">
      <w:pPr>
        <w:rPr>
          <w:b/>
        </w:rPr>
      </w:pPr>
      <w:r>
        <w:rPr>
          <w:b/>
        </w:rPr>
        <w:t>Howard, Martin</w:t>
      </w:r>
    </w:p>
    <w:p w14:paraId="00000290" w14:textId="77777777" w:rsidR="006D3DD2" w:rsidRDefault="00EB13F2">
      <w:r>
        <w:t xml:space="preserve">Conley, Patrick T. and John P. Kaminski. </w:t>
      </w:r>
      <w:r>
        <w:rPr>
          <w:i/>
        </w:rPr>
        <w:t xml:space="preserve">The Bill of Rights and the States: The Colonial and Revolutionary Origins of American Liberties. </w:t>
      </w:r>
      <w:r>
        <w:t>Rowman &amp; Littlefield, 1992. 433.</w:t>
      </w:r>
    </w:p>
    <w:p w14:paraId="00000291" w14:textId="77777777" w:rsidR="006D3DD2" w:rsidRDefault="006D3DD2"/>
    <w:p w14:paraId="00000292" w14:textId="77777777" w:rsidR="006D3DD2" w:rsidRDefault="00EB13F2">
      <w:r>
        <w:t>Price, Jr., William S. “Howard, Martin”</w:t>
      </w:r>
      <w:r>
        <w:rPr>
          <w:i/>
        </w:rPr>
        <w:t xml:space="preserve"> </w:t>
      </w:r>
      <w:r>
        <w:t xml:space="preserve">in the </w:t>
      </w:r>
      <w:r>
        <w:rPr>
          <w:i/>
        </w:rPr>
        <w:t xml:space="preserve">Dictionary of North Carolina Biography, </w:t>
      </w:r>
      <w:r>
        <w:t>edited by William S. Powell. Chapel Hill: University of North Carolina Press: 1979-1996. 216-217.</w:t>
      </w:r>
    </w:p>
    <w:p w14:paraId="00000293" w14:textId="77777777" w:rsidR="006D3DD2" w:rsidRDefault="006D3DD2">
      <w:pPr>
        <w:rPr>
          <w:highlight w:val="green"/>
        </w:rPr>
      </w:pPr>
    </w:p>
    <w:p w14:paraId="00000294" w14:textId="77777777" w:rsidR="006D3DD2" w:rsidRDefault="00EB13F2">
      <w:proofErr w:type="spellStart"/>
      <w:r>
        <w:t>Prown</w:t>
      </w:r>
      <w:proofErr w:type="spellEnd"/>
      <w:r>
        <w:t>, 109, 167.</w:t>
      </w:r>
    </w:p>
    <w:p w14:paraId="00000295" w14:textId="77777777" w:rsidR="006D3DD2" w:rsidRDefault="006D3DD2">
      <w:pPr>
        <w:rPr>
          <w:highlight w:val="green"/>
        </w:rPr>
      </w:pPr>
    </w:p>
    <w:p w14:paraId="00000296" w14:textId="77777777" w:rsidR="006D3DD2" w:rsidRDefault="00EB13F2">
      <w:r>
        <w:t>*Enslaved People</w:t>
      </w:r>
    </w:p>
    <w:p w14:paraId="00000297" w14:textId="77777777" w:rsidR="006D3DD2" w:rsidRDefault="006D3DD2"/>
    <w:p w14:paraId="00000298" w14:textId="77777777" w:rsidR="006D3DD2" w:rsidRDefault="00EB13F2">
      <w:pPr>
        <w:rPr>
          <w:b/>
        </w:rPr>
      </w:pPr>
      <w:r>
        <w:rPr>
          <w:b/>
        </w:rPr>
        <w:t>Hubbard, Daniel and Mrs. Daniel (Mary Greene) Hubbard</w:t>
      </w:r>
    </w:p>
    <w:p w14:paraId="00000299" w14:textId="77777777" w:rsidR="006D3DD2" w:rsidRDefault="00EB13F2">
      <w:proofErr w:type="spellStart"/>
      <w:r>
        <w:t>Prown</w:t>
      </w:r>
      <w:proofErr w:type="spellEnd"/>
      <w:r>
        <w:t>, 109, 165.</w:t>
      </w:r>
    </w:p>
    <w:p w14:paraId="0000029A" w14:textId="77777777" w:rsidR="006D3DD2" w:rsidRDefault="006D3DD2">
      <w:pPr>
        <w:rPr>
          <w:b/>
        </w:rPr>
      </w:pPr>
    </w:p>
    <w:p w14:paraId="0000029B" w14:textId="77777777" w:rsidR="006D3DD2" w:rsidRDefault="00EB13F2">
      <w:pPr>
        <w:spacing w:line="276" w:lineRule="auto"/>
      </w:pPr>
      <w:r>
        <w:t>*Apparently Did Not Enslave or Trade People</w:t>
      </w:r>
    </w:p>
    <w:p w14:paraId="0000029C" w14:textId="77777777" w:rsidR="006D3DD2" w:rsidRDefault="006D3DD2">
      <w:pPr>
        <w:rPr>
          <w:highlight w:val="green"/>
        </w:rPr>
      </w:pPr>
    </w:p>
    <w:p w14:paraId="0000029D" w14:textId="77777777" w:rsidR="006D3DD2" w:rsidRDefault="00EB13F2">
      <w:pPr>
        <w:rPr>
          <w:b/>
        </w:rPr>
      </w:pPr>
      <w:r>
        <w:rPr>
          <w:b/>
        </w:rPr>
        <w:t>Hubbard, Thomas</w:t>
      </w:r>
    </w:p>
    <w:p w14:paraId="0000029E" w14:textId="77777777" w:rsidR="006D3DD2" w:rsidRDefault="00EB13F2">
      <w:r>
        <w:lastRenderedPageBreak/>
        <w:t>Gates, Jr., Henry Louis. “A Critic at Large: Phillis Wheatley on Trial.” (2003).</w:t>
      </w:r>
    </w:p>
    <w:p w14:paraId="0000029F" w14:textId="77777777" w:rsidR="006D3DD2" w:rsidRDefault="006D3DD2">
      <w:pPr>
        <w:rPr>
          <w:color w:val="FF0000"/>
        </w:rPr>
      </w:pPr>
    </w:p>
    <w:p w14:paraId="000002A0" w14:textId="77777777" w:rsidR="006D3DD2" w:rsidRDefault="00EB13F2">
      <w:proofErr w:type="spellStart"/>
      <w:r>
        <w:t>Carretta</w:t>
      </w:r>
      <w:proofErr w:type="spellEnd"/>
      <w:r>
        <w:t xml:space="preserve">, Vincent. </w:t>
      </w:r>
      <w:r>
        <w:rPr>
          <w:i/>
        </w:rPr>
        <w:t xml:space="preserve">Phillis Wheatley: Biography of a Genius in Bondage. </w:t>
      </w:r>
      <w:r>
        <w:t>Athens: University of Georgia Press, 2011. 79.</w:t>
      </w:r>
    </w:p>
    <w:p w14:paraId="000002A1" w14:textId="77777777" w:rsidR="006D3DD2" w:rsidRDefault="006D3DD2"/>
    <w:p w14:paraId="000002A2" w14:textId="77777777" w:rsidR="006D3DD2" w:rsidRDefault="00EB13F2">
      <w:r>
        <w:t xml:space="preserve">Engberg, </w:t>
      </w:r>
      <w:proofErr w:type="spellStart"/>
      <w:r>
        <w:t>Kathrynn</w:t>
      </w:r>
      <w:proofErr w:type="spellEnd"/>
      <w:r>
        <w:t xml:space="preserve"> S. </w:t>
      </w:r>
      <w:r>
        <w:rPr>
          <w:i/>
        </w:rPr>
        <w:t xml:space="preserve">The Right to Write: The Literary Politics of Anne Bradstreet and Phillis Wheatley. </w:t>
      </w:r>
      <w:r>
        <w:t>Lanham: University Press of America, 2010. 49.</w:t>
      </w:r>
    </w:p>
    <w:p w14:paraId="000002A3" w14:textId="77777777" w:rsidR="006D3DD2" w:rsidRDefault="006D3DD2"/>
    <w:p w14:paraId="000002A4" w14:textId="77777777" w:rsidR="006D3DD2" w:rsidRDefault="00EB13F2">
      <w:proofErr w:type="spellStart"/>
      <w:r>
        <w:t>Prown</w:t>
      </w:r>
      <w:proofErr w:type="spellEnd"/>
      <w:r>
        <w:t>, 109, 175.</w:t>
      </w:r>
    </w:p>
    <w:p w14:paraId="000002A5" w14:textId="77777777" w:rsidR="006D3DD2" w:rsidRDefault="006D3DD2"/>
    <w:p w14:paraId="000002A6" w14:textId="77777777" w:rsidR="006D3DD2" w:rsidRDefault="00EB13F2">
      <w:r>
        <w:t xml:space="preserve">Wilder, Craig S. </w:t>
      </w:r>
      <w:r>
        <w:rPr>
          <w:i/>
        </w:rPr>
        <w:t xml:space="preserve">Ebony and Ivy: Race, Slavery, and the Troubled History of America’s Universities. </w:t>
      </w:r>
      <w:r>
        <w:t>New York: Bloomsbury Press, 2014. 84.</w:t>
      </w:r>
    </w:p>
    <w:p w14:paraId="000002A7" w14:textId="77777777" w:rsidR="006D3DD2" w:rsidRDefault="006D3DD2"/>
    <w:p w14:paraId="000002A8" w14:textId="77777777" w:rsidR="006D3DD2" w:rsidRDefault="00EB13F2">
      <w:bookmarkStart w:id="4" w:name="_heading=h.3dy6vkm" w:colFirst="0" w:colLast="0"/>
      <w:bookmarkEnd w:id="4"/>
      <w:r>
        <w:t>*Apparently Enslaved People</w:t>
      </w:r>
    </w:p>
    <w:p w14:paraId="000002A9" w14:textId="77777777" w:rsidR="006D3DD2" w:rsidRDefault="006D3DD2"/>
    <w:p w14:paraId="000002AA" w14:textId="77777777" w:rsidR="006D3DD2" w:rsidRDefault="00EB13F2">
      <w:pPr>
        <w:rPr>
          <w:b/>
        </w:rPr>
      </w:pPr>
      <w:r>
        <w:rPr>
          <w:b/>
        </w:rPr>
        <w:t xml:space="preserve">Hurd, Nathaniel </w:t>
      </w:r>
    </w:p>
    <w:p w14:paraId="000002AB" w14:textId="77777777" w:rsidR="006D3DD2" w:rsidRDefault="00EB13F2">
      <w:pPr>
        <w:spacing w:line="276" w:lineRule="auto"/>
      </w:pPr>
      <w:r>
        <w:t>*Apparently Did Not Enslave or Trade People</w:t>
      </w:r>
    </w:p>
    <w:p w14:paraId="000002AC" w14:textId="77777777" w:rsidR="006D3DD2" w:rsidRDefault="006D3DD2">
      <w:pPr>
        <w:rPr>
          <w:highlight w:val="green"/>
        </w:rPr>
      </w:pPr>
    </w:p>
    <w:p w14:paraId="000002AD" w14:textId="77777777" w:rsidR="006D3DD2" w:rsidRDefault="00EB13F2">
      <w:pPr>
        <w:rPr>
          <w:b/>
        </w:rPr>
      </w:pPr>
      <w:r>
        <w:rPr>
          <w:b/>
        </w:rPr>
        <w:t>Inman, Ralph</w:t>
      </w:r>
    </w:p>
    <w:p w14:paraId="000002AE" w14:textId="77777777" w:rsidR="006D3DD2" w:rsidRDefault="00EB13F2">
      <w:r>
        <w:t xml:space="preserve">Lemire, Elise. </w:t>
      </w:r>
      <w:r>
        <w:rPr>
          <w:i/>
        </w:rPr>
        <w:t xml:space="preserve">Black Walden: Slavery and Its Aftermath in Concord, Massachusetts. </w:t>
      </w:r>
      <w:r>
        <w:t>Philadelphia: University of Pennsylvania Press, 2011. 100.</w:t>
      </w:r>
    </w:p>
    <w:p w14:paraId="000002AF" w14:textId="77777777" w:rsidR="006D3DD2" w:rsidRDefault="006D3DD2">
      <w:pPr>
        <w:rPr>
          <w:b/>
        </w:rPr>
      </w:pPr>
    </w:p>
    <w:p w14:paraId="000002B0" w14:textId="77777777" w:rsidR="006D3DD2" w:rsidRDefault="00EB13F2">
      <w:proofErr w:type="spellStart"/>
      <w:r>
        <w:t>Prown</w:t>
      </w:r>
      <w:proofErr w:type="spellEnd"/>
      <w:r>
        <w:t>, 109, 177.</w:t>
      </w:r>
    </w:p>
    <w:p w14:paraId="000002B1" w14:textId="77777777" w:rsidR="006D3DD2" w:rsidRDefault="006D3DD2">
      <w:pPr>
        <w:rPr>
          <w:b/>
        </w:rPr>
      </w:pPr>
    </w:p>
    <w:p w14:paraId="000002B2" w14:textId="77777777" w:rsidR="006D3DD2" w:rsidRDefault="00EB13F2">
      <w:r>
        <w:t xml:space="preserve">Stone, Milton J. “Ralph Inman the ‘Tory.’” </w:t>
      </w:r>
      <w:r>
        <w:rPr>
          <w:i/>
        </w:rPr>
        <w:t xml:space="preserve">Cambridge Chronicle, </w:t>
      </w:r>
      <w:r>
        <w:t xml:space="preserve">June 17, 1899. 1. </w:t>
      </w:r>
    </w:p>
    <w:p w14:paraId="000002B3" w14:textId="77777777" w:rsidR="006D3DD2" w:rsidRDefault="006D3DD2"/>
    <w:p w14:paraId="000002B4" w14:textId="77777777" w:rsidR="006D3DD2" w:rsidRDefault="00EB13F2">
      <w:r>
        <w:t>*Enslaved People</w:t>
      </w:r>
    </w:p>
    <w:p w14:paraId="000002B5" w14:textId="77777777" w:rsidR="006D3DD2" w:rsidRDefault="006D3DD2">
      <w:pPr>
        <w:rPr>
          <w:b/>
        </w:rPr>
      </w:pPr>
    </w:p>
    <w:p w14:paraId="000002B6" w14:textId="77777777" w:rsidR="006D3DD2" w:rsidRDefault="00EB13F2">
      <w:pPr>
        <w:rPr>
          <w:b/>
        </w:rPr>
      </w:pPr>
      <w:r>
        <w:rPr>
          <w:b/>
        </w:rPr>
        <w:t xml:space="preserve">Jackson, Jonathan </w:t>
      </w:r>
    </w:p>
    <w:p w14:paraId="000002B7" w14:textId="77777777" w:rsidR="006D3DD2" w:rsidRDefault="00EB13F2">
      <w:r>
        <w:t xml:space="preserve">Comey, Janet L. “Jonathan Jackson by John Singleton Copley.” Expanded from Carol </w:t>
      </w:r>
      <w:proofErr w:type="spellStart"/>
      <w:r>
        <w:t>Troyen</w:t>
      </w:r>
      <w:proofErr w:type="spellEnd"/>
      <w:r>
        <w:t xml:space="preserve"> in </w:t>
      </w:r>
      <w:r>
        <w:rPr>
          <w:i/>
        </w:rPr>
        <w:t xml:space="preserve">John Singleton Copley in America, </w:t>
      </w:r>
      <w:r>
        <w:t xml:space="preserve">Carrie </w:t>
      </w:r>
      <w:proofErr w:type="spellStart"/>
      <w:r>
        <w:t>Rebora</w:t>
      </w:r>
      <w:proofErr w:type="spellEnd"/>
      <w:r>
        <w:t xml:space="preserve"> et al., eds. New York: The Metropolitan Museum of Art in Association with Harry N. Abrams. 1995.</w:t>
      </w:r>
    </w:p>
    <w:p w14:paraId="000002B8" w14:textId="77777777" w:rsidR="006D3DD2" w:rsidRDefault="006D3DD2">
      <w:pPr>
        <w:rPr>
          <w:b/>
          <w:color w:val="FF0000"/>
        </w:rPr>
      </w:pPr>
    </w:p>
    <w:p w14:paraId="000002B9" w14:textId="77777777" w:rsidR="006D3DD2" w:rsidRDefault="00EB13F2">
      <w:r>
        <w:t xml:space="preserve">Connolly, Michael J. “Jonathan Jackson’s Thoughts: A High Federalist Critique of the Philadelphia Constitution.” </w:t>
      </w:r>
      <w:r>
        <w:rPr>
          <w:i/>
        </w:rPr>
        <w:t>Historical Journal of Massachusetts</w:t>
      </w:r>
      <w:r>
        <w:t>, Vol 41, No. 1 (Winter 2013). 54-75.</w:t>
      </w:r>
    </w:p>
    <w:p w14:paraId="000002BA" w14:textId="77777777" w:rsidR="006D3DD2" w:rsidRDefault="00EB13F2">
      <w:r>
        <w:br/>
      </w:r>
      <w:proofErr w:type="spellStart"/>
      <w:r>
        <w:t>Rebora</w:t>
      </w:r>
      <w:proofErr w:type="spellEnd"/>
      <w:r>
        <w:t>, 245-246.</w:t>
      </w:r>
    </w:p>
    <w:p w14:paraId="000002BB" w14:textId="77777777" w:rsidR="006D3DD2" w:rsidRDefault="006D3DD2"/>
    <w:p w14:paraId="000002BC" w14:textId="77777777" w:rsidR="006D3DD2" w:rsidRDefault="00EB13F2">
      <w:r>
        <w:t>*Enslaved People</w:t>
      </w:r>
    </w:p>
    <w:p w14:paraId="000002BD" w14:textId="77777777" w:rsidR="006D3DD2" w:rsidRDefault="006D3DD2">
      <w:pPr>
        <w:rPr>
          <w:b/>
        </w:rPr>
      </w:pPr>
    </w:p>
    <w:p w14:paraId="000002BE" w14:textId="77777777" w:rsidR="006D3DD2" w:rsidRDefault="00EB13F2">
      <w:pPr>
        <w:rPr>
          <w:b/>
        </w:rPr>
      </w:pPr>
      <w:r>
        <w:rPr>
          <w:b/>
        </w:rPr>
        <w:t>Jackson, Sarah (Mrs. Henderson Inches)</w:t>
      </w:r>
    </w:p>
    <w:p w14:paraId="000002BF" w14:textId="77777777" w:rsidR="006D3DD2" w:rsidRDefault="00EB13F2">
      <w:proofErr w:type="spellStart"/>
      <w:r>
        <w:t>Prown</w:t>
      </w:r>
      <w:proofErr w:type="spellEnd"/>
      <w:r>
        <w:t>, 109, 161.</w:t>
      </w:r>
    </w:p>
    <w:p w14:paraId="000002C0" w14:textId="77777777" w:rsidR="006D3DD2" w:rsidRDefault="006D3DD2"/>
    <w:p w14:paraId="000002C1" w14:textId="77777777" w:rsidR="006D3DD2" w:rsidRDefault="00EB13F2">
      <w:r>
        <w:rPr>
          <w:i/>
        </w:rPr>
        <w:t xml:space="preserve">Publications of the Colonial Society of Massachusetts, Transactions 1911-1913. </w:t>
      </w:r>
      <w:r>
        <w:t>Vol. XIV. Boston: The Society, 1913. 320.</w:t>
      </w:r>
    </w:p>
    <w:p w14:paraId="000002C2" w14:textId="77777777" w:rsidR="006D3DD2" w:rsidRDefault="006D3DD2"/>
    <w:p w14:paraId="000002C3" w14:textId="77777777" w:rsidR="006D3DD2" w:rsidRDefault="00EB13F2">
      <w:pPr>
        <w:spacing w:line="276" w:lineRule="auto"/>
      </w:pPr>
      <w:r>
        <w:t>*Apparently Did Not Enslave or Trade People</w:t>
      </w:r>
    </w:p>
    <w:p w14:paraId="000002C4" w14:textId="77777777" w:rsidR="006D3DD2" w:rsidRDefault="00EB13F2">
      <w:r>
        <w:t xml:space="preserve"> </w:t>
      </w:r>
    </w:p>
    <w:p w14:paraId="000002C5" w14:textId="77777777" w:rsidR="006D3DD2" w:rsidRDefault="00EB13F2">
      <w:pPr>
        <w:rPr>
          <w:b/>
        </w:rPr>
      </w:pPr>
      <w:r>
        <w:rPr>
          <w:b/>
        </w:rPr>
        <w:t>Langdon, Woodbury and Mrs. Woodbury (Sarah Sherburne) Langdon</w:t>
      </w:r>
    </w:p>
    <w:p w14:paraId="000002C6" w14:textId="77777777" w:rsidR="006D3DD2" w:rsidRDefault="00EB13F2">
      <w:proofErr w:type="spellStart"/>
      <w:r>
        <w:t>Knoblock</w:t>
      </w:r>
      <w:proofErr w:type="spellEnd"/>
      <w:r>
        <w:t xml:space="preserve">, Glenn A. </w:t>
      </w:r>
      <w:r>
        <w:rPr>
          <w:i/>
        </w:rPr>
        <w:t xml:space="preserve">Images of America Portsmouth Cemeteries. </w:t>
      </w:r>
      <w:r>
        <w:t>Charleston: Arcadia Publishing, 2005. 94-95.</w:t>
      </w:r>
    </w:p>
    <w:p w14:paraId="000002C7" w14:textId="77777777" w:rsidR="006D3DD2" w:rsidRDefault="006D3DD2"/>
    <w:p w14:paraId="000002C8" w14:textId="77777777" w:rsidR="006D3DD2" w:rsidRDefault="00EB13F2">
      <w:proofErr w:type="spellStart"/>
      <w:r>
        <w:t>Rebora</w:t>
      </w:r>
      <w:proofErr w:type="spellEnd"/>
      <w:r>
        <w:t>, 233-236.</w:t>
      </w:r>
    </w:p>
    <w:p w14:paraId="000002C9" w14:textId="77777777" w:rsidR="006D3DD2" w:rsidRDefault="006D3DD2"/>
    <w:p w14:paraId="000002CA" w14:textId="77777777" w:rsidR="006D3DD2" w:rsidRDefault="00EB13F2">
      <w:pPr>
        <w:spacing w:line="276" w:lineRule="auto"/>
      </w:pPr>
      <w:r>
        <w:t>*Family Enslaved or Traded People</w:t>
      </w:r>
    </w:p>
    <w:p w14:paraId="000002CB" w14:textId="77777777" w:rsidR="006D3DD2" w:rsidRDefault="00EB13F2">
      <w:r>
        <w:t xml:space="preserve"> </w:t>
      </w:r>
    </w:p>
    <w:p w14:paraId="000002CC" w14:textId="77777777" w:rsidR="006D3DD2" w:rsidRDefault="00EB13F2">
      <w:pPr>
        <w:rPr>
          <w:b/>
        </w:rPr>
      </w:pPr>
      <w:r>
        <w:rPr>
          <w:b/>
        </w:rPr>
        <w:t>Lee, Jeremiah and Mrs. Jeremiah (Martha Swett) Lee</w:t>
      </w:r>
    </w:p>
    <w:p w14:paraId="000002CD" w14:textId="77777777" w:rsidR="006D3DD2" w:rsidRDefault="00EB13F2">
      <w:r>
        <w:t xml:space="preserve">Lee, Thomas A. </w:t>
      </w:r>
      <w:r>
        <w:rPr>
          <w:i/>
        </w:rPr>
        <w:t xml:space="preserve">Colonel Jeremiah Lee, patriot. </w:t>
      </w:r>
      <w:r>
        <w:t xml:space="preserve">Massachusetts: The Essex Institute, 1916. </w:t>
      </w:r>
    </w:p>
    <w:p w14:paraId="000002CE" w14:textId="77777777" w:rsidR="006D3DD2" w:rsidRDefault="006D3DD2"/>
    <w:p w14:paraId="000002CF" w14:textId="77777777" w:rsidR="006D3DD2" w:rsidRDefault="00EB13F2">
      <w:r>
        <w:t xml:space="preserve">Richardson, Charles B. </w:t>
      </w:r>
      <w:r>
        <w:rPr>
          <w:i/>
        </w:rPr>
        <w:t xml:space="preserve">The Historical Magazine, and Notes and Queries Concerning the Antiquities, History, and Biography of America. </w:t>
      </w:r>
      <w:r>
        <w:t xml:space="preserve">London: </w:t>
      </w:r>
      <w:proofErr w:type="spellStart"/>
      <w:r>
        <w:t>Trübner</w:t>
      </w:r>
      <w:proofErr w:type="spellEnd"/>
      <w:r>
        <w:t xml:space="preserve"> &amp; Co., 1863. 7.</w:t>
      </w:r>
    </w:p>
    <w:p w14:paraId="000002D0" w14:textId="77777777" w:rsidR="006D3DD2" w:rsidRDefault="006D3DD2"/>
    <w:p w14:paraId="000002D1" w14:textId="77777777" w:rsidR="006D3DD2" w:rsidRDefault="00EB13F2">
      <w:r>
        <w:t xml:space="preserve">Smith, S. D. </w:t>
      </w:r>
      <w:r>
        <w:rPr>
          <w:i/>
        </w:rPr>
        <w:t xml:space="preserve">Slavery, Family, and Gentry Capitalism in the British Atlantic: The World of the Lascelles, 1648 - 1834. </w:t>
      </w:r>
      <w:r>
        <w:t xml:space="preserve">Cambridge: Cambridge University Press, 2006. </w:t>
      </w:r>
    </w:p>
    <w:p w14:paraId="000002D2" w14:textId="77777777" w:rsidR="006D3DD2" w:rsidRDefault="006D3DD2"/>
    <w:p w14:paraId="000002D3" w14:textId="77777777" w:rsidR="006D3DD2" w:rsidRDefault="00EB13F2">
      <w:r>
        <w:t xml:space="preserve">Tutt, Hannah. </w:t>
      </w:r>
      <w:r>
        <w:rPr>
          <w:i/>
        </w:rPr>
        <w:t xml:space="preserve">The Lee Mansion: What It Was and What It Is. </w:t>
      </w:r>
      <w:r>
        <w:t xml:space="preserve">Massachusetts: Marblehead Historical Society, 1911. </w:t>
      </w:r>
    </w:p>
    <w:p w14:paraId="000002D4" w14:textId="77777777" w:rsidR="006D3DD2" w:rsidRDefault="006D3DD2"/>
    <w:p w14:paraId="000002D5" w14:textId="77777777" w:rsidR="006D3DD2" w:rsidRDefault="00EB13F2">
      <w:r>
        <w:t>*Enslaved People</w:t>
      </w:r>
    </w:p>
    <w:p w14:paraId="000002D6" w14:textId="77777777" w:rsidR="006D3DD2" w:rsidRDefault="006D3DD2"/>
    <w:p w14:paraId="000002D7" w14:textId="77777777" w:rsidR="006D3DD2" w:rsidRDefault="00EB13F2">
      <w:pPr>
        <w:rPr>
          <w:b/>
        </w:rPr>
      </w:pPr>
      <w:r>
        <w:rPr>
          <w:b/>
        </w:rPr>
        <w:t>Lewis, Thomas</w:t>
      </w:r>
    </w:p>
    <w:p w14:paraId="000002D8" w14:textId="77777777" w:rsidR="006D3DD2" w:rsidRDefault="00EB13F2">
      <w:proofErr w:type="spellStart"/>
      <w:r>
        <w:t>Prown</w:t>
      </w:r>
      <w:proofErr w:type="spellEnd"/>
      <w:r>
        <w:t>, 110, 173.</w:t>
      </w:r>
    </w:p>
    <w:p w14:paraId="000002D9" w14:textId="77777777" w:rsidR="006D3DD2" w:rsidRDefault="006D3DD2"/>
    <w:p w14:paraId="000002DA" w14:textId="77777777" w:rsidR="006D3DD2" w:rsidRDefault="00EB13F2">
      <w:r>
        <w:t xml:space="preserve">See Robert Hooper and Jacob </w:t>
      </w:r>
      <w:proofErr w:type="spellStart"/>
      <w:r>
        <w:t>Fowle</w:t>
      </w:r>
      <w:proofErr w:type="spellEnd"/>
    </w:p>
    <w:p w14:paraId="000002DB" w14:textId="77777777" w:rsidR="006D3DD2" w:rsidRDefault="006D3DD2"/>
    <w:p w14:paraId="000002DC" w14:textId="77777777" w:rsidR="006D3DD2" w:rsidRDefault="00EB13F2">
      <w:pPr>
        <w:spacing w:line="276" w:lineRule="auto"/>
      </w:pPr>
      <w:r>
        <w:t>*Family Enslaved or Traded People</w:t>
      </w:r>
    </w:p>
    <w:p w14:paraId="000002DD" w14:textId="77777777" w:rsidR="006D3DD2" w:rsidRDefault="006D3DD2"/>
    <w:p w14:paraId="000002DE" w14:textId="77777777" w:rsidR="006D3DD2" w:rsidRDefault="00EB13F2">
      <w:pPr>
        <w:rPr>
          <w:b/>
          <w:color w:val="000000"/>
        </w:rPr>
      </w:pPr>
      <w:r>
        <w:rPr>
          <w:b/>
          <w:color w:val="000000"/>
        </w:rPr>
        <w:t>Lynde, Lydia (Mrs. William Walter)</w:t>
      </w:r>
    </w:p>
    <w:p w14:paraId="000002DF" w14:textId="77777777" w:rsidR="006D3DD2" w:rsidRDefault="00EB13F2">
      <w:pPr>
        <w:rPr>
          <w:color w:val="000000"/>
        </w:rPr>
      </w:pPr>
      <w:proofErr w:type="spellStart"/>
      <w:r>
        <w:rPr>
          <w:color w:val="000000"/>
        </w:rPr>
        <w:t>Prown</w:t>
      </w:r>
      <w:proofErr w:type="spellEnd"/>
      <w:r>
        <w:rPr>
          <w:color w:val="000000"/>
        </w:rPr>
        <w:t>, 110.</w:t>
      </w:r>
    </w:p>
    <w:p w14:paraId="000002E0" w14:textId="77777777" w:rsidR="006D3DD2" w:rsidRDefault="006D3DD2">
      <w:pPr>
        <w:rPr>
          <w:color w:val="000000"/>
        </w:rPr>
      </w:pPr>
    </w:p>
    <w:p w14:paraId="000002E1" w14:textId="77777777" w:rsidR="006D3DD2" w:rsidRDefault="00EB13F2">
      <w:pPr>
        <w:spacing w:line="276" w:lineRule="auto"/>
      </w:pPr>
      <w:r>
        <w:t>*Apparently Did Not Enslave or Trade People</w:t>
      </w:r>
    </w:p>
    <w:p w14:paraId="000002E2" w14:textId="77777777" w:rsidR="006D3DD2" w:rsidRDefault="006D3DD2">
      <w:pPr>
        <w:rPr>
          <w:color w:val="000000"/>
        </w:rPr>
      </w:pPr>
    </w:p>
    <w:p w14:paraId="000002E3" w14:textId="77777777" w:rsidR="006D3DD2" w:rsidRDefault="00EB13F2">
      <w:pPr>
        <w:rPr>
          <w:b/>
          <w:color w:val="000000"/>
        </w:rPr>
      </w:pPr>
      <w:proofErr w:type="spellStart"/>
      <w:r>
        <w:rPr>
          <w:b/>
          <w:color w:val="000000"/>
        </w:rPr>
        <w:t>MacWhorter</w:t>
      </w:r>
      <w:proofErr w:type="spellEnd"/>
      <w:r>
        <w:rPr>
          <w:b/>
          <w:color w:val="000000"/>
        </w:rPr>
        <w:t xml:space="preserve">, Rev. Alexander and Mrs. Rev. Alexander (Mary Cumming) </w:t>
      </w:r>
      <w:proofErr w:type="spellStart"/>
      <w:r>
        <w:rPr>
          <w:b/>
          <w:color w:val="000000"/>
        </w:rPr>
        <w:t>MacWhorter</w:t>
      </w:r>
      <w:proofErr w:type="spellEnd"/>
    </w:p>
    <w:p w14:paraId="000002E4" w14:textId="77777777" w:rsidR="006D3DD2" w:rsidRDefault="00EB13F2">
      <w:pPr>
        <w:rPr>
          <w:color w:val="000000"/>
        </w:rPr>
      </w:pPr>
      <w:proofErr w:type="spellStart"/>
      <w:r>
        <w:rPr>
          <w:color w:val="000000"/>
        </w:rPr>
        <w:t>Prown</w:t>
      </w:r>
      <w:proofErr w:type="spellEnd"/>
      <w:r>
        <w:rPr>
          <w:color w:val="000000"/>
        </w:rPr>
        <w:t>, 110.</w:t>
      </w:r>
    </w:p>
    <w:p w14:paraId="000002E5" w14:textId="77777777" w:rsidR="006D3DD2" w:rsidRDefault="006D3DD2">
      <w:pPr>
        <w:rPr>
          <w:color w:val="000000"/>
        </w:rPr>
      </w:pPr>
    </w:p>
    <w:p w14:paraId="000002E6" w14:textId="77777777" w:rsidR="006D3DD2" w:rsidRDefault="00EB13F2">
      <w:pPr>
        <w:spacing w:line="276" w:lineRule="auto"/>
      </w:pPr>
      <w:r>
        <w:t>*Apparently Did Not Enslave or Trade People</w:t>
      </w:r>
    </w:p>
    <w:p w14:paraId="000002E7" w14:textId="77777777" w:rsidR="006D3DD2" w:rsidRDefault="006D3DD2">
      <w:pPr>
        <w:rPr>
          <w:b/>
          <w:highlight w:val="green"/>
        </w:rPr>
      </w:pPr>
    </w:p>
    <w:p w14:paraId="000002E8" w14:textId="77777777" w:rsidR="006D3DD2" w:rsidRDefault="00EB13F2">
      <w:pPr>
        <w:shd w:val="clear" w:color="auto" w:fill="FFFFFF"/>
        <w:rPr>
          <w:b/>
          <w:color w:val="FF0000"/>
        </w:rPr>
      </w:pPr>
      <w:r>
        <w:rPr>
          <w:b/>
        </w:rPr>
        <w:t>Mallett, Mrs. (Mary Livingston)</w:t>
      </w:r>
    </w:p>
    <w:p w14:paraId="000002E9" w14:textId="77777777" w:rsidR="006D3DD2" w:rsidRDefault="006D3DD2">
      <w:pPr>
        <w:rPr>
          <w:b/>
          <w:color w:val="FF0000"/>
        </w:rPr>
      </w:pPr>
    </w:p>
    <w:p w14:paraId="000002EA" w14:textId="77777777" w:rsidR="006D3DD2" w:rsidRDefault="00EB13F2">
      <w:proofErr w:type="spellStart"/>
      <w:r>
        <w:lastRenderedPageBreak/>
        <w:t>Dewulk</w:t>
      </w:r>
      <w:proofErr w:type="spellEnd"/>
      <w:r>
        <w:t xml:space="preserve">, Jeroen, </w:t>
      </w:r>
      <w:proofErr w:type="spellStart"/>
      <w:r>
        <w:t>Olf</w:t>
      </w:r>
      <w:proofErr w:type="spellEnd"/>
      <w:r>
        <w:t xml:space="preserve"> </w:t>
      </w:r>
      <w:proofErr w:type="spellStart"/>
      <w:r>
        <w:t>Praamstra</w:t>
      </w:r>
      <w:proofErr w:type="spellEnd"/>
      <w:r>
        <w:t xml:space="preserve">, and </w:t>
      </w:r>
      <w:proofErr w:type="spellStart"/>
      <w:r>
        <w:t>Michiel</w:t>
      </w:r>
      <w:proofErr w:type="spellEnd"/>
      <w:r>
        <w:t xml:space="preserve"> van </w:t>
      </w:r>
      <w:proofErr w:type="spellStart"/>
      <w:r>
        <w:t>Kempen</w:t>
      </w:r>
      <w:proofErr w:type="spellEnd"/>
      <w:r>
        <w:t xml:space="preserve">. </w:t>
      </w:r>
      <w:r>
        <w:rPr>
          <w:i/>
        </w:rPr>
        <w:t xml:space="preserve">Shifting the Compass: Pluricontinental Connections in Dutch Colonial and Postcolonial Literature. </w:t>
      </w:r>
      <w:r>
        <w:t>Newcastle upon Tyne: Cambridge Scholars Publishing, 2012. 196.</w:t>
      </w:r>
    </w:p>
    <w:p w14:paraId="000002EB" w14:textId="77777777" w:rsidR="006D3DD2" w:rsidRDefault="006D3DD2"/>
    <w:p w14:paraId="000002EC" w14:textId="77777777" w:rsidR="006D3DD2" w:rsidRDefault="00EB13F2">
      <w:r>
        <w:t xml:space="preserve">Kennedy, Roger G. </w:t>
      </w:r>
      <w:r>
        <w:rPr>
          <w:i/>
        </w:rPr>
        <w:t xml:space="preserve">Burr, Hamilton, and Jefferson: A Study in Character. </w:t>
      </w:r>
      <w:r>
        <w:t>Oxford: Oxford University Press, 2000. 91-92.</w:t>
      </w:r>
    </w:p>
    <w:p w14:paraId="000002ED" w14:textId="77777777" w:rsidR="006D3DD2" w:rsidRDefault="006D3DD2"/>
    <w:p w14:paraId="000002EE" w14:textId="77777777" w:rsidR="006D3DD2" w:rsidRDefault="00EB13F2">
      <w:r>
        <w:t xml:space="preserve">Rawley, James A., and Stephen D. Behrendt. </w:t>
      </w:r>
      <w:r>
        <w:rPr>
          <w:i/>
        </w:rPr>
        <w:t xml:space="preserve">The Transatlantic Slave Trade: A History. </w:t>
      </w:r>
      <w:r>
        <w:t>Lincoln: University of Nebraska Press, 2005. 334-335.</w:t>
      </w:r>
    </w:p>
    <w:p w14:paraId="000002EF" w14:textId="77777777" w:rsidR="006D3DD2" w:rsidRDefault="006D3DD2"/>
    <w:p w14:paraId="000002F0" w14:textId="77777777" w:rsidR="006D3DD2" w:rsidRDefault="00EB13F2">
      <w:r>
        <w:t xml:space="preserve">Singer, Alan J. </w:t>
      </w:r>
      <w:r>
        <w:rPr>
          <w:i/>
        </w:rPr>
        <w:t xml:space="preserve">New York and Slavery: Time to Teach the Truth. </w:t>
      </w:r>
      <w:r>
        <w:t>Albany: State University of New York Press, 2008. 57-58.</w:t>
      </w:r>
    </w:p>
    <w:p w14:paraId="000002F1" w14:textId="77777777" w:rsidR="006D3DD2" w:rsidRDefault="006D3DD2"/>
    <w:p w14:paraId="000002F2" w14:textId="77777777" w:rsidR="006D3DD2" w:rsidRDefault="00EB13F2">
      <w:pPr>
        <w:spacing w:line="276" w:lineRule="auto"/>
      </w:pPr>
      <w:r>
        <w:t>*Family Enslaved or Traded People</w:t>
      </w:r>
    </w:p>
    <w:p w14:paraId="000002F3" w14:textId="77777777" w:rsidR="006D3DD2" w:rsidRDefault="006D3DD2"/>
    <w:p w14:paraId="000002F4" w14:textId="77777777" w:rsidR="006D3DD2" w:rsidRDefault="00EB13F2">
      <w:pPr>
        <w:rPr>
          <w:b/>
        </w:rPr>
      </w:pPr>
      <w:r>
        <w:rPr>
          <w:b/>
        </w:rPr>
        <w:t>Mann, Joseph and Mrs. Joseph (</w:t>
      </w:r>
      <w:proofErr w:type="spellStart"/>
      <w:r>
        <w:rPr>
          <w:b/>
        </w:rPr>
        <w:t>Bethia</w:t>
      </w:r>
      <w:proofErr w:type="spellEnd"/>
      <w:r>
        <w:rPr>
          <w:b/>
        </w:rPr>
        <w:t xml:space="preserve"> Torrey) Mann</w:t>
      </w:r>
    </w:p>
    <w:p w14:paraId="000002F5" w14:textId="77777777" w:rsidR="006D3DD2" w:rsidRDefault="00EB13F2">
      <w:r>
        <w:t xml:space="preserve">*Insufficient Information </w:t>
      </w:r>
    </w:p>
    <w:p w14:paraId="000002F6" w14:textId="77777777" w:rsidR="006D3DD2" w:rsidRDefault="006D3DD2"/>
    <w:p w14:paraId="000002F7" w14:textId="77777777" w:rsidR="006D3DD2" w:rsidRDefault="00EB13F2">
      <w:pPr>
        <w:rPr>
          <w:b/>
        </w:rPr>
      </w:pPr>
      <w:r>
        <w:rPr>
          <w:b/>
        </w:rPr>
        <w:t xml:space="preserve">Marchant, Mrs. </w:t>
      </w:r>
      <w:proofErr w:type="gramStart"/>
      <w:r>
        <w:rPr>
          <w:b/>
        </w:rPr>
        <w:t>Henry  (</w:t>
      </w:r>
      <w:proofErr w:type="gramEnd"/>
      <w:r>
        <w:rPr>
          <w:b/>
        </w:rPr>
        <w:t>Rebecca Cooke)</w:t>
      </w:r>
    </w:p>
    <w:p w14:paraId="000002F8" w14:textId="77777777" w:rsidR="006D3DD2" w:rsidRDefault="00EB13F2">
      <w:r>
        <w:t xml:space="preserve">Crane, Elaine F. </w:t>
      </w:r>
      <w:r>
        <w:rPr>
          <w:i/>
        </w:rPr>
        <w:t xml:space="preserve">A Dependent People: Newport, Rhode Island in the Revolutionary Era. </w:t>
      </w:r>
      <w:proofErr w:type="spellStart"/>
      <w:r>
        <w:t>NewYork</w:t>
      </w:r>
      <w:proofErr w:type="spellEnd"/>
      <w:r>
        <w:t>: Fordham University Press, 1992. 26.</w:t>
      </w:r>
    </w:p>
    <w:p w14:paraId="000002F9" w14:textId="77777777" w:rsidR="006D3DD2" w:rsidRDefault="006D3DD2"/>
    <w:p w14:paraId="000002FA" w14:textId="77777777" w:rsidR="006D3DD2" w:rsidRDefault="00EB13F2">
      <w:r>
        <w:t xml:space="preserve">U.S. Department of the Interior National Park Service. </w:t>
      </w:r>
      <w:r>
        <w:rPr>
          <w:i/>
        </w:rPr>
        <w:t xml:space="preserve">National Register of Historic Places Inventory - Nomination Form. </w:t>
      </w:r>
      <w:r>
        <w:t>Washington, DC.</w:t>
      </w:r>
    </w:p>
    <w:p w14:paraId="000002FB" w14:textId="77777777" w:rsidR="006D3DD2" w:rsidRDefault="006D3DD2"/>
    <w:p w14:paraId="000002FC" w14:textId="77777777" w:rsidR="006D3DD2" w:rsidRDefault="00EB13F2">
      <w:r>
        <w:t>*Enslaved People</w:t>
      </w:r>
    </w:p>
    <w:p w14:paraId="000002FD" w14:textId="77777777" w:rsidR="006D3DD2" w:rsidRDefault="006D3DD2">
      <w:pPr>
        <w:rPr>
          <w:highlight w:val="green"/>
        </w:rPr>
      </w:pPr>
    </w:p>
    <w:p w14:paraId="000002FE" w14:textId="77777777" w:rsidR="006D3DD2" w:rsidRDefault="00EB13F2">
      <w:pPr>
        <w:rPr>
          <w:b/>
          <w:highlight w:val="white"/>
        </w:rPr>
      </w:pPr>
      <w:r>
        <w:rPr>
          <w:b/>
          <w:highlight w:val="white"/>
        </w:rPr>
        <w:t>Marshall, Thomas and Mrs. Thomas (Lucy Allen) Marshall</w:t>
      </w:r>
    </w:p>
    <w:p w14:paraId="000002FF" w14:textId="77777777" w:rsidR="006D3DD2" w:rsidRDefault="00EB13F2">
      <w:pPr>
        <w:rPr>
          <w:highlight w:val="white"/>
        </w:rPr>
      </w:pPr>
      <w:r>
        <w:t xml:space="preserve">Babson, John J. </w:t>
      </w:r>
      <w:r>
        <w:rPr>
          <w:i/>
          <w:highlight w:val="white"/>
        </w:rPr>
        <w:t xml:space="preserve">Notes and Additions to the History of Gloucester: Part First, Early Settlers, Volume 1. </w:t>
      </w:r>
      <w:r>
        <w:rPr>
          <w:highlight w:val="white"/>
        </w:rPr>
        <w:t xml:space="preserve">Gloucester: M. V. B. </w:t>
      </w:r>
      <w:proofErr w:type="spellStart"/>
      <w:r>
        <w:rPr>
          <w:highlight w:val="white"/>
        </w:rPr>
        <w:t>Perley</w:t>
      </w:r>
      <w:proofErr w:type="spellEnd"/>
      <w:r>
        <w:rPr>
          <w:highlight w:val="white"/>
        </w:rPr>
        <w:t>, 1876, 1.</w:t>
      </w:r>
    </w:p>
    <w:p w14:paraId="00000300" w14:textId="77777777" w:rsidR="006D3DD2" w:rsidRDefault="006D3DD2">
      <w:pPr>
        <w:jc w:val="both"/>
        <w:rPr>
          <w:b/>
        </w:rPr>
      </w:pPr>
    </w:p>
    <w:p w14:paraId="00000301" w14:textId="77777777" w:rsidR="006D3DD2" w:rsidRDefault="00EB13F2">
      <w:pPr>
        <w:rPr>
          <w:highlight w:val="white"/>
        </w:rPr>
      </w:pPr>
      <w:proofErr w:type="spellStart"/>
      <w:r>
        <w:rPr>
          <w:highlight w:val="white"/>
        </w:rPr>
        <w:t>Perley</w:t>
      </w:r>
      <w:proofErr w:type="spellEnd"/>
      <w:r>
        <w:rPr>
          <w:highlight w:val="white"/>
        </w:rPr>
        <w:t xml:space="preserve">, Sidney. </w:t>
      </w:r>
      <w:r>
        <w:rPr>
          <w:i/>
          <w:highlight w:val="white"/>
        </w:rPr>
        <w:t xml:space="preserve">The Essex Antiquarian, Volume III. </w:t>
      </w:r>
      <w:r>
        <w:rPr>
          <w:highlight w:val="white"/>
        </w:rPr>
        <w:t>Salem: The Essex Antiquarian, 1899, 149.</w:t>
      </w:r>
    </w:p>
    <w:p w14:paraId="00000302" w14:textId="77777777" w:rsidR="006D3DD2" w:rsidRDefault="006D3DD2">
      <w:pPr>
        <w:rPr>
          <w:highlight w:val="white"/>
        </w:rPr>
      </w:pPr>
    </w:p>
    <w:p w14:paraId="00000303" w14:textId="77777777" w:rsidR="006D3DD2" w:rsidRDefault="00EB13F2">
      <w:pPr>
        <w:rPr>
          <w:highlight w:val="white"/>
        </w:rPr>
      </w:pPr>
      <w:proofErr w:type="spellStart"/>
      <w:r>
        <w:rPr>
          <w:highlight w:val="white"/>
        </w:rPr>
        <w:t>Prown</w:t>
      </w:r>
      <w:proofErr w:type="spellEnd"/>
      <w:r>
        <w:rPr>
          <w:highlight w:val="white"/>
        </w:rPr>
        <w:t>, 110, 147, 149.</w:t>
      </w:r>
    </w:p>
    <w:p w14:paraId="00000304" w14:textId="77777777" w:rsidR="006D3DD2" w:rsidRDefault="006D3DD2">
      <w:pPr>
        <w:rPr>
          <w:highlight w:val="white"/>
        </w:rPr>
      </w:pPr>
    </w:p>
    <w:p w14:paraId="00000305" w14:textId="77777777" w:rsidR="006D3DD2" w:rsidRDefault="00EB13F2">
      <w:pPr>
        <w:spacing w:line="276" w:lineRule="auto"/>
      </w:pPr>
      <w:r>
        <w:t>*Family Enslaved or Traded People</w:t>
      </w:r>
    </w:p>
    <w:p w14:paraId="00000306" w14:textId="77777777" w:rsidR="006D3DD2" w:rsidRDefault="006D3DD2">
      <w:pPr>
        <w:rPr>
          <w:highlight w:val="white"/>
        </w:rPr>
      </w:pPr>
    </w:p>
    <w:p w14:paraId="00000307" w14:textId="77777777" w:rsidR="006D3DD2" w:rsidRDefault="00EB13F2">
      <w:pPr>
        <w:rPr>
          <w:b/>
        </w:rPr>
      </w:pPr>
      <w:r>
        <w:rPr>
          <w:b/>
        </w:rPr>
        <w:t>Martin, Mary Elizabeth</w:t>
      </w:r>
    </w:p>
    <w:p w14:paraId="00000308" w14:textId="77777777" w:rsidR="006D3DD2" w:rsidRDefault="00EB13F2">
      <w:r>
        <w:t xml:space="preserve">Ahern, Stephen. </w:t>
      </w:r>
      <w:r>
        <w:rPr>
          <w:i/>
        </w:rPr>
        <w:t xml:space="preserve">Affect and Abolition in the Anglo-Atlantic, 1770-1830. </w:t>
      </w:r>
      <w:r>
        <w:t>Burlington: Ashgate Publishing, Ltd., 2013. 181.</w:t>
      </w:r>
    </w:p>
    <w:p w14:paraId="00000309" w14:textId="77777777" w:rsidR="006D3DD2" w:rsidRDefault="006D3DD2"/>
    <w:p w14:paraId="0000030A" w14:textId="77777777" w:rsidR="006D3DD2" w:rsidRDefault="00EB13F2">
      <w:proofErr w:type="spellStart"/>
      <w:r>
        <w:t>Inikori</w:t>
      </w:r>
      <w:proofErr w:type="spellEnd"/>
      <w:r>
        <w:t xml:space="preserve">, Joseph E., </w:t>
      </w:r>
      <w:proofErr w:type="spellStart"/>
      <w:r>
        <w:t>Stanlesy</w:t>
      </w:r>
      <w:proofErr w:type="spellEnd"/>
      <w:r>
        <w:t xml:space="preserve"> L. </w:t>
      </w:r>
      <w:proofErr w:type="spellStart"/>
      <w:r>
        <w:t>Engerman</w:t>
      </w:r>
      <w:proofErr w:type="spellEnd"/>
      <w:r>
        <w:t xml:space="preserve">, John H. Munro, eds. </w:t>
      </w:r>
      <w:r>
        <w:rPr>
          <w:i/>
        </w:rPr>
        <w:t xml:space="preserve">The Atlantic Slave Trade: Effects on Economies, Societies, and Peoples in Africa, the Americas, and Europe. </w:t>
      </w:r>
      <w:r>
        <w:t>Durham: Duke University Press, 1992. 304.</w:t>
      </w:r>
    </w:p>
    <w:p w14:paraId="0000030B" w14:textId="77777777" w:rsidR="006D3DD2" w:rsidRDefault="006D3DD2"/>
    <w:p w14:paraId="0000030C" w14:textId="77777777" w:rsidR="006D3DD2" w:rsidRDefault="00EB13F2">
      <w:r>
        <w:lastRenderedPageBreak/>
        <w:t xml:space="preserve">Morgan, Kenneth, ed., </w:t>
      </w:r>
      <w:r>
        <w:rPr>
          <w:i/>
        </w:rPr>
        <w:t xml:space="preserve">Guide to the Microfilm Edition of the Papers of Samuel Martin, 1694/5-1776, Relating to Antigua. </w:t>
      </w:r>
      <w:r>
        <w:t xml:space="preserve">Great Britain: Microfilm Academic Publishers, 2010. </w:t>
      </w:r>
    </w:p>
    <w:p w14:paraId="0000030D" w14:textId="77777777" w:rsidR="006D3DD2" w:rsidRDefault="006D3DD2"/>
    <w:p w14:paraId="0000030E" w14:textId="77777777" w:rsidR="006D3DD2" w:rsidRDefault="00EB13F2">
      <w:r>
        <w:t xml:space="preserve">O’Callaghan, Edmund B. </w:t>
      </w:r>
      <w:r>
        <w:rPr>
          <w:i/>
        </w:rPr>
        <w:t xml:space="preserve">The Documentary History of the State of New York </w:t>
      </w:r>
      <w:r>
        <w:t>Vol. 3.</w:t>
      </w:r>
      <w:r>
        <w:rPr>
          <w:i/>
        </w:rPr>
        <w:t xml:space="preserve"> </w:t>
      </w:r>
      <w:r>
        <w:t>Weed, Parsons &amp; Company, Public Printers, 1850. 861.</w:t>
      </w:r>
    </w:p>
    <w:p w14:paraId="0000030F" w14:textId="77777777" w:rsidR="006D3DD2" w:rsidRDefault="006D3DD2"/>
    <w:p w14:paraId="00000310" w14:textId="77777777" w:rsidR="006D3DD2" w:rsidRDefault="00EB13F2">
      <w:proofErr w:type="spellStart"/>
      <w:r>
        <w:t>Prown</w:t>
      </w:r>
      <w:proofErr w:type="spellEnd"/>
      <w:r>
        <w:t>, 110.</w:t>
      </w:r>
    </w:p>
    <w:p w14:paraId="00000311" w14:textId="77777777" w:rsidR="006D3DD2" w:rsidRDefault="006D3DD2">
      <w:pPr>
        <w:rPr>
          <w:highlight w:val="green"/>
        </w:rPr>
      </w:pPr>
    </w:p>
    <w:p w14:paraId="00000312" w14:textId="77777777" w:rsidR="006D3DD2" w:rsidRDefault="00EB13F2">
      <w:r>
        <w:t xml:space="preserve">“Samuel Martin the elder of Antigua: Profile &amp; Legacies Summary.” </w:t>
      </w:r>
      <w:r>
        <w:rPr>
          <w:i/>
        </w:rPr>
        <w:t xml:space="preserve">Legacies of British Slave Ownership Database. </w:t>
      </w:r>
      <w:r>
        <w:t xml:space="preserve">University College London. Accessed </w:t>
      </w:r>
      <w:proofErr w:type="gramStart"/>
      <w:r>
        <w:t>September,</w:t>
      </w:r>
      <w:proofErr w:type="gramEnd"/>
      <w:r>
        <w:t xml:space="preserve"> 2019. </w:t>
      </w:r>
      <w:hyperlink r:id="rId12">
        <w:r>
          <w:rPr>
            <w:u w:val="single"/>
          </w:rPr>
          <w:t>https://microform.digital/map/guides/R71446.pdf</w:t>
        </w:r>
      </w:hyperlink>
      <w:r>
        <w:t xml:space="preserve">. </w:t>
      </w:r>
    </w:p>
    <w:p w14:paraId="00000313" w14:textId="77777777" w:rsidR="006D3DD2" w:rsidRDefault="006D3DD2"/>
    <w:p w14:paraId="00000314" w14:textId="77777777" w:rsidR="006D3DD2" w:rsidRDefault="00EB13F2">
      <w:r>
        <w:t xml:space="preserve">Center for Public Archaeology. “Revisiting Rock Hall: New Insight and Theories.” </w:t>
      </w:r>
      <w:r>
        <w:rPr>
          <w:i/>
        </w:rPr>
        <w:t>Newsletter</w:t>
      </w:r>
      <w:r>
        <w:t xml:space="preserve"> (Summer 2012). </w:t>
      </w:r>
      <w:hyperlink r:id="rId13">
        <w:r>
          <w:rPr>
            <w:u w:val="single"/>
          </w:rPr>
          <w:t>https://www.friendsofrockhall.org</w:t>
        </w:r>
      </w:hyperlink>
      <w:r>
        <w:t xml:space="preserve">. </w:t>
      </w:r>
    </w:p>
    <w:p w14:paraId="00000315" w14:textId="77777777" w:rsidR="006D3DD2" w:rsidRDefault="006D3DD2"/>
    <w:p w14:paraId="00000316" w14:textId="77777777" w:rsidR="006D3DD2" w:rsidRDefault="00EB13F2">
      <w:pPr>
        <w:rPr>
          <w:u w:val="single"/>
        </w:rPr>
      </w:pPr>
      <w:r>
        <w:t xml:space="preserve">“Historic Rock Hall, ca. 1767.” Rock Hall Museum - Town of Hempstead. </w:t>
      </w:r>
      <w:hyperlink r:id="rId14">
        <w:r>
          <w:rPr>
            <w:u w:val="single"/>
          </w:rPr>
          <w:t>https://www.friendsofrockhall.org</w:t>
        </w:r>
      </w:hyperlink>
      <w:r>
        <w:t xml:space="preserve">. </w:t>
      </w:r>
    </w:p>
    <w:p w14:paraId="00000317" w14:textId="77777777" w:rsidR="006D3DD2" w:rsidRDefault="006D3DD2">
      <w:pPr>
        <w:rPr>
          <w:highlight w:val="green"/>
          <w:u w:val="single"/>
        </w:rPr>
      </w:pPr>
    </w:p>
    <w:p w14:paraId="00000318" w14:textId="77777777" w:rsidR="006D3DD2" w:rsidRDefault="00EB13F2">
      <w:r>
        <w:t>*Enslaved People</w:t>
      </w:r>
    </w:p>
    <w:p w14:paraId="00000319" w14:textId="77777777" w:rsidR="006D3DD2" w:rsidRDefault="006D3DD2"/>
    <w:p w14:paraId="0000031A" w14:textId="77777777" w:rsidR="006D3DD2" w:rsidRDefault="00EB13F2">
      <w:pPr>
        <w:rPr>
          <w:b/>
        </w:rPr>
      </w:pPr>
      <w:r>
        <w:rPr>
          <w:b/>
          <w:color w:val="000000"/>
        </w:rPr>
        <w:t xml:space="preserve">McEvers, Mrs. Charles (Mary </w:t>
      </w:r>
      <w:proofErr w:type="spellStart"/>
      <w:r>
        <w:rPr>
          <w:b/>
          <w:color w:val="000000"/>
        </w:rPr>
        <w:t>Verplanck</w:t>
      </w:r>
      <w:proofErr w:type="spellEnd"/>
      <w:r>
        <w:rPr>
          <w:b/>
          <w:color w:val="000000"/>
        </w:rPr>
        <w:t>)</w:t>
      </w:r>
    </w:p>
    <w:p w14:paraId="0000031B" w14:textId="77777777" w:rsidR="006D3DD2" w:rsidRDefault="00EB13F2">
      <w:proofErr w:type="spellStart"/>
      <w:r>
        <w:t>Prown</w:t>
      </w:r>
      <w:proofErr w:type="spellEnd"/>
      <w:r>
        <w:t>, 110, 167.</w:t>
      </w:r>
    </w:p>
    <w:p w14:paraId="0000031C" w14:textId="77777777" w:rsidR="006D3DD2" w:rsidRDefault="006D3DD2"/>
    <w:p w14:paraId="0000031D" w14:textId="77777777" w:rsidR="006D3DD2" w:rsidRDefault="00EB13F2">
      <w:pPr>
        <w:spacing w:line="276" w:lineRule="auto"/>
      </w:pPr>
      <w:r>
        <w:t>*Family Enslaved or Traded People</w:t>
      </w:r>
    </w:p>
    <w:p w14:paraId="0000031E" w14:textId="77777777" w:rsidR="006D3DD2" w:rsidRDefault="006D3DD2"/>
    <w:p w14:paraId="0000031F" w14:textId="77777777" w:rsidR="006D3DD2" w:rsidRDefault="00EB13F2">
      <w:pPr>
        <w:rPr>
          <w:b/>
        </w:rPr>
      </w:pPr>
      <w:r>
        <w:rPr>
          <w:b/>
        </w:rPr>
        <w:t>Mifflin, Thomas and Mrs. Thomas Mifflin (Sarah Morris)</w:t>
      </w:r>
    </w:p>
    <w:p w14:paraId="00000320" w14:textId="77777777" w:rsidR="006D3DD2" w:rsidRDefault="00EB13F2">
      <w:r>
        <w:t xml:space="preserve">Ahern, Stephen. </w:t>
      </w:r>
      <w:r>
        <w:rPr>
          <w:i/>
        </w:rPr>
        <w:t xml:space="preserve">Affect and Abolition in the Anglo-Atlantic, 1770-1830. </w:t>
      </w:r>
      <w:r>
        <w:t>Burlington: Ashgate Publishing, Ltd., 2013. 163.</w:t>
      </w:r>
    </w:p>
    <w:p w14:paraId="00000321" w14:textId="77777777" w:rsidR="006D3DD2" w:rsidRDefault="006D3DD2"/>
    <w:p w14:paraId="00000322" w14:textId="77777777" w:rsidR="006D3DD2" w:rsidRDefault="00EB13F2">
      <w:proofErr w:type="spellStart"/>
      <w:r>
        <w:t>Fehrenbacher</w:t>
      </w:r>
      <w:proofErr w:type="spellEnd"/>
      <w:r>
        <w:t xml:space="preserve">, Don E., </w:t>
      </w:r>
      <w:r>
        <w:rPr>
          <w:i/>
        </w:rPr>
        <w:t xml:space="preserve">The Slaveholding Republic: An Account of the United States Government’s Relation to Slavery. </w:t>
      </w:r>
      <w:r>
        <w:t>Oxford: Oxford University Press, 2002. 209-210.</w:t>
      </w:r>
    </w:p>
    <w:p w14:paraId="00000323" w14:textId="77777777" w:rsidR="006D3DD2" w:rsidRDefault="006D3DD2"/>
    <w:p w14:paraId="00000324" w14:textId="77777777" w:rsidR="006D3DD2" w:rsidRDefault="00EB13F2">
      <w:proofErr w:type="spellStart"/>
      <w:r>
        <w:t>Lubet</w:t>
      </w:r>
      <w:proofErr w:type="spellEnd"/>
      <w:r>
        <w:t xml:space="preserve">, Steven. </w:t>
      </w:r>
      <w:r>
        <w:rPr>
          <w:i/>
        </w:rPr>
        <w:t xml:space="preserve">Fugitive Justice: Runaways, Rescuers, and Slavery on Trial. </w:t>
      </w:r>
      <w:r>
        <w:t>Cambridge: Harvard University Press, 2011. 21.</w:t>
      </w:r>
    </w:p>
    <w:p w14:paraId="00000325" w14:textId="77777777" w:rsidR="006D3DD2" w:rsidRDefault="006D3DD2"/>
    <w:p w14:paraId="00000326" w14:textId="77777777" w:rsidR="006D3DD2" w:rsidRDefault="00EB13F2">
      <w:proofErr w:type="spellStart"/>
      <w:r>
        <w:t>McKivigan</w:t>
      </w:r>
      <w:proofErr w:type="spellEnd"/>
      <w:r>
        <w:t xml:space="preserve">, John R. </w:t>
      </w:r>
      <w:r>
        <w:rPr>
          <w:i/>
        </w:rPr>
        <w:t xml:space="preserve">Abolitionism and American Law. </w:t>
      </w:r>
      <w:r>
        <w:t>New York: Taylor &amp; Francis, 1999. 179.</w:t>
      </w:r>
    </w:p>
    <w:p w14:paraId="00000327" w14:textId="77777777" w:rsidR="006D3DD2" w:rsidRDefault="006D3DD2"/>
    <w:p w14:paraId="00000328" w14:textId="77777777" w:rsidR="006D3DD2" w:rsidRDefault="00EB13F2">
      <w:proofErr w:type="spellStart"/>
      <w:r>
        <w:t>Rebora</w:t>
      </w:r>
      <w:proofErr w:type="spellEnd"/>
      <w:r>
        <w:t>, 318-320.</w:t>
      </w:r>
    </w:p>
    <w:p w14:paraId="00000329" w14:textId="77777777" w:rsidR="006D3DD2" w:rsidRDefault="006D3DD2"/>
    <w:p w14:paraId="0000032A" w14:textId="77777777" w:rsidR="006D3DD2" w:rsidRDefault="00EB13F2">
      <w:pPr>
        <w:spacing w:line="276" w:lineRule="auto"/>
      </w:pPr>
      <w:r>
        <w:t>*Did Not Enslave or Trade People</w:t>
      </w:r>
    </w:p>
    <w:p w14:paraId="0000032B" w14:textId="77777777" w:rsidR="006D3DD2" w:rsidRDefault="00EB13F2">
      <w:r>
        <w:t xml:space="preserve"> </w:t>
      </w:r>
    </w:p>
    <w:p w14:paraId="0000032C" w14:textId="77777777" w:rsidR="006D3DD2" w:rsidRDefault="00EB13F2">
      <w:pPr>
        <w:shd w:val="clear" w:color="auto" w:fill="FFFFFF"/>
        <w:rPr>
          <w:b/>
        </w:rPr>
      </w:pPr>
      <w:r>
        <w:rPr>
          <w:b/>
        </w:rPr>
        <w:t>Montresor, John and Mrs. John (Frances Tucker) Montresor</w:t>
      </w:r>
    </w:p>
    <w:p w14:paraId="0000032D" w14:textId="77777777" w:rsidR="006D3DD2" w:rsidRDefault="00EB13F2">
      <w:pPr>
        <w:jc w:val="both"/>
        <w:rPr>
          <w:color w:val="000000"/>
        </w:rPr>
      </w:pPr>
      <w:r>
        <w:rPr>
          <w:color w:val="000000"/>
          <w:highlight w:val="white"/>
        </w:rPr>
        <w:t xml:space="preserve">Harris, Leslie M. </w:t>
      </w:r>
      <w:r>
        <w:rPr>
          <w:i/>
          <w:color w:val="000000"/>
          <w:highlight w:val="white"/>
        </w:rPr>
        <w:t>In the Shadow of Slavery: African Americans in New York City, 1626-1863</w:t>
      </w:r>
      <w:r>
        <w:rPr>
          <w:i/>
          <w:color w:val="000000"/>
        </w:rPr>
        <w:t xml:space="preserve">. </w:t>
      </w:r>
      <w:r>
        <w:rPr>
          <w:color w:val="000000"/>
        </w:rPr>
        <w:t xml:space="preserve">Chicago: The University of Chicago Press, 2003. </w:t>
      </w:r>
    </w:p>
    <w:p w14:paraId="0000032E" w14:textId="77777777" w:rsidR="006D3DD2" w:rsidRDefault="006D3DD2">
      <w:pPr>
        <w:jc w:val="both"/>
        <w:rPr>
          <w:color w:val="000000"/>
        </w:rPr>
      </w:pPr>
    </w:p>
    <w:p w14:paraId="0000032F" w14:textId="77777777" w:rsidR="006D3DD2" w:rsidRDefault="00EB13F2">
      <w:pPr>
        <w:jc w:val="both"/>
        <w:rPr>
          <w:color w:val="000000"/>
        </w:rPr>
      </w:pPr>
      <w:proofErr w:type="spellStart"/>
      <w:r>
        <w:rPr>
          <w:color w:val="000000"/>
        </w:rPr>
        <w:t>Rebora</w:t>
      </w:r>
      <w:proofErr w:type="spellEnd"/>
      <w:r>
        <w:rPr>
          <w:color w:val="000000"/>
        </w:rPr>
        <w:t>, 300-303.</w:t>
      </w:r>
    </w:p>
    <w:p w14:paraId="00000330" w14:textId="77777777" w:rsidR="006D3DD2" w:rsidRDefault="006D3DD2">
      <w:pPr>
        <w:jc w:val="both"/>
        <w:rPr>
          <w:color w:val="000000"/>
        </w:rPr>
      </w:pPr>
    </w:p>
    <w:p w14:paraId="00000331" w14:textId="77777777" w:rsidR="006D3DD2" w:rsidRDefault="00EB13F2">
      <w:pPr>
        <w:spacing w:line="276" w:lineRule="auto"/>
      </w:pPr>
      <w:r>
        <w:t>*Apparently Did Not Enslave or Trade People</w:t>
      </w:r>
    </w:p>
    <w:p w14:paraId="00000332" w14:textId="77777777" w:rsidR="006D3DD2" w:rsidRDefault="006D3DD2">
      <w:pPr>
        <w:rPr>
          <w:b/>
        </w:rPr>
      </w:pPr>
    </w:p>
    <w:p w14:paraId="00000333" w14:textId="77777777" w:rsidR="006D3DD2" w:rsidRDefault="00EB13F2">
      <w:pPr>
        <w:rPr>
          <w:color w:val="954F72"/>
          <w:u w:val="single"/>
        </w:rPr>
      </w:pPr>
      <w:r>
        <w:rPr>
          <w:b/>
        </w:rPr>
        <w:t xml:space="preserve">Morris, Mrs. Roger (Mary </w:t>
      </w:r>
      <w:proofErr w:type="spellStart"/>
      <w:r>
        <w:rPr>
          <w:b/>
        </w:rPr>
        <w:t>Philipse</w:t>
      </w:r>
      <w:proofErr w:type="spellEnd"/>
      <w:r>
        <w:rPr>
          <w:b/>
        </w:rPr>
        <w:t>)</w:t>
      </w:r>
    </w:p>
    <w:p w14:paraId="00000334" w14:textId="77777777" w:rsidR="006D3DD2" w:rsidRDefault="00EB13F2">
      <w:r>
        <w:t xml:space="preserve">McManus, Edgar J. </w:t>
      </w:r>
      <w:r>
        <w:rPr>
          <w:i/>
        </w:rPr>
        <w:t xml:space="preserve">A History of Negro Slavery in New York. </w:t>
      </w:r>
      <w:r>
        <w:t>Syracuse: Syracuse University Press, 2001. 46.</w:t>
      </w:r>
    </w:p>
    <w:p w14:paraId="00000335" w14:textId="77777777" w:rsidR="006D3DD2" w:rsidRDefault="006D3DD2"/>
    <w:p w14:paraId="00000336" w14:textId="77777777" w:rsidR="006D3DD2" w:rsidRDefault="00EB13F2">
      <w:proofErr w:type="spellStart"/>
      <w:r>
        <w:t>Rebora</w:t>
      </w:r>
      <w:proofErr w:type="spellEnd"/>
      <w:r>
        <w:t>, 298-300.</w:t>
      </w:r>
    </w:p>
    <w:p w14:paraId="00000337" w14:textId="77777777" w:rsidR="006D3DD2" w:rsidRDefault="006D3DD2"/>
    <w:p w14:paraId="00000338" w14:textId="77777777" w:rsidR="006D3DD2" w:rsidRDefault="00EB13F2">
      <w:r>
        <w:t>*Enslaved People</w:t>
      </w:r>
    </w:p>
    <w:p w14:paraId="00000339" w14:textId="77777777" w:rsidR="006D3DD2" w:rsidRDefault="006D3DD2"/>
    <w:p w14:paraId="0000033A" w14:textId="77777777" w:rsidR="006D3DD2" w:rsidRDefault="00EB13F2">
      <w:pPr>
        <w:rPr>
          <w:b/>
        </w:rPr>
      </w:pPr>
      <w:proofErr w:type="spellStart"/>
      <w:r>
        <w:rPr>
          <w:b/>
        </w:rPr>
        <w:t>Mountfort</w:t>
      </w:r>
      <w:proofErr w:type="spellEnd"/>
      <w:r>
        <w:rPr>
          <w:b/>
        </w:rPr>
        <w:t>, Jonathan</w:t>
      </w:r>
    </w:p>
    <w:p w14:paraId="0000033B" w14:textId="77777777" w:rsidR="006D3DD2" w:rsidRDefault="00EB13F2">
      <w:proofErr w:type="spellStart"/>
      <w:r>
        <w:t>Prown</w:t>
      </w:r>
      <w:proofErr w:type="spellEnd"/>
      <w:r>
        <w:t>, 110.</w:t>
      </w:r>
    </w:p>
    <w:p w14:paraId="0000033C" w14:textId="77777777" w:rsidR="006D3DD2" w:rsidRDefault="006D3DD2"/>
    <w:p w14:paraId="0000033D" w14:textId="77777777" w:rsidR="006D3DD2" w:rsidRDefault="00EB13F2">
      <w:r>
        <w:t xml:space="preserve">*Insufficient Information </w:t>
      </w:r>
    </w:p>
    <w:p w14:paraId="0000033E" w14:textId="77777777" w:rsidR="006D3DD2" w:rsidRDefault="006D3DD2"/>
    <w:p w14:paraId="0000033F" w14:textId="77777777" w:rsidR="006D3DD2" w:rsidRDefault="00EB13F2">
      <w:pPr>
        <w:rPr>
          <w:b/>
        </w:rPr>
      </w:pPr>
      <w:r>
        <w:rPr>
          <w:b/>
        </w:rPr>
        <w:t>Murray, Dorothy (Mrs. John Forbes)</w:t>
      </w:r>
    </w:p>
    <w:p w14:paraId="00000340" w14:textId="77777777" w:rsidR="006D3DD2" w:rsidRDefault="00EB13F2">
      <w:proofErr w:type="spellStart"/>
      <w:r>
        <w:t>Prown</w:t>
      </w:r>
      <w:proofErr w:type="spellEnd"/>
      <w:r>
        <w:t>, 110, 177.</w:t>
      </w:r>
    </w:p>
    <w:p w14:paraId="00000341" w14:textId="77777777" w:rsidR="006D3DD2" w:rsidRDefault="006D3DD2">
      <w:pPr>
        <w:rPr>
          <w:highlight w:val="green"/>
        </w:rPr>
      </w:pPr>
    </w:p>
    <w:p w14:paraId="00000342" w14:textId="77777777" w:rsidR="006D3DD2" w:rsidRDefault="00EB13F2">
      <w:pPr>
        <w:spacing w:line="276" w:lineRule="auto"/>
      </w:pPr>
      <w:r>
        <w:t>*Apparently Did Not Enslave or Trade People</w:t>
      </w:r>
    </w:p>
    <w:p w14:paraId="00000343" w14:textId="77777777" w:rsidR="006D3DD2" w:rsidRDefault="006D3DD2">
      <w:pPr>
        <w:rPr>
          <w:highlight w:val="green"/>
        </w:rPr>
      </w:pPr>
    </w:p>
    <w:p w14:paraId="00000344" w14:textId="77777777" w:rsidR="006D3DD2" w:rsidRDefault="00EB13F2">
      <w:pPr>
        <w:rPr>
          <w:b/>
        </w:rPr>
      </w:pPr>
      <w:r>
        <w:rPr>
          <w:b/>
        </w:rPr>
        <w:t>Murray, James</w:t>
      </w:r>
    </w:p>
    <w:p w14:paraId="00000345" w14:textId="77777777" w:rsidR="006D3DD2" w:rsidRDefault="00EB13F2">
      <w:r>
        <w:t xml:space="preserve">Dawson, Henry B. </w:t>
      </w:r>
      <w:r>
        <w:rPr>
          <w:i/>
        </w:rPr>
        <w:t xml:space="preserve">The Historical Magazine and Notes and Queries Concerning the Antiquities, History, and Biography of America, </w:t>
      </w:r>
      <w:r>
        <w:t>11. New York: A. Simpson &amp; Co. 1867. 179.</w:t>
      </w:r>
    </w:p>
    <w:p w14:paraId="00000346" w14:textId="77777777" w:rsidR="006D3DD2" w:rsidRDefault="006D3DD2"/>
    <w:p w14:paraId="00000347" w14:textId="77777777" w:rsidR="006D3DD2" w:rsidRDefault="00EB13F2">
      <w:r>
        <w:t xml:space="preserve"> “Murray-Robbins Family Papers.” 1658-1944. Collection Guides. Massachusetts Historical Society. Accessed September 12, 2019.</w:t>
      </w:r>
    </w:p>
    <w:p w14:paraId="00000348" w14:textId="77777777" w:rsidR="006D3DD2" w:rsidRDefault="006D3DD2"/>
    <w:p w14:paraId="00000349" w14:textId="77777777" w:rsidR="006D3DD2" w:rsidRDefault="00EB13F2">
      <w:proofErr w:type="spellStart"/>
      <w:r>
        <w:t>Prown</w:t>
      </w:r>
      <w:proofErr w:type="spellEnd"/>
      <w:r>
        <w:t>, 111, 177.</w:t>
      </w:r>
    </w:p>
    <w:p w14:paraId="0000034A" w14:textId="77777777" w:rsidR="006D3DD2" w:rsidRDefault="006D3DD2"/>
    <w:p w14:paraId="0000034B" w14:textId="77777777" w:rsidR="006D3DD2" w:rsidRDefault="00EB13F2">
      <w:pPr>
        <w:spacing w:line="276" w:lineRule="auto"/>
      </w:pPr>
      <w:r>
        <w:t>*Family Enslaved or Traded People</w:t>
      </w:r>
    </w:p>
    <w:p w14:paraId="0000034C" w14:textId="77777777" w:rsidR="006D3DD2" w:rsidRDefault="006D3DD2"/>
    <w:p w14:paraId="0000034D" w14:textId="77777777" w:rsidR="006D3DD2" w:rsidRDefault="00EB13F2">
      <w:pPr>
        <w:rPr>
          <w:b/>
          <w:highlight w:val="green"/>
        </w:rPr>
      </w:pPr>
      <w:r>
        <w:rPr>
          <w:b/>
        </w:rPr>
        <w:t>Murray, John and Mrs. John (Lucretia Chandler) Murray</w:t>
      </w:r>
    </w:p>
    <w:p w14:paraId="0000034E" w14:textId="77777777" w:rsidR="006D3DD2" w:rsidRDefault="00EB13F2">
      <w:r>
        <w:t xml:space="preserve">McCarthy, B. Eugene., and Thomas L. </w:t>
      </w:r>
      <w:proofErr w:type="spellStart"/>
      <w:r>
        <w:t>Doughton</w:t>
      </w:r>
      <w:proofErr w:type="spellEnd"/>
      <w:r>
        <w:t xml:space="preserve">. </w:t>
      </w:r>
      <w:r>
        <w:rPr>
          <w:i/>
        </w:rPr>
        <w:t xml:space="preserve">From Bondage to Belonging: The Worcester Slave Narratives. </w:t>
      </w:r>
      <w:r>
        <w:t>Amherst: University of Massachusetts Press, 2007. xxix-xxx.</w:t>
      </w:r>
    </w:p>
    <w:p w14:paraId="0000034F" w14:textId="77777777" w:rsidR="006D3DD2" w:rsidRDefault="006D3DD2"/>
    <w:p w14:paraId="00000350" w14:textId="77777777" w:rsidR="006D3DD2" w:rsidRDefault="00EB13F2">
      <w:proofErr w:type="spellStart"/>
      <w:r>
        <w:t>Prown</w:t>
      </w:r>
      <w:proofErr w:type="spellEnd"/>
      <w:r>
        <w:t>, 111, 177.</w:t>
      </w:r>
    </w:p>
    <w:p w14:paraId="00000351" w14:textId="77777777" w:rsidR="006D3DD2" w:rsidRDefault="006D3DD2"/>
    <w:p w14:paraId="00000352" w14:textId="77777777" w:rsidR="006D3DD2" w:rsidRDefault="00EB13F2">
      <w:r>
        <w:t xml:space="preserve">Worcester Historical Society of Massachusetts. </w:t>
      </w:r>
      <w:r>
        <w:rPr>
          <w:i/>
        </w:rPr>
        <w:t xml:space="preserve">Proceedings of the Worcester Society of Antiquity, </w:t>
      </w:r>
      <w:proofErr w:type="spellStart"/>
      <w:r>
        <w:rPr>
          <w:i/>
        </w:rPr>
        <w:t>VOl</w:t>
      </w:r>
      <w:proofErr w:type="spellEnd"/>
      <w:r>
        <w:rPr>
          <w:i/>
        </w:rPr>
        <w:t xml:space="preserve"> XXI</w:t>
      </w:r>
      <w:r>
        <w:t>. Worcester: Published by The Society, 1907. 175.</w:t>
      </w:r>
    </w:p>
    <w:p w14:paraId="00000353" w14:textId="77777777" w:rsidR="006D3DD2" w:rsidRDefault="006D3DD2"/>
    <w:p w14:paraId="00000354" w14:textId="35BB08EF" w:rsidR="006D3DD2" w:rsidRDefault="00EB13F2">
      <w:pPr>
        <w:spacing w:line="276" w:lineRule="auto"/>
      </w:pPr>
      <w:r>
        <w:t>*Family Enslaved or Traded People</w:t>
      </w:r>
    </w:p>
    <w:p w14:paraId="63528519" w14:textId="6FC90CD6" w:rsidR="00AD503D" w:rsidRPr="00AD503D" w:rsidRDefault="00AD503D">
      <w:pPr>
        <w:spacing w:line="276" w:lineRule="auto"/>
        <w:rPr>
          <w:color w:val="000000" w:themeColor="text1"/>
        </w:rPr>
      </w:pPr>
    </w:p>
    <w:p w14:paraId="3C3B1947" w14:textId="77777777" w:rsidR="00AD503D" w:rsidRPr="00AD503D" w:rsidRDefault="00AD503D" w:rsidP="00AD503D">
      <w:pPr>
        <w:shd w:val="clear" w:color="auto" w:fill="FFFFFF"/>
        <w:spacing w:line="276" w:lineRule="atLeast"/>
        <w:rPr>
          <w:color w:val="000000" w:themeColor="text1"/>
        </w:rPr>
      </w:pPr>
      <w:r w:rsidRPr="00AD503D">
        <w:rPr>
          <w:color w:val="000000" w:themeColor="text1"/>
        </w:rPr>
        <w:t xml:space="preserve">Note: the published version of "Enslaved Labor and Cultural Capital" incorrectly indicates that Lucretia Chandler enslaved people. Per the above categorization, her family enslaved or traded people. In his will, Chandler’s father named two people (Sylvia and Worcester) who he had </w:t>
      </w:r>
      <w:r w:rsidRPr="00AD503D">
        <w:rPr>
          <w:color w:val="000000" w:themeColor="text1"/>
        </w:rPr>
        <w:lastRenderedPageBreak/>
        <w:t>enslaved and bequeathed to unknown family members, and Chandler's mother's family also enslaved or traded people, but there is as yet no concrete evidence that Chandler and her husband enslaved people.</w:t>
      </w:r>
    </w:p>
    <w:p w14:paraId="00000355" w14:textId="77777777" w:rsidR="006D3DD2" w:rsidRDefault="006D3DD2"/>
    <w:p w14:paraId="00000356" w14:textId="77777777" w:rsidR="006D3DD2" w:rsidRDefault="00EB13F2">
      <w:pPr>
        <w:rPr>
          <w:b/>
        </w:rPr>
      </w:pPr>
      <w:r>
        <w:rPr>
          <w:b/>
        </w:rPr>
        <w:t xml:space="preserve">Newton, John </w:t>
      </w:r>
    </w:p>
    <w:p w14:paraId="00000357" w14:textId="77777777" w:rsidR="006D3DD2" w:rsidRDefault="00EB13F2">
      <w:proofErr w:type="spellStart"/>
      <w:r>
        <w:t>Prown</w:t>
      </w:r>
      <w:proofErr w:type="spellEnd"/>
      <w:r>
        <w:t>, 111, 163.</w:t>
      </w:r>
    </w:p>
    <w:p w14:paraId="00000358" w14:textId="77777777" w:rsidR="006D3DD2" w:rsidRDefault="006D3DD2"/>
    <w:p w14:paraId="00000359" w14:textId="77777777" w:rsidR="006D3DD2" w:rsidRDefault="00EB13F2">
      <w:pPr>
        <w:spacing w:line="276" w:lineRule="auto"/>
      </w:pPr>
      <w:r>
        <w:t>*Insufficient Information</w:t>
      </w:r>
    </w:p>
    <w:p w14:paraId="0000035A" w14:textId="77777777" w:rsidR="006D3DD2" w:rsidRDefault="006D3DD2"/>
    <w:p w14:paraId="0000035B" w14:textId="77777777" w:rsidR="006D3DD2" w:rsidRDefault="00EB13F2">
      <w:pPr>
        <w:shd w:val="clear" w:color="auto" w:fill="FFFFFF"/>
        <w:rPr>
          <w:b/>
        </w:rPr>
      </w:pPr>
      <w:r>
        <w:rPr>
          <w:b/>
        </w:rPr>
        <w:t>Ogilvie, Reverend John</w:t>
      </w:r>
    </w:p>
    <w:p w14:paraId="0000035C" w14:textId="77777777" w:rsidR="006D3DD2" w:rsidRDefault="00EB13F2">
      <w:proofErr w:type="spellStart"/>
      <w:r>
        <w:t>Bielinski</w:t>
      </w:r>
      <w:proofErr w:type="spellEnd"/>
      <w:r>
        <w:t>, Stefan. “Reverend John Ogilvie. The People of Colonial Albany. May 1, 2016. https://exhibitions.nysm.nysed.gov/albany/bios/o/jogilvie.html</w:t>
      </w:r>
    </w:p>
    <w:p w14:paraId="0000035D" w14:textId="77777777" w:rsidR="006D3DD2" w:rsidRDefault="006D3DD2">
      <w:pPr>
        <w:rPr>
          <w:color w:val="FF0000"/>
        </w:rPr>
      </w:pPr>
    </w:p>
    <w:p w14:paraId="0000035E" w14:textId="77777777" w:rsidR="006D3DD2" w:rsidRDefault="00EB13F2">
      <w:proofErr w:type="spellStart"/>
      <w:r>
        <w:t>Prown</w:t>
      </w:r>
      <w:proofErr w:type="spellEnd"/>
      <w:r>
        <w:t>, 111.</w:t>
      </w:r>
    </w:p>
    <w:p w14:paraId="0000035F" w14:textId="77777777" w:rsidR="006D3DD2" w:rsidRDefault="006D3DD2"/>
    <w:p w14:paraId="00000360" w14:textId="77777777" w:rsidR="006D3DD2" w:rsidRDefault="00EB13F2">
      <w:pPr>
        <w:spacing w:line="276" w:lineRule="auto"/>
      </w:pPr>
      <w:r>
        <w:t>*Insufficient Information</w:t>
      </w:r>
    </w:p>
    <w:p w14:paraId="00000361" w14:textId="77777777" w:rsidR="006D3DD2" w:rsidRDefault="006D3DD2"/>
    <w:p w14:paraId="00000362" w14:textId="77777777" w:rsidR="006D3DD2" w:rsidRDefault="00EB13F2">
      <w:pPr>
        <w:rPr>
          <w:b/>
        </w:rPr>
      </w:pPr>
      <w:r>
        <w:rPr>
          <w:b/>
        </w:rPr>
        <w:t>Oliver, Andrew and Mrs. Andrew (Mary Sanford) Oliver</w:t>
      </w:r>
    </w:p>
    <w:p w14:paraId="00000363" w14:textId="77777777" w:rsidR="006D3DD2" w:rsidRDefault="00EB13F2">
      <w:proofErr w:type="spellStart"/>
      <w:r>
        <w:t>Prown</w:t>
      </w:r>
      <w:proofErr w:type="spellEnd"/>
      <w:r>
        <w:t>, 111, 179.</w:t>
      </w:r>
    </w:p>
    <w:p w14:paraId="00000364" w14:textId="77777777" w:rsidR="006D3DD2" w:rsidRDefault="006D3DD2"/>
    <w:p w14:paraId="00000365" w14:textId="77777777" w:rsidR="006D3DD2" w:rsidRDefault="00EB13F2">
      <w:pPr>
        <w:spacing w:line="276" w:lineRule="auto"/>
      </w:pPr>
      <w:r>
        <w:t>*Insufficient Information</w:t>
      </w:r>
    </w:p>
    <w:p w14:paraId="00000366" w14:textId="77777777" w:rsidR="006D3DD2" w:rsidRDefault="006D3DD2"/>
    <w:p w14:paraId="00000367" w14:textId="77777777" w:rsidR="006D3DD2" w:rsidRDefault="00EB13F2">
      <w:pPr>
        <w:rPr>
          <w:b/>
        </w:rPr>
      </w:pPr>
      <w:r>
        <w:rPr>
          <w:b/>
        </w:rPr>
        <w:t>Oliver, Andrew II</w:t>
      </w:r>
    </w:p>
    <w:p w14:paraId="00000368" w14:textId="77777777" w:rsidR="006D3DD2" w:rsidRDefault="00EB13F2">
      <w:proofErr w:type="spellStart"/>
      <w:r>
        <w:t>Prown</w:t>
      </w:r>
      <w:proofErr w:type="spellEnd"/>
      <w:r>
        <w:t>, 111, 179.</w:t>
      </w:r>
    </w:p>
    <w:p w14:paraId="00000369" w14:textId="77777777" w:rsidR="006D3DD2" w:rsidRDefault="006D3DD2">
      <w:pPr>
        <w:rPr>
          <w:b/>
        </w:rPr>
      </w:pPr>
    </w:p>
    <w:p w14:paraId="0000036A" w14:textId="77777777" w:rsidR="006D3DD2" w:rsidRDefault="00EB13F2">
      <w:pPr>
        <w:spacing w:line="276" w:lineRule="auto"/>
      </w:pPr>
      <w:r>
        <w:t>*Family Enslaved or Traded People</w:t>
      </w:r>
    </w:p>
    <w:p w14:paraId="0000036B" w14:textId="77777777" w:rsidR="006D3DD2" w:rsidRDefault="006D3DD2"/>
    <w:p w14:paraId="0000036C" w14:textId="77777777" w:rsidR="006D3DD2" w:rsidRDefault="00EB13F2">
      <w:pPr>
        <w:rPr>
          <w:b/>
        </w:rPr>
      </w:pPr>
      <w:r>
        <w:rPr>
          <w:b/>
        </w:rPr>
        <w:t>Oliver, Elizabeth (Mrs. Edward Lynde)</w:t>
      </w:r>
    </w:p>
    <w:p w14:paraId="0000036D" w14:textId="77777777" w:rsidR="006D3DD2" w:rsidRDefault="00EB13F2">
      <w:proofErr w:type="spellStart"/>
      <w:r>
        <w:t>Prown</w:t>
      </w:r>
      <w:proofErr w:type="spellEnd"/>
      <w:r>
        <w:t>, 111, 179.</w:t>
      </w:r>
    </w:p>
    <w:p w14:paraId="0000036E" w14:textId="77777777" w:rsidR="006D3DD2" w:rsidRDefault="006D3DD2"/>
    <w:p w14:paraId="0000036F" w14:textId="77777777" w:rsidR="006D3DD2" w:rsidRDefault="00EB13F2">
      <w:pPr>
        <w:spacing w:line="276" w:lineRule="auto"/>
      </w:pPr>
      <w:r>
        <w:t>*Family Enslaved or Traded People</w:t>
      </w:r>
    </w:p>
    <w:p w14:paraId="00000370" w14:textId="77777777" w:rsidR="006D3DD2" w:rsidRDefault="006D3DD2"/>
    <w:p w14:paraId="00000371" w14:textId="77777777" w:rsidR="006D3DD2" w:rsidRDefault="00EB13F2">
      <w:pPr>
        <w:rPr>
          <w:b/>
        </w:rPr>
      </w:pPr>
      <w:r>
        <w:rPr>
          <w:b/>
        </w:rPr>
        <w:t>Oliver, Griselda (Mrs. Samuel Waldo)</w:t>
      </w:r>
    </w:p>
    <w:p w14:paraId="00000372" w14:textId="77777777" w:rsidR="006D3DD2" w:rsidRDefault="00EB13F2">
      <w:proofErr w:type="spellStart"/>
      <w:r>
        <w:t>Prown</w:t>
      </w:r>
      <w:proofErr w:type="spellEnd"/>
      <w:r>
        <w:t>, 111, 195.</w:t>
      </w:r>
    </w:p>
    <w:p w14:paraId="00000373" w14:textId="77777777" w:rsidR="006D3DD2" w:rsidRDefault="006D3DD2"/>
    <w:p w14:paraId="00000374" w14:textId="77777777" w:rsidR="006D3DD2" w:rsidRDefault="00EB13F2">
      <w:pPr>
        <w:spacing w:line="276" w:lineRule="auto"/>
      </w:pPr>
      <w:r>
        <w:t>*Family Enslaved or Traded People</w:t>
      </w:r>
    </w:p>
    <w:p w14:paraId="00000375" w14:textId="77777777" w:rsidR="006D3DD2" w:rsidRDefault="006D3DD2"/>
    <w:p w14:paraId="00000376" w14:textId="77777777" w:rsidR="006D3DD2" w:rsidRDefault="00EB13F2">
      <w:pPr>
        <w:rPr>
          <w:b/>
        </w:rPr>
      </w:pPr>
      <w:r>
        <w:rPr>
          <w:b/>
        </w:rPr>
        <w:t>Oliver, Peter</w:t>
      </w:r>
    </w:p>
    <w:p w14:paraId="00000377" w14:textId="77777777" w:rsidR="006D3DD2" w:rsidRDefault="00EB13F2">
      <w:r>
        <w:t xml:space="preserve">Adams, Catherine, and Elizabeth H. </w:t>
      </w:r>
      <w:proofErr w:type="spellStart"/>
      <w:r>
        <w:t>Pleck</w:t>
      </w:r>
      <w:proofErr w:type="spellEnd"/>
      <w:r>
        <w:t xml:space="preserve">. </w:t>
      </w:r>
      <w:r>
        <w:rPr>
          <w:i/>
        </w:rPr>
        <w:t xml:space="preserve">Love of Freedom: Black Women in Colonial and Revolutionary New England. </w:t>
      </w:r>
      <w:r>
        <w:t>New York: Oxford University Press, 2011. 138.</w:t>
      </w:r>
    </w:p>
    <w:p w14:paraId="00000378" w14:textId="77777777" w:rsidR="006D3DD2" w:rsidRDefault="006D3DD2"/>
    <w:p w14:paraId="00000379" w14:textId="77777777" w:rsidR="006D3DD2" w:rsidRDefault="00EB13F2">
      <w:proofErr w:type="spellStart"/>
      <w:r>
        <w:t>Prown</w:t>
      </w:r>
      <w:proofErr w:type="spellEnd"/>
      <w:r>
        <w:t>, 111, 179.</w:t>
      </w:r>
    </w:p>
    <w:p w14:paraId="0000037A" w14:textId="77777777" w:rsidR="006D3DD2" w:rsidRDefault="006D3DD2"/>
    <w:p w14:paraId="0000037B" w14:textId="77777777" w:rsidR="006D3DD2" w:rsidRDefault="00EB13F2">
      <w:r>
        <w:t xml:space="preserve">Weston, Thomas. </w:t>
      </w:r>
      <w:r>
        <w:rPr>
          <w:i/>
        </w:rPr>
        <w:t xml:space="preserve">History of the Town of Middleboro, Massachusetts, Vol. 1. </w:t>
      </w:r>
      <w:r>
        <w:t>Boston: Houghton, Mifflin and Company, 1906. 104-105.</w:t>
      </w:r>
    </w:p>
    <w:p w14:paraId="0000037C" w14:textId="77777777" w:rsidR="006D3DD2" w:rsidRDefault="006D3DD2"/>
    <w:p w14:paraId="0000037D" w14:textId="77777777" w:rsidR="006D3DD2" w:rsidRDefault="00EB13F2">
      <w:r>
        <w:lastRenderedPageBreak/>
        <w:t>*Enslaved People</w:t>
      </w:r>
    </w:p>
    <w:p w14:paraId="0000037E" w14:textId="77777777" w:rsidR="006D3DD2" w:rsidRDefault="006D3DD2"/>
    <w:p w14:paraId="0000037F" w14:textId="77777777" w:rsidR="006D3DD2" w:rsidRDefault="00EB13F2">
      <w:pPr>
        <w:rPr>
          <w:b/>
          <w:color w:val="000000"/>
        </w:rPr>
      </w:pPr>
      <w:r>
        <w:rPr>
          <w:b/>
        </w:rPr>
        <w:t xml:space="preserve">Otis, James and </w:t>
      </w:r>
      <w:r>
        <w:rPr>
          <w:b/>
          <w:color w:val="000000"/>
        </w:rPr>
        <w:t>Otis, Mrs. James (Mary Alleyne)</w:t>
      </w:r>
    </w:p>
    <w:p w14:paraId="00000380" w14:textId="77777777" w:rsidR="006D3DD2" w:rsidRDefault="00EB13F2">
      <w:r>
        <w:rPr>
          <w:highlight w:val="white"/>
        </w:rPr>
        <w:t>“Declarations of Independence, 1770-1783.” Africans in America. PBS. Accessed September 5, 2019</w:t>
      </w:r>
      <w:r>
        <w:t xml:space="preserve">. </w:t>
      </w:r>
      <w:hyperlink r:id="rId15">
        <w:r>
          <w:rPr>
            <w:u w:val="single"/>
          </w:rPr>
          <w:t>http://www.pbs.org/wgbh/aia/part2/2narr3.html</w:t>
        </w:r>
      </w:hyperlink>
      <w:r>
        <w:t xml:space="preserve">. </w:t>
      </w:r>
    </w:p>
    <w:p w14:paraId="00000381" w14:textId="77777777" w:rsidR="006D3DD2" w:rsidRDefault="006D3DD2">
      <w:pPr>
        <w:rPr>
          <w:color w:val="FF0000"/>
        </w:rPr>
      </w:pPr>
    </w:p>
    <w:p w14:paraId="00000382" w14:textId="77777777" w:rsidR="006D3DD2" w:rsidRDefault="00EB13F2">
      <w:pPr>
        <w:rPr>
          <w:highlight w:val="white"/>
        </w:rPr>
      </w:pPr>
      <w:r>
        <w:rPr>
          <w:highlight w:val="white"/>
        </w:rPr>
        <w:t xml:space="preserve">Locke, Mary Stoughton. </w:t>
      </w:r>
      <w:r>
        <w:rPr>
          <w:i/>
          <w:highlight w:val="white"/>
        </w:rPr>
        <w:t xml:space="preserve">Anti-Slavery in America: From the Introduction of African Slaves to the Prohibition of the Slave Trade, 1619-1808. </w:t>
      </w:r>
      <w:r>
        <w:rPr>
          <w:highlight w:val="white"/>
        </w:rPr>
        <w:t>Boston: Ginn and Company, 1901, 49.</w:t>
      </w:r>
    </w:p>
    <w:p w14:paraId="00000383" w14:textId="77777777" w:rsidR="006D3DD2" w:rsidRDefault="006D3DD2">
      <w:pPr>
        <w:rPr>
          <w:highlight w:val="white"/>
        </w:rPr>
      </w:pPr>
    </w:p>
    <w:p w14:paraId="00000384" w14:textId="77777777" w:rsidR="006D3DD2" w:rsidRDefault="00EB13F2">
      <w:pPr>
        <w:rPr>
          <w:highlight w:val="white"/>
        </w:rPr>
      </w:pPr>
      <w:proofErr w:type="spellStart"/>
      <w:r>
        <w:rPr>
          <w:highlight w:val="white"/>
        </w:rPr>
        <w:t>Prown</w:t>
      </w:r>
      <w:proofErr w:type="spellEnd"/>
      <w:r>
        <w:rPr>
          <w:highlight w:val="white"/>
        </w:rPr>
        <w:t>, 111, 161.</w:t>
      </w:r>
    </w:p>
    <w:p w14:paraId="00000385" w14:textId="77777777" w:rsidR="006D3DD2" w:rsidRDefault="006D3DD2">
      <w:pPr>
        <w:rPr>
          <w:highlight w:val="white"/>
        </w:rPr>
      </w:pPr>
    </w:p>
    <w:p w14:paraId="00000386" w14:textId="77777777" w:rsidR="006D3DD2" w:rsidRDefault="00EB13F2">
      <w:pPr>
        <w:rPr>
          <w:highlight w:val="white"/>
        </w:rPr>
      </w:pPr>
      <w:r>
        <w:rPr>
          <w:highlight w:val="white"/>
        </w:rPr>
        <w:t xml:space="preserve">Rodriguez, Junius P, ed. </w:t>
      </w:r>
      <w:r>
        <w:rPr>
          <w:i/>
          <w:highlight w:val="white"/>
        </w:rPr>
        <w:t xml:space="preserve">Slavery in the United States: A Social, Political, and Historical Encyclopedia, Volume 1. </w:t>
      </w:r>
      <w:r>
        <w:rPr>
          <w:highlight w:val="white"/>
        </w:rPr>
        <w:t>Santa Barbara: ABC-CLIO Inc., 2007, 19.</w:t>
      </w:r>
    </w:p>
    <w:p w14:paraId="00000387" w14:textId="77777777" w:rsidR="006D3DD2" w:rsidRDefault="006D3DD2">
      <w:pPr>
        <w:rPr>
          <w:highlight w:val="white"/>
        </w:rPr>
      </w:pPr>
    </w:p>
    <w:p w14:paraId="00000388" w14:textId="77777777" w:rsidR="006D3DD2" w:rsidRDefault="00EB13F2">
      <w:pPr>
        <w:spacing w:line="276" w:lineRule="auto"/>
      </w:pPr>
      <w:r>
        <w:t>*Did Not Enslave or Trade People</w:t>
      </w:r>
    </w:p>
    <w:p w14:paraId="00000389" w14:textId="77777777" w:rsidR="006D3DD2" w:rsidRDefault="006D3DD2"/>
    <w:p w14:paraId="0000038A" w14:textId="77777777" w:rsidR="006D3DD2" w:rsidRDefault="00EB13F2">
      <w:pPr>
        <w:rPr>
          <w:b/>
          <w:color w:val="000000"/>
        </w:rPr>
      </w:pPr>
      <w:r>
        <w:rPr>
          <w:b/>
          <w:color w:val="000000"/>
        </w:rPr>
        <w:t>Otis, Mrs. Samuel Alleyne (Elizabeth Gray)</w:t>
      </w:r>
    </w:p>
    <w:p w14:paraId="0000038B" w14:textId="77777777" w:rsidR="006D3DD2" w:rsidRDefault="00EB13F2">
      <w:proofErr w:type="spellStart"/>
      <w:r>
        <w:t>Prown</w:t>
      </w:r>
      <w:proofErr w:type="spellEnd"/>
      <w:r>
        <w:t>, 161.</w:t>
      </w:r>
    </w:p>
    <w:p w14:paraId="0000038C" w14:textId="77777777" w:rsidR="006D3DD2" w:rsidRDefault="006D3DD2"/>
    <w:p w14:paraId="0000038D" w14:textId="77777777" w:rsidR="006D3DD2" w:rsidRDefault="00EB13F2">
      <w:pPr>
        <w:spacing w:line="276" w:lineRule="auto"/>
      </w:pPr>
      <w:r>
        <w:t>*Family Enslaved or Traded People</w:t>
      </w:r>
    </w:p>
    <w:p w14:paraId="0000038E" w14:textId="77777777" w:rsidR="006D3DD2" w:rsidRDefault="006D3DD2">
      <w:pPr>
        <w:rPr>
          <w:highlight w:val="white"/>
        </w:rPr>
      </w:pPr>
    </w:p>
    <w:p w14:paraId="0000038F" w14:textId="77777777" w:rsidR="006D3DD2" w:rsidRDefault="00EB13F2">
      <w:pPr>
        <w:shd w:val="clear" w:color="auto" w:fill="FFFFFF"/>
        <w:rPr>
          <w:b/>
        </w:rPr>
      </w:pPr>
      <w:r>
        <w:rPr>
          <w:b/>
        </w:rPr>
        <w:t>Pelham, Charles and Henry Pelham</w:t>
      </w:r>
    </w:p>
    <w:p w14:paraId="00000390" w14:textId="77777777" w:rsidR="006D3DD2" w:rsidRDefault="00EB13F2">
      <w:r>
        <w:t xml:space="preserve">Copley, John Singleton and Charles Pelham. </w:t>
      </w:r>
      <w:r>
        <w:rPr>
          <w:i/>
          <w:color w:val="333333"/>
        </w:rPr>
        <w:t>Letters &amp; papers of John Singleton Copley and Henry Pelham, 1739-1776</w:t>
      </w:r>
      <w:r>
        <w:rPr>
          <w:color w:val="333333"/>
        </w:rPr>
        <w:t>. Boston: Massachusetts Historical Society, 1914.</w:t>
      </w:r>
    </w:p>
    <w:p w14:paraId="00000391" w14:textId="77777777" w:rsidR="006D3DD2" w:rsidRDefault="006D3DD2">
      <w:pPr>
        <w:rPr>
          <w:highlight w:val="white"/>
        </w:rPr>
      </w:pPr>
    </w:p>
    <w:p w14:paraId="00000392" w14:textId="77777777" w:rsidR="006D3DD2" w:rsidRDefault="00EB13F2">
      <w:pPr>
        <w:rPr>
          <w:highlight w:val="white"/>
        </w:rPr>
      </w:pPr>
      <w:proofErr w:type="spellStart"/>
      <w:r>
        <w:rPr>
          <w:highlight w:val="white"/>
        </w:rPr>
        <w:t>Rebora</w:t>
      </w:r>
      <w:proofErr w:type="spellEnd"/>
      <w:r>
        <w:rPr>
          <w:highlight w:val="white"/>
        </w:rPr>
        <w:t>, 166.</w:t>
      </w:r>
    </w:p>
    <w:p w14:paraId="00000393" w14:textId="77777777" w:rsidR="006D3DD2" w:rsidRDefault="006D3DD2">
      <w:pPr>
        <w:rPr>
          <w:highlight w:val="white"/>
        </w:rPr>
      </w:pPr>
    </w:p>
    <w:p w14:paraId="00000394" w14:textId="77777777" w:rsidR="006D3DD2" w:rsidRDefault="00EB13F2">
      <w:pPr>
        <w:spacing w:line="276" w:lineRule="auto"/>
        <w:rPr>
          <w:highlight w:val="white"/>
        </w:rPr>
      </w:pPr>
      <w:r>
        <w:t>*Did Not Enslave or Trade People</w:t>
      </w:r>
    </w:p>
    <w:p w14:paraId="00000395" w14:textId="77777777" w:rsidR="006D3DD2" w:rsidRDefault="00EB13F2">
      <w:pPr>
        <w:spacing w:line="276" w:lineRule="auto"/>
      </w:pPr>
      <w:r>
        <w:t>*Apparently Did Not Enslave or Trade People</w:t>
      </w:r>
    </w:p>
    <w:p w14:paraId="00000396" w14:textId="77777777" w:rsidR="006D3DD2" w:rsidRDefault="006D3DD2"/>
    <w:p w14:paraId="00000397" w14:textId="77777777" w:rsidR="006D3DD2" w:rsidRDefault="00EB13F2">
      <w:pPr>
        <w:rPr>
          <w:b/>
        </w:rPr>
      </w:pPr>
      <w:r>
        <w:rPr>
          <w:b/>
        </w:rPr>
        <w:t xml:space="preserve">Perkins, Nathaniel </w:t>
      </w:r>
    </w:p>
    <w:p w14:paraId="00000398" w14:textId="77777777" w:rsidR="006D3DD2" w:rsidRDefault="00EB13F2">
      <w:pPr>
        <w:rPr>
          <w:highlight w:val="white"/>
        </w:rPr>
      </w:pPr>
      <w:proofErr w:type="spellStart"/>
      <w:r>
        <w:rPr>
          <w:highlight w:val="white"/>
        </w:rPr>
        <w:t>Prown</w:t>
      </w:r>
      <w:proofErr w:type="spellEnd"/>
      <w:r>
        <w:rPr>
          <w:highlight w:val="white"/>
        </w:rPr>
        <w:t>, 112, 143.</w:t>
      </w:r>
    </w:p>
    <w:p w14:paraId="00000399" w14:textId="77777777" w:rsidR="006D3DD2" w:rsidRDefault="006D3DD2">
      <w:pPr>
        <w:rPr>
          <w:highlight w:val="white"/>
        </w:rPr>
      </w:pPr>
    </w:p>
    <w:p w14:paraId="0000039A" w14:textId="77777777" w:rsidR="006D3DD2" w:rsidRDefault="00EB13F2">
      <w:pPr>
        <w:spacing w:line="276" w:lineRule="auto"/>
      </w:pPr>
      <w:r>
        <w:t>*Apparently Did Not Enslave or Trade People</w:t>
      </w:r>
    </w:p>
    <w:p w14:paraId="0000039B" w14:textId="77777777" w:rsidR="006D3DD2" w:rsidRDefault="006D3DD2">
      <w:pPr>
        <w:rPr>
          <w:highlight w:val="white"/>
        </w:rPr>
      </w:pPr>
    </w:p>
    <w:p w14:paraId="0000039C" w14:textId="77777777" w:rsidR="006D3DD2" w:rsidRDefault="00EB13F2">
      <w:pPr>
        <w:rPr>
          <w:b/>
          <w:color w:val="000000"/>
        </w:rPr>
      </w:pPr>
      <w:proofErr w:type="spellStart"/>
      <w:r>
        <w:rPr>
          <w:b/>
        </w:rPr>
        <w:t>Pickman</w:t>
      </w:r>
      <w:proofErr w:type="spellEnd"/>
      <w:r>
        <w:rPr>
          <w:b/>
        </w:rPr>
        <w:t xml:space="preserve">, Benjamin and </w:t>
      </w:r>
      <w:proofErr w:type="spellStart"/>
      <w:r>
        <w:rPr>
          <w:b/>
          <w:color w:val="000000"/>
        </w:rPr>
        <w:t>Pickman</w:t>
      </w:r>
      <w:proofErr w:type="spellEnd"/>
      <w:r>
        <w:rPr>
          <w:b/>
          <w:color w:val="000000"/>
        </w:rPr>
        <w:t>, Mrs. Benjamin (Mary Toppan)</w:t>
      </w:r>
    </w:p>
    <w:p w14:paraId="0000039D" w14:textId="77777777" w:rsidR="006D3DD2" w:rsidRDefault="00EB13F2">
      <w:proofErr w:type="spellStart"/>
      <w:r>
        <w:t>Magra</w:t>
      </w:r>
      <w:proofErr w:type="spellEnd"/>
      <w:r>
        <w:t xml:space="preserve">, Christopher P. </w:t>
      </w:r>
      <w:r>
        <w:rPr>
          <w:i/>
        </w:rPr>
        <w:t xml:space="preserve">The Fisherman’s Cause: Atlantic Commerce and Maritime Dimensions of the American Revolution. </w:t>
      </w:r>
      <w:r>
        <w:t>Cambridge: Cambridge University Press, 2009. 88.</w:t>
      </w:r>
    </w:p>
    <w:p w14:paraId="0000039E" w14:textId="77777777" w:rsidR="006D3DD2" w:rsidRDefault="006D3DD2"/>
    <w:p w14:paraId="0000039F" w14:textId="77777777" w:rsidR="006D3DD2" w:rsidRDefault="00EB13F2">
      <w:proofErr w:type="spellStart"/>
      <w:r>
        <w:t>Prown</w:t>
      </w:r>
      <w:proofErr w:type="spellEnd"/>
      <w:r>
        <w:t>, 112, 159.</w:t>
      </w:r>
    </w:p>
    <w:p w14:paraId="000003A0" w14:textId="77777777" w:rsidR="006D3DD2" w:rsidRDefault="006D3DD2"/>
    <w:p w14:paraId="000003A1" w14:textId="77777777" w:rsidR="006D3DD2" w:rsidRDefault="00EB13F2">
      <w:pPr>
        <w:spacing w:line="276" w:lineRule="auto"/>
      </w:pPr>
      <w:r>
        <w:t>*Family Enslaved or Traded People</w:t>
      </w:r>
    </w:p>
    <w:p w14:paraId="000003A2" w14:textId="77777777" w:rsidR="006D3DD2" w:rsidRDefault="006D3DD2"/>
    <w:p w14:paraId="000003A3" w14:textId="77777777" w:rsidR="006D3DD2" w:rsidRDefault="00EB13F2">
      <w:pPr>
        <w:rPr>
          <w:b/>
        </w:rPr>
      </w:pPr>
      <w:r>
        <w:rPr>
          <w:b/>
        </w:rPr>
        <w:t>Pitts, Elizabeth (Mrs. Jonathan Warner)</w:t>
      </w:r>
    </w:p>
    <w:p w14:paraId="000003A4" w14:textId="77777777" w:rsidR="006D3DD2" w:rsidRDefault="00EB13F2">
      <w:r>
        <w:t xml:space="preserve">See Thomas </w:t>
      </w:r>
      <w:proofErr w:type="spellStart"/>
      <w:r>
        <w:t>Flucker</w:t>
      </w:r>
      <w:proofErr w:type="spellEnd"/>
      <w:r>
        <w:t xml:space="preserve"> and Hugh Hall entries.</w:t>
      </w:r>
    </w:p>
    <w:p w14:paraId="000003A5" w14:textId="77777777" w:rsidR="006D3DD2" w:rsidRDefault="006D3DD2">
      <w:pPr>
        <w:rPr>
          <w:b/>
        </w:rPr>
      </w:pPr>
    </w:p>
    <w:p w14:paraId="000003A6" w14:textId="77777777" w:rsidR="006D3DD2" w:rsidRDefault="00EB13F2">
      <w:proofErr w:type="spellStart"/>
      <w:r>
        <w:lastRenderedPageBreak/>
        <w:t>Prown</w:t>
      </w:r>
      <w:proofErr w:type="spellEnd"/>
      <w:r>
        <w:t>, 112, 198.</w:t>
      </w:r>
    </w:p>
    <w:p w14:paraId="000003A7" w14:textId="77777777" w:rsidR="006D3DD2" w:rsidRDefault="006D3DD2"/>
    <w:p w14:paraId="000003A8" w14:textId="77777777" w:rsidR="006D3DD2" w:rsidRDefault="00EB13F2">
      <w:pPr>
        <w:spacing w:line="276" w:lineRule="auto"/>
      </w:pPr>
      <w:r>
        <w:t>*Family Enslaved or Traded People</w:t>
      </w:r>
    </w:p>
    <w:p w14:paraId="000003A9" w14:textId="77777777" w:rsidR="006D3DD2" w:rsidRDefault="006D3DD2"/>
    <w:p w14:paraId="000003AA" w14:textId="77777777" w:rsidR="006D3DD2" w:rsidRDefault="00EB13F2">
      <w:pPr>
        <w:rPr>
          <w:b/>
        </w:rPr>
      </w:pPr>
      <w:r>
        <w:rPr>
          <w:b/>
        </w:rPr>
        <w:t>Powell, John II and Mrs. John (Jane Grant) Powell</w:t>
      </w:r>
    </w:p>
    <w:p w14:paraId="000003AB" w14:textId="77777777" w:rsidR="006D3DD2" w:rsidRDefault="00EB13F2">
      <w:proofErr w:type="spellStart"/>
      <w:r>
        <w:t>Prown</w:t>
      </w:r>
      <w:proofErr w:type="spellEnd"/>
      <w:r>
        <w:t>, 112, 177.</w:t>
      </w:r>
    </w:p>
    <w:p w14:paraId="000003AC" w14:textId="77777777" w:rsidR="006D3DD2" w:rsidRDefault="006D3DD2"/>
    <w:p w14:paraId="000003AD" w14:textId="77777777" w:rsidR="006D3DD2" w:rsidRDefault="00EB13F2">
      <w:pPr>
        <w:spacing w:line="276" w:lineRule="auto"/>
      </w:pPr>
      <w:r>
        <w:t>*Apparently Did Not Enslave or Trade People</w:t>
      </w:r>
    </w:p>
    <w:p w14:paraId="000003AE" w14:textId="77777777" w:rsidR="006D3DD2" w:rsidRDefault="006D3DD2"/>
    <w:p w14:paraId="000003AF" w14:textId="77777777" w:rsidR="006D3DD2" w:rsidRDefault="00EB13F2">
      <w:pPr>
        <w:rPr>
          <w:b/>
        </w:rPr>
      </w:pPr>
      <w:r>
        <w:rPr>
          <w:b/>
        </w:rPr>
        <w:t xml:space="preserve">Powell, Mrs. John (Anna Susan </w:t>
      </w:r>
      <w:proofErr w:type="spellStart"/>
      <w:r>
        <w:rPr>
          <w:b/>
        </w:rPr>
        <w:t>Dummer</w:t>
      </w:r>
      <w:proofErr w:type="spellEnd"/>
      <w:r>
        <w:rPr>
          <w:b/>
        </w:rPr>
        <w:t>)</w:t>
      </w:r>
    </w:p>
    <w:p w14:paraId="000003B0" w14:textId="77777777" w:rsidR="006D3DD2" w:rsidRDefault="00EB13F2">
      <w:proofErr w:type="spellStart"/>
      <w:r>
        <w:t>Prown</w:t>
      </w:r>
      <w:proofErr w:type="spellEnd"/>
      <w:r>
        <w:t>, 112, 177.</w:t>
      </w:r>
    </w:p>
    <w:p w14:paraId="000003B1" w14:textId="77777777" w:rsidR="006D3DD2" w:rsidRDefault="006D3DD2"/>
    <w:p w14:paraId="000003B2" w14:textId="77777777" w:rsidR="006D3DD2" w:rsidRDefault="00EB13F2">
      <w:pPr>
        <w:spacing w:line="276" w:lineRule="auto"/>
      </w:pPr>
      <w:r>
        <w:t>*Apparently Did Not Enslave or Trade People</w:t>
      </w:r>
    </w:p>
    <w:p w14:paraId="000003B3" w14:textId="77777777" w:rsidR="006D3DD2" w:rsidRDefault="006D3DD2">
      <w:pPr>
        <w:rPr>
          <w:b/>
        </w:rPr>
      </w:pPr>
    </w:p>
    <w:p w14:paraId="000003B4" w14:textId="77777777" w:rsidR="006D3DD2" w:rsidRDefault="00EB13F2">
      <w:pPr>
        <w:rPr>
          <w:b/>
        </w:rPr>
      </w:pPr>
      <w:r>
        <w:rPr>
          <w:b/>
        </w:rPr>
        <w:t>Quincy, Josiah</w:t>
      </w:r>
    </w:p>
    <w:p w14:paraId="000003B5" w14:textId="77777777" w:rsidR="006D3DD2" w:rsidRDefault="00EB13F2">
      <w:r>
        <w:t xml:space="preserve">McCaughey, Robert A. </w:t>
      </w:r>
      <w:r>
        <w:rPr>
          <w:i/>
        </w:rPr>
        <w:t xml:space="preserve">Josiah Quincy, 1772-1864: the Last Federalist. </w:t>
      </w:r>
      <w:r>
        <w:t>Cambridge: Harvard University Press, 1974. 9.</w:t>
      </w:r>
    </w:p>
    <w:p w14:paraId="000003B6" w14:textId="77777777" w:rsidR="006D3DD2" w:rsidRDefault="006D3DD2"/>
    <w:p w14:paraId="000003B7" w14:textId="77777777" w:rsidR="006D3DD2" w:rsidRDefault="00EB13F2">
      <w:proofErr w:type="spellStart"/>
      <w:r>
        <w:t>Prown</w:t>
      </w:r>
      <w:proofErr w:type="spellEnd"/>
      <w:r>
        <w:t>, 112, 183.</w:t>
      </w:r>
    </w:p>
    <w:p w14:paraId="000003B8" w14:textId="77777777" w:rsidR="006D3DD2" w:rsidRDefault="006D3DD2"/>
    <w:p w14:paraId="000003B9" w14:textId="77777777" w:rsidR="006D3DD2" w:rsidRDefault="00EB13F2">
      <w:r>
        <w:t>*Enslaved People</w:t>
      </w:r>
    </w:p>
    <w:p w14:paraId="000003BA" w14:textId="77777777" w:rsidR="006D3DD2" w:rsidRDefault="006D3DD2"/>
    <w:p w14:paraId="000003BB" w14:textId="77777777" w:rsidR="006D3DD2" w:rsidRDefault="00EB13F2">
      <w:pPr>
        <w:rPr>
          <w:b/>
        </w:rPr>
      </w:pPr>
      <w:r>
        <w:rPr>
          <w:b/>
        </w:rPr>
        <w:t>Quincy, Samuel and Mrs. Samuel (Hannah Hill Quincy) Quincy</w:t>
      </w:r>
    </w:p>
    <w:p w14:paraId="000003BC" w14:textId="77777777" w:rsidR="006D3DD2" w:rsidRDefault="00EB13F2">
      <w:proofErr w:type="spellStart"/>
      <w:r>
        <w:t>Prown</w:t>
      </w:r>
      <w:proofErr w:type="spellEnd"/>
      <w:r>
        <w:t>, 112, 183.</w:t>
      </w:r>
    </w:p>
    <w:p w14:paraId="000003BD" w14:textId="77777777" w:rsidR="006D3DD2" w:rsidRDefault="006D3DD2"/>
    <w:p w14:paraId="000003BE" w14:textId="77777777" w:rsidR="006D3DD2" w:rsidRDefault="00EB13F2">
      <w:pPr>
        <w:spacing w:line="276" w:lineRule="auto"/>
      </w:pPr>
      <w:r>
        <w:t>*Family Enslaved or Traded People</w:t>
      </w:r>
    </w:p>
    <w:p w14:paraId="000003BF" w14:textId="77777777" w:rsidR="006D3DD2" w:rsidRDefault="006D3DD2"/>
    <w:p w14:paraId="000003C0" w14:textId="77777777" w:rsidR="006D3DD2" w:rsidRDefault="00EB13F2">
      <w:pPr>
        <w:rPr>
          <w:b/>
        </w:rPr>
      </w:pPr>
      <w:r>
        <w:rPr>
          <w:b/>
        </w:rPr>
        <w:t>Rea, Mrs. Daniel and her daughter</w:t>
      </w:r>
    </w:p>
    <w:p w14:paraId="000003C1" w14:textId="77777777" w:rsidR="006D3DD2" w:rsidRDefault="00EB13F2">
      <w:r>
        <w:t xml:space="preserve">*Insufficient Information </w:t>
      </w:r>
    </w:p>
    <w:p w14:paraId="000003C2" w14:textId="77777777" w:rsidR="006D3DD2" w:rsidRDefault="006D3DD2">
      <w:pPr>
        <w:rPr>
          <w:highlight w:val="green"/>
        </w:rPr>
      </w:pPr>
    </w:p>
    <w:p w14:paraId="000003C3" w14:textId="77777777" w:rsidR="006D3DD2" w:rsidRDefault="00EB13F2">
      <w:pPr>
        <w:shd w:val="clear" w:color="auto" w:fill="FFFFFF"/>
        <w:rPr>
          <w:b/>
        </w:rPr>
      </w:pPr>
      <w:r>
        <w:rPr>
          <w:b/>
        </w:rPr>
        <w:t>Revere, Paul</w:t>
      </w:r>
    </w:p>
    <w:p w14:paraId="000003C4" w14:textId="77777777" w:rsidR="006D3DD2" w:rsidRDefault="00EB13F2">
      <w:pPr>
        <w:shd w:val="clear" w:color="auto" w:fill="FFFFFF"/>
        <w:rPr>
          <w:color w:val="000000"/>
          <w:highlight w:val="white"/>
        </w:rPr>
      </w:pPr>
      <w:r>
        <w:t xml:space="preserve">O’Connor, Thomas H. </w:t>
      </w:r>
      <w:r>
        <w:rPr>
          <w:i/>
          <w:color w:val="000000"/>
          <w:highlight w:val="white"/>
        </w:rPr>
        <w:t xml:space="preserve">The Hub: Boston Past and Present. </w:t>
      </w:r>
      <w:r>
        <w:rPr>
          <w:color w:val="000000"/>
          <w:highlight w:val="white"/>
        </w:rPr>
        <w:t>Boston: Northeastern University Press, 2001. 116-117.</w:t>
      </w:r>
    </w:p>
    <w:p w14:paraId="000003C5" w14:textId="77777777" w:rsidR="006D3DD2" w:rsidRDefault="006D3DD2">
      <w:pPr>
        <w:shd w:val="clear" w:color="auto" w:fill="FFFFFF"/>
        <w:rPr>
          <w:color w:val="000000"/>
          <w:highlight w:val="white"/>
        </w:rPr>
      </w:pPr>
    </w:p>
    <w:p w14:paraId="000003C6" w14:textId="77777777" w:rsidR="006D3DD2" w:rsidRDefault="00EB13F2">
      <w:pPr>
        <w:shd w:val="clear" w:color="auto" w:fill="FFFFFF"/>
        <w:rPr>
          <w:color w:val="000000"/>
          <w:highlight w:val="white"/>
        </w:rPr>
      </w:pPr>
      <w:proofErr w:type="spellStart"/>
      <w:r>
        <w:rPr>
          <w:color w:val="000000"/>
          <w:highlight w:val="white"/>
        </w:rPr>
        <w:t>Rebora</w:t>
      </w:r>
      <w:proofErr w:type="spellEnd"/>
      <w:r>
        <w:rPr>
          <w:color w:val="000000"/>
          <w:highlight w:val="white"/>
        </w:rPr>
        <w:t>, 247-249.</w:t>
      </w:r>
    </w:p>
    <w:p w14:paraId="000003C7" w14:textId="77777777" w:rsidR="006D3DD2" w:rsidRDefault="006D3DD2">
      <w:pPr>
        <w:shd w:val="clear" w:color="auto" w:fill="FFFFFF"/>
        <w:rPr>
          <w:color w:val="000000"/>
          <w:highlight w:val="white"/>
        </w:rPr>
      </w:pPr>
    </w:p>
    <w:p w14:paraId="000003C8" w14:textId="77777777" w:rsidR="006D3DD2" w:rsidRDefault="00EB13F2">
      <w:pPr>
        <w:spacing w:line="276" w:lineRule="auto"/>
      </w:pPr>
      <w:r>
        <w:t>*Family Enslaved or Traded People</w:t>
      </w:r>
    </w:p>
    <w:p w14:paraId="000003C9" w14:textId="77777777" w:rsidR="006D3DD2" w:rsidRDefault="006D3DD2"/>
    <w:p w14:paraId="000003CA" w14:textId="77777777" w:rsidR="006D3DD2" w:rsidRDefault="00EB13F2">
      <w:pPr>
        <w:rPr>
          <w:b/>
          <w:color w:val="000000"/>
        </w:rPr>
      </w:pPr>
      <w:r>
        <w:rPr>
          <w:b/>
          <w:color w:val="000000"/>
        </w:rPr>
        <w:t>Richard, Mrs. Paul (Elizabeth Garland)</w:t>
      </w:r>
    </w:p>
    <w:p w14:paraId="000003CB" w14:textId="77777777" w:rsidR="006D3DD2" w:rsidRDefault="00EB13F2">
      <w:proofErr w:type="spellStart"/>
      <w:r>
        <w:t>Prown</w:t>
      </w:r>
      <w:proofErr w:type="spellEnd"/>
      <w:r>
        <w:t>, 112.</w:t>
      </w:r>
    </w:p>
    <w:p w14:paraId="000003CC" w14:textId="77777777" w:rsidR="006D3DD2" w:rsidRDefault="006D3DD2"/>
    <w:p w14:paraId="000003CD" w14:textId="77777777" w:rsidR="006D3DD2" w:rsidRDefault="00EB13F2">
      <w:pPr>
        <w:spacing w:line="276" w:lineRule="auto"/>
      </w:pPr>
      <w:r>
        <w:t>*Apparently Did Not Enslave or Trade People</w:t>
      </w:r>
    </w:p>
    <w:p w14:paraId="000003CE" w14:textId="77777777" w:rsidR="006D3DD2" w:rsidRDefault="006D3DD2">
      <w:pPr>
        <w:shd w:val="clear" w:color="auto" w:fill="FFFFFF"/>
        <w:rPr>
          <w:color w:val="000000"/>
          <w:highlight w:val="white"/>
        </w:rPr>
      </w:pPr>
    </w:p>
    <w:p w14:paraId="000003CF" w14:textId="77777777" w:rsidR="006D3DD2" w:rsidRDefault="00EB13F2">
      <w:pPr>
        <w:shd w:val="clear" w:color="auto" w:fill="FFFFFF"/>
        <w:rPr>
          <w:b/>
          <w:color w:val="000000"/>
          <w:highlight w:val="white"/>
        </w:rPr>
      </w:pPr>
      <w:r>
        <w:rPr>
          <w:b/>
          <w:color w:val="000000"/>
          <w:highlight w:val="white"/>
        </w:rPr>
        <w:t xml:space="preserve">Richards, John </w:t>
      </w:r>
    </w:p>
    <w:p w14:paraId="000003D0" w14:textId="77777777" w:rsidR="006D3DD2" w:rsidRDefault="00EB13F2">
      <w:r>
        <w:t xml:space="preserve">*Insufficient Information </w:t>
      </w:r>
    </w:p>
    <w:p w14:paraId="000003D1" w14:textId="77777777" w:rsidR="006D3DD2" w:rsidRDefault="006D3DD2">
      <w:pPr>
        <w:shd w:val="clear" w:color="auto" w:fill="FFFFFF"/>
        <w:rPr>
          <w:color w:val="000000"/>
          <w:highlight w:val="white"/>
        </w:rPr>
      </w:pPr>
    </w:p>
    <w:p w14:paraId="000003D2" w14:textId="77777777" w:rsidR="006D3DD2" w:rsidRDefault="00EB13F2">
      <w:pPr>
        <w:rPr>
          <w:b/>
        </w:rPr>
      </w:pPr>
      <w:r>
        <w:rPr>
          <w:b/>
        </w:rPr>
        <w:lastRenderedPageBreak/>
        <w:t>Rogers, Daniel and Mrs. Daniel Rogers (Elizabeth Gorham)</w:t>
      </w:r>
    </w:p>
    <w:p w14:paraId="000003D3" w14:textId="77777777" w:rsidR="006D3DD2" w:rsidRDefault="006D3DD2"/>
    <w:p w14:paraId="000003D4" w14:textId="77777777" w:rsidR="006D3DD2" w:rsidRDefault="00EB13F2">
      <w:proofErr w:type="spellStart"/>
      <w:r>
        <w:t>Magra</w:t>
      </w:r>
      <w:proofErr w:type="spellEnd"/>
      <w:r>
        <w:t xml:space="preserve">, Christopher P. </w:t>
      </w:r>
      <w:r>
        <w:rPr>
          <w:i/>
        </w:rPr>
        <w:t xml:space="preserve">The Fisherman’s Cause: Atlantic Commerce and Maritime Dimensions of the American Revolution. </w:t>
      </w:r>
      <w:r>
        <w:t>Cambridge: Cambridge University Press, 2009. 53.</w:t>
      </w:r>
    </w:p>
    <w:p w14:paraId="000003D5" w14:textId="77777777" w:rsidR="006D3DD2" w:rsidRDefault="006D3DD2">
      <w:pPr>
        <w:rPr>
          <w:i/>
        </w:rPr>
      </w:pPr>
    </w:p>
    <w:p w14:paraId="000003D6" w14:textId="77777777" w:rsidR="006D3DD2" w:rsidRDefault="00EB13F2">
      <w:proofErr w:type="spellStart"/>
      <w:r>
        <w:t>Prown</w:t>
      </w:r>
      <w:proofErr w:type="spellEnd"/>
      <w:r>
        <w:t>, 112, 185.</w:t>
      </w:r>
    </w:p>
    <w:p w14:paraId="000003D7" w14:textId="77777777" w:rsidR="006D3DD2" w:rsidRDefault="006D3DD2"/>
    <w:p w14:paraId="000003D8" w14:textId="77777777" w:rsidR="006D3DD2" w:rsidRDefault="00EB13F2">
      <w:pPr>
        <w:spacing w:line="276" w:lineRule="auto"/>
      </w:pPr>
      <w:r>
        <w:t xml:space="preserve">*Enslaved People </w:t>
      </w:r>
    </w:p>
    <w:p w14:paraId="000003D9" w14:textId="77777777" w:rsidR="006D3DD2" w:rsidRDefault="00EB13F2">
      <w:pPr>
        <w:spacing w:line="276" w:lineRule="auto"/>
      </w:pPr>
      <w:r>
        <w:t>*Family Enslaved or Traded People</w:t>
      </w:r>
    </w:p>
    <w:p w14:paraId="000003DA" w14:textId="77777777" w:rsidR="006D3DD2" w:rsidRDefault="006D3DD2">
      <w:pPr>
        <w:spacing w:line="276" w:lineRule="auto"/>
      </w:pPr>
    </w:p>
    <w:p w14:paraId="000003DB" w14:textId="77777777" w:rsidR="006D3DD2" w:rsidRDefault="00EB13F2">
      <w:r>
        <w:rPr>
          <w:i/>
        </w:rPr>
        <w:t xml:space="preserve">Note: These atypical categorizations are based on the fact that Daniel Rogers had enslaved people perform labor for him, but he did not enslave them; he paid their enslavers for their labor. Elizabeth Gorham Rogers’ sister, Mercy, enslaved people in her home. </w:t>
      </w:r>
    </w:p>
    <w:p w14:paraId="000003DC" w14:textId="77777777" w:rsidR="006D3DD2" w:rsidRDefault="006D3DD2">
      <w:pPr>
        <w:rPr>
          <w:b/>
        </w:rPr>
      </w:pPr>
    </w:p>
    <w:p w14:paraId="000003DD" w14:textId="77777777" w:rsidR="006D3DD2" w:rsidRDefault="00EB13F2">
      <w:pPr>
        <w:rPr>
          <w:b/>
        </w:rPr>
      </w:pPr>
      <w:r>
        <w:rPr>
          <w:b/>
        </w:rPr>
        <w:t>Royall, Isaac, Mary and Elizabeth Royall, Mrs. Isaac Royall (Elizabeth Mackintosh)</w:t>
      </w:r>
    </w:p>
    <w:p w14:paraId="000003DE" w14:textId="77777777" w:rsidR="006D3DD2" w:rsidRDefault="00EB13F2">
      <w:proofErr w:type="spellStart"/>
      <w:r>
        <w:t>Beckert</w:t>
      </w:r>
      <w:proofErr w:type="spellEnd"/>
      <w:r>
        <w:t xml:space="preserve">, Sven, Katherine Stevens, and the students of the Harvard and Slavery Research Seminar. </w:t>
      </w:r>
      <w:r>
        <w:rPr>
          <w:i/>
        </w:rPr>
        <w:t xml:space="preserve">Harvard and Slavery: Seeking a Forgotten History. </w:t>
      </w:r>
      <w:r>
        <w:t xml:space="preserve">[self-published], 2011. </w:t>
      </w:r>
    </w:p>
    <w:p w14:paraId="000003DF" w14:textId="77777777" w:rsidR="006D3DD2" w:rsidRDefault="006D3DD2"/>
    <w:p w14:paraId="000003E0" w14:textId="77777777" w:rsidR="006D3DD2" w:rsidRDefault="00EB13F2">
      <w:r>
        <w:t xml:space="preserve">Chan, Alexandra A. </w:t>
      </w:r>
      <w:r>
        <w:rPr>
          <w:i/>
        </w:rPr>
        <w:t xml:space="preserve">Slavery in the Age of Reason: Archaeology at a New England Farm. </w:t>
      </w:r>
      <w:r>
        <w:t xml:space="preserve">Knoxville: University of Tennessee Press, 2007. </w:t>
      </w:r>
    </w:p>
    <w:p w14:paraId="000003E1" w14:textId="77777777" w:rsidR="006D3DD2" w:rsidRDefault="00EB13F2">
      <w:r>
        <w:br/>
        <w:t xml:space="preserve">“Enslaved People in Medford.” Medford Historical Society and Museum. Accessed September 12, 2019. </w:t>
      </w:r>
      <w:hyperlink r:id="rId16">
        <w:r>
          <w:rPr>
            <w:u w:val="single"/>
          </w:rPr>
          <w:t>http://www.medfordhistorical.org/medford-%20history/africa-to-medford/slavery-in-medford/</w:t>
        </w:r>
      </w:hyperlink>
      <w:r>
        <w:t xml:space="preserve">. </w:t>
      </w:r>
    </w:p>
    <w:p w14:paraId="000003E2" w14:textId="77777777" w:rsidR="006D3DD2" w:rsidRDefault="006D3DD2"/>
    <w:p w14:paraId="000003E3" w14:textId="77777777" w:rsidR="006D3DD2" w:rsidRDefault="00EB13F2">
      <w:r>
        <w:t xml:space="preserve">Halley, Janet. “My Isaac Royall Legacy.” </w:t>
      </w:r>
      <w:r>
        <w:rPr>
          <w:i/>
        </w:rPr>
        <w:t xml:space="preserve">Harvard Blackletter Law Journal </w:t>
      </w:r>
      <w:r>
        <w:t>24 (2008): 117-131.</w:t>
      </w:r>
    </w:p>
    <w:p w14:paraId="000003E4" w14:textId="77777777" w:rsidR="006D3DD2" w:rsidRDefault="006D3DD2"/>
    <w:p w14:paraId="000003E5" w14:textId="77777777" w:rsidR="006D3DD2" w:rsidRDefault="00EB13F2">
      <w:proofErr w:type="spellStart"/>
      <w:r>
        <w:t>Manegold</w:t>
      </w:r>
      <w:proofErr w:type="spellEnd"/>
      <w:r>
        <w:t xml:space="preserve">, C.S. </w:t>
      </w:r>
      <w:r>
        <w:rPr>
          <w:i/>
        </w:rPr>
        <w:t xml:space="preserve">Ten Hills Farm: The Forgotten History of Slavery in the North. </w:t>
      </w:r>
      <w:r>
        <w:t>Princeton: Princeton University Press, 2009. 139-141.</w:t>
      </w:r>
    </w:p>
    <w:p w14:paraId="000003E6" w14:textId="77777777" w:rsidR="006D3DD2" w:rsidRDefault="006D3DD2"/>
    <w:p w14:paraId="000003E7" w14:textId="77777777" w:rsidR="006D3DD2" w:rsidRDefault="00EB13F2">
      <w:bookmarkStart w:id="5" w:name="_heading=h.1t3h5sf" w:colFirst="0" w:colLast="0"/>
      <w:bookmarkEnd w:id="5"/>
      <w:r>
        <w:t>*Enslaved People</w:t>
      </w:r>
    </w:p>
    <w:p w14:paraId="000003E8" w14:textId="77777777" w:rsidR="006D3DD2" w:rsidRDefault="006D3DD2"/>
    <w:p w14:paraId="000003E9" w14:textId="77777777" w:rsidR="006D3DD2" w:rsidRDefault="00EB13F2">
      <w:pPr>
        <w:rPr>
          <w:b/>
        </w:rPr>
      </w:pPr>
      <w:r>
        <w:rPr>
          <w:b/>
        </w:rPr>
        <w:t>Russell, Mrs. James (Katherine Graves)</w:t>
      </w:r>
    </w:p>
    <w:p w14:paraId="000003EA" w14:textId="77777777" w:rsidR="006D3DD2" w:rsidRDefault="00EB13F2">
      <w:proofErr w:type="spellStart"/>
      <w:r>
        <w:t>Prown</w:t>
      </w:r>
      <w:proofErr w:type="spellEnd"/>
      <w:r>
        <w:t>, 189</w:t>
      </w:r>
    </w:p>
    <w:p w14:paraId="000003EB" w14:textId="77777777" w:rsidR="006D3DD2" w:rsidRDefault="006D3DD2"/>
    <w:p w14:paraId="000003EC" w14:textId="77777777" w:rsidR="006D3DD2" w:rsidRDefault="00EB13F2">
      <w:pPr>
        <w:spacing w:line="276" w:lineRule="auto"/>
      </w:pPr>
      <w:r>
        <w:t>*Apparently Did Not Enslave or Trade People</w:t>
      </w:r>
    </w:p>
    <w:p w14:paraId="000003ED" w14:textId="77777777" w:rsidR="006D3DD2" w:rsidRDefault="006D3DD2"/>
    <w:p w14:paraId="000003EE" w14:textId="77777777" w:rsidR="006D3DD2" w:rsidRDefault="00EB13F2">
      <w:pPr>
        <w:rPr>
          <w:b/>
        </w:rPr>
      </w:pPr>
      <w:r>
        <w:rPr>
          <w:b/>
        </w:rPr>
        <w:t xml:space="preserve">Sargent, </w:t>
      </w:r>
      <w:proofErr w:type="spellStart"/>
      <w:r>
        <w:rPr>
          <w:b/>
        </w:rPr>
        <w:t>Epes</w:t>
      </w:r>
      <w:proofErr w:type="spellEnd"/>
    </w:p>
    <w:p w14:paraId="000003EF" w14:textId="77777777" w:rsidR="006D3DD2" w:rsidRDefault="00EB13F2">
      <w:pPr>
        <w:spacing w:line="276" w:lineRule="auto"/>
      </w:pPr>
      <w:r>
        <w:t>*Apparently Did Not Enslave or Trade People</w:t>
      </w:r>
    </w:p>
    <w:p w14:paraId="000003F0" w14:textId="77777777" w:rsidR="006D3DD2" w:rsidRDefault="006D3DD2"/>
    <w:p w14:paraId="000003F1" w14:textId="77777777" w:rsidR="006D3DD2" w:rsidRDefault="00EB13F2">
      <w:pPr>
        <w:rPr>
          <w:b/>
        </w:rPr>
      </w:pPr>
      <w:r>
        <w:rPr>
          <w:b/>
        </w:rPr>
        <w:t xml:space="preserve">Sargent, </w:t>
      </w:r>
      <w:proofErr w:type="spellStart"/>
      <w:r>
        <w:rPr>
          <w:b/>
        </w:rPr>
        <w:t>Epes</w:t>
      </w:r>
      <w:proofErr w:type="spellEnd"/>
      <w:r>
        <w:rPr>
          <w:b/>
        </w:rPr>
        <w:t xml:space="preserve"> II and Mrs. </w:t>
      </w:r>
      <w:proofErr w:type="spellStart"/>
      <w:r>
        <w:rPr>
          <w:b/>
        </w:rPr>
        <w:t>Epes</w:t>
      </w:r>
      <w:proofErr w:type="spellEnd"/>
      <w:r>
        <w:rPr>
          <w:b/>
        </w:rPr>
        <w:t xml:space="preserve"> II (Catherine Osborne) </w:t>
      </w:r>
    </w:p>
    <w:p w14:paraId="000003F2" w14:textId="77777777" w:rsidR="006D3DD2" w:rsidRDefault="00EB13F2">
      <w:pPr>
        <w:spacing w:line="276" w:lineRule="auto"/>
      </w:pPr>
      <w:r>
        <w:t>*Apparently Did Not Enslave or Trade People</w:t>
      </w:r>
    </w:p>
    <w:p w14:paraId="000003F3" w14:textId="77777777" w:rsidR="006D3DD2" w:rsidRDefault="006D3DD2"/>
    <w:p w14:paraId="000003F4" w14:textId="77777777" w:rsidR="006D3DD2" w:rsidRDefault="00EB13F2">
      <w:pPr>
        <w:shd w:val="clear" w:color="auto" w:fill="FFFFFF"/>
        <w:rPr>
          <w:b/>
        </w:rPr>
      </w:pPr>
      <w:r>
        <w:rPr>
          <w:b/>
        </w:rPr>
        <w:t>Sargent, Mrs. Daniel (Mary Turner)</w:t>
      </w:r>
    </w:p>
    <w:p w14:paraId="000003F5" w14:textId="77777777" w:rsidR="006D3DD2" w:rsidRDefault="00EB13F2">
      <w:pPr>
        <w:shd w:val="clear" w:color="auto" w:fill="FFFFFF"/>
      </w:pPr>
      <w:proofErr w:type="spellStart"/>
      <w:r>
        <w:t>Prown</w:t>
      </w:r>
      <w:proofErr w:type="spellEnd"/>
      <w:r>
        <w:t>, 113, 191.</w:t>
      </w:r>
    </w:p>
    <w:p w14:paraId="000003F6" w14:textId="77777777" w:rsidR="006D3DD2" w:rsidRDefault="006D3DD2">
      <w:pPr>
        <w:shd w:val="clear" w:color="auto" w:fill="FFFFFF"/>
        <w:rPr>
          <w:b/>
        </w:rPr>
      </w:pPr>
    </w:p>
    <w:p w14:paraId="000003F7" w14:textId="77777777" w:rsidR="006D3DD2" w:rsidRDefault="00EB13F2">
      <w:pPr>
        <w:jc w:val="both"/>
      </w:pPr>
      <w:r>
        <w:lastRenderedPageBreak/>
        <w:t>Sargent, Winthrop</w:t>
      </w:r>
      <w:r>
        <w:rPr>
          <w:i/>
        </w:rPr>
        <w:t>. Colonel Paul Dudley Sargent: 1745-1827</w:t>
      </w:r>
      <w:r>
        <w:t>. [Self-Published], 1920.</w:t>
      </w:r>
    </w:p>
    <w:p w14:paraId="000003F8" w14:textId="77777777" w:rsidR="006D3DD2" w:rsidRDefault="006D3DD2">
      <w:pPr>
        <w:rPr>
          <w:b/>
          <w:highlight w:val="green"/>
        </w:rPr>
      </w:pPr>
    </w:p>
    <w:p w14:paraId="000003F9" w14:textId="77777777" w:rsidR="006D3DD2" w:rsidRDefault="00EB13F2">
      <w:pPr>
        <w:spacing w:line="276" w:lineRule="auto"/>
      </w:pPr>
      <w:r>
        <w:t>*Apparently Did Not Enslave or Trade People</w:t>
      </w:r>
    </w:p>
    <w:p w14:paraId="000003FA" w14:textId="77777777" w:rsidR="006D3DD2" w:rsidRDefault="006D3DD2">
      <w:pPr>
        <w:rPr>
          <w:b/>
        </w:rPr>
      </w:pPr>
    </w:p>
    <w:p w14:paraId="000003FB" w14:textId="77777777" w:rsidR="006D3DD2" w:rsidRDefault="00EB13F2">
      <w:pPr>
        <w:rPr>
          <w:b/>
        </w:rPr>
      </w:pPr>
      <w:r>
        <w:rPr>
          <w:b/>
        </w:rPr>
        <w:t>Savage, Samuel Phillips and Mrs. Samuel Phillips Savage (Sarah Tyler)</w:t>
      </w:r>
    </w:p>
    <w:p w14:paraId="000003FC" w14:textId="77777777" w:rsidR="006D3DD2" w:rsidRDefault="00EB13F2">
      <w:proofErr w:type="spellStart"/>
      <w:r>
        <w:t>Prown</w:t>
      </w:r>
      <w:proofErr w:type="spellEnd"/>
      <w:r>
        <w:t>, 113, 187.</w:t>
      </w:r>
    </w:p>
    <w:p w14:paraId="000003FD" w14:textId="77777777" w:rsidR="006D3DD2" w:rsidRDefault="006D3DD2"/>
    <w:p w14:paraId="000003FE" w14:textId="77777777" w:rsidR="006D3DD2" w:rsidRDefault="00EB13F2">
      <w:r>
        <w:t xml:space="preserve">Thomas, Hugh. </w:t>
      </w:r>
      <w:r>
        <w:rPr>
          <w:i/>
        </w:rPr>
        <w:t xml:space="preserve">The Slave Trade: The Story of the Atlantic Slave Trade 1440-1870. </w:t>
      </w:r>
      <w:r>
        <w:t>New York: Simon &amp; Schuster, 2013. 480.</w:t>
      </w:r>
    </w:p>
    <w:p w14:paraId="000003FF" w14:textId="77777777" w:rsidR="006D3DD2" w:rsidRDefault="006D3DD2"/>
    <w:p w14:paraId="00000400" w14:textId="77777777" w:rsidR="006D3DD2" w:rsidRDefault="00EB13F2">
      <w:r>
        <w:t>*Enslaved People</w:t>
      </w:r>
    </w:p>
    <w:p w14:paraId="00000401" w14:textId="77777777" w:rsidR="006D3DD2" w:rsidRDefault="006D3DD2">
      <w:pPr>
        <w:rPr>
          <w:highlight w:val="green"/>
        </w:rPr>
      </w:pPr>
    </w:p>
    <w:p w14:paraId="00000402" w14:textId="77777777" w:rsidR="006D3DD2" w:rsidRDefault="00EB13F2">
      <w:pPr>
        <w:rPr>
          <w:b/>
        </w:rPr>
      </w:pPr>
      <w:proofErr w:type="spellStart"/>
      <w:r>
        <w:rPr>
          <w:b/>
        </w:rPr>
        <w:t>Scollay</w:t>
      </w:r>
      <w:proofErr w:type="spellEnd"/>
      <w:r>
        <w:rPr>
          <w:b/>
        </w:rPr>
        <w:t>, Deborah (Mrs. John Melville)</w:t>
      </w:r>
    </w:p>
    <w:p w14:paraId="00000403" w14:textId="77777777" w:rsidR="006D3DD2" w:rsidRDefault="00EB13F2">
      <w:proofErr w:type="spellStart"/>
      <w:r>
        <w:t>Prown</w:t>
      </w:r>
      <w:proofErr w:type="spellEnd"/>
      <w:r>
        <w:t>, 113, 167.</w:t>
      </w:r>
    </w:p>
    <w:p w14:paraId="00000404" w14:textId="77777777" w:rsidR="006D3DD2" w:rsidRDefault="006D3DD2"/>
    <w:p w14:paraId="00000405" w14:textId="77777777" w:rsidR="006D3DD2" w:rsidRDefault="00EB13F2">
      <w:pPr>
        <w:spacing w:line="276" w:lineRule="auto"/>
      </w:pPr>
      <w:r>
        <w:t>*Family Enslaved or Traded People</w:t>
      </w:r>
    </w:p>
    <w:p w14:paraId="00000406" w14:textId="77777777" w:rsidR="006D3DD2" w:rsidRDefault="00EB13F2">
      <w:r>
        <w:rPr>
          <w:highlight w:val="green"/>
        </w:rPr>
        <w:t xml:space="preserve"> </w:t>
      </w:r>
    </w:p>
    <w:p w14:paraId="00000407" w14:textId="77777777" w:rsidR="006D3DD2" w:rsidRDefault="00EB13F2">
      <w:pPr>
        <w:rPr>
          <w:b/>
        </w:rPr>
      </w:pPr>
      <w:proofErr w:type="spellStart"/>
      <w:r>
        <w:rPr>
          <w:b/>
        </w:rPr>
        <w:t>Scollay</w:t>
      </w:r>
      <w:proofErr w:type="spellEnd"/>
      <w:r>
        <w:rPr>
          <w:b/>
        </w:rPr>
        <w:t xml:space="preserve">, John and Mrs. John (Mercy Greenleaf) </w:t>
      </w:r>
      <w:proofErr w:type="spellStart"/>
      <w:r>
        <w:rPr>
          <w:b/>
        </w:rPr>
        <w:t>Scollay</w:t>
      </w:r>
      <w:proofErr w:type="spellEnd"/>
    </w:p>
    <w:p w14:paraId="00000408" w14:textId="77777777" w:rsidR="006D3DD2" w:rsidRDefault="00EB13F2">
      <w:r>
        <w:t xml:space="preserve">Grimes, John B., Secretary of State for North Carolina. </w:t>
      </w:r>
      <w:r>
        <w:rPr>
          <w:i/>
        </w:rPr>
        <w:t xml:space="preserve">Abstract of North Carolina Wills: Compiled from Original and Recorded Wills in the Office of the Secretary of State. </w:t>
      </w:r>
      <w:r>
        <w:t xml:space="preserve">Raleigh: E.M. </w:t>
      </w:r>
      <w:proofErr w:type="spellStart"/>
      <w:r>
        <w:t>Uzell</w:t>
      </w:r>
      <w:proofErr w:type="spellEnd"/>
      <w:r>
        <w:t>, 1910. 330.</w:t>
      </w:r>
    </w:p>
    <w:p w14:paraId="00000409" w14:textId="77777777" w:rsidR="006D3DD2" w:rsidRDefault="006D3DD2"/>
    <w:p w14:paraId="0000040A" w14:textId="77777777" w:rsidR="006D3DD2" w:rsidRDefault="00EB13F2">
      <w:proofErr w:type="spellStart"/>
      <w:r>
        <w:t>Prown</w:t>
      </w:r>
      <w:proofErr w:type="spellEnd"/>
      <w:r>
        <w:t>, 113, 187.</w:t>
      </w:r>
    </w:p>
    <w:p w14:paraId="0000040B" w14:textId="77777777" w:rsidR="006D3DD2" w:rsidRDefault="006D3DD2"/>
    <w:p w14:paraId="0000040C" w14:textId="77777777" w:rsidR="006D3DD2" w:rsidRDefault="00EB13F2">
      <w:r>
        <w:t>*Enslaved People</w:t>
      </w:r>
    </w:p>
    <w:p w14:paraId="0000040D" w14:textId="77777777" w:rsidR="006D3DD2" w:rsidRDefault="006D3DD2"/>
    <w:p w14:paraId="0000040E" w14:textId="77777777" w:rsidR="006D3DD2" w:rsidRDefault="00EB13F2">
      <w:pPr>
        <w:rPr>
          <w:b/>
        </w:rPr>
      </w:pPr>
      <w:r>
        <w:rPr>
          <w:b/>
        </w:rPr>
        <w:t>Scott, George</w:t>
      </w:r>
    </w:p>
    <w:p w14:paraId="0000040F" w14:textId="77777777" w:rsidR="006D3DD2" w:rsidRDefault="00EB13F2">
      <w:proofErr w:type="spellStart"/>
      <w:r>
        <w:t>Prown</w:t>
      </w:r>
      <w:proofErr w:type="spellEnd"/>
      <w:r>
        <w:t>, 113, 154-155.</w:t>
      </w:r>
    </w:p>
    <w:p w14:paraId="00000410" w14:textId="77777777" w:rsidR="006D3DD2" w:rsidRDefault="006D3DD2"/>
    <w:p w14:paraId="00000411" w14:textId="77777777" w:rsidR="006D3DD2" w:rsidRDefault="00EB13F2">
      <w:pPr>
        <w:spacing w:line="276" w:lineRule="auto"/>
      </w:pPr>
      <w:r>
        <w:t>*Family Enslaved or Traded People</w:t>
      </w:r>
    </w:p>
    <w:p w14:paraId="00000412" w14:textId="77777777" w:rsidR="006D3DD2" w:rsidRDefault="006D3DD2"/>
    <w:p w14:paraId="00000413" w14:textId="77777777" w:rsidR="006D3DD2" w:rsidRDefault="00EB13F2">
      <w:pPr>
        <w:rPr>
          <w:b/>
        </w:rPr>
      </w:pPr>
      <w:r>
        <w:rPr>
          <w:b/>
        </w:rPr>
        <w:t>Scott, Joseph and Mrs. Joseph (</w:t>
      </w:r>
      <w:proofErr w:type="spellStart"/>
      <w:r>
        <w:rPr>
          <w:b/>
        </w:rPr>
        <w:t>Freelove</w:t>
      </w:r>
      <w:proofErr w:type="spellEnd"/>
      <w:r>
        <w:rPr>
          <w:b/>
        </w:rPr>
        <w:t xml:space="preserve"> Olney) Scott </w:t>
      </w:r>
    </w:p>
    <w:p w14:paraId="00000414" w14:textId="77777777" w:rsidR="006D3DD2" w:rsidRDefault="00EB13F2">
      <w:r>
        <w:t xml:space="preserve">*Insufficient Information </w:t>
      </w:r>
    </w:p>
    <w:p w14:paraId="00000415" w14:textId="77777777" w:rsidR="006D3DD2" w:rsidRDefault="006D3DD2"/>
    <w:p w14:paraId="00000416" w14:textId="77777777" w:rsidR="006D3DD2" w:rsidRDefault="00EB13F2">
      <w:pPr>
        <w:rPr>
          <w:b/>
        </w:rPr>
      </w:pPr>
      <w:r>
        <w:rPr>
          <w:b/>
        </w:rPr>
        <w:t>Sewall, Rev. Joseph</w:t>
      </w:r>
    </w:p>
    <w:p w14:paraId="00000417" w14:textId="77777777" w:rsidR="006D3DD2" w:rsidRDefault="00EB13F2">
      <w:r>
        <w:t xml:space="preserve">Niebuhr, Gustav. “Religion Journal: A Puritan Judge’s Antislavery Voice.” </w:t>
      </w:r>
      <w:r>
        <w:rPr>
          <w:i/>
        </w:rPr>
        <w:t xml:space="preserve">New York Times, </w:t>
      </w:r>
      <w:r>
        <w:t xml:space="preserve">June 24, 2000. </w:t>
      </w:r>
    </w:p>
    <w:p w14:paraId="00000418" w14:textId="77777777" w:rsidR="006D3DD2" w:rsidRDefault="006D3DD2"/>
    <w:p w14:paraId="00000419" w14:textId="77777777" w:rsidR="006D3DD2" w:rsidRDefault="00EB13F2">
      <w:r>
        <w:t xml:space="preserve">Thomas, Hellen. </w:t>
      </w:r>
      <w:r>
        <w:rPr>
          <w:i/>
        </w:rPr>
        <w:t xml:space="preserve">Romanticism and Slave Narratives: Transatlantic Testimonies. </w:t>
      </w:r>
      <w:r>
        <w:t xml:space="preserve">Cambridge: Cambridge University Press, 2000. 214. </w:t>
      </w:r>
    </w:p>
    <w:p w14:paraId="0000041A" w14:textId="77777777" w:rsidR="006D3DD2" w:rsidRDefault="006D3DD2"/>
    <w:p w14:paraId="0000041B" w14:textId="77777777" w:rsidR="006D3DD2" w:rsidRDefault="00EB13F2">
      <w:pPr>
        <w:spacing w:line="276" w:lineRule="auto"/>
      </w:pPr>
      <w:r>
        <w:t>*Did Not Enslave or Trade People</w:t>
      </w:r>
    </w:p>
    <w:p w14:paraId="0000041C" w14:textId="77777777" w:rsidR="006D3DD2" w:rsidRDefault="006D3DD2"/>
    <w:p w14:paraId="0000041D" w14:textId="77777777" w:rsidR="006D3DD2" w:rsidRDefault="00EB13F2">
      <w:pPr>
        <w:rPr>
          <w:b/>
        </w:rPr>
      </w:pPr>
      <w:r>
        <w:rPr>
          <w:b/>
        </w:rPr>
        <w:t xml:space="preserve">Sherbrook, Miles </w:t>
      </w:r>
    </w:p>
    <w:p w14:paraId="0000041E" w14:textId="77777777" w:rsidR="006D3DD2" w:rsidRDefault="00EB13F2">
      <w:proofErr w:type="spellStart"/>
      <w:r>
        <w:t>Rebora</w:t>
      </w:r>
      <w:proofErr w:type="spellEnd"/>
      <w:r>
        <w:t>, 303-304.</w:t>
      </w:r>
    </w:p>
    <w:p w14:paraId="0000041F" w14:textId="77777777" w:rsidR="006D3DD2" w:rsidRDefault="006D3DD2"/>
    <w:p w14:paraId="00000420" w14:textId="77777777" w:rsidR="006D3DD2" w:rsidRDefault="00EB13F2">
      <w:r>
        <w:lastRenderedPageBreak/>
        <w:t>*Apparently Did Not Enslave or Trade People</w:t>
      </w:r>
    </w:p>
    <w:p w14:paraId="00000421" w14:textId="77777777" w:rsidR="006D3DD2" w:rsidRDefault="00EB13F2">
      <w:r>
        <w:t xml:space="preserve"> </w:t>
      </w:r>
    </w:p>
    <w:p w14:paraId="00000422" w14:textId="77777777" w:rsidR="006D3DD2" w:rsidRDefault="00EB13F2">
      <w:pPr>
        <w:rPr>
          <w:b/>
        </w:rPr>
      </w:pPr>
      <w:r>
        <w:rPr>
          <w:b/>
        </w:rPr>
        <w:t xml:space="preserve">Sherburne, Joseph and Mrs. </w:t>
      </w:r>
      <w:proofErr w:type="spellStart"/>
      <w:r>
        <w:rPr>
          <w:b/>
        </w:rPr>
        <w:t>Jerathmael</w:t>
      </w:r>
      <w:proofErr w:type="spellEnd"/>
      <w:r>
        <w:rPr>
          <w:b/>
        </w:rPr>
        <w:t xml:space="preserve"> Bowers (Mary Sherburne)</w:t>
      </w:r>
    </w:p>
    <w:p w14:paraId="00000423" w14:textId="77777777" w:rsidR="006D3DD2" w:rsidRDefault="00EB13F2">
      <w:r>
        <w:t xml:space="preserve">Harrington, Faith. “The Emergent Elite in Early 18th Century Portsmouth Society: The Archaeology of the Joseph Sherburne </w:t>
      </w:r>
      <w:proofErr w:type="spellStart"/>
      <w:r>
        <w:t>Houselot</w:t>
      </w:r>
      <w:proofErr w:type="spellEnd"/>
      <w:r>
        <w:t xml:space="preserve">.” </w:t>
      </w:r>
      <w:r>
        <w:rPr>
          <w:i/>
        </w:rPr>
        <w:t xml:space="preserve">Historical Archaeology </w:t>
      </w:r>
      <w:r>
        <w:t>23, no. 1 (1989): 2-18.</w:t>
      </w:r>
    </w:p>
    <w:p w14:paraId="00000424" w14:textId="77777777" w:rsidR="006D3DD2" w:rsidRDefault="006D3DD2"/>
    <w:p w14:paraId="00000425" w14:textId="77777777" w:rsidR="006D3DD2" w:rsidRDefault="00EB13F2">
      <w:proofErr w:type="spellStart"/>
      <w:r>
        <w:t>Prown</w:t>
      </w:r>
      <w:proofErr w:type="spellEnd"/>
      <w:r>
        <w:t>, 113, 197.</w:t>
      </w:r>
    </w:p>
    <w:p w14:paraId="00000426" w14:textId="77777777" w:rsidR="006D3DD2" w:rsidRDefault="006D3DD2"/>
    <w:p w14:paraId="00000427" w14:textId="77777777" w:rsidR="006D3DD2" w:rsidRDefault="00EB13F2">
      <w:r>
        <w:t>*Enslaved People</w:t>
      </w:r>
    </w:p>
    <w:p w14:paraId="00000428" w14:textId="77777777" w:rsidR="006D3DD2" w:rsidRDefault="00EB13F2">
      <w:pPr>
        <w:spacing w:line="276" w:lineRule="auto"/>
        <w:rPr>
          <w:highlight w:val="yellow"/>
        </w:rPr>
      </w:pPr>
      <w:r>
        <w:t>*Family Enslaved or Traded People</w:t>
      </w:r>
    </w:p>
    <w:p w14:paraId="00000429" w14:textId="77777777" w:rsidR="006D3DD2" w:rsidRDefault="006D3DD2"/>
    <w:p w14:paraId="0000042A" w14:textId="77777777" w:rsidR="006D3DD2" w:rsidRDefault="00EB13F2">
      <w:pPr>
        <w:rPr>
          <w:b/>
        </w:rPr>
      </w:pPr>
      <w:r>
        <w:rPr>
          <w:b/>
        </w:rPr>
        <w:t xml:space="preserve">Skinner, Mrs. Richard (Dorothy Wendell) </w:t>
      </w:r>
    </w:p>
    <w:p w14:paraId="0000042B" w14:textId="77777777" w:rsidR="006D3DD2" w:rsidRDefault="00EB13F2">
      <w:proofErr w:type="spellStart"/>
      <w:r>
        <w:t>Rebora</w:t>
      </w:r>
      <w:proofErr w:type="spellEnd"/>
      <w:r>
        <w:t>, 312-314.</w:t>
      </w:r>
    </w:p>
    <w:p w14:paraId="0000042C" w14:textId="77777777" w:rsidR="006D3DD2" w:rsidRDefault="006D3DD2"/>
    <w:p w14:paraId="0000042D" w14:textId="77777777" w:rsidR="006D3DD2" w:rsidRDefault="00EB13F2">
      <w:pPr>
        <w:spacing w:line="276" w:lineRule="auto"/>
      </w:pPr>
      <w:r>
        <w:t>*Family Enslaved or Traded People</w:t>
      </w:r>
    </w:p>
    <w:p w14:paraId="0000042E" w14:textId="77777777" w:rsidR="006D3DD2" w:rsidRDefault="006D3DD2"/>
    <w:p w14:paraId="0000042F" w14:textId="77777777" w:rsidR="006D3DD2" w:rsidRDefault="00EB13F2">
      <w:pPr>
        <w:rPr>
          <w:b/>
        </w:rPr>
      </w:pPr>
      <w:r>
        <w:rPr>
          <w:b/>
        </w:rPr>
        <w:t>Smith, Isaac and Mrs. Isaac (Elizabeth Storer) Smith</w:t>
      </w:r>
    </w:p>
    <w:p w14:paraId="00000430" w14:textId="77777777" w:rsidR="006D3DD2" w:rsidRDefault="00EB13F2">
      <w:r>
        <w:rPr>
          <w:highlight w:val="white"/>
        </w:rPr>
        <w:t>“</w:t>
      </w:r>
      <w:r>
        <w:t xml:space="preserve">Indenture between Isaac Smith and Scipio Dalton, (an enslaved person) regarding his freedom, 20 June 1779, with addendum, 20-24 December 1779.” From the Smith-Carter Family Papers. Collections Online. Massachusetts Historical Society. Accessed September 5, 2019. </w:t>
      </w:r>
    </w:p>
    <w:p w14:paraId="00000431" w14:textId="77777777" w:rsidR="006D3DD2" w:rsidRDefault="006D3DD2"/>
    <w:p w14:paraId="00000432" w14:textId="77777777" w:rsidR="006D3DD2" w:rsidRDefault="00EB13F2">
      <w:proofErr w:type="spellStart"/>
      <w:r>
        <w:t>Rebora</w:t>
      </w:r>
      <w:proofErr w:type="spellEnd"/>
      <w:r>
        <w:t>, 253-257.</w:t>
      </w:r>
    </w:p>
    <w:p w14:paraId="00000433" w14:textId="77777777" w:rsidR="006D3DD2" w:rsidRDefault="006D3DD2"/>
    <w:p w14:paraId="00000434" w14:textId="77777777" w:rsidR="006D3DD2" w:rsidRDefault="00EB13F2">
      <w:r>
        <w:t>*Enslaved People</w:t>
      </w:r>
    </w:p>
    <w:p w14:paraId="00000435" w14:textId="77777777" w:rsidR="006D3DD2" w:rsidRDefault="006D3DD2"/>
    <w:p w14:paraId="00000436" w14:textId="77777777" w:rsidR="006D3DD2" w:rsidRDefault="00EB13F2">
      <w:pPr>
        <w:rPr>
          <w:b/>
        </w:rPr>
      </w:pPr>
      <w:r>
        <w:rPr>
          <w:b/>
        </w:rPr>
        <w:t>Smith, Mrs. James (Elizabeth Murray)</w:t>
      </w:r>
    </w:p>
    <w:p w14:paraId="00000437" w14:textId="77777777" w:rsidR="006D3DD2" w:rsidRDefault="00EB13F2">
      <w:proofErr w:type="spellStart"/>
      <w:r>
        <w:t>Prown</w:t>
      </w:r>
      <w:proofErr w:type="spellEnd"/>
      <w:r>
        <w:t>, 114, 177.</w:t>
      </w:r>
    </w:p>
    <w:p w14:paraId="00000438" w14:textId="77777777" w:rsidR="006D3DD2" w:rsidRDefault="006D3DD2"/>
    <w:p w14:paraId="00000439" w14:textId="77777777" w:rsidR="006D3DD2" w:rsidRDefault="00EB13F2">
      <w:r>
        <w:t>*Enslaved People</w:t>
      </w:r>
    </w:p>
    <w:p w14:paraId="0000043A" w14:textId="77777777" w:rsidR="006D3DD2" w:rsidRDefault="006D3DD2"/>
    <w:p w14:paraId="0000043B" w14:textId="77777777" w:rsidR="006D3DD2" w:rsidRDefault="00EB13F2">
      <w:pPr>
        <w:shd w:val="clear" w:color="auto" w:fill="FFFFFF"/>
        <w:rPr>
          <w:b/>
        </w:rPr>
      </w:pPr>
      <w:proofErr w:type="spellStart"/>
      <w:r>
        <w:rPr>
          <w:b/>
        </w:rPr>
        <w:t>Sparhawk</w:t>
      </w:r>
      <w:proofErr w:type="spellEnd"/>
      <w:r>
        <w:rPr>
          <w:b/>
        </w:rPr>
        <w:t>, Nathaniel</w:t>
      </w:r>
    </w:p>
    <w:p w14:paraId="0000043C" w14:textId="77777777" w:rsidR="006D3DD2" w:rsidRDefault="00EB13F2">
      <w:r>
        <w:t xml:space="preserve">Morrill, Richard. “William Pepperrell receipt for purchase of slave, 1718.” </w:t>
      </w:r>
      <w:r>
        <w:rPr>
          <w:i/>
        </w:rPr>
        <w:t>Maine Memory Network</w:t>
      </w:r>
      <w:r>
        <w:t xml:space="preserve">. Maine Historical Society. May 26, 1718. </w:t>
      </w:r>
      <w:hyperlink r:id="rId17">
        <w:r>
          <w:rPr>
            <w:u w:val="single"/>
          </w:rPr>
          <w:t>https://www.mainememory.net/artifact/22513</w:t>
        </w:r>
      </w:hyperlink>
      <w:r>
        <w:t xml:space="preserve">. </w:t>
      </w:r>
    </w:p>
    <w:p w14:paraId="0000043D" w14:textId="77777777" w:rsidR="006D3DD2" w:rsidRDefault="006D3DD2"/>
    <w:p w14:paraId="0000043E" w14:textId="77777777" w:rsidR="006D3DD2" w:rsidRDefault="00EB13F2">
      <w:r>
        <w:t>Parsons, Usher. T</w:t>
      </w:r>
      <w:r>
        <w:rPr>
          <w:i/>
        </w:rPr>
        <w:t xml:space="preserve">he Life of Sir William Pepperrell, </w:t>
      </w:r>
      <w:proofErr w:type="spellStart"/>
      <w:r>
        <w:rPr>
          <w:i/>
        </w:rPr>
        <w:t>bart</w:t>
      </w:r>
      <w:proofErr w:type="spellEnd"/>
      <w:r>
        <w:rPr>
          <w:i/>
        </w:rPr>
        <w:t>., The Only Native of New England Who Was Created a Baronet during Our Connection with The Mother Country</w:t>
      </w:r>
      <w:r>
        <w:t xml:space="preserve">. 2nd ed. </w:t>
      </w:r>
      <w:r>
        <w:rPr>
          <w:shd w:val="clear" w:color="auto" w:fill="FFFEFB"/>
        </w:rPr>
        <w:t>Boston, Little, Brown, and company; 1856, 28.</w:t>
      </w:r>
    </w:p>
    <w:p w14:paraId="0000043F" w14:textId="77777777" w:rsidR="006D3DD2" w:rsidRDefault="006D3DD2"/>
    <w:p w14:paraId="00000440" w14:textId="77777777" w:rsidR="006D3DD2" w:rsidRDefault="00EB13F2">
      <w:pPr>
        <w:rPr>
          <w:color w:val="548135"/>
          <w:highlight w:val="white"/>
        </w:rPr>
      </w:pPr>
      <w:proofErr w:type="spellStart"/>
      <w:r>
        <w:t>Rolde</w:t>
      </w:r>
      <w:proofErr w:type="spellEnd"/>
      <w:r>
        <w:t xml:space="preserve">, Neil. </w:t>
      </w:r>
      <w:r>
        <w:rPr>
          <w:i/>
        </w:rPr>
        <w:t>Sir William Pepperrell of Colonial New England</w:t>
      </w:r>
      <w:r>
        <w:t xml:space="preserve">. </w:t>
      </w:r>
      <w:r>
        <w:rPr>
          <w:shd w:val="clear" w:color="auto" w:fill="FFFEFB"/>
        </w:rPr>
        <w:t>Brunswick, Me.: Harpswell Press, c1982, 11, 16.</w:t>
      </w:r>
    </w:p>
    <w:p w14:paraId="00000441" w14:textId="77777777" w:rsidR="006D3DD2" w:rsidRDefault="006D3DD2"/>
    <w:p w14:paraId="00000442" w14:textId="77777777" w:rsidR="006D3DD2" w:rsidRDefault="00EB13F2">
      <w:pPr>
        <w:spacing w:line="276" w:lineRule="auto"/>
      </w:pPr>
      <w:r>
        <w:t>*Family Enslaved or Traded People</w:t>
      </w:r>
    </w:p>
    <w:p w14:paraId="00000443" w14:textId="77777777" w:rsidR="006D3DD2" w:rsidRDefault="006D3DD2"/>
    <w:p w14:paraId="00000444" w14:textId="77777777" w:rsidR="006D3DD2" w:rsidRDefault="00EB13F2">
      <w:pPr>
        <w:rPr>
          <w:b/>
        </w:rPr>
      </w:pPr>
      <w:r>
        <w:rPr>
          <w:b/>
        </w:rPr>
        <w:t>Spooner, John</w:t>
      </w:r>
    </w:p>
    <w:p w14:paraId="00000445" w14:textId="77777777" w:rsidR="006D3DD2" w:rsidRDefault="00EB13F2">
      <w:proofErr w:type="spellStart"/>
      <w:r>
        <w:lastRenderedPageBreak/>
        <w:t>Navas</w:t>
      </w:r>
      <w:proofErr w:type="spellEnd"/>
      <w:r>
        <w:t xml:space="preserve">, Deborah. </w:t>
      </w:r>
      <w:r>
        <w:rPr>
          <w:i/>
        </w:rPr>
        <w:t xml:space="preserve">Murdered by His Wife: An Absorbing Tale of Crime and Punishment in Eighteenth-Century Massachusetts. </w:t>
      </w:r>
      <w:r>
        <w:t>Amherst: University of Massachusetts Press, 2001. 30.</w:t>
      </w:r>
    </w:p>
    <w:p w14:paraId="00000446" w14:textId="77777777" w:rsidR="006D3DD2" w:rsidRDefault="006D3DD2"/>
    <w:p w14:paraId="00000447" w14:textId="77777777" w:rsidR="006D3DD2" w:rsidRDefault="00EB13F2">
      <w:proofErr w:type="spellStart"/>
      <w:r>
        <w:t>Prown</w:t>
      </w:r>
      <w:proofErr w:type="spellEnd"/>
      <w:r>
        <w:t>, 114.</w:t>
      </w:r>
    </w:p>
    <w:p w14:paraId="00000448" w14:textId="77777777" w:rsidR="006D3DD2" w:rsidRDefault="006D3DD2"/>
    <w:p w14:paraId="00000449" w14:textId="77777777" w:rsidR="006D3DD2" w:rsidRDefault="00EB13F2">
      <w:r>
        <w:t>*Enslaved People</w:t>
      </w:r>
    </w:p>
    <w:p w14:paraId="0000044A" w14:textId="77777777" w:rsidR="006D3DD2" w:rsidRDefault="006D3DD2"/>
    <w:p w14:paraId="0000044B" w14:textId="77777777" w:rsidR="006D3DD2" w:rsidRDefault="00EB13F2">
      <w:pPr>
        <w:rPr>
          <w:b/>
        </w:rPr>
      </w:pPr>
      <w:r>
        <w:rPr>
          <w:b/>
        </w:rPr>
        <w:t xml:space="preserve">St. Clair, John </w:t>
      </w:r>
    </w:p>
    <w:p w14:paraId="0000044C" w14:textId="77777777" w:rsidR="006D3DD2" w:rsidRDefault="00EB13F2">
      <w:pPr>
        <w:spacing w:line="276" w:lineRule="auto"/>
      </w:pPr>
      <w:r>
        <w:t>*Apparently Did Not Enslave or Trade People</w:t>
      </w:r>
    </w:p>
    <w:p w14:paraId="0000044D" w14:textId="77777777" w:rsidR="006D3DD2" w:rsidRDefault="006D3DD2"/>
    <w:p w14:paraId="0000044E" w14:textId="77777777" w:rsidR="006D3DD2" w:rsidRDefault="00EB13F2">
      <w:pPr>
        <w:rPr>
          <w:b/>
        </w:rPr>
      </w:pPr>
      <w:r>
        <w:rPr>
          <w:b/>
        </w:rPr>
        <w:t>Stevens, Mrs. John (Judith Sargent, later John Murray)</w:t>
      </w:r>
    </w:p>
    <w:p w14:paraId="0000044F" w14:textId="77777777" w:rsidR="006D3DD2" w:rsidRDefault="00EB13F2">
      <w:r>
        <w:t xml:space="preserve">City of Gloucester Community Preservation Committee. </w:t>
      </w:r>
      <w:r>
        <w:rPr>
          <w:i/>
        </w:rPr>
        <w:t xml:space="preserve">Saving the Building, Restoring the Foundation Application </w:t>
      </w:r>
      <w:r>
        <w:t>(2013).</w:t>
      </w:r>
    </w:p>
    <w:p w14:paraId="00000450" w14:textId="77777777" w:rsidR="006D3DD2" w:rsidRDefault="006D3DD2"/>
    <w:p w14:paraId="00000451" w14:textId="77777777" w:rsidR="006D3DD2" w:rsidRDefault="00EB13F2">
      <w:proofErr w:type="spellStart"/>
      <w:r>
        <w:t>Prown</w:t>
      </w:r>
      <w:proofErr w:type="spellEnd"/>
      <w:r>
        <w:t>, 114, 191.</w:t>
      </w:r>
    </w:p>
    <w:p w14:paraId="00000452" w14:textId="77777777" w:rsidR="006D3DD2" w:rsidRDefault="006D3DD2"/>
    <w:p w14:paraId="00000453" w14:textId="77777777" w:rsidR="006D3DD2" w:rsidRDefault="00EB13F2">
      <w:r>
        <w:t>*Enslaved People</w:t>
      </w:r>
    </w:p>
    <w:p w14:paraId="00000454" w14:textId="77777777" w:rsidR="006D3DD2" w:rsidRDefault="006D3DD2"/>
    <w:p w14:paraId="00000455" w14:textId="77777777" w:rsidR="006D3DD2" w:rsidRDefault="00EB13F2">
      <w:pPr>
        <w:rPr>
          <w:b/>
          <w:color w:val="000000"/>
        </w:rPr>
      </w:pPr>
      <w:r>
        <w:rPr>
          <w:b/>
          <w:color w:val="000000"/>
        </w:rPr>
        <w:t>Stevens, Mrs. William (Elizabeth Allen)</w:t>
      </w:r>
    </w:p>
    <w:p w14:paraId="00000456" w14:textId="77777777" w:rsidR="006D3DD2" w:rsidRDefault="00EB13F2">
      <w:proofErr w:type="spellStart"/>
      <w:r>
        <w:t>Prown</w:t>
      </w:r>
      <w:proofErr w:type="spellEnd"/>
      <w:r>
        <w:t>, 114, 147.</w:t>
      </w:r>
    </w:p>
    <w:p w14:paraId="00000457" w14:textId="77777777" w:rsidR="006D3DD2" w:rsidRDefault="006D3DD2"/>
    <w:p w14:paraId="00000458" w14:textId="77777777" w:rsidR="006D3DD2" w:rsidRDefault="00EB13F2">
      <w:pPr>
        <w:spacing w:line="276" w:lineRule="auto"/>
      </w:pPr>
      <w:r>
        <w:t>*Family Enslaved or Traded People</w:t>
      </w:r>
    </w:p>
    <w:p w14:paraId="00000459" w14:textId="77777777" w:rsidR="006D3DD2" w:rsidRDefault="006D3DD2"/>
    <w:p w14:paraId="0000045A" w14:textId="77777777" w:rsidR="006D3DD2" w:rsidRDefault="00EB13F2">
      <w:pPr>
        <w:rPr>
          <w:b/>
        </w:rPr>
      </w:pPr>
      <w:r>
        <w:rPr>
          <w:b/>
        </w:rPr>
        <w:t xml:space="preserve">Stewart, Duncan and Mrs. Duncan (Anne Erving) Stewart </w:t>
      </w:r>
    </w:p>
    <w:p w14:paraId="0000045B" w14:textId="77777777" w:rsidR="006D3DD2" w:rsidRDefault="00EB13F2">
      <w:proofErr w:type="spellStart"/>
      <w:r>
        <w:t>Prown</w:t>
      </w:r>
      <w:proofErr w:type="spellEnd"/>
      <w:r>
        <w:t>, 114.</w:t>
      </w:r>
    </w:p>
    <w:p w14:paraId="0000045C" w14:textId="77777777" w:rsidR="006D3DD2" w:rsidRDefault="006D3DD2"/>
    <w:p w14:paraId="0000045D" w14:textId="77777777" w:rsidR="006D3DD2" w:rsidRDefault="00EB13F2">
      <w:pPr>
        <w:spacing w:line="276" w:lineRule="auto"/>
      </w:pPr>
      <w:r>
        <w:t>*Family Enslaved or Traded People</w:t>
      </w:r>
    </w:p>
    <w:p w14:paraId="0000045E" w14:textId="77777777" w:rsidR="006D3DD2" w:rsidRDefault="00EB13F2">
      <w:pPr>
        <w:rPr>
          <w:b/>
          <w:highlight w:val="green"/>
        </w:rPr>
      </w:pPr>
      <w:r>
        <w:rPr>
          <w:b/>
          <w:highlight w:val="green"/>
        </w:rPr>
        <w:t xml:space="preserve"> </w:t>
      </w:r>
    </w:p>
    <w:p w14:paraId="0000045F" w14:textId="77777777" w:rsidR="006D3DD2" w:rsidRDefault="00EB13F2">
      <w:pPr>
        <w:rPr>
          <w:b/>
          <w:highlight w:val="white"/>
        </w:rPr>
      </w:pPr>
      <w:r>
        <w:rPr>
          <w:b/>
          <w:highlight w:val="white"/>
        </w:rPr>
        <w:t>Storer, Ebenezer and Mrs. Ebenezer (Mary Edwards) Storer</w:t>
      </w:r>
    </w:p>
    <w:p w14:paraId="00000460" w14:textId="77777777" w:rsidR="006D3DD2" w:rsidRDefault="00EB13F2">
      <w:pPr>
        <w:rPr>
          <w:highlight w:val="white"/>
        </w:rPr>
      </w:pPr>
      <w:r>
        <w:rPr>
          <w:highlight w:val="white"/>
        </w:rPr>
        <w:t xml:space="preserve">“Ebenezer Storer &amp; Son Collection.” Women, Enterprise and Society. Harvard Business School. 2010. </w:t>
      </w:r>
    </w:p>
    <w:p w14:paraId="00000461" w14:textId="77777777" w:rsidR="006D3DD2" w:rsidRDefault="006D3DD2">
      <w:pPr>
        <w:rPr>
          <w:highlight w:val="white"/>
        </w:rPr>
      </w:pPr>
    </w:p>
    <w:p w14:paraId="00000462" w14:textId="77777777" w:rsidR="006D3DD2" w:rsidRDefault="00EB13F2">
      <w:pPr>
        <w:rPr>
          <w:highlight w:val="white"/>
        </w:rPr>
      </w:pPr>
      <w:proofErr w:type="spellStart"/>
      <w:r>
        <w:rPr>
          <w:highlight w:val="white"/>
        </w:rPr>
        <w:t>Rebora</w:t>
      </w:r>
      <w:proofErr w:type="spellEnd"/>
      <w:r>
        <w:rPr>
          <w:highlight w:val="white"/>
        </w:rPr>
        <w:t>, 243.</w:t>
      </w:r>
    </w:p>
    <w:p w14:paraId="00000463" w14:textId="77777777" w:rsidR="006D3DD2" w:rsidRDefault="006D3DD2">
      <w:pPr>
        <w:rPr>
          <w:highlight w:val="white"/>
        </w:rPr>
      </w:pPr>
    </w:p>
    <w:p w14:paraId="00000464" w14:textId="77777777" w:rsidR="006D3DD2" w:rsidRDefault="00EB13F2">
      <w:r>
        <w:t>*Enslaved People</w:t>
      </w:r>
    </w:p>
    <w:p w14:paraId="00000465" w14:textId="77777777" w:rsidR="006D3DD2" w:rsidRDefault="006D3DD2">
      <w:pPr>
        <w:rPr>
          <w:highlight w:val="white"/>
        </w:rPr>
      </w:pPr>
    </w:p>
    <w:p w14:paraId="00000466" w14:textId="77777777" w:rsidR="006D3DD2" w:rsidRDefault="00EB13F2">
      <w:pPr>
        <w:shd w:val="clear" w:color="auto" w:fill="FFFFFF"/>
        <w:rPr>
          <w:b/>
        </w:rPr>
      </w:pPr>
      <w:r>
        <w:rPr>
          <w:b/>
        </w:rPr>
        <w:t xml:space="preserve">Storer, Ebenezer II and Mrs. </w:t>
      </w:r>
      <w:proofErr w:type="spellStart"/>
      <w:r>
        <w:rPr>
          <w:b/>
        </w:rPr>
        <w:t>Ebenzer</w:t>
      </w:r>
      <w:proofErr w:type="spellEnd"/>
      <w:r>
        <w:rPr>
          <w:b/>
        </w:rPr>
        <w:t xml:space="preserve"> II (Elizabeth Green)</w:t>
      </w:r>
    </w:p>
    <w:p w14:paraId="00000467" w14:textId="77777777" w:rsidR="006D3DD2" w:rsidRDefault="00EB13F2">
      <w:pPr>
        <w:shd w:val="clear" w:color="auto" w:fill="FFFFFF"/>
      </w:pPr>
      <w:r>
        <w:t>“</w:t>
      </w:r>
      <w:proofErr w:type="spellStart"/>
      <w:r>
        <w:t>Ebenzer</w:t>
      </w:r>
      <w:proofErr w:type="spellEnd"/>
      <w:r>
        <w:t xml:space="preserve"> Storer &amp; Son Collection.” </w:t>
      </w:r>
      <w:r>
        <w:rPr>
          <w:i/>
        </w:rPr>
        <w:t xml:space="preserve">Women Enterprise &amp; Society </w:t>
      </w:r>
      <w:r>
        <w:t xml:space="preserve">[catalog record]. Accessed December 19, 2020. </w:t>
      </w:r>
      <w:hyperlink r:id="rId18">
        <w:r>
          <w:rPr>
            <w:rFonts w:ascii="Arial" w:eastAsia="Arial" w:hAnsi="Arial" w:cs="Arial"/>
            <w:highlight w:val="white"/>
            <w:u w:val="single"/>
          </w:rPr>
          <w:t>http://www.library.hbs.edu/hc/wes/collections/women_law/slavery/content/1001955620.html</w:t>
        </w:r>
      </w:hyperlink>
      <w:r>
        <w:rPr>
          <w:rFonts w:ascii="Arial" w:eastAsia="Arial" w:hAnsi="Arial" w:cs="Arial"/>
          <w:highlight w:val="white"/>
        </w:rPr>
        <w:t xml:space="preserve">. </w:t>
      </w:r>
    </w:p>
    <w:p w14:paraId="00000468" w14:textId="77777777" w:rsidR="006D3DD2" w:rsidRDefault="006D3DD2">
      <w:pPr>
        <w:shd w:val="clear" w:color="auto" w:fill="FFFFFF"/>
        <w:rPr>
          <w:color w:val="FF0000"/>
        </w:rPr>
      </w:pPr>
    </w:p>
    <w:p w14:paraId="00000469" w14:textId="77777777" w:rsidR="006D3DD2" w:rsidRDefault="00EB13F2">
      <w:pPr>
        <w:rPr>
          <w:highlight w:val="white"/>
        </w:rPr>
      </w:pPr>
      <w:proofErr w:type="spellStart"/>
      <w:r>
        <w:rPr>
          <w:highlight w:val="white"/>
        </w:rPr>
        <w:t>Rebora</w:t>
      </w:r>
      <w:proofErr w:type="spellEnd"/>
      <w:r>
        <w:rPr>
          <w:highlight w:val="white"/>
        </w:rPr>
        <w:t>, 243-244.</w:t>
      </w:r>
    </w:p>
    <w:p w14:paraId="0000046A" w14:textId="77777777" w:rsidR="006D3DD2" w:rsidRDefault="006D3DD2">
      <w:pPr>
        <w:rPr>
          <w:highlight w:val="white"/>
        </w:rPr>
      </w:pPr>
    </w:p>
    <w:p w14:paraId="0000046B" w14:textId="77777777" w:rsidR="006D3DD2" w:rsidRDefault="00EB13F2">
      <w:r>
        <w:t>*Enslaved People</w:t>
      </w:r>
    </w:p>
    <w:p w14:paraId="0000046C" w14:textId="77777777" w:rsidR="006D3DD2" w:rsidRDefault="006D3DD2">
      <w:pPr>
        <w:shd w:val="clear" w:color="auto" w:fill="FFFFFF"/>
        <w:rPr>
          <w:color w:val="FF0000"/>
        </w:rPr>
      </w:pPr>
    </w:p>
    <w:p w14:paraId="0000046D" w14:textId="77777777" w:rsidR="006D3DD2" w:rsidRDefault="00EB13F2">
      <w:pPr>
        <w:shd w:val="clear" w:color="auto" w:fill="FFFFFF"/>
        <w:rPr>
          <w:b/>
        </w:rPr>
      </w:pPr>
      <w:r>
        <w:rPr>
          <w:b/>
        </w:rPr>
        <w:lastRenderedPageBreak/>
        <w:t>Temple, John and Mrs. John (Elizabeth Bowdoin) Temple</w:t>
      </w:r>
    </w:p>
    <w:p w14:paraId="0000046E" w14:textId="77777777" w:rsidR="006D3DD2" w:rsidRDefault="00EB13F2">
      <w:pPr>
        <w:shd w:val="clear" w:color="auto" w:fill="FFFFFF"/>
      </w:pPr>
      <w:proofErr w:type="spellStart"/>
      <w:r>
        <w:t>Prown</w:t>
      </w:r>
      <w:proofErr w:type="spellEnd"/>
      <w:r>
        <w:t>, 114, 155.</w:t>
      </w:r>
    </w:p>
    <w:p w14:paraId="0000046F" w14:textId="77777777" w:rsidR="006D3DD2" w:rsidRDefault="006D3DD2">
      <w:pPr>
        <w:shd w:val="clear" w:color="auto" w:fill="FFFFFF"/>
      </w:pPr>
    </w:p>
    <w:p w14:paraId="00000470" w14:textId="77777777" w:rsidR="006D3DD2" w:rsidRDefault="00EB13F2">
      <w:pPr>
        <w:spacing w:line="276" w:lineRule="auto"/>
      </w:pPr>
      <w:r>
        <w:t>*Family Enslaved or Traded People</w:t>
      </w:r>
    </w:p>
    <w:p w14:paraId="00000471" w14:textId="77777777" w:rsidR="006D3DD2" w:rsidRDefault="006D3DD2">
      <w:pPr>
        <w:shd w:val="clear" w:color="auto" w:fill="FFFFFF"/>
        <w:rPr>
          <w:b/>
        </w:rPr>
      </w:pPr>
    </w:p>
    <w:p w14:paraId="00000472" w14:textId="77777777" w:rsidR="006D3DD2" w:rsidRDefault="00EB13F2">
      <w:pPr>
        <w:rPr>
          <w:b/>
        </w:rPr>
      </w:pPr>
      <w:r>
        <w:rPr>
          <w:b/>
        </w:rPr>
        <w:t>Townsend, Mrs. Gregory (Lucretia Hubbard)</w:t>
      </w:r>
    </w:p>
    <w:p w14:paraId="00000473" w14:textId="77777777" w:rsidR="006D3DD2" w:rsidRDefault="00EB13F2">
      <w:proofErr w:type="spellStart"/>
      <w:r>
        <w:t>Prown</w:t>
      </w:r>
      <w:proofErr w:type="spellEnd"/>
      <w:r>
        <w:t>, 115, 175.</w:t>
      </w:r>
    </w:p>
    <w:p w14:paraId="00000474" w14:textId="77777777" w:rsidR="006D3DD2" w:rsidRDefault="006D3DD2"/>
    <w:p w14:paraId="00000475" w14:textId="77777777" w:rsidR="006D3DD2" w:rsidRDefault="00EB13F2">
      <w:r>
        <w:t xml:space="preserve">Smith, Thomas W. </w:t>
      </w:r>
      <w:r>
        <w:rPr>
          <w:i/>
        </w:rPr>
        <w:t xml:space="preserve">The Slave in Canada. </w:t>
      </w:r>
      <w:r>
        <w:t>Halifax: Nova Scotia Printing Company, 1899. 51.</w:t>
      </w:r>
    </w:p>
    <w:p w14:paraId="00000476" w14:textId="77777777" w:rsidR="006D3DD2" w:rsidRDefault="006D3DD2"/>
    <w:p w14:paraId="00000477" w14:textId="77777777" w:rsidR="006D3DD2" w:rsidRDefault="00EB13F2">
      <w:pPr>
        <w:spacing w:line="276" w:lineRule="auto"/>
      </w:pPr>
      <w:r>
        <w:t>*Family Enslaved or Traded People</w:t>
      </w:r>
    </w:p>
    <w:p w14:paraId="00000478" w14:textId="77777777" w:rsidR="006D3DD2" w:rsidRDefault="006D3DD2"/>
    <w:p w14:paraId="00000479" w14:textId="77777777" w:rsidR="006D3DD2" w:rsidRDefault="00EB13F2">
      <w:pPr>
        <w:rPr>
          <w:b/>
        </w:rPr>
      </w:pPr>
      <w:r>
        <w:rPr>
          <w:b/>
        </w:rPr>
        <w:t xml:space="preserve">Tufts, Ruth (Mrs. Elijah </w:t>
      </w:r>
      <w:proofErr w:type="spellStart"/>
      <w:r>
        <w:rPr>
          <w:b/>
        </w:rPr>
        <w:t>Vose</w:t>
      </w:r>
      <w:proofErr w:type="spellEnd"/>
      <w:r>
        <w:rPr>
          <w:b/>
        </w:rPr>
        <w:t>)</w:t>
      </w:r>
    </w:p>
    <w:p w14:paraId="0000047A" w14:textId="77777777" w:rsidR="006D3DD2" w:rsidRDefault="00EB13F2">
      <w:pPr>
        <w:spacing w:line="276" w:lineRule="auto"/>
      </w:pPr>
      <w:r>
        <w:t>*Apparently Did Not Enslave or Trade People</w:t>
      </w:r>
    </w:p>
    <w:p w14:paraId="0000047B" w14:textId="77777777" w:rsidR="006D3DD2" w:rsidRDefault="006D3DD2">
      <w:pPr>
        <w:rPr>
          <w:b/>
        </w:rPr>
      </w:pPr>
    </w:p>
    <w:p w14:paraId="0000047C" w14:textId="77777777" w:rsidR="006D3DD2" w:rsidRDefault="00EB13F2">
      <w:pPr>
        <w:rPr>
          <w:b/>
        </w:rPr>
      </w:pPr>
      <w:r>
        <w:rPr>
          <w:b/>
        </w:rPr>
        <w:t>Turner, Mrs. George</w:t>
      </w:r>
    </w:p>
    <w:p w14:paraId="0000047D" w14:textId="77777777" w:rsidR="006D3DD2" w:rsidRDefault="00EB13F2">
      <w:proofErr w:type="spellStart"/>
      <w:r>
        <w:t>Prown</w:t>
      </w:r>
      <w:proofErr w:type="spellEnd"/>
      <w:r>
        <w:t>, 181.</w:t>
      </w:r>
    </w:p>
    <w:p w14:paraId="0000047E" w14:textId="77777777" w:rsidR="006D3DD2" w:rsidRDefault="006D3DD2">
      <w:pPr>
        <w:rPr>
          <w:b/>
        </w:rPr>
      </w:pPr>
    </w:p>
    <w:p w14:paraId="0000047F" w14:textId="77777777" w:rsidR="006D3DD2" w:rsidRDefault="00EB13F2">
      <w:pPr>
        <w:spacing w:line="276" w:lineRule="auto"/>
      </w:pPr>
      <w:r>
        <w:t>*Apparently Did Not Enslave or Trade People</w:t>
      </w:r>
    </w:p>
    <w:p w14:paraId="00000480" w14:textId="77777777" w:rsidR="006D3DD2" w:rsidRDefault="006D3DD2">
      <w:pPr>
        <w:rPr>
          <w:b/>
        </w:rPr>
      </w:pPr>
    </w:p>
    <w:p w14:paraId="00000481" w14:textId="77777777" w:rsidR="006D3DD2" w:rsidRDefault="00EB13F2">
      <w:pPr>
        <w:rPr>
          <w:b/>
        </w:rPr>
      </w:pPr>
      <w:r>
        <w:rPr>
          <w:b/>
        </w:rPr>
        <w:t>Turner, William and Mrs. William (Ann Dumaresq) Turner</w:t>
      </w:r>
    </w:p>
    <w:p w14:paraId="00000482" w14:textId="77777777" w:rsidR="006D3DD2" w:rsidRDefault="00EB13F2">
      <w:proofErr w:type="spellStart"/>
      <w:r>
        <w:t>Rebora</w:t>
      </w:r>
      <w:proofErr w:type="spellEnd"/>
      <w:r>
        <w:t>, 235-237.</w:t>
      </w:r>
    </w:p>
    <w:p w14:paraId="00000483" w14:textId="77777777" w:rsidR="006D3DD2" w:rsidRDefault="006D3DD2"/>
    <w:p w14:paraId="00000484" w14:textId="77777777" w:rsidR="006D3DD2" w:rsidRDefault="00EB13F2">
      <w:pPr>
        <w:spacing w:line="276" w:lineRule="auto"/>
      </w:pPr>
      <w:r>
        <w:t>*Apparently Did Not Enslave or Trade People</w:t>
      </w:r>
    </w:p>
    <w:p w14:paraId="00000485" w14:textId="77777777" w:rsidR="006D3DD2" w:rsidRDefault="006D3DD2"/>
    <w:p w14:paraId="00000486" w14:textId="77777777" w:rsidR="006D3DD2" w:rsidRDefault="00EB13F2">
      <w:pPr>
        <w:rPr>
          <w:b/>
        </w:rPr>
      </w:pPr>
      <w:r>
        <w:rPr>
          <w:b/>
        </w:rPr>
        <w:t>Tyler, Mrs. Andrew (Mary Richards)</w:t>
      </w:r>
    </w:p>
    <w:p w14:paraId="00000487" w14:textId="77777777" w:rsidR="006D3DD2" w:rsidRDefault="00EB13F2">
      <w:proofErr w:type="spellStart"/>
      <w:r>
        <w:t>Prown</w:t>
      </w:r>
      <w:proofErr w:type="spellEnd"/>
      <w:r>
        <w:t>, 115.</w:t>
      </w:r>
    </w:p>
    <w:p w14:paraId="00000488" w14:textId="77777777" w:rsidR="006D3DD2" w:rsidRDefault="006D3DD2"/>
    <w:p w14:paraId="00000489" w14:textId="77777777" w:rsidR="006D3DD2" w:rsidRDefault="00EB13F2">
      <w:r>
        <w:t xml:space="preserve">*Insufficient Information </w:t>
      </w:r>
    </w:p>
    <w:p w14:paraId="0000048A" w14:textId="77777777" w:rsidR="006D3DD2" w:rsidRDefault="006D3DD2"/>
    <w:p w14:paraId="0000048B" w14:textId="77777777" w:rsidR="006D3DD2" w:rsidRDefault="00EB13F2">
      <w:pPr>
        <w:rPr>
          <w:b/>
        </w:rPr>
      </w:pPr>
      <w:r>
        <w:rPr>
          <w:b/>
        </w:rPr>
        <w:t>Tyng, Ann</w:t>
      </w:r>
    </w:p>
    <w:p w14:paraId="0000048C" w14:textId="77777777" w:rsidR="006D3DD2" w:rsidRDefault="00EB13F2">
      <w:pPr>
        <w:spacing w:line="276" w:lineRule="auto"/>
        <w:rPr>
          <w:b/>
        </w:rPr>
      </w:pPr>
      <w:r>
        <w:t>*Family Enslaved or Traded People</w:t>
      </w:r>
    </w:p>
    <w:p w14:paraId="0000048D" w14:textId="77777777" w:rsidR="006D3DD2" w:rsidRDefault="006D3DD2"/>
    <w:p w14:paraId="0000048E" w14:textId="77777777" w:rsidR="006D3DD2" w:rsidRDefault="00EB13F2">
      <w:pPr>
        <w:rPr>
          <w:b/>
        </w:rPr>
      </w:pPr>
      <w:r>
        <w:rPr>
          <w:b/>
        </w:rPr>
        <w:t>Tyng, Eleazer</w:t>
      </w:r>
    </w:p>
    <w:p w14:paraId="0000048F" w14:textId="77777777" w:rsidR="006D3DD2" w:rsidRDefault="00EB13F2">
      <w:r>
        <w:t xml:space="preserve">Hodges, Graham R., and Alan Edward Brown, </w:t>
      </w:r>
      <w:proofErr w:type="spellStart"/>
      <w:proofErr w:type="gramStart"/>
      <w:r>
        <w:t>eds.</w:t>
      </w:r>
      <w:r>
        <w:rPr>
          <w:i/>
        </w:rPr>
        <w:t>“</w:t>
      </w:r>
      <w:proofErr w:type="gramEnd"/>
      <w:r>
        <w:rPr>
          <w:i/>
        </w:rPr>
        <w:t>Pretends</w:t>
      </w:r>
      <w:proofErr w:type="spellEnd"/>
      <w:r>
        <w:rPr>
          <w:i/>
        </w:rPr>
        <w:t xml:space="preserve"> to be Free”: Runaway Slave Advertisements from Colonial and Revolutionary New York and New Jersey. </w:t>
      </w:r>
      <w:r>
        <w:t>New York: Garland Publishing, Inc., 1994. 27.</w:t>
      </w:r>
    </w:p>
    <w:p w14:paraId="00000490" w14:textId="77777777" w:rsidR="006D3DD2" w:rsidRDefault="00EB13F2">
      <w:pPr>
        <w:rPr>
          <w:highlight w:val="green"/>
        </w:rPr>
      </w:pPr>
      <w:r>
        <w:rPr>
          <w:highlight w:val="green"/>
        </w:rPr>
        <w:t xml:space="preserve"> </w:t>
      </w:r>
    </w:p>
    <w:p w14:paraId="00000491" w14:textId="77777777" w:rsidR="006D3DD2" w:rsidRDefault="00EB13F2">
      <w:proofErr w:type="spellStart"/>
      <w:r>
        <w:t>Jehlen</w:t>
      </w:r>
      <w:proofErr w:type="spellEnd"/>
      <w:r>
        <w:t xml:space="preserve">, Myra, and Michael Warner. </w:t>
      </w:r>
      <w:r>
        <w:rPr>
          <w:i/>
        </w:rPr>
        <w:t xml:space="preserve">The English Literatures of America: 1500-1800. </w:t>
      </w:r>
      <w:r>
        <w:t xml:space="preserve">New York: Routledge, 2013. 718. </w:t>
      </w:r>
    </w:p>
    <w:p w14:paraId="00000492" w14:textId="77777777" w:rsidR="006D3DD2" w:rsidRDefault="006D3DD2"/>
    <w:p w14:paraId="00000493" w14:textId="77777777" w:rsidR="006D3DD2" w:rsidRDefault="00EB13F2">
      <w:r>
        <w:t xml:space="preserve">White, Carolyn L, ed. </w:t>
      </w:r>
      <w:r>
        <w:rPr>
          <w:i/>
        </w:rPr>
        <w:t xml:space="preserve">The Materiality of Individuality: Archaeological Studies of Individual Lives. </w:t>
      </w:r>
      <w:r>
        <w:t>New York: Springer Science &amp; Business Media, 2009. 164.</w:t>
      </w:r>
    </w:p>
    <w:p w14:paraId="00000494" w14:textId="77777777" w:rsidR="006D3DD2" w:rsidRDefault="006D3DD2"/>
    <w:p w14:paraId="00000495" w14:textId="77777777" w:rsidR="006D3DD2" w:rsidRDefault="00EB13F2">
      <w:r>
        <w:t>*Enslaved People</w:t>
      </w:r>
    </w:p>
    <w:p w14:paraId="00000496" w14:textId="77777777" w:rsidR="006D3DD2" w:rsidRDefault="006D3DD2"/>
    <w:p w14:paraId="00000497" w14:textId="77777777" w:rsidR="006D3DD2" w:rsidRDefault="00EB13F2">
      <w:pPr>
        <w:rPr>
          <w:b/>
        </w:rPr>
      </w:pPr>
      <w:r>
        <w:rPr>
          <w:b/>
        </w:rPr>
        <w:lastRenderedPageBreak/>
        <w:t>Tyng, Mrs. William (Ross, Elizabeth)</w:t>
      </w:r>
    </w:p>
    <w:p w14:paraId="00000498" w14:textId="77777777" w:rsidR="006D3DD2" w:rsidRDefault="00EB13F2">
      <w:r>
        <w:t xml:space="preserve">McLellan, Hugh D. </w:t>
      </w:r>
      <w:r>
        <w:rPr>
          <w:i/>
        </w:rPr>
        <w:t xml:space="preserve">History of Gorham, ME. </w:t>
      </w:r>
      <w:r>
        <w:t>Portland: Smith &amp; Sale, printers, 1902. 751.</w:t>
      </w:r>
    </w:p>
    <w:p w14:paraId="00000499" w14:textId="77777777" w:rsidR="006D3DD2" w:rsidRDefault="006D3DD2"/>
    <w:p w14:paraId="0000049A" w14:textId="77777777" w:rsidR="006D3DD2" w:rsidRDefault="00EB13F2">
      <w:pPr>
        <w:rPr>
          <w:color w:val="000000"/>
        </w:rPr>
      </w:pPr>
      <w:proofErr w:type="spellStart"/>
      <w:r>
        <w:rPr>
          <w:color w:val="000000"/>
        </w:rPr>
        <w:t>Prown</w:t>
      </w:r>
      <w:proofErr w:type="spellEnd"/>
      <w:r>
        <w:rPr>
          <w:color w:val="000000"/>
        </w:rPr>
        <w:t>, 112, 195.</w:t>
      </w:r>
    </w:p>
    <w:p w14:paraId="0000049B" w14:textId="77777777" w:rsidR="006D3DD2" w:rsidRDefault="006D3DD2">
      <w:pPr>
        <w:rPr>
          <w:color w:val="000000"/>
        </w:rPr>
      </w:pPr>
    </w:p>
    <w:p w14:paraId="0000049C" w14:textId="77777777" w:rsidR="006D3DD2" w:rsidRDefault="00EB13F2">
      <w:r>
        <w:t>*Enslaved People</w:t>
      </w:r>
    </w:p>
    <w:p w14:paraId="0000049D" w14:textId="77777777" w:rsidR="006D3DD2" w:rsidRDefault="006D3DD2"/>
    <w:p w14:paraId="0000049E" w14:textId="77777777" w:rsidR="006D3DD2" w:rsidRDefault="00EB13F2">
      <w:pPr>
        <w:rPr>
          <w:b/>
        </w:rPr>
      </w:pPr>
      <w:proofErr w:type="spellStart"/>
      <w:r>
        <w:rPr>
          <w:b/>
        </w:rPr>
        <w:t>Vassall</w:t>
      </w:r>
      <w:proofErr w:type="spellEnd"/>
      <w:r>
        <w:rPr>
          <w:b/>
        </w:rPr>
        <w:t>, Leonard</w:t>
      </w:r>
    </w:p>
    <w:p w14:paraId="0000049F" w14:textId="77777777" w:rsidR="006D3DD2" w:rsidRDefault="00EB13F2">
      <w:proofErr w:type="spellStart"/>
      <w:r>
        <w:t>Rebora</w:t>
      </w:r>
      <w:proofErr w:type="spellEnd"/>
      <w:r>
        <w:t>, 280-283.</w:t>
      </w:r>
    </w:p>
    <w:p w14:paraId="000004A0" w14:textId="77777777" w:rsidR="006D3DD2" w:rsidRDefault="006D3DD2"/>
    <w:p w14:paraId="000004A1" w14:textId="77777777" w:rsidR="006D3DD2" w:rsidRDefault="00EB13F2">
      <w:r>
        <w:t>*Enslaved People</w:t>
      </w:r>
    </w:p>
    <w:p w14:paraId="000004A2" w14:textId="77777777" w:rsidR="006D3DD2" w:rsidRDefault="006D3DD2"/>
    <w:p w14:paraId="000004A3" w14:textId="77777777" w:rsidR="006D3DD2" w:rsidRDefault="00EB13F2">
      <w:pPr>
        <w:rPr>
          <w:b/>
        </w:rPr>
      </w:pPr>
      <w:proofErr w:type="spellStart"/>
      <w:r>
        <w:rPr>
          <w:b/>
        </w:rPr>
        <w:t>Vassall</w:t>
      </w:r>
      <w:proofErr w:type="spellEnd"/>
      <w:r>
        <w:rPr>
          <w:b/>
        </w:rPr>
        <w:t>, William</w:t>
      </w:r>
    </w:p>
    <w:p w14:paraId="000004A4" w14:textId="77777777" w:rsidR="006D3DD2" w:rsidRDefault="00EB13F2">
      <w:proofErr w:type="spellStart"/>
      <w:r>
        <w:t>Bleichmar</w:t>
      </w:r>
      <w:proofErr w:type="spellEnd"/>
      <w:r>
        <w:t xml:space="preserve">, Daniela, and Peter C. </w:t>
      </w:r>
      <w:proofErr w:type="spellStart"/>
      <w:r>
        <w:t>Mancall</w:t>
      </w:r>
      <w:proofErr w:type="spellEnd"/>
      <w:r>
        <w:t xml:space="preserve">. </w:t>
      </w:r>
      <w:r>
        <w:rPr>
          <w:i/>
        </w:rPr>
        <w:t xml:space="preserve">Collecting Across Cultures: Material Exchanges in the Early Modern Atlantic World. </w:t>
      </w:r>
      <w:r>
        <w:t>Philadelphia: University of Pennsylvania Press, 2011. 187.</w:t>
      </w:r>
    </w:p>
    <w:p w14:paraId="000004A5" w14:textId="77777777" w:rsidR="006D3DD2" w:rsidRDefault="006D3DD2"/>
    <w:p w14:paraId="000004A6" w14:textId="77777777" w:rsidR="006D3DD2" w:rsidRDefault="00EB13F2">
      <w:proofErr w:type="spellStart"/>
      <w:r>
        <w:t>Rebora</w:t>
      </w:r>
      <w:proofErr w:type="spellEnd"/>
      <w:r>
        <w:t>, 280-283.</w:t>
      </w:r>
    </w:p>
    <w:p w14:paraId="000004A7" w14:textId="77777777" w:rsidR="006D3DD2" w:rsidRDefault="006D3DD2"/>
    <w:p w14:paraId="000004A8" w14:textId="77777777" w:rsidR="006D3DD2" w:rsidRDefault="00EB13F2">
      <w:r>
        <w:t xml:space="preserve"> “William Vassal - Profile and Legacies Summary, 1753-1843.” </w:t>
      </w:r>
      <w:r>
        <w:rPr>
          <w:i/>
        </w:rPr>
        <w:t xml:space="preserve">Legacies of British Slave Ownership Database. </w:t>
      </w:r>
      <w:r>
        <w:t>Accessed September 12, 2019.</w:t>
      </w:r>
    </w:p>
    <w:p w14:paraId="000004A9" w14:textId="77777777" w:rsidR="006D3DD2" w:rsidRDefault="006D3DD2">
      <w:pPr>
        <w:rPr>
          <w:u w:val="single"/>
        </w:rPr>
      </w:pPr>
    </w:p>
    <w:p w14:paraId="000004AA" w14:textId="77777777" w:rsidR="006D3DD2" w:rsidRDefault="00EB13F2">
      <w:r>
        <w:t>*Enslaved People</w:t>
      </w:r>
    </w:p>
    <w:p w14:paraId="000004AB" w14:textId="77777777" w:rsidR="006D3DD2" w:rsidRDefault="006D3DD2">
      <w:pPr>
        <w:rPr>
          <w:u w:val="single"/>
        </w:rPr>
      </w:pPr>
    </w:p>
    <w:p w14:paraId="000004AC" w14:textId="77777777" w:rsidR="006D3DD2" w:rsidRDefault="00EB13F2">
      <w:pPr>
        <w:shd w:val="clear" w:color="auto" w:fill="FFFFFF"/>
        <w:rPr>
          <w:b/>
        </w:rPr>
      </w:pPr>
      <w:proofErr w:type="spellStart"/>
      <w:r>
        <w:rPr>
          <w:b/>
        </w:rPr>
        <w:t>Verplanck</w:t>
      </w:r>
      <w:proofErr w:type="spellEnd"/>
      <w:r>
        <w:rPr>
          <w:b/>
        </w:rPr>
        <w:t xml:space="preserve">, Daniel </w:t>
      </w:r>
      <w:proofErr w:type="spellStart"/>
      <w:r>
        <w:rPr>
          <w:b/>
        </w:rPr>
        <w:t>Crommelin</w:t>
      </w:r>
      <w:proofErr w:type="spellEnd"/>
    </w:p>
    <w:p w14:paraId="000004AD" w14:textId="77777777" w:rsidR="006D3DD2" w:rsidRDefault="00EB13F2">
      <w:proofErr w:type="spellStart"/>
      <w:r>
        <w:t>Rebora</w:t>
      </w:r>
      <w:proofErr w:type="spellEnd"/>
      <w:r>
        <w:t>, 292-295.</w:t>
      </w:r>
    </w:p>
    <w:p w14:paraId="000004AE" w14:textId="77777777" w:rsidR="006D3DD2" w:rsidRDefault="006D3DD2"/>
    <w:p w14:paraId="000004AF" w14:textId="77777777" w:rsidR="006D3DD2" w:rsidRDefault="00EB13F2">
      <w:r>
        <w:t xml:space="preserve">“The </w:t>
      </w:r>
      <w:proofErr w:type="spellStart"/>
      <w:r>
        <w:t>Verplanck</w:t>
      </w:r>
      <w:proofErr w:type="spellEnd"/>
      <w:r>
        <w:t xml:space="preserve"> Family.” Mount </w:t>
      </w:r>
      <w:proofErr w:type="spellStart"/>
      <w:r>
        <w:t>Gulian</w:t>
      </w:r>
      <w:proofErr w:type="spellEnd"/>
      <w:r>
        <w:t xml:space="preserve"> Historic Site. Accessed September 5, 2019.</w:t>
      </w:r>
    </w:p>
    <w:p w14:paraId="000004B0" w14:textId="77777777" w:rsidR="006D3DD2" w:rsidRDefault="006D3DD2"/>
    <w:p w14:paraId="000004B1" w14:textId="77777777" w:rsidR="006D3DD2" w:rsidRDefault="00EB13F2">
      <w:pPr>
        <w:spacing w:line="276" w:lineRule="auto"/>
      </w:pPr>
      <w:r>
        <w:t>*Family Enslaved or Traded People</w:t>
      </w:r>
    </w:p>
    <w:p w14:paraId="000004B2" w14:textId="77777777" w:rsidR="006D3DD2" w:rsidRDefault="006D3DD2"/>
    <w:p w14:paraId="000004B3" w14:textId="77777777" w:rsidR="006D3DD2" w:rsidRDefault="00EB13F2">
      <w:pPr>
        <w:rPr>
          <w:b/>
        </w:rPr>
      </w:pPr>
      <w:proofErr w:type="spellStart"/>
      <w:r>
        <w:rPr>
          <w:b/>
        </w:rPr>
        <w:t>Verplanck</w:t>
      </w:r>
      <w:proofErr w:type="spellEnd"/>
      <w:r>
        <w:rPr>
          <w:b/>
        </w:rPr>
        <w:t>, Samuel</w:t>
      </w:r>
    </w:p>
    <w:p w14:paraId="000004B4" w14:textId="77777777" w:rsidR="006D3DD2" w:rsidRDefault="00EB13F2">
      <w:proofErr w:type="spellStart"/>
      <w:r>
        <w:t>Rebora</w:t>
      </w:r>
      <w:proofErr w:type="spellEnd"/>
      <w:r>
        <w:t>, 292-295.</w:t>
      </w:r>
    </w:p>
    <w:p w14:paraId="000004B5" w14:textId="77777777" w:rsidR="006D3DD2" w:rsidRDefault="00EB13F2">
      <w:r>
        <w:t xml:space="preserve"> </w:t>
      </w:r>
    </w:p>
    <w:p w14:paraId="000004B6" w14:textId="77777777" w:rsidR="006D3DD2" w:rsidRDefault="00EB13F2">
      <w:r>
        <w:t xml:space="preserve">“The </w:t>
      </w:r>
      <w:proofErr w:type="spellStart"/>
      <w:r>
        <w:t>Verplanck</w:t>
      </w:r>
      <w:proofErr w:type="spellEnd"/>
      <w:r>
        <w:t xml:space="preserve"> Family.” Mount </w:t>
      </w:r>
      <w:proofErr w:type="spellStart"/>
      <w:r>
        <w:t>Gulian</w:t>
      </w:r>
      <w:proofErr w:type="spellEnd"/>
      <w:r>
        <w:t xml:space="preserve"> Historic Site. Accessed September 5, 2019.</w:t>
      </w:r>
    </w:p>
    <w:p w14:paraId="000004B7" w14:textId="77777777" w:rsidR="006D3DD2" w:rsidRDefault="006D3DD2"/>
    <w:p w14:paraId="000004B8" w14:textId="77777777" w:rsidR="006D3DD2" w:rsidRDefault="00EB13F2">
      <w:r>
        <w:t>*Enslaved People</w:t>
      </w:r>
    </w:p>
    <w:p w14:paraId="000004B9" w14:textId="77777777" w:rsidR="006D3DD2" w:rsidRDefault="006D3DD2">
      <w:pPr>
        <w:rPr>
          <w:highlight w:val="green"/>
        </w:rPr>
      </w:pPr>
    </w:p>
    <w:p w14:paraId="000004BA" w14:textId="77777777" w:rsidR="006D3DD2" w:rsidRDefault="00EB13F2">
      <w:pPr>
        <w:rPr>
          <w:highlight w:val="green"/>
        </w:rPr>
      </w:pPr>
      <w:proofErr w:type="spellStart"/>
      <w:r>
        <w:rPr>
          <w:b/>
        </w:rPr>
        <w:t>Verplanck</w:t>
      </w:r>
      <w:proofErr w:type="spellEnd"/>
      <w:r>
        <w:rPr>
          <w:b/>
        </w:rPr>
        <w:t xml:space="preserve">, </w:t>
      </w:r>
      <w:proofErr w:type="spellStart"/>
      <w:r>
        <w:rPr>
          <w:b/>
        </w:rPr>
        <w:t>Gulian</w:t>
      </w:r>
      <w:proofErr w:type="spellEnd"/>
    </w:p>
    <w:p w14:paraId="000004BB" w14:textId="77777777" w:rsidR="006D3DD2" w:rsidRDefault="00EB13F2">
      <w:proofErr w:type="spellStart"/>
      <w:r>
        <w:t>Rebora</w:t>
      </w:r>
      <w:proofErr w:type="spellEnd"/>
      <w:r>
        <w:t>, 292-295.</w:t>
      </w:r>
    </w:p>
    <w:p w14:paraId="000004BC" w14:textId="77777777" w:rsidR="006D3DD2" w:rsidRDefault="006D3DD2">
      <w:pPr>
        <w:rPr>
          <w:highlight w:val="green"/>
        </w:rPr>
      </w:pPr>
    </w:p>
    <w:p w14:paraId="000004BD" w14:textId="77777777" w:rsidR="006D3DD2" w:rsidRDefault="00EB13F2">
      <w:r>
        <w:t>*Enslaved People</w:t>
      </w:r>
    </w:p>
    <w:p w14:paraId="000004BE" w14:textId="77777777" w:rsidR="006D3DD2" w:rsidRDefault="006D3DD2">
      <w:pPr>
        <w:rPr>
          <w:highlight w:val="green"/>
        </w:rPr>
      </w:pPr>
    </w:p>
    <w:p w14:paraId="000004BF" w14:textId="77777777" w:rsidR="006D3DD2" w:rsidRDefault="00EB13F2">
      <w:pPr>
        <w:rPr>
          <w:b/>
        </w:rPr>
      </w:pPr>
      <w:r>
        <w:rPr>
          <w:b/>
        </w:rPr>
        <w:t>Waldo, Mrs. Samuel (Sarah Erving)</w:t>
      </w:r>
    </w:p>
    <w:p w14:paraId="000004C0" w14:textId="77777777" w:rsidR="006D3DD2" w:rsidRDefault="00EB13F2">
      <w:proofErr w:type="spellStart"/>
      <w:r>
        <w:t>Prown</w:t>
      </w:r>
      <w:proofErr w:type="spellEnd"/>
      <w:r>
        <w:t>, 115, 155, 195.</w:t>
      </w:r>
    </w:p>
    <w:p w14:paraId="000004C1" w14:textId="77777777" w:rsidR="006D3DD2" w:rsidRDefault="006D3DD2"/>
    <w:p w14:paraId="000004C2" w14:textId="77777777" w:rsidR="006D3DD2" w:rsidRDefault="00EB13F2">
      <w:r>
        <w:t>*Enslaved People</w:t>
      </w:r>
    </w:p>
    <w:p w14:paraId="000004C3" w14:textId="77777777" w:rsidR="006D3DD2" w:rsidRDefault="00EB13F2">
      <w:pPr>
        <w:rPr>
          <w:highlight w:val="green"/>
        </w:rPr>
      </w:pPr>
      <w:r>
        <w:rPr>
          <w:highlight w:val="green"/>
        </w:rPr>
        <w:lastRenderedPageBreak/>
        <w:t xml:space="preserve"> </w:t>
      </w:r>
    </w:p>
    <w:p w14:paraId="000004C4" w14:textId="77777777" w:rsidR="006D3DD2" w:rsidRDefault="00EB13F2">
      <w:pPr>
        <w:rPr>
          <w:b/>
        </w:rPr>
      </w:pPr>
      <w:r>
        <w:rPr>
          <w:b/>
        </w:rPr>
        <w:t>Warren, James and Mrs. James (Mercy Otis) Warren</w:t>
      </w:r>
    </w:p>
    <w:p w14:paraId="000004C5" w14:textId="77777777" w:rsidR="006D3DD2" w:rsidRDefault="00EB13F2">
      <w:proofErr w:type="spellStart"/>
      <w:r>
        <w:t>Grimsted</w:t>
      </w:r>
      <w:proofErr w:type="spellEnd"/>
      <w:r>
        <w:t xml:space="preserve">, David. </w:t>
      </w:r>
      <w:r>
        <w:rPr>
          <w:i/>
        </w:rPr>
        <w:t xml:space="preserve">American Mobbing, 1828-1861: Toward Civil War. </w:t>
      </w:r>
      <w:r>
        <w:t>New York: Oxford University Press, 1998. 118.</w:t>
      </w:r>
    </w:p>
    <w:p w14:paraId="000004C6" w14:textId="77777777" w:rsidR="006D3DD2" w:rsidRDefault="006D3DD2"/>
    <w:p w14:paraId="000004C7" w14:textId="77777777" w:rsidR="006D3DD2" w:rsidRDefault="00EB13F2">
      <w:r>
        <w:t xml:space="preserve"> “Long Road to Freedom: African Americans in the Old Colony.” Pilgrim Hall Museum. 2012. </w:t>
      </w:r>
    </w:p>
    <w:p w14:paraId="000004C8" w14:textId="77777777" w:rsidR="006D3DD2" w:rsidRDefault="006D3DD2"/>
    <w:p w14:paraId="000004C9" w14:textId="77777777" w:rsidR="006D3DD2" w:rsidRDefault="00EB13F2">
      <w:proofErr w:type="spellStart"/>
      <w:r>
        <w:t>Prown</w:t>
      </w:r>
      <w:proofErr w:type="spellEnd"/>
      <w:r>
        <w:t>, 115.</w:t>
      </w:r>
    </w:p>
    <w:p w14:paraId="000004CA" w14:textId="77777777" w:rsidR="006D3DD2" w:rsidRDefault="006D3DD2"/>
    <w:p w14:paraId="000004CB" w14:textId="77777777" w:rsidR="006D3DD2" w:rsidRDefault="00EB13F2">
      <w:pPr>
        <w:spacing w:line="276" w:lineRule="auto"/>
      </w:pPr>
      <w:r>
        <w:t>*Apparently Did Not Enslave or Trade People</w:t>
      </w:r>
    </w:p>
    <w:p w14:paraId="000004CC" w14:textId="77777777" w:rsidR="006D3DD2" w:rsidRDefault="00EB13F2">
      <w:pPr>
        <w:spacing w:line="276" w:lineRule="auto"/>
      </w:pPr>
      <w:r>
        <w:t>*Did Not Enslave or Trade People</w:t>
      </w:r>
    </w:p>
    <w:p w14:paraId="000004CD" w14:textId="77777777" w:rsidR="006D3DD2" w:rsidRDefault="006D3DD2"/>
    <w:p w14:paraId="000004CE" w14:textId="77777777" w:rsidR="006D3DD2" w:rsidRDefault="00EB13F2">
      <w:pPr>
        <w:rPr>
          <w:b/>
        </w:rPr>
      </w:pPr>
      <w:r>
        <w:rPr>
          <w:b/>
        </w:rPr>
        <w:t>Warren, Joseph</w:t>
      </w:r>
    </w:p>
    <w:p w14:paraId="000004CF" w14:textId="77777777" w:rsidR="006D3DD2" w:rsidRDefault="00EB13F2">
      <w:r>
        <w:t xml:space="preserve">“Agreement of Joseph Warren with Joshua Green regarding payment for a slave, 28 June1770.” Massachusetts Historical Society. </w:t>
      </w:r>
    </w:p>
    <w:p w14:paraId="000004D0" w14:textId="77777777" w:rsidR="006D3DD2" w:rsidRDefault="006D3DD2"/>
    <w:p w14:paraId="000004D1" w14:textId="77777777" w:rsidR="006D3DD2" w:rsidRDefault="00EB13F2">
      <w:proofErr w:type="spellStart"/>
      <w:r>
        <w:t>Manegold</w:t>
      </w:r>
      <w:proofErr w:type="spellEnd"/>
      <w:r>
        <w:t xml:space="preserve">, C.S. </w:t>
      </w:r>
      <w:r>
        <w:rPr>
          <w:i/>
        </w:rPr>
        <w:t xml:space="preserve">Ten Hills Farm: the Forgotten History of Slavery in the North. </w:t>
      </w:r>
      <w:r>
        <w:t>Princeton: Princeton University Press, 2009. 209.</w:t>
      </w:r>
    </w:p>
    <w:p w14:paraId="000004D2" w14:textId="77777777" w:rsidR="006D3DD2" w:rsidRDefault="006D3DD2">
      <w:pPr>
        <w:rPr>
          <w:color w:val="954F72"/>
          <w:u w:val="single"/>
        </w:rPr>
      </w:pPr>
    </w:p>
    <w:p w14:paraId="000004D3" w14:textId="77777777" w:rsidR="006D3DD2" w:rsidRDefault="00EB13F2">
      <w:pPr>
        <w:rPr>
          <w:u w:val="single"/>
        </w:rPr>
      </w:pPr>
      <w:r>
        <w:t xml:space="preserve">National Historic Park Massachusetts. “Doctor Joseph Warren.” National Park Service. Last updated March 24, 2017. </w:t>
      </w:r>
    </w:p>
    <w:p w14:paraId="000004D4" w14:textId="77777777" w:rsidR="006D3DD2" w:rsidRDefault="006D3DD2">
      <w:pPr>
        <w:rPr>
          <w:color w:val="954F72"/>
          <w:u w:val="single"/>
        </w:rPr>
      </w:pPr>
    </w:p>
    <w:p w14:paraId="000004D5" w14:textId="77777777" w:rsidR="006D3DD2" w:rsidRDefault="00EB13F2">
      <w:r>
        <w:t xml:space="preserve">Forman, Sam. </w:t>
      </w:r>
      <w:r>
        <w:rPr>
          <w:i/>
        </w:rPr>
        <w:t xml:space="preserve">Dr. Joseph Warren: the Boston Tea Party, Bunker Hill, and the Birth of American Liberty. </w:t>
      </w:r>
      <w:r>
        <w:t>Gretna: Pelican Publishing Company, Inc., 2011. 90.</w:t>
      </w:r>
    </w:p>
    <w:p w14:paraId="000004D6" w14:textId="77777777" w:rsidR="006D3DD2" w:rsidRDefault="006D3DD2"/>
    <w:p w14:paraId="000004D7" w14:textId="77777777" w:rsidR="006D3DD2" w:rsidRDefault="00EB13F2">
      <w:proofErr w:type="spellStart"/>
      <w:r>
        <w:t>Frothingham</w:t>
      </w:r>
      <w:proofErr w:type="spellEnd"/>
      <w:r>
        <w:t xml:space="preserve">, Richard. </w:t>
      </w:r>
      <w:r>
        <w:rPr>
          <w:i/>
        </w:rPr>
        <w:t xml:space="preserve">Life and Times of Joseph Warren. </w:t>
      </w:r>
      <w:r>
        <w:t>Bedford: Applewood Books, 2009. 166.</w:t>
      </w:r>
    </w:p>
    <w:p w14:paraId="000004D8" w14:textId="77777777" w:rsidR="006D3DD2" w:rsidRDefault="006D3DD2"/>
    <w:p w14:paraId="000004D9" w14:textId="77777777" w:rsidR="006D3DD2" w:rsidRDefault="00EB13F2">
      <w:proofErr w:type="spellStart"/>
      <w:r>
        <w:t>Prown</w:t>
      </w:r>
      <w:proofErr w:type="spellEnd"/>
      <w:r>
        <w:t>, 115.</w:t>
      </w:r>
    </w:p>
    <w:p w14:paraId="000004DA" w14:textId="77777777" w:rsidR="006D3DD2" w:rsidRDefault="006D3DD2"/>
    <w:p w14:paraId="000004DB" w14:textId="77777777" w:rsidR="006D3DD2" w:rsidRDefault="00EB13F2">
      <w:r>
        <w:t>*Enslaved People</w:t>
      </w:r>
    </w:p>
    <w:p w14:paraId="000004DC" w14:textId="77777777" w:rsidR="006D3DD2" w:rsidRDefault="006D3DD2"/>
    <w:p w14:paraId="000004DD" w14:textId="77777777" w:rsidR="006D3DD2" w:rsidRDefault="00EB13F2">
      <w:pPr>
        <w:rPr>
          <w:b/>
        </w:rPr>
      </w:pPr>
      <w:r>
        <w:rPr>
          <w:b/>
        </w:rPr>
        <w:t>Watson, George and Mrs. George Watson (Elizabeth Oliver)</w:t>
      </w:r>
    </w:p>
    <w:p w14:paraId="000004DE" w14:textId="77777777" w:rsidR="006D3DD2" w:rsidRDefault="00EB13F2">
      <w:r>
        <w:t xml:space="preserve">Lindner, Constance. “Digging into the History of Slavery.” </w:t>
      </w:r>
      <w:r>
        <w:rPr>
          <w:i/>
        </w:rPr>
        <w:t xml:space="preserve">The Boston Globe, </w:t>
      </w:r>
      <w:r>
        <w:t xml:space="preserve">August 16, 2012. </w:t>
      </w:r>
    </w:p>
    <w:p w14:paraId="000004DF" w14:textId="77777777" w:rsidR="006D3DD2" w:rsidRDefault="006D3DD2"/>
    <w:p w14:paraId="000004E0" w14:textId="77777777" w:rsidR="006D3DD2" w:rsidRDefault="00EB13F2">
      <w:r>
        <w:t>*Enslaved People</w:t>
      </w:r>
    </w:p>
    <w:p w14:paraId="000004E1" w14:textId="77777777" w:rsidR="006D3DD2" w:rsidRDefault="006D3DD2"/>
    <w:p w14:paraId="000004E2" w14:textId="77777777" w:rsidR="006D3DD2" w:rsidRDefault="00EB13F2">
      <w:pPr>
        <w:rPr>
          <w:b/>
          <w:color w:val="000000"/>
        </w:rPr>
      </w:pPr>
      <w:r>
        <w:rPr>
          <w:b/>
          <w:color w:val="000000"/>
        </w:rPr>
        <w:t>Watts, Mrs. Edward (Mary Oxnard)</w:t>
      </w:r>
    </w:p>
    <w:p w14:paraId="000004E3" w14:textId="77777777" w:rsidR="006D3DD2" w:rsidRDefault="00EB13F2">
      <w:pPr>
        <w:rPr>
          <w:color w:val="000000"/>
        </w:rPr>
      </w:pPr>
      <w:proofErr w:type="spellStart"/>
      <w:r>
        <w:rPr>
          <w:color w:val="000000"/>
        </w:rPr>
        <w:t>Prown</w:t>
      </w:r>
      <w:proofErr w:type="spellEnd"/>
      <w:r>
        <w:rPr>
          <w:color w:val="000000"/>
        </w:rPr>
        <w:t>, 115, 180.</w:t>
      </w:r>
    </w:p>
    <w:p w14:paraId="000004E4" w14:textId="77777777" w:rsidR="006D3DD2" w:rsidRDefault="006D3DD2">
      <w:pPr>
        <w:rPr>
          <w:color w:val="000000"/>
        </w:rPr>
      </w:pPr>
    </w:p>
    <w:p w14:paraId="000004E5" w14:textId="77777777" w:rsidR="006D3DD2" w:rsidRDefault="00EB13F2">
      <w:pPr>
        <w:spacing w:line="276" w:lineRule="auto"/>
      </w:pPr>
      <w:r>
        <w:t>*Apparently Did Not Enslave or Trade People</w:t>
      </w:r>
    </w:p>
    <w:p w14:paraId="000004E6" w14:textId="77777777" w:rsidR="006D3DD2" w:rsidRDefault="006D3DD2">
      <w:pPr>
        <w:rPr>
          <w:color w:val="000000"/>
        </w:rPr>
      </w:pPr>
    </w:p>
    <w:p w14:paraId="000004E7" w14:textId="77777777" w:rsidR="006D3DD2" w:rsidRDefault="00EB13F2">
      <w:pPr>
        <w:rPr>
          <w:b/>
          <w:color w:val="000000"/>
        </w:rPr>
      </w:pPr>
      <w:r>
        <w:rPr>
          <w:b/>
          <w:color w:val="000000"/>
        </w:rPr>
        <w:t>Watts, Mrs. Samuel (Sarah Osborne; former Mrs. Thomas Oxnard)</w:t>
      </w:r>
    </w:p>
    <w:p w14:paraId="000004E8" w14:textId="77777777" w:rsidR="006D3DD2" w:rsidRDefault="00EB13F2">
      <w:pPr>
        <w:rPr>
          <w:color w:val="000000"/>
        </w:rPr>
      </w:pPr>
      <w:proofErr w:type="spellStart"/>
      <w:r>
        <w:rPr>
          <w:color w:val="000000"/>
        </w:rPr>
        <w:t>Prown</w:t>
      </w:r>
      <w:proofErr w:type="spellEnd"/>
      <w:r>
        <w:rPr>
          <w:color w:val="000000"/>
        </w:rPr>
        <w:t>, 115, 180.</w:t>
      </w:r>
    </w:p>
    <w:p w14:paraId="000004E9" w14:textId="77777777" w:rsidR="006D3DD2" w:rsidRDefault="006D3DD2">
      <w:pPr>
        <w:rPr>
          <w:color w:val="000000"/>
        </w:rPr>
      </w:pPr>
    </w:p>
    <w:p w14:paraId="000004EA" w14:textId="77777777" w:rsidR="006D3DD2" w:rsidRDefault="00EB13F2">
      <w:r>
        <w:t>*Enslaved People</w:t>
      </w:r>
    </w:p>
    <w:p w14:paraId="000004EB" w14:textId="77777777" w:rsidR="006D3DD2" w:rsidRDefault="006D3DD2"/>
    <w:p w14:paraId="000004EC" w14:textId="77777777" w:rsidR="006D3DD2" w:rsidRDefault="00EB13F2">
      <w:pPr>
        <w:shd w:val="clear" w:color="auto" w:fill="FFFFFF"/>
        <w:rPr>
          <w:b/>
        </w:rPr>
      </w:pPr>
      <w:proofErr w:type="spellStart"/>
      <w:r>
        <w:rPr>
          <w:b/>
        </w:rPr>
        <w:t>Welsteed</w:t>
      </w:r>
      <w:proofErr w:type="spellEnd"/>
      <w:r>
        <w:rPr>
          <w:b/>
        </w:rPr>
        <w:t xml:space="preserve">, </w:t>
      </w:r>
      <w:proofErr w:type="spellStart"/>
      <w:r>
        <w:rPr>
          <w:b/>
        </w:rPr>
        <w:t>Reverand</w:t>
      </w:r>
      <w:proofErr w:type="spellEnd"/>
      <w:r>
        <w:rPr>
          <w:b/>
        </w:rPr>
        <w:t xml:space="preserve"> William</w:t>
      </w:r>
    </w:p>
    <w:p w14:paraId="000004ED" w14:textId="77777777" w:rsidR="006D3DD2" w:rsidRDefault="00EB13F2">
      <w:pPr>
        <w:rPr>
          <w:highlight w:val="white"/>
        </w:rPr>
      </w:pPr>
      <w:r>
        <w:rPr>
          <w:highlight w:val="white"/>
        </w:rPr>
        <w:t xml:space="preserve">“African Americans and the End of Slavery in Massachusetts, </w:t>
      </w:r>
      <w:r>
        <w:t>The Slave Trade</w:t>
      </w:r>
      <w:r>
        <w:rPr>
          <w:highlight w:val="white"/>
        </w:rPr>
        <w:t>.” Massachusetts Historical Society. Accessed December 19, 2020.</w:t>
      </w:r>
    </w:p>
    <w:p w14:paraId="000004EE" w14:textId="77777777" w:rsidR="006D3DD2" w:rsidRDefault="006D3DD2">
      <w:pPr>
        <w:rPr>
          <w:highlight w:val="white"/>
        </w:rPr>
      </w:pPr>
    </w:p>
    <w:p w14:paraId="000004EF" w14:textId="77777777" w:rsidR="006D3DD2" w:rsidRDefault="00EB13F2">
      <w:r>
        <w:t xml:space="preserve">*Insufficient Information </w:t>
      </w:r>
    </w:p>
    <w:p w14:paraId="000004F0" w14:textId="77777777" w:rsidR="006D3DD2" w:rsidRDefault="006D3DD2">
      <w:pPr>
        <w:rPr>
          <w:highlight w:val="green"/>
        </w:rPr>
      </w:pPr>
    </w:p>
    <w:p w14:paraId="000004F1" w14:textId="77777777" w:rsidR="006D3DD2" w:rsidRDefault="00EB13F2">
      <w:pPr>
        <w:rPr>
          <w:b/>
        </w:rPr>
      </w:pPr>
      <w:r>
        <w:rPr>
          <w:b/>
        </w:rPr>
        <w:t>Wentworth, John and Elizabeth Deering Wentworth (Mrs. Nathaniel Rogers)</w:t>
      </w:r>
    </w:p>
    <w:p w14:paraId="000004F2" w14:textId="77777777" w:rsidR="006D3DD2" w:rsidRDefault="00EB13F2">
      <w:r>
        <w:t xml:space="preserve">Kook, Kathleen. </w:t>
      </w:r>
      <w:r>
        <w:rPr>
          <w:i/>
        </w:rPr>
        <w:t xml:space="preserve">Volatile Legacy: The Meaning of Community in Early New Hampshire. </w:t>
      </w:r>
      <w:r>
        <w:t>Berkeley: University of California, 1985. 737.</w:t>
      </w:r>
    </w:p>
    <w:p w14:paraId="000004F3" w14:textId="77777777" w:rsidR="006D3DD2" w:rsidRDefault="006D3DD2"/>
    <w:p w14:paraId="000004F4" w14:textId="77777777" w:rsidR="006D3DD2" w:rsidRDefault="00EB13F2">
      <w:proofErr w:type="spellStart"/>
      <w:r>
        <w:t>Prown</w:t>
      </w:r>
      <w:proofErr w:type="spellEnd"/>
      <w:r>
        <w:t>, 116.</w:t>
      </w:r>
    </w:p>
    <w:p w14:paraId="000004F5" w14:textId="77777777" w:rsidR="006D3DD2" w:rsidRDefault="006D3DD2"/>
    <w:p w14:paraId="000004F6" w14:textId="77777777" w:rsidR="006D3DD2" w:rsidRDefault="00EB13F2">
      <w:proofErr w:type="spellStart"/>
      <w:r>
        <w:t>Shillingburg</w:t>
      </w:r>
      <w:proofErr w:type="spellEnd"/>
      <w:r>
        <w:t xml:space="preserve">, Patricia and Edward. </w:t>
      </w:r>
      <w:r>
        <w:rPr>
          <w:i/>
        </w:rPr>
        <w:t xml:space="preserve">Dering Letters </w:t>
      </w:r>
      <w:r>
        <w:t>Vol. 1: 1733-1755. Shelter Island Heights: Cedar Grove Press, 2015. 20.</w:t>
      </w:r>
    </w:p>
    <w:p w14:paraId="000004F7" w14:textId="77777777" w:rsidR="006D3DD2" w:rsidRDefault="006D3DD2"/>
    <w:p w14:paraId="000004F8" w14:textId="77777777" w:rsidR="006D3DD2" w:rsidRDefault="00EB13F2">
      <w:r>
        <w:t xml:space="preserve">Wentworth, John. </w:t>
      </w:r>
      <w:r>
        <w:rPr>
          <w:i/>
        </w:rPr>
        <w:t xml:space="preserve">The Wentworth Genealogy: English and American. </w:t>
      </w:r>
      <w:r>
        <w:t xml:space="preserve">Boston: Little, Brown &amp; Co., 1878. </w:t>
      </w:r>
    </w:p>
    <w:p w14:paraId="000004F9" w14:textId="77777777" w:rsidR="006D3DD2" w:rsidRDefault="006D3DD2">
      <w:pPr>
        <w:rPr>
          <w:highlight w:val="green"/>
        </w:rPr>
      </w:pPr>
    </w:p>
    <w:p w14:paraId="000004FA" w14:textId="77777777" w:rsidR="006D3DD2" w:rsidRDefault="00EB13F2">
      <w:pPr>
        <w:spacing w:line="276" w:lineRule="auto"/>
      </w:pPr>
      <w:r>
        <w:t>*Family Enslaved or Traded People</w:t>
      </w:r>
    </w:p>
    <w:p w14:paraId="000004FB" w14:textId="77777777" w:rsidR="006D3DD2" w:rsidRDefault="006D3DD2">
      <w:pPr>
        <w:rPr>
          <w:b/>
          <w:highlight w:val="green"/>
        </w:rPr>
      </w:pPr>
    </w:p>
    <w:p w14:paraId="000004FC" w14:textId="77777777" w:rsidR="006D3DD2" w:rsidRDefault="00EB13F2">
      <w:pPr>
        <w:rPr>
          <w:b/>
        </w:rPr>
      </w:pPr>
      <w:r>
        <w:rPr>
          <w:b/>
        </w:rPr>
        <w:t xml:space="preserve">Winslow, Isaac and Mrs. Isaac Winslow (Jemima </w:t>
      </w:r>
      <w:proofErr w:type="spellStart"/>
      <w:r>
        <w:rPr>
          <w:b/>
        </w:rPr>
        <w:t>Debuke</w:t>
      </w:r>
      <w:proofErr w:type="spellEnd"/>
      <w:r>
        <w:rPr>
          <w:b/>
        </w:rPr>
        <w:t>)</w:t>
      </w:r>
    </w:p>
    <w:p w14:paraId="000004FD" w14:textId="77777777" w:rsidR="006D3DD2" w:rsidRDefault="00EB13F2">
      <w:proofErr w:type="spellStart"/>
      <w:r>
        <w:t>Prown</w:t>
      </w:r>
      <w:proofErr w:type="spellEnd"/>
      <w:r>
        <w:t>, 116.</w:t>
      </w:r>
    </w:p>
    <w:p w14:paraId="000004FE" w14:textId="77777777" w:rsidR="006D3DD2" w:rsidRDefault="006D3DD2"/>
    <w:p w14:paraId="000004FF" w14:textId="77777777" w:rsidR="006D3DD2" w:rsidRDefault="00EB13F2">
      <w:r>
        <w:t xml:space="preserve">Schutz, John A. </w:t>
      </w:r>
      <w:r>
        <w:rPr>
          <w:i/>
        </w:rPr>
        <w:t xml:space="preserve">Legislators of the Massachusetts General Court, 1691-1780: A Biographical Dictionary. </w:t>
      </w:r>
      <w:r>
        <w:t>Boston: Northeastern University Press, 1997. 387.</w:t>
      </w:r>
    </w:p>
    <w:p w14:paraId="00000500" w14:textId="77777777" w:rsidR="006D3DD2" w:rsidRDefault="006D3DD2"/>
    <w:p w14:paraId="00000501" w14:textId="77777777" w:rsidR="006D3DD2" w:rsidRDefault="00EB13F2">
      <w:r>
        <w:t>*Enslaved People</w:t>
      </w:r>
    </w:p>
    <w:p w14:paraId="00000502" w14:textId="77777777" w:rsidR="006D3DD2" w:rsidRDefault="006D3DD2"/>
    <w:p w14:paraId="00000503" w14:textId="77777777" w:rsidR="006D3DD2" w:rsidRDefault="00EB13F2">
      <w:pPr>
        <w:rPr>
          <w:b/>
        </w:rPr>
      </w:pPr>
      <w:r>
        <w:rPr>
          <w:b/>
        </w:rPr>
        <w:t>Winslow, Joshua I</w:t>
      </w:r>
    </w:p>
    <w:p w14:paraId="00000504" w14:textId="77777777" w:rsidR="006D3DD2" w:rsidRDefault="00EB13F2">
      <w:proofErr w:type="spellStart"/>
      <w:r>
        <w:t>Prown</w:t>
      </w:r>
      <w:proofErr w:type="spellEnd"/>
      <w:r>
        <w:t>, 116.</w:t>
      </w:r>
    </w:p>
    <w:p w14:paraId="00000505" w14:textId="77777777" w:rsidR="006D3DD2" w:rsidRDefault="006D3DD2"/>
    <w:p w14:paraId="00000506" w14:textId="77777777" w:rsidR="006D3DD2" w:rsidRDefault="00EB13F2">
      <w:proofErr w:type="spellStart"/>
      <w:r>
        <w:t>Rebora</w:t>
      </w:r>
      <w:proofErr w:type="spellEnd"/>
      <w:r>
        <w:t>, 321.</w:t>
      </w:r>
    </w:p>
    <w:p w14:paraId="00000507" w14:textId="77777777" w:rsidR="006D3DD2" w:rsidRDefault="006D3DD2"/>
    <w:p w14:paraId="00000508" w14:textId="77777777" w:rsidR="006D3DD2" w:rsidRDefault="00EB13F2">
      <w:pPr>
        <w:spacing w:line="276" w:lineRule="auto"/>
      </w:pPr>
      <w:r>
        <w:t>*Family Enslaved or Traded People</w:t>
      </w:r>
    </w:p>
    <w:p w14:paraId="00000509" w14:textId="77777777" w:rsidR="006D3DD2" w:rsidRDefault="006D3DD2"/>
    <w:p w14:paraId="0000050A" w14:textId="77777777" w:rsidR="006D3DD2" w:rsidRDefault="00EB13F2">
      <w:pPr>
        <w:rPr>
          <w:b/>
        </w:rPr>
      </w:pPr>
      <w:r>
        <w:rPr>
          <w:b/>
        </w:rPr>
        <w:t>Winslow II, Mrs. Joshua (Hannah Loring)</w:t>
      </w:r>
    </w:p>
    <w:p w14:paraId="0000050B" w14:textId="77777777" w:rsidR="006D3DD2" w:rsidRDefault="00EB13F2">
      <w:pPr>
        <w:rPr>
          <w:color w:val="FF0000"/>
        </w:rPr>
      </w:pPr>
      <w:r>
        <w:t xml:space="preserve">Boston Landmarks Commission Environment Department. </w:t>
      </w:r>
      <w:r>
        <w:rPr>
          <w:i/>
        </w:rPr>
        <w:t xml:space="preserve">The Loring-Greenough House: Boston Landmarks Commission Study Report. </w:t>
      </w:r>
      <w:r>
        <w:t>Boston, MA: [official report], 1999.</w:t>
      </w:r>
    </w:p>
    <w:p w14:paraId="0000050C" w14:textId="77777777" w:rsidR="006D3DD2" w:rsidRDefault="00EB13F2">
      <w:r>
        <w:rPr>
          <w:i/>
        </w:rPr>
        <w:t>The Monograph Series, Record of Early American Architecture</w:t>
      </w:r>
      <w:r>
        <w:t>, Vol. 2-4. George F. Lindsay, 1916. 7.</w:t>
      </w:r>
    </w:p>
    <w:p w14:paraId="0000050D" w14:textId="77777777" w:rsidR="006D3DD2" w:rsidRDefault="006D3DD2"/>
    <w:p w14:paraId="0000050E" w14:textId="77777777" w:rsidR="006D3DD2" w:rsidRDefault="00EB13F2">
      <w:proofErr w:type="spellStart"/>
      <w:r>
        <w:t>Prown</w:t>
      </w:r>
      <w:proofErr w:type="spellEnd"/>
      <w:r>
        <w:t>, 110, 199.</w:t>
      </w:r>
    </w:p>
    <w:p w14:paraId="0000050F" w14:textId="77777777" w:rsidR="006D3DD2" w:rsidRDefault="006D3DD2"/>
    <w:p w14:paraId="00000510" w14:textId="77777777" w:rsidR="006D3DD2" w:rsidRDefault="00EB13F2">
      <w:proofErr w:type="spellStart"/>
      <w:r>
        <w:t>Rebora</w:t>
      </w:r>
      <w:proofErr w:type="spellEnd"/>
      <w:r>
        <w:t>, 321.</w:t>
      </w:r>
    </w:p>
    <w:p w14:paraId="00000511" w14:textId="77777777" w:rsidR="006D3DD2" w:rsidRDefault="006D3DD2"/>
    <w:p w14:paraId="00000512" w14:textId="77777777" w:rsidR="006D3DD2" w:rsidRDefault="00EB13F2">
      <w:pPr>
        <w:spacing w:line="276" w:lineRule="auto"/>
      </w:pPr>
      <w:r>
        <w:lastRenderedPageBreak/>
        <w:t>*Family Enslaved or Traded People</w:t>
      </w:r>
    </w:p>
    <w:p w14:paraId="00000513" w14:textId="77777777" w:rsidR="006D3DD2" w:rsidRDefault="006D3DD2"/>
    <w:p w14:paraId="00000514" w14:textId="77777777" w:rsidR="006D3DD2" w:rsidRDefault="00EB13F2">
      <w:pPr>
        <w:rPr>
          <w:b/>
        </w:rPr>
      </w:pPr>
      <w:r>
        <w:rPr>
          <w:b/>
        </w:rPr>
        <w:t xml:space="preserve">Winthrop, John and Mrs. John (Hannah </w:t>
      </w:r>
      <w:proofErr w:type="spellStart"/>
      <w:r>
        <w:rPr>
          <w:b/>
        </w:rPr>
        <w:t>Fayerweather</w:t>
      </w:r>
      <w:proofErr w:type="spellEnd"/>
      <w:r>
        <w:rPr>
          <w:b/>
        </w:rPr>
        <w:t>) Winthrop</w:t>
      </w:r>
    </w:p>
    <w:p w14:paraId="00000515" w14:textId="77777777" w:rsidR="006D3DD2" w:rsidRDefault="00EB13F2">
      <w:pPr>
        <w:rPr>
          <w:highlight w:val="white"/>
        </w:rPr>
      </w:pPr>
      <w:r>
        <w:t xml:space="preserve">Bremer, Francis J. </w:t>
      </w:r>
      <w:r>
        <w:rPr>
          <w:i/>
          <w:highlight w:val="white"/>
        </w:rPr>
        <w:t>John Winthrop: America's Forgotten Founding Father</w:t>
      </w:r>
      <w:r>
        <w:rPr>
          <w:highlight w:val="white"/>
        </w:rPr>
        <w:t>. New York: Oxford University Press, 2003, 314.</w:t>
      </w:r>
    </w:p>
    <w:p w14:paraId="00000516" w14:textId="77777777" w:rsidR="006D3DD2" w:rsidRDefault="006D3DD2">
      <w:pPr>
        <w:rPr>
          <w:highlight w:val="white"/>
        </w:rPr>
      </w:pPr>
    </w:p>
    <w:p w14:paraId="00000517" w14:textId="77777777" w:rsidR="006D3DD2" w:rsidRDefault="00EB13F2">
      <w:pPr>
        <w:rPr>
          <w:color w:val="000000"/>
          <w:highlight w:val="white"/>
          <w:u w:val="single"/>
        </w:rPr>
      </w:pPr>
      <w:r>
        <w:t>Brooks, Rebecca Beatrice. “Slavery in Massachusetts.” HistoryofMassachusetts.org.  History of Massachusetts Blog. December 20, 2010.</w:t>
      </w:r>
    </w:p>
    <w:p w14:paraId="00000518" w14:textId="77777777" w:rsidR="006D3DD2" w:rsidRDefault="006D3DD2">
      <w:pPr>
        <w:rPr>
          <w:highlight w:val="white"/>
        </w:rPr>
      </w:pPr>
    </w:p>
    <w:p w14:paraId="00000519" w14:textId="77777777" w:rsidR="006D3DD2" w:rsidRDefault="00EB13F2">
      <w:r>
        <w:t xml:space="preserve">Johnson, Matthew. “Timeline of Events Relating to the End of Slavery.” The Case for Ending Slavery. Massachusetts Historical Society. 2010. </w:t>
      </w:r>
    </w:p>
    <w:p w14:paraId="0000051A" w14:textId="77777777" w:rsidR="006D3DD2" w:rsidRDefault="006D3DD2"/>
    <w:p w14:paraId="0000051B" w14:textId="77777777" w:rsidR="006D3DD2" w:rsidRDefault="00EB13F2">
      <w:proofErr w:type="spellStart"/>
      <w:r>
        <w:t>Prown</w:t>
      </w:r>
      <w:proofErr w:type="spellEnd"/>
      <w:r>
        <w:t>, 116.</w:t>
      </w:r>
    </w:p>
    <w:p w14:paraId="0000051C" w14:textId="77777777" w:rsidR="006D3DD2" w:rsidRDefault="006D3DD2"/>
    <w:p w14:paraId="0000051D" w14:textId="77777777" w:rsidR="006D3DD2" w:rsidRDefault="00EB13F2">
      <w:proofErr w:type="spellStart"/>
      <w:r>
        <w:t>Rebora</w:t>
      </w:r>
      <w:proofErr w:type="spellEnd"/>
      <w:r>
        <w:t>, 316-317.</w:t>
      </w:r>
    </w:p>
    <w:p w14:paraId="0000051E" w14:textId="77777777" w:rsidR="006D3DD2" w:rsidRDefault="006D3DD2"/>
    <w:p w14:paraId="0000051F" w14:textId="77777777" w:rsidR="006D3DD2" w:rsidRDefault="00EB13F2">
      <w:pPr>
        <w:spacing w:line="276" w:lineRule="auto"/>
      </w:pPr>
      <w:r>
        <w:t>*Family Enslaved or Traded People</w:t>
      </w:r>
    </w:p>
    <w:p w14:paraId="00000520" w14:textId="77777777" w:rsidR="006D3DD2" w:rsidRDefault="006D3DD2"/>
    <w:p w14:paraId="00000521" w14:textId="77777777" w:rsidR="006D3DD2" w:rsidRDefault="00EB13F2">
      <w:pPr>
        <w:rPr>
          <w:b/>
        </w:rPr>
      </w:pPr>
      <w:r>
        <w:rPr>
          <w:b/>
        </w:rPr>
        <w:t xml:space="preserve">Winthrop, Samuel </w:t>
      </w:r>
    </w:p>
    <w:p w14:paraId="00000522" w14:textId="77777777" w:rsidR="006D3DD2" w:rsidRDefault="006D3DD2"/>
    <w:p w14:paraId="00000523" w14:textId="77777777" w:rsidR="006D3DD2" w:rsidRDefault="00EB13F2">
      <w:proofErr w:type="spellStart"/>
      <w:r>
        <w:t>Prown</w:t>
      </w:r>
      <w:proofErr w:type="spellEnd"/>
      <w:r>
        <w:t>, 116.</w:t>
      </w:r>
    </w:p>
    <w:p w14:paraId="00000524" w14:textId="77777777" w:rsidR="006D3DD2" w:rsidRDefault="006D3DD2"/>
    <w:p w14:paraId="00000525" w14:textId="77777777" w:rsidR="006D3DD2" w:rsidRDefault="00EB13F2">
      <w:pPr>
        <w:spacing w:line="276" w:lineRule="auto"/>
      </w:pPr>
      <w:r>
        <w:t>*Family Enslaved or Traded People</w:t>
      </w:r>
    </w:p>
    <w:p w14:paraId="00000526" w14:textId="77777777" w:rsidR="006D3DD2" w:rsidRDefault="006D3DD2"/>
    <w:p w14:paraId="00000527" w14:textId="77777777" w:rsidR="006D3DD2" w:rsidRDefault="006D3DD2">
      <w:pPr>
        <w:rPr>
          <w:highlight w:val="white"/>
        </w:rPr>
      </w:pPr>
    </w:p>
    <w:p w14:paraId="00000528" w14:textId="77777777" w:rsidR="006D3DD2" w:rsidRDefault="006D3DD2">
      <w:pPr>
        <w:rPr>
          <w:highlight w:val="white"/>
        </w:rPr>
      </w:pPr>
    </w:p>
    <w:p w14:paraId="00000529" w14:textId="77777777" w:rsidR="006D3DD2" w:rsidRDefault="006D3DD2">
      <w:pPr>
        <w:rPr>
          <w:highlight w:val="white"/>
        </w:rPr>
      </w:pPr>
    </w:p>
    <w:p w14:paraId="0000052A" w14:textId="77777777" w:rsidR="006D3DD2" w:rsidRDefault="006D3DD2">
      <w:pPr>
        <w:rPr>
          <w:highlight w:val="white"/>
        </w:rPr>
      </w:pPr>
    </w:p>
    <w:p w14:paraId="0000052B" w14:textId="77777777" w:rsidR="006D3DD2" w:rsidRDefault="006D3DD2">
      <w:pPr>
        <w:jc w:val="both"/>
        <w:rPr>
          <w:b/>
        </w:rPr>
      </w:pPr>
    </w:p>
    <w:sectPr w:rsidR="006D3DD2">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43D59" w14:textId="77777777" w:rsidR="00F353D9" w:rsidRDefault="00F353D9">
      <w:r>
        <w:separator/>
      </w:r>
    </w:p>
  </w:endnote>
  <w:endnote w:type="continuationSeparator" w:id="0">
    <w:p w14:paraId="61FA413E" w14:textId="77777777" w:rsidR="00F353D9" w:rsidRDefault="00F35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4C570" w14:textId="77777777" w:rsidR="00F353D9" w:rsidRDefault="00F353D9">
      <w:r>
        <w:separator/>
      </w:r>
    </w:p>
  </w:footnote>
  <w:footnote w:type="continuationSeparator" w:id="0">
    <w:p w14:paraId="09238E8C" w14:textId="77777777" w:rsidR="00F353D9" w:rsidRDefault="00F35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2C" w14:textId="77777777" w:rsidR="006D3DD2" w:rsidRDefault="006D3DD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D2"/>
    <w:rsid w:val="006D3DD2"/>
    <w:rsid w:val="007371EC"/>
    <w:rsid w:val="0099299C"/>
    <w:rsid w:val="00AD503D"/>
    <w:rsid w:val="00C85C3C"/>
    <w:rsid w:val="00EB13F2"/>
    <w:rsid w:val="00F35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706D0"/>
  <w15:docId w15:val="{9FB3AD3D-5A32-2B47-9976-590869B2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1BB2"/>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EF41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1817F7"/>
    <w:rPr>
      <w:sz w:val="18"/>
      <w:szCs w:val="18"/>
    </w:rPr>
  </w:style>
  <w:style w:type="character" w:customStyle="1" w:styleId="BalloonTextChar">
    <w:name w:val="Balloon Text Char"/>
    <w:basedOn w:val="DefaultParagraphFont"/>
    <w:link w:val="BalloonText"/>
    <w:uiPriority w:val="99"/>
    <w:semiHidden/>
    <w:rsid w:val="001817F7"/>
    <w:rPr>
      <w:sz w:val="18"/>
      <w:szCs w:val="18"/>
    </w:rPr>
  </w:style>
  <w:style w:type="paragraph" w:styleId="NormalWeb">
    <w:name w:val="Normal (Web)"/>
    <w:basedOn w:val="Normal"/>
    <w:uiPriority w:val="99"/>
    <w:semiHidden/>
    <w:unhideWhenUsed/>
    <w:rsid w:val="000837F2"/>
    <w:pPr>
      <w:spacing w:before="100" w:beforeAutospacing="1" w:after="100" w:afterAutospacing="1"/>
    </w:pPr>
  </w:style>
  <w:style w:type="character" w:styleId="Strong">
    <w:name w:val="Strong"/>
    <w:basedOn w:val="DefaultParagraphFont"/>
    <w:uiPriority w:val="22"/>
    <w:qFormat/>
    <w:rsid w:val="000837F2"/>
    <w:rPr>
      <w:b/>
      <w:bCs/>
    </w:rPr>
  </w:style>
  <w:style w:type="character" w:styleId="Emphasis">
    <w:name w:val="Emphasis"/>
    <w:basedOn w:val="DefaultParagraphFont"/>
    <w:uiPriority w:val="20"/>
    <w:qFormat/>
    <w:rsid w:val="000837F2"/>
    <w:rPr>
      <w:i/>
      <w:iCs/>
    </w:rPr>
  </w:style>
  <w:style w:type="character" w:styleId="Hyperlink">
    <w:name w:val="Hyperlink"/>
    <w:basedOn w:val="DefaultParagraphFont"/>
    <w:uiPriority w:val="99"/>
    <w:unhideWhenUsed/>
    <w:rsid w:val="00661830"/>
    <w:rPr>
      <w:color w:val="0000FF"/>
      <w:u w:val="single"/>
    </w:rPr>
  </w:style>
  <w:style w:type="character" w:styleId="CommentReference">
    <w:name w:val="annotation reference"/>
    <w:basedOn w:val="DefaultParagraphFont"/>
    <w:uiPriority w:val="99"/>
    <w:semiHidden/>
    <w:unhideWhenUsed/>
    <w:rsid w:val="004A3EF4"/>
    <w:rPr>
      <w:sz w:val="16"/>
      <w:szCs w:val="16"/>
    </w:rPr>
  </w:style>
  <w:style w:type="paragraph" w:styleId="CommentText">
    <w:name w:val="annotation text"/>
    <w:basedOn w:val="Normal"/>
    <w:link w:val="CommentTextChar"/>
    <w:uiPriority w:val="99"/>
    <w:semiHidden/>
    <w:unhideWhenUsed/>
    <w:rsid w:val="004A3EF4"/>
    <w:rPr>
      <w:sz w:val="20"/>
      <w:szCs w:val="20"/>
    </w:rPr>
  </w:style>
  <w:style w:type="character" w:customStyle="1" w:styleId="CommentTextChar">
    <w:name w:val="Comment Text Char"/>
    <w:basedOn w:val="DefaultParagraphFont"/>
    <w:link w:val="CommentText"/>
    <w:uiPriority w:val="99"/>
    <w:semiHidden/>
    <w:rsid w:val="004A3EF4"/>
    <w:rPr>
      <w:sz w:val="20"/>
      <w:szCs w:val="20"/>
    </w:rPr>
  </w:style>
  <w:style w:type="paragraph" w:styleId="CommentSubject">
    <w:name w:val="annotation subject"/>
    <w:basedOn w:val="CommentText"/>
    <w:next w:val="CommentText"/>
    <w:link w:val="CommentSubjectChar"/>
    <w:uiPriority w:val="99"/>
    <w:semiHidden/>
    <w:unhideWhenUsed/>
    <w:rsid w:val="004A3EF4"/>
    <w:rPr>
      <w:b/>
      <w:bCs/>
    </w:rPr>
  </w:style>
  <w:style w:type="character" w:customStyle="1" w:styleId="CommentSubjectChar">
    <w:name w:val="Comment Subject Char"/>
    <w:basedOn w:val="CommentTextChar"/>
    <w:link w:val="CommentSubject"/>
    <w:uiPriority w:val="99"/>
    <w:semiHidden/>
    <w:rsid w:val="004A3EF4"/>
    <w:rPr>
      <w:b/>
      <w:bCs/>
      <w:sz w:val="20"/>
      <w:szCs w:val="20"/>
    </w:rPr>
  </w:style>
  <w:style w:type="character" w:customStyle="1" w:styleId="Heading1Char">
    <w:name w:val="Heading 1 Char"/>
    <w:basedOn w:val="DefaultParagraphFont"/>
    <w:link w:val="Heading1"/>
    <w:uiPriority w:val="9"/>
    <w:rsid w:val="000D1BB2"/>
    <w:rPr>
      <w:rFonts w:eastAsia="Times New Roman"/>
      <w:b/>
      <w:bCs/>
      <w:kern w:val="36"/>
      <w:sz w:val="48"/>
      <w:szCs w:val="48"/>
    </w:rPr>
  </w:style>
  <w:style w:type="character" w:customStyle="1" w:styleId="breaker-breaker">
    <w:name w:val="breaker-breaker"/>
    <w:basedOn w:val="DefaultParagraphFont"/>
    <w:rsid w:val="000D1BB2"/>
  </w:style>
  <w:style w:type="character" w:styleId="UnresolvedMention">
    <w:name w:val="Unresolved Mention"/>
    <w:basedOn w:val="DefaultParagraphFont"/>
    <w:uiPriority w:val="99"/>
    <w:rsid w:val="00866833"/>
    <w:rPr>
      <w:color w:val="605E5C"/>
      <w:shd w:val="clear" w:color="auto" w:fill="E1DFDD"/>
    </w:rPr>
  </w:style>
  <w:style w:type="paragraph" w:customStyle="1" w:styleId="Body">
    <w:name w:val="Body"/>
    <w:rsid w:val="00BD5AE9"/>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character" w:customStyle="1" w:styleId="Hyperlink0">
    <w:name w:val="Hyperlink.0"/>
    <w:basedOn w:val="Hyperlink"/>
    <w:rsid w:val="00BD5AE9"/>
    <w:rPr>
      <w:color w:val="0000FF"/>
      <w:u w:val="single"/>
    </w:rPr>
  </w:style>
  <w:style w:type="character" w:customStyle="1" w:styleId="Heading2Char">
    <w:name w:val="Heading 2 Char"/>
    <w:basedOn w:val="DefaultParagraphFont"/>
    <w:link w:val="Heading2"/>
    <w:uiPriority w:val="9"/>
    <w:semiHidden/>
    <w:rsid w:val="00EF41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15DF"/>
    <w:pPr>
      <w:spacing w:after="160" w:line="259" w:lineRule="auto"/>
      <w:ind w:left="720"/>
      <w:contextualSpacing/>
    </w:pPr>
    <w:rPr>
      <w:rFonts w:asciiTheme="minorHAnsi" w:hAnsiTheme="minorHAnsi" w:cstheme="minorBidi"/>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327012">
      <w:bodyDiv w:val="1"/>
      <w:marLeft w:val="0"/>
      <w:marRight w:val="0"/>
      <w:marTop w:val="0"/>
      <w:marBottom w:val="0"/>
      <w:divBdr>
        <w:top w:val="none" w:sz="0" w:space="0" w:color="auto"/>
        <w:left w:val="none" w:sz="0" w:space="0" w:color="auto"/>
        <w:bottom w:val="none" w:sz="0" w:space="0" w:color="auto"/>
        <w:right w:val="none" w:sz="0" w:space="0" w:color="auto"/>
      </w:divBdr>
      <w:divsChild>
        <w:div w:id="4991945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s.mainegenealogy.net/2006/10/1790-census-falmouth-cumberland-county.html" TargetMode="External"/><Relationship Id="rId13" Type="http://schemas.openxmlformats.org/officeDocument/2006/relationships/hyperlink" Target="https://www.friendsofrockhall.org" TargetMode="External"/><Relationship Id="rId18" Type="http://schemas.openxmlformats.org/officeDocument/2006/relationships/hyperlink" Target="http://www.library.hbs.edu/hc/wes/collections/women_law/slavery/content/1001955620.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searchworks.oclc.org/archivegrid/collection/data/31259275" TargetMode="External"/><Relationship Id="rId12" Type="http://schemas.openxmlformats.org/officeDocument/2006/relationships/hyperlink" Target="https://microform.digital/map/guides/R71446.pdf" TargetMode="External"/><Relationship Id="rId17" Type="http://schemas.openxmlformats.org/officeDocument/2006/relationships/hyperlink" Target="https://www.mainememory.net/artifact/22513" TargetMode="External"/><Relationship Id="rId2" Type="http://schemas.openxmlformats.org/officeDocument/2006/relationships/styles" Target="styles.xml"/><Relationship Id="rId16" Type="http://schemas.openxmlformats.org/officeDocument/2006/relationships/hyperlink" Target="http://www.medfordhistorical.org/medford-%20history/africa-to-medford/slavery-in-medfor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evcom.us/a/v19/940-49/943/revolts.htm" TargetMode="External"/><Relationship Id="rId5" Type="http://schemas.openxmlformats.org/officeDocument/2006/relationships/footnotes" Target="footnotes.xml"/><Relationship Id="rId15" Type="http://schemas.openxmlformats.org/officeDocument/2006/relationships/hyperlink" Target="http://www.pbs.org/wgbh/aia/part2/2narr3.html" TargetMode="External"/><Relationship Id="rId10" Type="http://schemas.openxmlformats.org/officeDocument/2006/relationships/hyperlink" Target="https://www.masshist.org/collection-guides/view/fa0515"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oetryfoundation.org/bio/phillis-wheatley" TargetMode="External"/><Relationship Id="rId14" Type="http://schemas.openxmlformats.org/officeDocument/2006/relationships/hyperlink" Target="https://www.friendsofrockhal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wjjT/KdLscM2lLqQC5JaJ+dAUw==">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7191</Words>
  <Characters>40993</Characters>
  <Application>Microsoft Office Word</Application>
  <DocSecurity>0</DocSecurity>
  <Lines>341</Lines>
  <Paragraphs>96</Paragraphs>
  <ScaleCrop>false</ScaleCrop>
  <Company/>
  <LinksUpToDate>false</LinksUpToDate>
  <CharactersWithSpaces>48088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Greenwald, Diana</dc:creator>
  <cp:lastModifiedBy>Diana Greenwald</cp:lastModifiedBy>
  <cp:revision>3</cp:revision>
  <dcterms:created xsi:type="dcterms:W3CDTF">2021-07-29T20:51:00Z</dcterms:created>
  <dcterms:modified xsi:type="dcterms:W3CDTF">2021-07-29T20:52:00Z</dcterms:modified>
</cp:coreProperties>
</file>