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ECC2D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Федеральное агентство связи</w:t>
      </w:r>
    </w:p>
    <w:p w14:paraId="1A1B93D2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Ордена трудового Красного Знамени федеральное государственное бюджетное</w:t>
      </w:r>
    </w:p>
    <w:p w14:paraId="2F029EFB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1299C5CC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«Московский технический университет связи и информатики»</w:t>
      </w:r>
    </w:p>
    <w:p w14:paraId="3045E8F2" w14:textId="77777777" w:rsidR="00F77C9C" w:rsidRDefault="00F77C9C" w:rsidP="00F77C9C">
      <w:pPr>
        <w:jc w:val="center"/>
        <w:rPr>
          <w:szCs w:val="28"/>
        </w:rPr>
      </w:pPr>
    </w:p>
    <w:p w14:paraId="05064A7C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Кафедра Математической кибернетики и информационных технологий</w:t>
      </w:r>
    </w:p>
    <w:p w14:paraId="116BCDF4" w14:textId="77777777" w:rsidR="00F77C9C" w:rsidRDefault="00F77C9C" w:rsidP="00F77C9C">
      <w:pPr>
        <w:ind w:firstLine="0"/>
        <w:rPr>
          <w:szCs w:val="28"/>
        </w:rPr>
      </w:pPr>
    </w:p>
    <w:p w14:paraId="4C13354E" w14:textId="77777777" w:rsidR="00F77C9C" w:rsidRDefault="00F77C9C" w:rsidP="00F77C9C">
      <w:pPr>
        <w:ind w:firstLine="0"/>
        <w:rPr>
          <w:szCs w:val="28"/>
        </w:rPr>
      </w:pPr>
    </w:p>
    <w:p w14:paraId="17F0BC44" w14:textId="77777777" w:rsidR="00F77C9C" w:rsidRDefault="00F77C9C" w:rsidP="00F77C9C">
      <w:pPr>
        <w:rPr>
          <w:szCs w:val="28"/>
        </w:rPr>
      </w:pPr>
    </w:p>
    <w:p w14:paraId="097348C2" w14:textId="77777777" w:rsidR="00F77C9C" w:rsidRDefault="00F77C9C" w:rsidP="00F77C9C">
      <w:pPr>
        <w:rPr>
          <w:szCs w:val="28"/>
        </w:rPr>
      </w:pPr>
    </w:p>
    <w:p w14:paraId="26BAFBF7" w14:textId="77777777" w:rsidR="00F77C9C" w:rsidRDefault="00F77C9C" w:rsidP="00F77C9C">
      <w:pPr>
        <w:rPr>
          <w:szCs w:val="28"/>
        </w:rPr>
      </w:pPr>
    </w:p>
    <w:p w14:paraId="6E610320" w14:textId="1255559B" w:rsidR="00F77C9C" w:rsidRPr="00DF35DF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="00DF35DF" w:rsidRPr="00DF35DF">
        <w:rPr>
          <w:szCs w:val="28"/>
        </w:rPr>
        <w:t>2</w:t>
      </w:r>
    </w:p>
    <w:p w14:paraId="1AC1DF02" w14:textId="6E04C750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2B5839" w:rsidRPr="002B5839">
        <w:rPr>
          <w:szCs w:val="28"/>
        </w:rPr>
        <w:t>Объектно-ориентированное программирование</w:t>
      </w:r>
      <w:r>
        <w:rPr>
          <w:szCs w:val="28"/>
        </w:rPr>
        <w:t>»</w:t>
      </w:r>
    </w:p>
    <w:p w14:paraId="11B44F67" w14:textId="77777777" w:rsidR="00F77C9C" w:rsidRDefault="00F77C9C" w:rsidP="00F77C9C">
      <w:pPr>
        <w:ind w:firstLine="0"/>
        <w:rPr>
          <w:szCs w:val="28"/>
        </w:rPr>
      </w:pPr>
    </w:p>
    <w:p w14:paraId="4D56E1F5" w14:textId="77777777" w:rsidR="00F77C9C" w:rsidRDefault="00F77C9C" w:rsidP="00F77C9C">
      <w:pPr>
        <w:rPr>
          <w:szCs w:val="28"/>
        </w:rPr>
      </w:pPr>
    </w:p>
    <w:p w14:paraId="19274F0B" w14:textId="4F134173" w:rsidR="00F77C9C" w:rsidRDefault="00F77C9C" w:rsidP="00F77C9C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30C2A7E7" w14:textId="36B01B91" w:rsidR="00F77C9C" w:rsidRDefault="00F77C9C" w:rsidP="00F77C9C">
      <w:pPr>
        <w:rPr>
          <w:szCs w:val="28"/>
        </w:rPr>
      </w:pPr>
    </w:p>
    <w:p w14:paraId="1D1E4A91" w14:textId="2E1F5BB1" w:rsidR="00F77C9C" w:rsidRDefault="00F77C9C" w:rsidP="00F77C9C">
      <w:pPr>
        <w:rPr>
          <w:szCs w:val="28"/>
        </w:rPr>
      </w:pPr>
    </w:p>
    <w:p w14:paraId="040D65ED" w14:textId="110BF9A9" w:rsidR="00F77C9C" w:rsidRDefault="00F77C9C" w:rsidP="00F77C9C">
      <w:pPr>
        <w:rPr>
          <w:szCs w:val="28"/>
        </w:rPr>
      </w:pPr>
    </w:p>
    <w:p w14:paraId="13758397" w14:textId="77777777" w:rsidR="00F77C9C" w:rsidRDefault="00F77C9C" w:rsidP="00F77C9C">
      <w:pPr>
        <w:rPr>
          <w:szCs w:val="28"/>
        </w:rPr>
      </w:pPr>
    </w:p>
    <w:p w14:paraId="14102713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Выполнил студент</w:t>
      </w:r>
    </w:p>
    <w:p w14:paraId="4AB7C1B8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Группы БФИ1901      </w:t>
      </w:r>
    </w:p>
    <w:p w14:paraId="068F8411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Ханов Х-М                                                                                       </w:t>
      </w:r>
    </w:p>
    <w:p w14:paraId="2A10CD28" w14:textId="77777777" w:rsidR="00F77C9C" w:rsidRDefault="00F77C9C" w:rsidP="00F77C9C">
      <w:pPr>
        <w:jc w:val="center"/>
        <w:rPr>
          <w:szCs w:val="28"/>
        </w:rPr>
      </w:pPr>
    </w:p>
    <w:p w14:paraId="1A20EE24" w14:textId="77777777" w:rsidR="00F77C9C" w:rsidRDefault="00F77C9C" w:rsidP="00F77C9C">
      <w:pPr>
        <w:jc w:val="center"/>
        <w:rPr>
          <w:szCs w:val="28"/>
        </w:rPr>
      </w:pPr>
    </w:p>
    <w:p w14:paraId="07A19A92" w14:textId="1E45FE5E" w:rsidR="00F77C9C" w:rsidRDefault="00F77C9C" w:rsidP="00F77C9C">
      <w:pPr>
        <w:jc w:val="center"/>
        <w:rPr>
          <w:szCs w:val="28"/>
        </w:rPr>
      </w:pPr>
    </w:p>
    <w:p w14:paraId="7E3C0CB3" w14:textId="77777777" w:rsidR="00F77C9C" w:rsidRDefault="00F77C9C" w:rsidP="00F77C9C">
      <w:pPr>
        <w:jc w:val="center"/>
        <w:rPr>
          <w:szCs w:val="28"/>
        </w:rPr>
      </w:pPr>
    </w:p>
    <w:p w14:paraId="4A1CD48F" w14:textId="77777777" w:rsidR="00F77C9C" w:rsidRDefault="00F77C9C" w:rsidP="00F77C9C">
      <w:pPr>
        <w:jc w:val="center"/>
        <w:rPr>
          <w:szCs w:val="28"/>
        </w:rPr>
      </w:pPr>
    </w:p>
    <w:p w14:paraId="20B44CDA" w14:textId="60C023D7" w:rsidR="00D467E5" w:rsidRPr="00F77C9C" w:rsidRDefault="00F77C9C" w:rsidP="00F77C9C">
      <w:pPr>
        <w:jc w:val="center"/>
        <w:rPr>
          <w:szCs w:val="28"/>
          <w:lang w:val="en-US"/>
        </w:rPr>
      </w:pPr>
      <w:r>
        <w:rPr>
          <w:szCs w:val="28"/>
        </w:rPr>
        <w:t>Москва 20</w:t>
      </w:r>
      <w:r>
        <w:rPr>
          <w:szCs w:val="28"/>
          <w:lang w:val="en-US"/>
        </w:rPr>
        <w:t>20</w:t>
      </w:r>
    </w:p>
    <w:p w14:paraId="2B4B17F8" w14:textId="654D36A2" w:rsidR="00F77C9C" w:rsidRDefault="00F77C9C" w:rsidP="00F77C9C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77C9C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Задания</w:t>
      </w:r>
    </w:p>
    <w:p w14:paraId="5E35D099" w14:textId="51905F10" w:rsidR="00876934" w:rsidRDefault="00876934" w:rsidP="00F77C9C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6728EE" w14:textId="77777777" w:rsidR="00876934" w:rsidRDefault="00876934" w:rsidP="00876934">
      <w:pPr>
        <w:pStyle w:val="a3"/>
      </w:pPr>
      <w:r>
        <w:t xml:space="preserve">1. Создайте новый класс Point3d для представления точек в трехмерном Евклидовом пространстве. Необходимо реализовать: </w:t>
      </w:r>
    </w:p>
    <w:p w14:paraId="2A9BCEB7" w14:textId="6AF50253" w:rsidR="00876934" w:rsidRPr="00F77C9C" w:rsidRDefault="00876934" w:rsidP="00876934">
      <w:pPr>
        <w:pStyle w:val="a3"/>
        <w:rPr>
          <w:rFonts w:ascii="Times New Roman" w:hAnsi="Times New Roman" w:cs="Times New Roman"/>
          <w:b/>
          <w:bCs/>
          <w:sz w:val="36"/>
          <w:szCs w:val="36"/>
        </w:rPr>
      </w:pPr>
      <w:r>
        <w:sym w:font="Symbol" w:char="F0B7"/>
      </w:r>
      <w:r>
        <w:t xml:space="preserve"> создание нового объекта Point3d с тремя значениями с плавающей точкой (double); </w:t>
      </w:r>
      <w:r>
        <w:sym w:font="Symbol" w:char="F0B7"/>
      </w:r>
      <w:r>
        <w:t xml:space="preserve"> создание нового объекта Point3d со значениями (0.0, 0.0, 0.0) по умолчанию, </w:t>
      </w:r>
      <w:r>
        <w:sym w:font="Symbol" w:char="F0B7"/>
      </w:r>
      <w:r>
        <w:t xml:space="preserve"> возможность получения и изменения всех трех значений по отдельности; </w:t>
      </w:r>
      <w:r>
        <w:sym w:font="Symbol" w:char="F0B7"/>
      </w:r>
      <w:r>
        <w:t xml:space="preserve"> метод для сравнения значений двух объектов Point3d. Нельзя предоставлять непосредственный доступ к внутренним элементам объекта класса Point3d . 2. Добавьте новый метод distanceTo, который в качестве параметра принимает другой объект Point3d, вычисляет расстояние между двумя точками с точность двух знаков после запятой и возвращает полученное значение. 3. Создайте другой класс под названием Lab1, который будет содержать статический метод main. Помните, что метод main должен быть общедоступным (public) с возвращаемым значением void, а в качестве аргумента должен принимать строку (String). Этот класс должен иметь следующую функциональность: </w:t>
      </w:r>
      <w:r>
        <w:sym w:font="Symbol" w:char="F0B7"/>
      </w:r>
      <w:r>
        <w:t xml:space="preserve"> Ввод координат трех точек, находящихся в трехмерном пространстве. Создание трех объектов типа Point3d на основании полученных данных. (Предполагается, что пользователь вводит корректные данные.) </w:t>
      </w:r>
      <w:r>
        <w:sym w:font="Symbol" w:char="F0B7"/>
      </w:r>
      <w:r>
        <w:t xml:space="preserve"> Создайте второй статический метод computeArea, который принимает три объекта типа Point3d и вычисляет площадь треугольника, образованного этими точками. (Вы можете использовать формулу Герона.) Верните получившееся значение площади в формате типа double. </w:t>
      </w:r>
      <w:r>
        <w:sym w:font="Symbol" w:char="F0B7"/>
      </w:r>
      <w:r>
        <w:t xml:space="preserve"> На основе полученных данных и с использованием реализованного алгоритма посчитайте площадь и выведите полученное значение пользователю. Перед вызовом метода computeArea проверьте на равенство значений всех трех объектов Point3d. Если одна из точек равна другой, то выведите соответствующее сообщение пользователю и не вычисляйте площадь. 4. Скомпилируйте оба исходных файла вместе: javac Point3d.java Lab1.java и затем запустите программу Lab1, тестируя ее с несколькими образцами треугольников.</w:t>
      </w:r>
    </w:p>
    <w:p w14:paraId="00784FB5" w14:textId="13DCB20D" w:rsidR="00F77C9C" w:rsidRPr="00876934" w:rsidRDefault="009F1F9C" w:rsidP="009F1F9C">
      <w:pPr>
        <w:pageBreakBefore/>
        <w:ind w:left="709" w:firstLine="0"/>
        <w:rPr>
          <w:sz w:val="24"/>
          <w:szCs w:val="20"/>
          <w:lang w:val="en-US"/>
        </w:rPr>
      </w:pPr>
      <w:r>
        <w:rPr>
          <w:b/>
          <w:bCs/>
          <w:sz w:val="36"/>
          <w:szCs w:val="36"/>
        </w:rPr>
        <w:lastRenderedPageBreak/>
        <w:t>Выполнение</w:t>
      </w:r>
    </w:p>
    <w:p w14:paraId="7B7EB337" w14:textId="77777777" w:rsidR="00DF35DF" w:rsidRPr="00DF35DF" w:rsidRDefault="00DF35DF" w:rsidP="00DF35D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lab1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double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computeArea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(Point3d a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Point3d b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Point3d c){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(a.equals(b) || b.equals(c) || c.equals(a)){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System.</w:t>
      </w:r>
      <w:r w:rsidRPr="00DF35D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DF35D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F35D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Некоторые</w:t>
      </w:r>
      <w:r w:rsidRPr="00DF35D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F35D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точки</w:t>
      </w:r>
      <w:r w:rsidRPr="00DF35D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F35D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равны</w:t>
      </w:r>
      <w:r w:rsidRPr="00DF35D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aa = a.distanceTo(b)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bb = b.distanceTo(c)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cc = c.distanceTo(a)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 = (aa+bb+cc)/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DF35D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round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(Math.</w:t>
      </w:r>
      <w:r w:rsidRPr="00DF35D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sqrt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(p*(p-aa)*(p-bb)*(p-cc))*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)/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(String[] args)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Point2d myPoint =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Point2d ()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создает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точку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(0,0)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Point2d myOtherPoint =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Point2d (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создает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точку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(5,3)</w:t>
      </w:r>
      <w:r w:rsidRPr="00DF35D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Point2d aThirdPoint =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Point2d ()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Point3d dfg =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Point3d (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Point3d dg4 =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Point3d (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Point3d dg5 =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Point3d (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DF35D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DF35D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computeArea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(dfg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dg5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dg4))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0DF67CB3" w14:textId="77777777" w:rsidR="00DF35DF" w:rsidRPr="00DF35DF" w:rsidRDefault="00DF35DF" w:rsidP="00DF35D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Point2d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double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cx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double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cy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Point2d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cx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x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cy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y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Point2d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double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getX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cx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double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getY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cy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setX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cx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val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setY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cy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val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boolean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equals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(Point2d pou)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cx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pou.getX() &amp;&amp;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cy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 pou.getY())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CBA8BCD" w14:textId="07DC86EC" w:rsidR="009F1F9C" w:rsidRPr="00DF35DF" w:rsidRDefault="00DF35DF" w:rsidP="00DF35D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Point3d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Point2d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double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cz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br/>
        <w:t xml:space="preserve">    public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Point3d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z)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cz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z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Point3d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double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getZ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cz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setZ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cz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val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boolean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equals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(Point3d pou)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(getX() == pou.getX() &amp;&amp; getY() == pou.getY() &amp;&amp; getZ() == pou.getZ())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double </w:t>
      </w:r>
      <w:r w:rsidRPr="00DF35D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distanceTo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(Point3d p) {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DF35D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round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(Math.</w:t>
      </w:r>
      <w:r w:rsidRPr="00DF35D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sqrt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(Math.</w:t>
      </w:r>
      <w:r w:rsidRPr="00DF35D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(p.getX()-getX()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)+Math.</w:t>
      </w:r>
      <w:r w:rsidRPr="00DF35D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(p.getY()-getY()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)+Math.</w:t>
      </w:r>
      <w:r w:rsidRPr="00DF35D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(p.getZ()-getZ()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))*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)/</w:t>
      </w:r>
      <w:r w:rsidRPr="00DF35D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F35D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F35D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30F0963B" w14:textId="18C028FB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1EF0ECF8" w14:textId="1BBF9A06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208486F0" w14:textId="173965DA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10052CAC" w14:textId="6E4947EB" w:rsidR="009F1F9C" w:rsidRDefault="009F1F9C" w:rsidP="009F1F9C">
      <w:pPr>
        <w:ind w:left="709" w:hanging="709"/>
        <w:jc w:val="center"/>
        <w:rPr>
          <w:b/>
          <w:bCs/>
          <w:sz w:val="36"/>
          <w:szCs w:val="36"/>
        </w:rPr>
      </w:pPr>
      <w:r w:rsidRPr="009F1F9C">
        <w:rPr>
          <w:b/>
          <w:bCs/>
          <w:sz w:val="36"/>
          <w:szCs w:val="36"/>
        </w:rPr>
        <w:t>Вывод данных</w:t>
      </w:r>
    </w:p>
    <w:p w14:paraId="0C58FA43" w14:textId="77777777" w:rsidR="009F1F9C" w:rsidRPr="009F1F9C" w:rsidRDefault="009F1F9C" w:rsidP="009F1F9C">
      <w:pPr>
        <w:ind w:left="709" w:hanging="709"/>
        <w:jc w:val="center"/>
        <w:rPr>
          <w:b/>
          <w:bCs/>
          <w:sz w:val="36"/>
          <w:szCs w:val="36"/>
        </w:rPr>
      </w:pPr>
    </w:p>
    <w:p w14:paraId="72431B4C" w14:textId="088E2020" w:rsidR="00C1122B" w:rsidRPr="00D467E5" w:rsidRDefault="00F77C9C" w:rsidP="00D467E5">
      <w:pPr>
        <w:ind w:left="709" w:hanging="70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</w:t>
      </w:r>
      <w:r w:rsidR="00DF35DF">
        <w:rPr>
          <w:noProof/>
        </w:rPr>
        <w:drawing>
          <wp:inline distT="0" distB="0" distL="0" distR="0" wp14:anchorId="4F731522" wp14:editId="77A4C9BE">
            <wp:extent cx="5324475" cy="285660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051" cy="285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22B" w:rsidRPr="00D46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45ADC"/>
    <w:multiLevelType w:val="hybridMultilevel"/>
    <w:tmpl w:val="749E736C"/>
    <w:lvl w:ilvl="0" w:tplc="546C4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F74A5"/>
    <w:multiLevelType w:val="hybridMultilevel"/>
    <w:tmpl w:val="20D4A92C"/>
    <w:lvl w:ilvl="0" w:tplc="3CBEB3B8">
      <w:start w:val="10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5"/>
    <w:rsid w:val="002B5839"/>
    <w:rsid w:val="00613A42"/>
    <w:rsid w:val="008670E9"/>
    <w:rsid w:val="00876934"/>
    <w:rsid w:val="008B2767"/>
    <w:rsid w:val="008E2A61"/>
    <w:rsid w:val="009F1F9C"/>
    <w:rsid w:val="00B738F6"/>
    <w:rsid w:val="00C1122B"/>
    <w:rsid w:val="00D467E5"/>
    <w:rsid w:val="00DF35DF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9300"/>
  <w15:chartTrackingRefBased/>
  <w15:docId w15:val="{410B37BA-1B7A-4CE7-ADAA-8D0DC76D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0E9"/>
    <w:pPr>
      <w:spacing w:after="0" w:line="360" w:lineRule="auto"/>
      <w:ind w:firstLine="709"/>
    </w:pPr>
    <w:rPr>
      <w:rFonts w:ascii="Times New Roman" w:hAnsi="Times New Roman" w:cs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6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E2A61"/>
    <w:rPr>
      <w:rFonts w:ascii="Times New Roman" w:eastAsiaTheme="majorEastAsia" w:hAnsi="Times New Roman" w:cstheme="majorBidi"/>
      <w:sz w:val="28"/>
      <w:szCs w:val="26"/>
    </w:rPr>
  </w:style>
  <w:style w:type="paragraph" w:styleId="HTML">
    <w:name w:val="HTML Preformatted"/>
    <w:basedOn w:val="a"/>
    <w:link w:val="HTML0"/>
    <w:uiPriority w:val="99"/>
    <w:unhideWhenUsed/>
    <w:rsid w:val="00D46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67E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7C9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77C9C"/>
    <w:pPr>
      <w:spacing w:line="240" w:lineRule="auto"/>
      <w:ind w:left="720" w:firstLine="0"/>
      <w:contextualSpacing/>
    </w:pPr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Хаджи-Мурад Ханов</dc:creator>
  <cp:keywords/>
  <dc:description/>
  <cp:lastModifiedBy>Хаджи-Мурад Ханов</cp:lastModifiedBy>
  <cp:revision>3</cp:revision>
  <dcterms:created xsi:type="dcterms:W3CDTF">2020-12-08T15:19:00Z</dcterms:created>
  <dcterms:modified xsi:type="dcterms:W3CDTF">2020-12-08T15:20:00Z</dcterms:modified>
</cp:coreProperties>
</file>