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wp14="http://schemas.microsoft.com/office/word/2010/wordprocessingDrawing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pStyle w:val="92"/>
        <w:rPr>
          <w:rFonts w:ascii="AcFun Symbol" w:hAnsi="AcFun Symbol"/>
          <w:b w:val="0"/>
          <w:bCs w:val="0"/>
          <w:i w:val="0"/>
          <w:iCs w:val="0"/>
          <w:caps w:val="0"/>
          <w:smallCaps w:val="0"/>
          <w:color w:val="333333"/>
          <w:sz w:val="39"/>
          <w:szCs w:val="39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AcFun Symbol" w:hAnsi="AcFun Symbol"/>
          <w:b w:val="0"/>
          <w:bCs w:val="0"/>
          <w:i w:val="0"/>
          <w:iCs w:val="0"/>
          <w:caps w:val="0"/>
          <w:smallCaps w:val="0"/>
          <w:color w:val="333333"/>
          <w:spacing w:val="0"/>
          <w:sz w:val="39"/>
          <w:szCs w:val="39"/>
          <w:shd w:val="clear" w:color="auto" w:fill="FFFFFF"/>
          <w14:textFill>
            <w14:solidFill>
              <w14:srgbClr w14:val="333333"/>
            </w14:solidFill>
          </w14:textFill>
        </w:rPr>
        <w:t>86Box</w:t>
      </w:r>
      <w:r>
        <w:rPr>
          <w:rFonts w:ascii="AcFun Symbol" w:hAnsi="AcFun Symbol"/>
          <w:b w:val="0"/>
          <w:bCs w:val="0"/>
          <w:i w:val="0"/>
          <w:iCs w:val="0"/>
          <w:caps w:val="0"/>
          <w:smallCaps w:val="0"/>
          <w:color w:val="333333"/>
          <w:spacing w:val="0"/>
          <w:sz w:val="39"/>
          <w:szCs w:val="39"/>
          <w:shd w:val="clear" w:color="auto" w:fill="FFFFFF"/>
          <w14:textFill>
            <w14:solidFill>
              <w14:srgbClr w14:val="333333"/>
            </w14:solidFill>
          </w14:textFill>
        </w:rPr>
        <w:t>模拟器软件</w:t>
      </w:r>
      <w:r>
        <w:rPr>
          <w:rFonts w:ascii="AcFun Symbol" w:hAnsi="AcFun Symbol"/>
          <w:b w:val="0"/>
          <w:bCs w:val="0"/>
          <w:i w:val="0"/>
          <w:iCs w:val="0"/>
          <w:caps w:val="0"/>
          <w:smallCaps w:val="0"/>
          <w:color w:val="333333"/>
          <w:spacing w:val="0"/>
          <w:sz w:val="39"/>
          <w:szCs w:val="39"/>
          <w:shd w:val="clear" w:color="auto" w:fill="FFFFFF"/>
          <w14:textFill>
            <w14:solidFill>
              <w14:srgbClr w14:val="333333"/>
            </w14:solidFill>
          </w14:textFill>
        </w:rPr>
        <w:t>使用介绍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kinsoku/>
        <w:wordWrap w:val="0"/>
        <w:overflowPunct/>
        <w:topLinePunct w:val="0"/>
        <w:autoSpaceDE/>
        <w:autoSpaceDN/>
        <w:spacing w:before="0" w:beforeAutospacing="0" w:after="0" w:afterAutospacing="0" w:line="0" w:lineRule="atLeast"/>
        <w:ind w:left="60" w:right="60" w:firstLine="0"/>
        <w:textAlignment w:val="baseline"/>
        <w:rPr>
          <w:rFonts w:ascii="Inherit" w:hAnsi="Inherit"/>
          <w:b w:val="0"/>
          <w:bCs w:val="0"/>
          <w:i w:val="0"/>
          <w:iCs w:val="0"/>
          <w:caps w:val="0"/>
          <w:smallCaps w:val="0"/>
          <w:vanish w:val="0"/>
          <w:color w:val="333333"/>
          <w:sz w:val="24"/>
          <w:szCs w:val="24"/>
          <w:vertAlign w:val="baseline"/>
        </w:rPr>
      </w:pPr>
      <w:r>
        <w:rPr>
          <w:rFonts w:ascii="Inherit" w:hAnsi="Inherit"/>
          <w:b w:val="0"/>
          <w:bCs w:val="0"/>
          <w:i w:val="0"/>
          <w:iCs w:val="0"/>
          <w:caps w:val="0"/>
          <w:smallCaps w:val="0"/>
          <w:vanish w:val="0"/>
          <w:color w:val="333333"/>
          <w:sz w:val="24"/>
          <w:szCs w:val="24"/>
          <w:vertAlign w:val="baseline"/>
        </w:rPr>
        <w:t>86Box，一款精心打造的低级别x86模拟器，为我们开启了通往过去的大门，让你在现代硬件上无缝体验从1981年IBM PC 5150到基于PCI总线系统的复古计算世界。 它不仅仅是一个模拟器，而是一台时间机器，带你穿越回那个充满创新和变革的年代。 86Box以其对准确性的追求著称，能够模拟从早期的8086处理器直至Mendocino时代的Celeron处理器，涵盖了一个宽广的处理器时代。 【来自CSDM】</w:t>
      </w:r>
    </w:p>
    <w:p>
      <w:pPr>
        <w:pStyle w:val="92"/>
      </w:pPr>
      <w:r>
        <w:rPr>
          <w:rFonts w:ascii="Inherit" w:hAnsi="Inherit"/>
          <w:b w:val="0"/>
          <w:bCs w:val="0"/>
          <w:i w:val="0"/>
          <w:iCs w:val="0"/>
          <w:caps w:val="0"/>
          <w:smallCaps w:val="0"/>
          <w:vanish w:val="0"/>
          <w:color w:val="333333"/>
          <w:sz w:val="24"/>
          <w:szCs w:val="24"/>
          <w:vertAlign w:val="baseline"/>
        </w:rPr>
        <w:br/>
      </w:r>
      <w:bookmarkStart w:id="0" w:name="_GoBack"/>
      <w:bookmarkEnd w:id="0"/>
    </w:p>
    <w:p>
      <w:pPr>
        <w:pStyle w:val="92"/>
      </w:pPr>
      <w:r>
        <w:t>86box使用方法：如果你是windows用户,请点击windows,如果你是linux用户,请点击linux,如果你是macOS用户,请点击macOS</w:t>
      </w:r>
    </w:p>
    <w:p>
      <w:pPr>
        <w:pStyle w:val="92"/>
      </w:pPr>
      <w:r>
        <w:t>﻿</w:t>
      </w:r>
      <w:r>
        <w:drawing>
          <wp:inline distT="0" distB="0" distL="85725" distR="85725">
            <wp:extent cx="12430125" cy="3124200"/>
            <wp:effectExtent l="0" t="0" r="0" b="1"/>
            <wp:docPr id="2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" name="图片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30125" cy="31242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2"/>
      </w:pPr>
      <w:r>
        <w:t>设置为封面</w:t>
      </w:r>
    </w:p>
    <w:p>
      <w:pPr>
        <w:pStyle w:val="92"/>
      </w:pPr>
      <w:r>
        <w:t>﻿</w:t>
      </w:r>
    </w:p>
    <w:p>
      <w:pPr>
        <w:pStyle w:val="92"/>
      </w:pPr>
    </w:p>
    <w:p>
      <w:pPr>
        <w:pStyle w:val="92"/>
      </w:pPr>
      <w:r>
        <w:t>[注:管理器仅支持windows用户,非windows用户,使用wine就行了]</w:t>
      </w:r>
    </w:p>
    <w:p>
      <w:pPr>
        <w:pStyle w:val="92"/>
      </w:pPr>
      <w:r>
        <w:t>roms使用方法:点击压缩格式【zip】，开始下载zip，然后roms-4.2.1重命名为roms</w:t>
      </w:r>
    </w:p>
    <w:p>
      <w:pPr>
        <w:pStyle w:val="92"/>
      </w:pPr>
      <w:r>
        <w:t>﻿</w:t>
      </w:r>
      <w:r>
        <w:drawing>
          <wp:inline distT="0" distB="0" distL="85725" distR="85725">
            <wp:extent cx="11334750" cy="1457325"/>
            <wp:effectExtent l="0" t="0" r="0" b="0"/>
            <wp:docPr id="3" name="图片 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" name="图片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34750" cy="14573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2"/>
      </w:pPr>
      <w:r>
        <w:t>设置为封面</w:t>
      </w:r>
    </w:p>
    <w:p>
      <w:pPr>
        <w:pStyle w:val="92"/>
      </w:pPr>
      <w:r>
        <w:t>﻿</w:t>
      </w:r>
    </w:p>
    <w:p>
      <w:pPr>
        <w:pStyle w:val="92"/>
      </w:pPr>
      <w:r>
        <w:t>﻿</w:t>
      </w:r>
      <w:r>
        <w:drawing>
          <wp:inline distT="0" distB="0" distL="85725" distR="85725">
            <wp:extent cx="12211050" cy="6886575"/>
            <wp:effectExtent l="0" t="0" r="0" b="0"/>
            <wp:docPr id="4" name="图片 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11050" cy="68865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2"/>
      </w:pPr>
      <w:r>
        <w:t>设置为封面</w:t>
      </w:r>
    </w:p>
    <w:p>
      <w:pPr>
        <w:pStyle w:val="92"/>
      </w:pPr>
      <w:r>
        <w:t>﻿</w:t>
      </w:r>
    </w:p>
    <w:p>
      <w:pPr>
        <w:pStyle w:val="92"/>
      </w:pPr>
    </w:p>
    <w:p>
      <w:pPr>
        <w:pStyle w:val="92"/>
      </w:pPr>
      <w:r>
        <w:t>管理器使用方法:点击settings,然后点击86box path of browse，选择有86box的路径就可以了</w:t>
      </w:r>
    </w:p>
    <w:p>
      <w:pPr>
        <w:pStyle w:val="92"/>
      </w:pPr>
      <w:r>
        <w:t>﻿</w:t>
      </w:r>
      <w:r>
        <w:drawing>
          <wp:inline distT="0" distB="0" distL="85725" distR="85725">
            <wp:extent cx="6534150" cy="5019675"/>
            <wp:effectExtent l="0" t="0" r="0" b="0"/>
            <wp:docPr id="5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8" name="图片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34150" cy="50196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2"/>
      </w:pPr>
      <w:r>
        <w:t>设置为封面</w:t>
      </w:r>
    </w:p>
    <w:p>
      <w:pPr>
        <w:pStyle w:val="92"/>
      </w:pPr>
      <w:r>
        <w:t>﻿</w:t>
      </w:r>
    </w:p>
    <w:p>
      <w:pPr>
        <w:pStyle w:val="92"/>
      </w:pPr>
    </w:p>
    <w:p>
      <w:pPr>
        <w:pStyle w:val="92"/>
      </w:pPr>
      <w:r>
        <w:t>﻿</w:t>
      </w:r>
      <w:r>
        <w:drawing>
          <wp:inline distT="0" distB="0" distL="85725" distR="85725">
            <wp:extent cx="6772275" cy="3505200"/>
            <wp:effectExtent l="0" t="0" r="0" b="0"/>
            <wp:docPr id="6" name="图片 5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72275" cy="35052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2"/>
      </w:pPr>
      <w:r>
        <w:t>设置为封面</w:t>
      </w:r>
    </w:p>
    <w:p>
      <w:pPr>
        <w:pStyle w:val="92"/>
      </w:pPr>
      <w:r>
        <w:t>﻿</w:t>
      </w:r>
    </w:p>
    <w:p>
      <w:pPr>
        <w:pStyle w:val="92"/>
      </w:pPr>
    </w:p>
    <w:p>
      <w:pPr>
        <w:pStyle w:val="92"/>
      </w:pPr>
      <w:r>
        <w:t>点击add，新建模拟器，再点击add,点击configue，然后选择配置，点击OK</w:t>
      </w:r>
    </w:p>
    <w:p>
      <w:pPr>
        <w:pStyle w:val="92"/>
      </w:pPr>
      <w:r>
        <w:drawing>
          <wp:inline distT="0" distB="0" distL="85725" distR="85725">
            <wp:extent cx="5274945" cy="4052326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4052326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2"/>
      </w:pPr>
      <w:r>
        <w:t>﻿</w:t>
      </w:r>
      <w:r>
        <w:drawing>
          <wp:inline distT="0" distB="0" distL="85725" distR="85725">
            <wp:extent cx="5274945" cy="2655475"/>
            <wp:effectExtent l="0" t="0" r="0" b="0"/>
            <wp:docPr id="15" name="图片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图片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26554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85725" distR="85725">
            <wp:extent cx="6534150" cy="5019675"/>
            <wp:effectExtent l="0" t="0" r="0" b="0"/>
            <wp:docPr id="7" name="图片 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6" name="图片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34150" cy="50196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2"/>
      </w:pPr>
      <w:r>
        <w:t>设置为封面</w:t>
      </w:r>
    </w:p>
    <w:p>
      <w:pPr>
        <w:pStyle w:val="92"/>
      </w:pPr>
      <w:r>
        <w:t>﻿</w:t>
      </w:r>
    </w:p>
    <w:p>
      <w:pPr>
        <w:pStyle w:val="92"/>
      </w:pPr>
      <w:r>
        <w:t>﻿</w:t>
      </w:r>
      <w:r>
        <w:drawing>
          <wp:inline distT="0" distB="0" distL="85725" distR="85725">
            <wp:extent cx="7639050" cy="5686425"/>
            <wp:effectExtent l="0" t="0" r="0" b="0"/>
            <wp:docPr id="8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39050" cy="56864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2"/>
      </w:pPr>
      <w:r>
        <w:t>设置为封面</w:t>
      </w:r>
    </w:p>
    <w:p>
      <w:pPr>
        <w:pStyle w:val="92"/>
      </w:pPr>
      <w:r>
        <w:t>﻿</w:t>
      </w:r>
    </w:p>
    <w:p>
      <w:pPr>
        <w:pStyle w:val="92"/>
      </w:pPr>
      <w:r>
        <w:t>﻿</w:t>
      </w:r>
      <w:r>
        <w:drawing>
          <wp:inline distT="0" distB="0" distL="85725" distR="85725">
            <wp:extent cx="6534150" cy="5019675"/>
            <wp:effectExtent l="0" t="0" r="0" b="0"/>
            <wp:docPr id="9" name="图片 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34150" cy="50196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2"/>
      </w:pPr>
      <w:r>
        <w:t>设置为封面</w:t>
      </w:r>
    </w:p>
    <w:p>
      <w:pPr>
        <w:pStyle w:val="92"/>
      </w:pPr>
      <w:r>
        <w:t>﻿</w:t>
      </w:r>
    </w:p>
    <w:p>
      <w:pPr>
        <w:pStyle w:val="92"/>
      </w:pPr>
    </w:p>
    <w:p>
      <w:pPr>
        <w:pStyle w:val="92"/>
      </w:pPr>
      <w:r>
        <w:t>86box使用方法:点击工具,再点击设置,选择配置,点</w:t>
      </w:r>
    </w:p>
    <w:p>
      <w:pPr>
        <w:pStyle w:val="92"/>
      </w:pPr>
      <w:r>
        <w:t>﻿</w:t>
      </w:r>
      <w:r>
        <w:drawing>
          <wp:inline distT="0" distB="0" distL="85725" distR="85725">
            <wp:extent cx="6115050" cy="4248150"/>
            <wp:effectExtent l="0" t="0" r="0" b="0"/>
            <wp:docPr id="10" name="图片 9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2" name="图片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5050" cy="42481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2"/>
      </w:pPr>
      <w:r>
        <w:t>设置为封面</w:t>
      </w:r>
    </w:p>
    <w:p>
      <w:pPr>
        <w:pStyle w:val="92"/>
      </w:pPr>
      <w:r>
        <w:t>﻿</w:t>
      </w:r>
    </w:p>
    <w:p>
      <w:pPr>
        <w:pStyle w:val="92"/>
      </w:pPr>
      <w:r>
        <w:t>﻿</w:t>
      </w:r>
      <w:r>
        <w:drawing>
          <wp:inline distT="0" distB="0" distL="85725" distR="85725">
            <wp:extent cx="6115050" cy="4248150"/>
            <wp:effectExtent l="0" t="0" r="0" b="0"/>
            <wp:docPr id="11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5050" cy="42481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2"/>
      </w:pPr>
      <w:r>
        <w:t>设置为封面</w:t>
      </w:r>
    </w:p>
    <w:p>
      <w:pPr>
        <w:pStyle w:val="92"/>
      </w:pPr>
      <w:r>
        <w:t>﻿</w:t>
      </w:r>
    </w:p>
    <w:p>
      <w:pPr>
        <w:pStyle w:val="92"/>
      </w:pPr>
      <w:r>
        <w:t>﻿</w:t>
      </w:r>
      <w:r>
        <w:drawing>
          <wp:inline distT="0" distB="0" distL="85725" distR="85725">
            <wp:extent cx="7639050" cy="5686425"/>
            <wp:effectExtent l="0" t="0" r="0" b="0"/>
            <wp:docPr id="12" name="图片 1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6" name="图片 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39050" cy="56864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2"/>
      </w:pPr>
      <w:r>
        <w:t>设置为封面</w:t>
      </w:r>
    </w:p>
    <w:p>
      <w:pPr>
        <w:pStyle w:val="92"/>
      </w:pPr>
      <w:r>
        <w:t>﻿</w:t>
      </w:r>
    </w:p>
    <w:p>
      <w:pPr>
        <w:pStyle w:val="92"/>
      </w:pPr>
      <w:r>
        <w:t>﻿</w:t>
      </w:r>
      <w:r>
        <w:drawing>
          <wp:inline distT="0" distB="0" distL="85725" distR="85725">
            <wp:extent cx="1971675" cy="1562100"/>
            <wp:effectExtent l="0" t="0" r="0" b="0"/>
            <wp:docPr id="13" name="图片 1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8" name="图片 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71675" cy="15621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2"/>
      </w:pPr>
      <w:r>
        <w:t>设置为封面</w:t>
      </w:r>
    </w:p>
    <w:p>
      <w:pPr>
        <w:pStyle w:val="92"/>
      </w:pPr>
      <w:r>
        <w:t>﻿</w:t>
      </w:r>
    </w:p>
    <w:p>
      <w:pPr>
        <w:pStyle w:val="92"/>
      </w:pPr>
    </w:p>
    <w:p>
      <w:pPr>
        <w:pStyle w:val="92"/>
      </w:pPr>
      <w:r>
        <w:t>附链接:roms：https://github.com/86Box/roms</w:t>
      </w:r>
    </w:p>
    <w:p>
      <w:pPr>
        <w:pStyle w:val="92"/>
      </w:pPr>
      <w:r>
        <w:t>86box：https://github.com/86Box/86Box</w:t>
      </w:r>
    </w:p>
    <w:p>
      <w:pPr>
        <w:pStyle w:val="92"/>
      </w:pPr>
      <w:r>
        <w:t>86box manager：https://github.com/86Box/86BoxManager</w:t>
      </w:r>
    </w:p>
    <w:p>
      <w:pPr>
        <w:pStyle w:val="92"/>
      </w:pPr>
      <w:r>
        <w:t>86box官网：https://github.com/86Box/86BoxManager</w:t>
      </w:r>
    </w:p>
    <w:p>
      <w:pPr>
        <w:pStyle w:val="92"/>
      </w:pPr>
      <w:r>
        <w:t>视频教程:https://www.bilibili.com/video/BV1ue4y1o7bb/?spm_id_from=333.337.search-card.all.click</w:t>
      </w:r>
    </w:p>
    <w:p>
      <w:pPr>
        <w:pStyle w:val="92"/>
      </w:pPr>
      <w:r>
        <w:t>https://www.bilibili.com/video/BV1VZ42117LQ/?spm_id_from=333.337.search-card.all.click</w:t>
      </w:r>
    </w:p>
    <w:p>
      <w:pPr>
        <w:pStyle w:val="92"/>
      </w:pPr>
      <w:r>
        <w:t>https://www.acfun.cn/v/ac37165031</w:t>
      </w:r>
    </w:p>
    <w:p>
      <w:pPr>
        <w:pStyle w:val="92"/>
      </w:pPr>
      <w:r>
        <w:t>https://www.youtube.com/watch?v=qND3Eb0dI0E&amp;pp=ygUFODZib3g%3D</w:t>
      </w:r>
    </w:p>
    <w:p>
      <w:pPr>
        <w:pStyle w:val="92"/>
      </w:pPr>
      <w:r>
        <w:t>86Box youtube频道官方账号:https://www.youtube.com/results?search_query=86box</w:t>
      </w:r>
    </w:p>
    <w:p/>
    <w:sectPr>
      <w:pgSz w:w="11907" w:h="16839"/>
      <w:pgMar w:top="1440" w:right="1800" w:bottom="1440" w:left="1800" w:header="851" w:footer="992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cFun Symbo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Inherit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doNotIncludeSubdocsInStats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Arial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spacing w:line="240" w:lineRule="auto"/>
      <w:jc w:val="both"/>
    </w:pPr>
    <w:rPr>
      <w:rFonts w:ascii="Times New Roman" w:eastAsia="宋体" w:hAnsi="Times New Roman"/>
      <w:kern w:val="2"/>
      <w:sz w:val="21"/>
      <w:szCs w:val="21"/>
      <w:lang w:val="en-US" w:eastAsia="zh-CN"/>
    </w:rPr>
  </w:style>
  <w:style w:type="paragraph" w:styleId="1">
    <w:name w:val="heading 1"/>
    <w:qFormat/>
    <w:basedOn w:val="0"/>
    <w:next w:val="0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customStyle="1" w:styleId="1Char">
    <w:name w:val="heading 1 Char"/>
    <w:basedOn w:val="10"/>
    <w:link w:val="1"/>
    <w:rPr>
      <w:rFonts w:ascii="Times New Roman" w:eastAsia="宋体" w:hAnsi="Times New Roman"/>
      <w:b/>
      <w:bCs/>
      <w:kern w:val="44"/>
      <w:sz w:val="44"/>
      <w:szCs w:val="44"/>
      <w:lang w:val="en-US" w:eastAsia="zh-CN"/>
    </w:rPr>
  </w:style>
  <w:style w:type="paragraph" w:styleId="2">
    <w:name w:val="heading 2"/>
    <w:qFormat/>
    <w:basedOn w:val="0"/>
    <w:next w:val="0"/>
    <w:link w:val="2Char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bCs/>
      <w:sz w:val="32"/>
      <w:szCs w:val="32"/>
    </w:rPr>
  </w:style>
  <w:style w:type="character" w:customStyle="1" w:styleId="2Char">
    <w:name w:val="heading 2 Char"/>
    <w:basedOn w:val="10"/>
    <w:link w:val="2"/>
    <w:rPr>
      <w:rFonts w:ascii="Times New Roman" w:eastAsia="黑体" w:hAnsi="Times New Roman"/>
      <w:b/>
      <w:bCs/>
      <w:kern w:val="2"/>
      <w:sz w:val="32"/>
      <w:szCs w:val="32"/>
      <w:lang w:val="en-US" w:eastAsia="zh-CN"/>
    </w:rPr>
  </w:style>
  <w:style w:type="paragraph" w:styleId="3">
    <w:name w:val="heading 3"/>
    <w:qFormat/>
    <w:basedOn w:val="0"/>
    <w:next w:val="0"/>
    <w:link w:val="3Char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customStyle="1" w:styleId="3Char">
    <w:name w:val="heading 3 Char"/>
    <w:basedOn w:val="10"/>
    <w:link w:val="3"/>
    <w:rPr>
      <w:rFonts w:ascii="Times New Roman" w:eastAsia="宋体" w:hAnsi="Times New Roman"/>
      <w:b/>
      <w:bCs/>
      <w:kern w:val="2"/>
      <w:sz w:val="32"/>
      <w:szCs w:val="32"/>
      <w:lang w:val="en-US" w:eastAsia="zh-CN"/>
    </w:rPr>
  </w:style>
  <w:style w:type="character" w:default="1" w:styleId="10">
    <w:name w:val="Default Paragraph Font"/>
    <w:qFormat/>
  </w:style>
  <w:style w:type="paragraph" w:styleId="36">
    <w:name w:val="table of figures"/>
    <w:qFormat/>
    <w:basedOn w:val="0"/>
    <w:next w:val="0"/>
    <w:pPr>
      <w:ind w:leftChars="200" w:left="400" w:hangingChars="200" w:hanging="200"/>
    </w:pPr>
  </w:style>
  <w:style w:type="paragraph" w:styleId="92">
    <w:name w:val="Normal (Web)"/>
    <w:qFormat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9"/>
    </w:pPr>
    <w:rPr>
      <w:b w:val="0"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0"/>
      <w:position w:val="0"/>
      <w:sz w:val="24"/>
      <w:u w:val="none" w:color="auto"/>
      <w:shd w:val="clear" w:color="auto" w:fill="auto"/>
      <w:vertAlign w:val="baseline"/>
      <w:em w:val="none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.png"/><Relationship Id="rId3" Type="http://schemas.openxmlformats.org/officeDocument/2006/relationships/image" Target="media/3.png"/><Relationship Id="rId4" Type="http://schemas.openxmlformats.org/officeDocument/2006/relationships/image" Target="media/5.png"/><Relationship Id="rId5" Type="http://schemas.openxmlformats.org/officeDocument/2006/relationships/image" Target="media/7.png"/><Relationship Id="rId6" Type="http://schemas.openxmlformats.org/officeDocument/2006/relationships/image" Target="media/9.png"/><Relationship Id="rId7" Type="http://schemas.openxmlformats.org/officeDocument/2006/relationships/image" Target="media/11.png"/><Relationship Id="rId8" Type="http://schemas.openxmlformats.org/officeDocument/2006/relationships/image" Target="media/13.png"/><Relationship Id="rId9" Type="http://schemas.openxmlformats.org/officeDocument/2006/relationships/image" Target="media/15.png"/><Relationship Id="rId10" Type="http://schemas.openxmlformats.org/officeDocument/2006/relationships/image" Target="media/17.png"/><Relationship Id="rId11" Type="http://schemas.openxmlformats.org/officeDocument/2006/relationships/image" Target="media/19.png"/><Relationship Id="rId12" Type="http://schemas.openxmlformats.org/officeDocument/2006/relationships/image" Target="media/21.png"/><Relationship Id="rId13" Type="http://schemas.openxmlformats.org/officeDocument/2006/relationships/image" Target="media/23.png"/><Relationship Id="rId14" Type="http://schemas.openxmlformats.org/officeDocument/2006/relationships/image" Target="media/25.png"/><Relationship Id="rId15" Type="http://schemas.openxmlformats.org/officeDocument/2006/relationships/image" Target="media/27.png"/><Relationship Id="rId16" Type="http://schemas.openxmlformats.org/officeDocument/2006/relationships/styles" Target="styles.xml"/><Relationship Id="rId17" Type="http://schemas.openxmlformats.org/officeDocument/2006/relationships/fontTable" Target="fontTable.xml"/><Relationship Id="rId18" Type="http://schemas.openxmlformats.org/officeDocument/2006/relationships/customXml" Target="../customXml/item1.xml"/><Relationship Id="rId1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"/>
        <a:ea typeface=""/>
        <a:cs typeface=""/>
      </a:majorFont>
      <a:minorFont>
        <a:latin typeface="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1"/>
        </a:gradFill>
      </a:fillStyleLst>
      <a:lnStyleLst>
        <a:ln w="6350" cmpd="sng" cap="flat">
          <a:solidFill>
            <a:schemeClr val="phClr"/>
          </a:solidFill>
          <a:prstDash val="solid"/>
          <a:miter/>
        </a:ln>
        <a:ln w="12700" cmpd="sng" cap="flat">
          <a:solidFill>
            <a:schemeClr val="phClr"/>
          </a:solidFill>
          <a:prstDash val="solid"/>
          <a:miter/>
        </a:ln>
        <a:ln w="19050" cmpd="sng" cap="flat">
          <a:solidFill>
            <a:schemeClr val="phClr"/>
          </a:solidFill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algn="b" rotWithShape="0" blurRad="57150" dist="19050" dir="5400000">
              <a:srgbClr val="000000">
                <a:alpha val="62745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1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ustomData xmlns="http://www.yozosoft.com.cn/officeDocument/2016/customData">
  <customProps>
    <docPr revisions="3 0 5 0 0 0 1 0 0 0 26645 1 1 1 1 1"/>
    <sectPr/>
  </customProps>
</customData>
</file>

<file path=customXml/itemProps1.xml><?xml version="1.0" encoding="utf-8"?>
<ds:datastoreItem xmlns:ds="http://schemas.openxmlformats.org/officeDocument/2006/customXml" ds:itemID="{39C3E2A2-5E7E-4F8D-B04B-F02CDCBE30E6}">
  <ds:schemaRefs>
    <ds:schemaRef ds:uri="http://www.yozosoft.com.cn/officeDocument/2016/customData"/>
  </ds:schemaRefs>
</ds:datastoreItem>
</file>

<file path=docProps/app.xml><?xml version="1.0" encoding="utf-8"?>
<Properties xmlns="http://schemas.openxmlformats.org/officeDocument/2006/extended-properties">
  <Template>Normal.eit</Template>
  <TotalTime>4</TotalTime>
  <Application>Yozo_Office9.0.5847.101ZH.S1</Application>
  <Pages>13</Pages>
  <Words>0</Words>
  <Characters>886</Characters>
  <Lines>0</Lines>
  <Paragraphs>62</Paragraphs>
  <CharactersWithSpaces>1182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741852</dc:creator>
  <cp:lastModifiedBy>741852</cp:lastModifiedBy>
  <cp:revision>1</cp:revision>
  <dcterms:created xsi:type="dcterms:W3CDTF">2025-05-17T09:56:23Z</dcterms:created>
  <dcterms:modified xsi:type="dcterms:W3CDTF">2025-05-17T10:00:38Z</dcterms:modified>
</cp:coreProperties>
</file>