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F3" w:rsidRDefault="00F35534">
      <w:r>
        <w:t>Signals of interest</w:t>
      </w:r>
    </w:p>
    <w:p w:rsidR="00F35534" w:rsidRDefault="00F35534">
      <w:r>
        <w:t xml:space="preserve">Channel 0 </w:t>
      </w:r>
      <w:proofErr w:type="spellStart"/>
      <w:r>
        <w:t>Setpoint</w:t>
      </w:r>
      <w:proofErr w:type="spellEnd"/>
      <w:r>
        <w:t xml:space="preserve"> (Force Command) numerically limited to </w:t>
      </w:r>
      <w:r>
        <w:sym w:font="Symbol" w:char="F0B1"/>
      </w:r>
      <w:r>
        <w:t>64N</w:t>
      </w:r>
    </w:p>
    <w:p w:rsidR="00F35534" w:rsidRDefault="00F35534">
      <w:r>
        <w:t>Channel 0 Configuration</w:t>
      </w:r>
    </w:p>
    <w:p w:rsidR="00F35534" w:rsidRDefault="00F35534" w:rsidP="00F35534">
      <w:pPr>
        <w:ind w:left="720"/>
        <w:rPr>
          <w:sz w:val="24"/>
        </w:rPr>
      </w:pPr>
      <w:r>
        <w:t>PID Gains</w:t>
      </w:r>
      <w:r>
        <w:rPr>
          <w:sz w:val="24"/>
        </w:rPr>
        <w:t xml:space="preserve"> </w:t>
      </w:r>
    </w:p>
    <w:p w:rsidR="00F35534" w:rsidRDefault="00F35534" w:rsidP="00F35534">
      <w:pPr>
        <w:ind w:left="1440"/>
        <w:rPr>
          <w:sz w:val="24"/>
        </w:rPr>
      </w:pPr>
      <w:r>
        <w:rPr>
          <w:sz w:val="24"/>
        </w:rPr>
        <w:t>Kc Q8.8</w:t>
      </w:r>
    </w:p>
    <w:p w:rsidR="00F35534" w:rsidRDefault="00F35534" w:rsidP="00F35534">
      <w:pPr>
        <w:ind w:left="1440"/>
      </w:pPr>
      <w:r>
        <w:t>Kc*</w:t>
      </w:r>
      <w:proofErr w:type="spellStart"/>
      <w:r>
        <w:t>Ts</w:t>
      </w:r>
      <w:proofErr w:type="spellEnd"/>
      <w:r>
        <w:t>/</w:t>
      </w:r>
      <w:proofErr w:type="gramStart"/>
      <w:r>
        <w:t>Ti  Q8.8</w:t>
      </w:r>
      <w:proofErr w:type="gramEnd"/>
    </w:p>
    <w:p w:rsidR="00F35534" w:rsidRDefault="00F35534" w:rsidP="00F35534">
      <w:pPr>
        <w:ind w:left="1440"/>
      </w:pPr>
      <w:r>
        <w:t>Kc*Td/</w:t>
      </w:r>
      <w:proofErr w:type="spellStart"/>
      <w:r>
        <w:t>Ts</w:t>
      </w:r>
      <w:proofErr w:type="spellEnd"/>
      <w:r>
        <w:t xml:space="preserve"> Q8.8</w:t>
      </w:r>
      <w:bookmarkStart w:id="0" w:name="_GoBack"/>
      <w:bookmarkEnd w:id="0"/>
    </w:p>
    <w:p w:rsidR="00F35534" w:rsidRDefault="00F35534" w:rsidP="00F35534">
      <w:pPr>
        <w:ind w:left="720"/>
      </w:pPr>
      <w:r>
        <w:t>Output Range</w:t>
      </w:r>
    </w:p>
    <w:p w:rsidR="00F35534" w:rsidRDefault="00F35534" w:rsidP="00F35534">
      <w:pPr>
        <w:ind w:left="1440"/>
      </w:pPr>
      <w:r>
        <w:t>High 64 Q7.9</w:t>
      </w:r>
    </w:p>
    <w:p w:rsidR="00F35534" w:rsidRDefault="00F35534" w:rsidP="00F35534">
      <w:pPr>
        <w:ind w:left="1440"/>
      </w:pPr>
      <w:proofErr w:type="gramStart"/>
      <w:r>
        <w:t>Low -64 Q7.9</w:t>
      </w:r>
      <w:proofErr w:type="gramEnd"/>
    </w:p>
    <w:p w:rsidR="00276E08" w:rsidRDefault="00276E08" w:rsidP="00276E08">
      <w:r>
        <w:t xml:space="preserve">Channel </w:t>
      </w:r>
      <w:r>
        <w:t>1</w:t>
      </w:r>
      <w:r>
        <w:t xml:space="preserve"> </w:t>
      </w:r>
      <w:proofErr w:type="spellStart"/>
      <w:r>
        <w:t>Setpoint</w:t>
      </w:r>
      <w:proofErr w:type="spellEnd"/>
      <w:r>
        <w:t xml:space="preserve"> (</w:t>
      </w:r>
      <w:proofErr w:type="gramStart"/>
      <w:r>
        <w:t xml:space="preserve">Position </w:t>
      </w:r>
      <w:r>
        <w:t xml:space="preserve"> Command</w:t>
      </w:r>
      <w:proofErr w:type="gramEnd"/>
      <w:r>
        <w:t xml:space="preserve">) numerically limited to </w:t>
      </w:r>
      <w:r>
        <w:sym w:font="Symbol" w:char="F0B1"/>
      </w:r>
      <w:r>
        <w:t>64N</w:t>
      </w:r>
    </w:p>
    <w:p w:rsidR="00276E08" w:rsidRDefault="00276E08" w:rsidP="00F35534"/>
    <w:p w:rsidR="00F35534" w:rsidRDefault="00F35534" w:rsidP="00F35534">
      <w:r>
        <w:t>Custom Controller Inputs</w:t>
      </w:r>
    </w:p>
    <w:p w:rsidR="008827D6" w:rsidRDefault="008827D6" w:rsidP="00F35534">
      <w:proofErr w:type="spellStart"/>
      <w:proofErr w:type="gramStart"/>
      <w:r>
        <w:t>Kp</w:t>
      </w:r>
      <w:proofErr w:type="spellEnd"/>
      <w:proofErr w:type="gramEnd"/>
      <w:r>
        <w:t xml:space="preserve"> (Position Control </w:t>
      </w:r>
      <w:proofErr w:type="spellStart"/>
      <w:r>
        <w:t>Kp</w:t>
      </w:r>
      <w:proofErr w:type="spellEnd"/>
      <w:r>
        <w:t>) – Not used Signed Q8.8</w:t>
      </w:r>
    </w:p>
    <w:p w:rsidR="008827D6" w:rsidRDefault="008827D6" w:rsidP="00F35534">
      <w:r>
        <w:t xml:space="preserve">Virtual Spring Constant Unsigned Q12.4 </w:t>
      </w:r>
      <w:r w:rsidRPr="008827D6">
        <w:t>4095.9375</w:t>
      </w:r>
      <w:r>
        <w:t xml:space="preserve"> – 0</w:t>
      </w:r>
    </w:p>
    <w:p w:rsidR="008827D6" w:rsidRDefault="008827D6" w:rsidP="00F35534">
      <w:proofErr w:type="spellStart"/>
      <w:r>
        <w:t>Kf</w:t>
      </w:r>
      <w:proofErr w:type="spellEnd"/>
      <w:r>
        <w:t xml:space="preserve"> “Force Control Gain” (Not used (PID channel 0 instead) signed Q8.8</w:t>
      </w:r>
    </w:p>
    <w:p w:rsidR="008827D6" w:rsidRDefault="008827D6" w:rsidP="00F35534">
      <w:r>
        <w:t>Var1 Signed Q5.11</w:t>
      </w:r>
    </w:p>
    <w:p w:rsidR="008827D6" w:rsidRPr="00F35534" w:rsidRDefault="008827D6" w:rsidP="008827D6">
      <w:r>
        <w:t>Var</w:t>
      </w:r>
      <w:r>
        <w:t>2</w:t>
      </w:r>
      <w:r>
        <w:t xml:space="preserve"> Signed Q5.11</w:t>
      </w:r>
    </w:p>
    <w:p w:rsidR="008827D6" w:rsidRPr="00F35534" w:rsidRDefault="008827D6" w:rsidP="00F35534"/>
    <w:sectPr w:rsidR="008827D6" w:rsidRPr="00F3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34"/>
    <w:rsid w:val="00276E08"/>
    <w:rsid w:val="008827D6"/>
    <w:rsid w:val="009F6755"/>
    <w:rsid w:val="00D64FF3"/>
    <w:rsid w:val="00F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College of Engineering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oberstare</dc:creator>
  <cp:lastModifiedBy>oberstare</cp:lastModifiedBy>
  <cp:revision>4</cp:revision>
  <dcterms:created xsi:type="dcterms:W3CDTF">2014-04-22T13:53:00Z</dcterms:created>
  <dcterms:modified xsi:type="dcterms:W3CDTF">2014-04-22T22:00:00Z</dcterms:modified>
</cp:coreProperties>
</file>