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5776E" w14:textId="77777777" w:rsidR="008D1CE3" w:rsidRPr="00FB2DBE" w:rsidRDefault="008D1CE3" w:rsidP="008D1CE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COMP 237 - </w:t>
      </w:r>
      <w:r w:rsidRPr="00FB2DBE">
        <w:rPr>
          <w:sz w:val="28"/>
          <w:szCs w:val="28"/>
          <w:u w:val="single"/>
        </w:rPr>
        <w:t>Online lab assignment “</w:t>
      </w:r>
      <w:r>
        <w:rPr>
          <w:sz w:val="28"/>
          <w:szCs w:val="28"/>
          <w:u w:val="single"/>
        </w:rPr>
        <w:t>Logistic Regression</w:t>
      </w:r>
      <w:r w:rsidRPr="00FB2DBE">
        <w:rPr>
          <w:sz w:val="28"/>
          <w:szCs w:val="28"/>
          <w:u w:val="single"/>
        </w:rPr>
        <w:t>”</w:t>
      </w:r>
    </w:p>
    <w:p w14:paraId="6443A7BA" w14:textId="77777777" w:rsidR="008D1CE3" w:rsidRDefault="008D1CE3" w:rsidP="008D1CE3">
      <w:pPr>
        <w:pStyle w:val="ListParagraph"/>
        <w:numPr>
          <w:ilvl w:val="0"/>
          <w:numId w:val="1"/>
        </w:numPr>
      </w:pPr>
      <w:r w:rsidRPr="00B15D64">
        <w:rPr>
          <w:b/>
        </w:rPr>
        <w:t>Exercise # 1:</w:t>
      </w:r>
      <w:r>
        <w:t xml:space="preserve">   titanic analysis and logistic regression (100 marks)</w:t>
      </w:r>
    </w:p>
    <w:p w14:paraId="12867293" w14:textId="77777777" w:rsidR="008D1CE3" w:rsidRPr="00A563FE" w:rsidRDefault="008D1CE3" w:rsidP="008D1CE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563FE">
        <w:rPr>
          <w:sz w:val="28"/>
          <w:szCs w:val="28"/>
          <w:u w:val="single"/>
        </w:rPr>
        <w:t>Initial Exploration:</w:t>
      </w:r>
    </w:p>
    <w:p w14:paraId="4AE62960" w14:textId="77777777" w:rsidR="008D1CE3" w:rsidRDefault="008D1CE3" w:rsidP="008D1CE3">
      <w:pPr>
        <w:pStyle w:val="ListParagraph"/>
        <w:ind w:left="1800"/>
      </w:pPr>
    </w:p>
    <w:p w14:paraId="7ACE15A6" w14:textId="77777777" w:rsidR="008D1CE3" w:rsidRPr="003D6218" w:rsidRDefault="008D1CE3" w:rsidP="008D1CE3">
      <w:pPr>
        <w:pStyle w:val="ListParagraph"/>
        <w:ind w:left="1800"/>
        <w:rPr>
          <w:b/>
        </w:rPr>
      </w:pPr>
      <w:r w:rsidRPr="003D6218">
        <w:rPr>
          <w:b/>
        </w:rPr>
        <w:t xml:space="preserve">4) Identify </w:t>
      </w:r>
      <w:r w:rsidRPr="003D6218">
        <w:rPr>
          <w:b/>
          <w:u w:val="single"/>
        </w:rPr>
        <w:t>four columns</w:t>
      </w:r>
      <w:r w:rsidRPr="003D6218">
        <w:rPr>
          <w:b/>
        </w:rPr>
        <w:t xml:space="preserve"> that are not going to be useful for the model.</w:t>
      </w:r>
    </w:p>
    <w:p w14:paraId="4F216FF9" w14:textId="33C873A8" w:rsidR="008D1CE3" w:rsidRDefault="008D1CE3" w:rsidP="008D1CE3">
      <w:pPr>
        <w:pStyle w:val="ListParagraph"/>
        <w:ind w:left="1800"/>
      </w:pPr>
      <w:r>
        <w:t>Ans</w:t>
      </w:r>
      <w:r w:rsidR="00274297">
        <w:t>: ‘</w:t>
      </w:r>
      <w:r w:rsidR="00647D42">
        <w:t>Ticket’</w:t>
      </w:r>
      <w:r w:rsidRPr="008D1CE3">
        <w:t>,</w:t>
      </w:r>
      <w:r w:rsidR="00647D42">
        <w:t>’</w:t>
      </w:r>
      <w:proofErr w:type="spellStart"/>
      <w:r w:rsidR="00647D42" w:rsidRPr="008D1CE3">
        <w:t>PassengerId</w:t>
      </w:r>
      <w:proofErr w:type="spellEnd"/>
      <w:r w:rsidR="00647D42">
        <w:t>’</w:t>
      </w:r>
      <w:r w:rsidRPr="008D1CE3">
        <w:t>,</w:t>
      </w:r>
      <w:r w:rsidR="00647D42">
        <w:t>’Cabin’</w:t>
      </w:r>
      <w:r w:rsidRPr="008D1CE3">
        <w:t>,</w:t>
      </w:r>
      <w:r w:rsidR="00647D42">
        <w:t xml:space="preserve"> ’Name’</w:t>
      </w:r>
    </w:p>
    <w:p w14:paraId="50D1883C" w14:textId="0A01BA6B" w:rsidR="008D1CE3" w:rsidRDefault="00647D42" w:rsidP="008D1CE3">
      <w:pPr>
        <w:pStyle w:val="ListParagraph"/>
        <w:ind w:left="1800"/>
      </w:pPr>
      <w:r>
        <w:t>Reason: -</w:t>
      </w:r>
    </w:p>
    <w:p w14:paraId="7F595E4E" w14:textId="218F5E55" w:rsidR="00647D42" w:rsidRDefault="00647D42" w:rsidP="00647D42">
      <w:pPr>
        <w:pStyle w:val="ListParagraph"/>
        <w:numPr>
          <w:ilvl w:val="0"/>
          <w:numId w:val="12"/>
        </w:numPr>
      </w:pPr>
      <w:r>
        <w:t xml:space="preserve">‘Ticket’ – This column contains alphabetic and numeric each </w:t>
      </w:r>
      <w:r w:rsidR="00244980">
        <w:t>value</w:t>
      </w:r>
      <w:r>
        <w:t xml:space="preserve"> moreover it scores of distinctive values. </w:t>
      </w:r>
    </w:p>
    <w:p w14:paraId="6B2D06B4" w14:textId="5B0FEC25" w:rsidR="00647D42" w:rsidRDefault="00647D42" w:rsidP="00647D42">
      <w:pPr>
        <w:pStyle w:val="ListParagraph"/>
        <w:numPr>
          <w:ilvl w:val="0"/>
          <w:numId w:val="12"/>
        </w:numPr>
      </w:pPr>
      <w:r>
        <w:t>‘</w:t>
      </w:r>
      <w:proofErr w:type="spellStart"/>
      <w:r>
        <w:t>PassengerId</w:t>
      </w:r>
      <w:proofErr w:type="spellEnd"/>
      <w:r>
        <w:t xml:space="preserve">’- All values are distinctive during this column and thus this column may not facilitate in prediction and </w:t>
      </w:r>
      <w:r w:rsidR="00274297">
        <w:t>index of data frame do the duty of all distinctive values in column.</w:t>
      </w:r>
    </w:p>
    <w:p w14:paraId="0CE322C9" w14:textId="76546071" w:rsidR="00274297" w:rsidRDefault="00274297" w:rsidP="00647D42">
      <w:pPr>
        <w:pStyle w:val="ListParagraph"/>
        <w:numPr>
          <w:ilvl w:val="0"/>
          <w:numId w:val="12"/>
        </w:numPr>
      </w:pPr>
      <w:r>
        <w:t xml:space="preserve">‘Cabin’ – This column has 687 missing values. In machine learning, we can predict additional accurately we tend to have additional information, currently the column that </w:t>
      </w:r>
      <w:r w:rsidR="00244980">
        <w:t>cannot</w:t>
      </w:r>
      <w:r>
        <w:t xml:space="preserve"> give information which are less helpful.</w:t>
      </w:r>
    </w:p>
    <w:p w14:paraId="7BB2359B" w14:textId="325D51F2" w:rsidR="00274297" w:rsidRDefault="00274297" w:rsidP="00647D42">
      <w:pPr>
        <w:pStyle w:val="ListParagraph"/>
        <w:numPr>
          <w:ilvl w:val="0"/>
          <w:numId w:val="12"/>
        </w:numPr>
      </w:pPr>
      <w:r>
        <w:t xml:space="preserve">‘Name’ – In logistical regression, we must convert information of columns in numerical and conjointly if there’s categorical information in column then we tend to try and convert </w:t>
      </w:r>
      <w:r w:rsidRPr="00274297">
        <w:t xml:space="preserve">data in small number of </w:t>
      </w:r>
      <w:r w:rsidRPr="00274297">
        <w:t>categories</w:t>
      </w:r>
      <w:r w:rsidRPr="00274297">
        <w:t xml:space="preserve">. Both requirements are hard to fulfill for this column and </w:t>
      </w:r>
      <w:r w:rsidRPr="00274297">
        <w:t>that is</w:t>
      </w:r>
      <w:r w:rsidRPr="00274297">
        <w:t xml:space="preserve"> why dropped this column</w:t>
      </w:r>
    </w:p>
    <w:p w14:paraId="416C4032" w14:textId="77777777" w:rsidR="00BA254E" w:rsidRPr="00A563FE" w:rsidRDefault="00BA254E" w:rsidP="00BA254E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563FE">
        <w:rPr>
          <w:sz w:val="28"/>
          <w:szCs w:val="28"/>
          <w:u w:val="single"/>
        </w:rPr>
        <w:t>Data visualization:</w:t>
      </w:r>
    </w:p>
    <w:p w14:paraId="70E795E7" w14:textId="77777777" w:rsidR="00BA254E" w:rsidRDefault="00BA254E" w:rsidP="00BA254E">
      <w:pPr>
        <w:pStyle w:val="ListParagraph"/>
        <w:ind w:left="1800"/>
      </w:pPr>
    </w:p>
    <w:p w14:paraId="7F6EB3A7" w14:textId="52D4EA01" w:rsidR="00BA254E" w:rsidRDefault="00BA254E" w:rsidP="00BA254E">
      <w:pPr>
        <w:ind w:left="1440" w:firstLine="360"/>
        <w:rPr>
          <w:b/>
        </w:rPr>
      </w:pPr>
      <w:r w:rsidRPr="003D6218">
        <w:rPr>
          <w:b/>
        </w:rPr>
        <w:t>1.(C)   Analyze both plots and write a conclusion from each plot in your written response.</w:t>
      </w:r>
    </w:p>
    <w:p w14:paraId="4D21FCA8" w14:textId="47E87C65" w:rsidR="00274297" w:rsidRDefault="00274297" w:rsidP="00BA254E">
      <w:pPr>
        <w:ind w:left="1440" w:firstLine="360"/>
        <w:rPr>
          <w:bCs/>
        </w:rPr>
      </w:pPr>
      <w:r w:rsidRPr="00274297">
        <w:rPr>
          <w:bCs/>
        </w:rPr>
        <w:t>A bar graph showin</w:t>
      </w:r>
      <w:r>
        <w:rPr>
          <w:bCs/>
        </w:rPr>
        <w:t xml:space="preserve">g the # of survived versus the </w:t>
      </w:r>
      <w:r w:rsidR="00244980">
        <w:rPr>
          <w:bCs/>
        </w:rPr>
        <w:t xml:space="preserve">traveler category – </w:t>
      </w:r>
    </w:p>
    <w:p w14:paraId="2311525F" w14:textId="31E0A381" w:rsidR="00244980" w:rsidRDefault="00244980" w:rsidP="00244980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It may be seen that highest range of passengers could not survived at school three.</w:t>
      </w:r>
    </w:p>
    <w:p w14:paraId="01BA1D8F" w14:textId="5B876D68" w:rsidR="00244980" w:rsidRDefault="00244980" w:rsidP="00244980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Successful survival rate is nearly same for all three categories. However, in class 1, slightly additional range of passengers survived.</w:t>
      </w:r>
    </w:p>
    <w:p w14:paraId="7EAA7E21" w14:textId="36C43602" w:rsidR="00244980" w:rsidRDefault="00244980" w:rsidP="00244980">
      <w:pPr>
        <w:ind w:left="1800"/>
        <w:rPr>
          <w:bCs/>
        </w:rPr>
      </w:pPr>
      <w:r>
        <w:rPr>
          <w:bCs/>
        </w:rPr>
        <w:t>A bar graph showing the # of survived versus the gender: -</w:t>
      </w:r>
    </w:p>
    <w:p w14:paraId="31C09053" w14:textId="74141116" w:rsidR="00244980" w:rsidRDefault="00244980" w:rsidP="002449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It is evident from the bar graph that prime range of male traveler (more than four hundred) could not survived compared to feminine passenger.</w:t>
      </w:r>
    </w:p>
    <w:p w14:paraId="18FFF181" w14:textId="46DCE6FA" w:rsidR="00244980" w:rsidRPr="00244980" w:rsidRDefault="00244980" w:rsidP="00244980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Same manner, over two hundred feminine passengers were survived that is kind of over male passengers.</w:t>
      </w:r>
    </w:p>
    <w:p w14:paraId="45B18068" w14:textId="77777777" w:rsidR="00244980" w:rsidRDefault="00244980" w:rsidP="00244980">
      <w:pPr>
        <w:pStyle w:val="ListParagraph"/>
        <w:ind w:left="1080"/>
        <w:rPr>
          <w:b/>
        </w:rPr>
      </w:pPr>
    </w:p>
    <w:p w14:paraId="45AA9097" w14:textId="27F4F09B" w:rsidR="00453F86" w:rsidRPr="00244980" w:rsidRDefault="00453F86" w:rsidP="00244980">
      <w:pPr>
        <w:pStyle w:val="ListParagraph"/>
        <w:numPr>
          <w:ilvl w:val="0"/>
          <w:numId w:val="1"/>
        </w:numPr>
        <w:rPr>
          <w:b/>
        </w:rPr>
      </w:pPr>
      <w:r w:rsidRPr="00244980">
        <w:rPr>
          <w:b/>
        </w:rPr>
        <w:t>Analyze the output and write some conclusions for scatter matrix.</w:t>
      </w:r>
    </w:p>
    <w:p w14:paraId="3B79D868" w14:textId="2526BC19" w:rsidR="00453F86" w:rsidRDefault="00453F86" w:rsidP="00453F86">
      <w:pPr>
        <w:pStyle w:val="ListParagraph"/>
        <w:numPr>
          <w:ilvl w:val="0"/>
          <w:numId w:val="7"/>
        </w:numPr>
      </w:pPr>
      <w:proofErr w:type="spellStart"/>
      <w:r w:rsidRPr="00453F86">
        <w:t>PClass</w:t>
      </w:r>
      <w:proofErr w:type="spellEnd"/>
      <w:r w:rsidRPr="00453F86">
        <w:t xml:space="preserve"> – survived matrix </w:t>
      </w:r>
      <w:r w:rsidR="00244980" w:rsidRPr="00453F86">
        <w:t xml:space="preserve">= </w:t>
      </w:r>
      <w:proofErr w:type="spellStart"/>
      <w:r w:rsidR="00244980" w:rsidRPr="00453F86">
        <w:t>PClass</w:t>
      </w:r>
      <w:proofErr w:type="spellEnd"/>
      <w:r w:rsidRPr="00453F86">
        <w:t xml:space="preserve"> has categories between 1,2,3 and survived has category 0 and 1 and </w:t>
      </w:r>
      <w:r w:rsidR="00244980" w:rsidRPr="00453F86">
        <w:t>hence,</w:t>
      </w:r>
      <w:r w:rsidRPr="00453F86">
        <w:t xml:space="preserve"> are showing on 6 points. Where (0,1), (0,2),(0,3), (1,1), (1,2), (1,3)</w:t>
      </w:r>
    </w:p>
    <w:p w14:paraId="4C6FE8AB" w14:textId="77777777" w:rsidR="00453F86" w:rsidRDefault="00372E74" w:rsidP="00453F86">
      <w:pPr>
        <w:pStyle w:val="ListParagraph"/>
        <w:numPr>
          <w:ilvl w:val="0"/>
          <w:numId w:val="7"/>
        </w:numPr>
      </w:pPr>
      <w:r w:rsidRPr="00372E74">
        <w:t>Fare-Survived matrix = values in Fare column is distributed almost same between 0 and 1 value of survived column that mean Yes or No or survival</w:t>
      </w:r>
    </w:p>
    <w:p w14:paraId="7C3DCE9F" w14:textId="384465F8" w:rsidR="00372E74" w:rsidRPr="00372E74" w:rsidRDefault="00372E74" w:rsidP="00453F86">
      <w:pPr>
        <w:pStyle w:val="ListParagraph"/>
        <w:numPr>
          <w:ilvl w:val="0"/>
          <w:numId w:val="7"/>
        </w:numPr>
      </w:pPr>
      <w:proofErr w:type="spellStart"/>
      <w:r w:rsidRPr="00372E74">
        <w:t>PClass</w:t>
      </w:r>
      <w:proofErr w:type="spellEnd"/>
      <w:r w:rsidRPr="00372E74">
        <w:t xml:space="preserve">-Fare = </w:t>
      </w:r>
      <w:proofErr w:type="spellStart"/>
      <w:r w:rsidRPr="00372E74">
        <w:t>Pclass</w:t>
      </w:r>
      <w:proofErr w:type="spellEnd"/>
      <w:r w:rsidRPr="00372E74">
        <w:t xml:space="preserve"> has categories and Fare column has many </w:t>
      </w:r>
      <w:r w:rsidR="00AB387D" w:rsidRPr="00372E74">
        <w:t>values.</w:t>
      </w:r>
      <w:r w:rsidRPr="00372E74">
        <w:t xml:space="preserve"> Matrix of both shows many values Fare situated are 3 points(categories) of </w:t>
      </w:r>
      <w:proofErr w:type="spellStart"/>
      <w:r w:rsidRPr="00372E74">
        <w:t>PClass</w:t>
      </w:r>
      <w:proofErr w:type="spellEnd"/>
    </w:p>
    <w:p w14:paraId="6A2C962E" w14:textId="77777777" w:rsidR="00453F86" w:rsidRDefault="00453F86" w:rsidP="00453F86">
      <w:pPr>
        <w:pStyle w:val="ListParagraph"/>
        <w:ind w:left="1800"/>
      </w:pPr>
    </w:p>
    <w:p w14:paraId="4B8A5C9E" w14:textId="77777777" w:rsidR="0081487A" w:rsidRPr="0081487A" w:rsidRDefault="0081487A" w:rsidP="003D6218">
      <w:pPr>
        <w:pStyle w:val="ListParagraph"/>
        <w:ind w:left="2160"/>
      </w:pPr>
    </w:p>
    <w:p w14:paraId="1610078C" w14:textId="77777777" w:rsidR="00B1279A" w:rsidRDefault="00B1279A" w:rsidP="00B1279A">
      <w:pPr>
        <w:pStyle w:val="ListParagraph"/>
        <w:numPr>
          <w:ilvl w:val="0"/>
          <w:numId w:val="3"/>
        </w:numPr>
      </w:pPr>
      <w:r>
        <w:t>Data transformation (round #1):</w:t>
      </w:r>
    </w:p>
    <w:p w14:paraId="7FFE39C8" w14:textId="77777777" w:rsidR="00BA254E" w:rsidRPr="00B1279A" w:rsidRDefault="00B1279A" w:rsidP="00BA254E">
      <w:pPr>
        <w:pStyle w:val="ListParagraph"/>
        <w:ind w:left="1800"/>
        <w:rPr>
          <w:b/>
        </w:rPr>
      </w:pPr>
      <w:r w:rsidRPr="00B1279A">
        <w:rPr>
          <w:b/>
        </w:rPr>
        <w:t xml:space="preserve">12. </w:t>
      </w:r>
      <w:r w:rsidRPr="00B1279A">
        <w:rPr>
          <w:b/>
        </w:rPr>
        <w:tab/>
        <w:t>Form the histogram generated focus on the “Port of Embarkation” and write in your written response some highlights</w:t>
      </w:r>
    </w:p>
    <w:p w14:paraId="56FBA923" w14:textId="2B0FB96A" w:rsidR="00BA254E" w:rsidRDefault="00B1279A" w:rsidP="00B1279A">
      <w:pPr>
        <w:ind w:left="1800" w:firstLine="360"/>
      </w:pPr>
      <w:r>
        <w:t xml:space="preserve">Histogram shows that, highest number of passengers were from </w:t>
      </w:r>
      <w:r w:rsidRPr="00F1268C">
        <w:t xml:space="preserve">S = </w:t>
      </w:r>
      <w:r>
        <w:t>(</w:t>
      </w:r>
      <w:r w:rsidRPr="00F1268C">
        <w:t>Southampton</w:t>
      </w:r>
      <w:r w:rsidR="00244980">
        <w:t>).</w:t>
      </w:r>
      <w:r>
        <w:t xml:space="preserve"> On other hand, lowest number of passengers were from </w:t>
      </w:r>
      <w:r w:rsidRPr="00F1268C">
        <w:t>Q = Queenstown</w:t>
      </w:r>
      <w:r>
        <w:t xml:space="preserve">. And, </w:t>
      </w:r>
      <w:r w:rsidRPr="00F1268C">
        <w:t>C = Cherbourg</w:t>
      </w:r>
      <w:r>
        <w:t xml:space="preserve"> is lying in between.</w:t>
      </w:r>
    </w:p>
    <w:p w14:paraId="0F948ABF" w14:textId="77777777" w:rsidR="00E27DFA" w:rsidRDefault="00E27DFA" w:rsidP="00B1279A">
      <w:pPr>
        <w:ind w:left="1800" w:firstLine="360"/>
      </w:pPr>
    </w:p>
    <w:p w14:paraId="509B6B7F" w14:textId="77777777" w:rsidR="00E27DFA" w:rsidRPr="00A563FE" w:rsidRDefault="00E27DFA" w:rsidP="00E27DFA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563FE">
        <w:rPr>
          <w:sz w:val="28"/>
          <w:szCs w:val="28"/>
          <w:u w:val="single"/>
        </w:rPr>
        <w:t>Build a model</w:t>
      </w:r>
    </w:p>
    <w:p w14:paraId="7577C41F" w14:textId="77777777" w:rsidR="00E27DFA" w:rsidRDefault="00E27DFA" w:rsidP="00E27DFA">
      <w:pPr>
        <w:ind w:left="1980"/>
        <w:rPr>
          <w:color w:val="000000" w:themeColor="text1"/>
        </w:rPr>
      </w:pPr>
      <w:r>
        <w:t>3</w:t>
      </w:r>
      <w:r w:rsidRPr="00E27DFA">
        <w:rPr>
          <w:color w:val="000000" w:themeColor="text1"/>
        </w:rPr>
        <w:t xml:space="preserve"> Cross validation:</w:t>
      </w:r>
    </w:p>
    <w:p w14:paraId="0EABC310" w14:textId="77777777" w:rsidR="00E27DFA" w:rsidRDefault="00E27DFA" w:rsidP="00E27DFA">
      <w:pPr>
        <w:pStyle w:val="ListParagraph"/>
        <w:numPr>
          <w:ilvl w:val="3"/>
          <w:numId w:val="8"/>
        </w:numPr>
        <w:rPr>
          <w:b/>
          <w:color w:val="000000" w:themeColor="text1"/>
        </w:rPr>
      </w:pPr>
      <w:r w:rsidRPr="00E27DFA">
        <w:rPr>
          <w:b/>
          <w:color w:val="000000" w:themeColor="text1"/>
        </w:rPr>
        <w:t>Note these results in your writer report and recommended the best split scenario.</w:t>
      </w:r>
    </w:p>
    <w:p w14:paraId="6E670291" w14:textId="77777777" w:rsidR="00B65E55" w:rsidRPr="00B65E55" w:rsidRDefault="00B65E55" w:rsidP="00B65E55">
      <w:pPr>
        <w:rPr>
          <w:b/>
          <w:color w:val="000000" w:themeColor="text1"/>
        </w:rPr>
      </w:pPr>
      <w:r w:rsidRPr="00B65E55">
        <w:rPr>
          <w:b/>
          <w:color w:val="000000" w:themeColor="text1"/>
        </w:rPr>
        <w:t>--------------------------------------------------------------------------------------------------------------------------------</w:t>
      </w:r>
    </w:p>
    <w:p w14:paraId="00DA7901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10.0 % </w:t>
      </w:r>
      <w:proofErr w:type="gramStart"/>
      <w:r w:rsidRPr="00B4580E">
        <w:rPr>
          <w:color w:val="000000" w:themeColor="text1"/>
        </w:rPr>
        <w:t>=  0.7125</w:t>
      </w:r>
      <w:proofErr w:type="gramEnd"/>
      <w:r w:rsidRPr="00B4580E">
        <w:rPr>
          <w:color w:val="000000" w:themeColor="text1"/>
        </w:rPr>
        <w:t xml:space="preserve">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 xml:space="preserve"> </w:t>
      </w:r>
      <w:r w:rsidRPr="00B4580E">
        <w:rPr>
          <w:color w:val="000000" w:themeColor="text1"/>
        </w:rPr>
        <w:tab/>
        <w:t xml:space="preserve">0.7965277777777777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0.85</w:t>
      </w:r>
    </w:p>
    <w:p w14:paraId="5860C672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15.0 % </w:t>
      </w:r>
      <w:proofErr w:type="gramStart"/>
      <w:r w:rsidRPr="00B4580E">
        <w:rPr>
          <w:color w:val="000000" w:themeColor="text1"/>
        </w:rPr>
        <w:t>=  0.7368421052631579</w:t>
      </w:r>
      <w:proofErr w:type="gramEnd"/>
      <w:r w:rsidRPr="00B4580E">
        <w:rPr>
          <w:color w:val="000000" w:themeColor="text1"/>
        </w:rPr>
        <w:t xml:space="preserve">     </w:t>
      </w:r>
      <w:r w:rsidRPr="00B4580E">
        <w:rPr>
          <w:color w:val="000000" w:themeColor="text1"/>
        </w:rPr>
        <w:tab/>
        <w:t xml:space="preserve">0.8005789473684211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0.868421052631579</w:t>
      </w:r>
    </w:p>
    <w:p w14:paraId="13A9EE44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20.0 % </w:t>
      </w:r>
      <w:proofErr w:type="gramStart"/>
      <w:r w:rsidRPr="00B4580E">
        <w:rPr>
          <w:color w:val="000000" w:themeColor="text1"/>
        </w:rPr>
        <w:t>=  0.7222222222222222</w:t>
      </w:r>
      <w:proofErr w:type="gramEnd"/>
      <w:r w:rsidRPr="00B4580E">
        <w:rPr>
          <w:color w:val="000000" w:themeColor="text1"/>
        </w:rPr>
        <w:t xml:space="preserve">   </w:t>
      </w:r>
      <w:r w:rsidRPr="00B4580E">
        <w:rPr>
          <w:color w:val="000000" w:themeColor="text1"/>
        </w:rPr>
        <w:tab/>
        <w:t xml:space="preserve">0.7964593114241001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0.8450704225352113</w:t>
      </w:r>
    </w:p>
    <w:p w14:paraId="79266664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25.0 % </w:t>
      </w:r>
      <w:proofErr w:type="gramStart"/>
      <w:r w:rsidRPr="00B4580E">
        <w:rPr>
          <w:color w:val="000000" w:themeColor="text1"/>
        </w:rPr>
        <w:t>=  0.746268656716418</w:t>
      </w:r>
      <w:proofErr w:type="gramEnd"/>
      <w:r w:rsidRPr="00B4580E">
        <w:rPr>
          <w:color w:val="000000" w:themeColor="text1"/>
        </w:rPr>
        <w:t xml:space="preserve">     </w:t>
      </w:r>
      <w:r w:rsidRPr="00B4580E">
        <w:rPr>
          <w:color w:val="000000" w:themeColor="text1"/>
        </w:rPr>
        <w:tab/>
        <w:t xml:space="preserve">0.7950022614201718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0.8507462686567164</w:t>
      </w:r>
    </w:p>
    <w:p w14:paraId="5132F34D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30.0 % </w:t>
      </w:r>
      <w:proofErr w:type="gramStart"/>
      <w:r w:rsidRPr="00B4580E">
        <w:rPr>
          <w:color w:val="000000" w:themeColor="text1"/>
        </w:rPr>
        <w:t>=  0.746031746031746</w:t>
      </w:r>
      <w:proofErr w:type="gramEnd"/>
      <w:r w:rsidRPr="00B4580E">
        <w:rPr>
          <w:color w:val="000000" w:themeColor="text1"/>
        </w:rPr>
        <w:t xml:space="preserve">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 xml:space="preserve">0.7978238607270864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0.8387096774193549</w:t>
      </w:r>
    </w:p>
    <w:p w14:paraId="2AACBD3F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35.0 % </w:t>
      </w:r>
      <w:proofErr w:type="gramStart"/>
      <w:r w:rsidRPr="00B4580E">
        <w:rPr>
          <w:color w:val="000000" w:themeColor="text1"/>
        </w:rPr>
        <w:t>=  0.7241379310344828</w:t>
      </w:r>
      <w:proofErr w:type="gramEnd"/>
      <w:r w:rsidRPr="00B4580E">
        <w:rPr>
          <w:color w:val="000000" w:themeColor="text1"/>
        </w:rPr>
        <w:t xml:space="preserve">  </w:t>
      </w:r>
      <w:r w:rsidRPr="00B4580E">
        <w:rPr>
          <w:color w:val="000000" w:themeColor="text1"/>
        </w:rPr>
        <w:tab/>
        <w:t xml:space="preserve"> 0.8013914095583787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0.8620689655172413</w:t>
      </w:r>
    </w:p>
    <w:p w14:paraId="3FE4DF6C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40.0 % </w:t>
      </w:r>
      <w:proofErr w:type="gramStart"/>
      <w:r w:rsidRPr="00B4580E">
        <w:rPr>
          <w:color w:val="000000" w:themeColor="text1"/>
        </w:rPr>
        <w:t>=  0.7407407407407407</w:t>
      </w:r>
      <w:proofErr w:type="gramEnd"/>
      <w:r w:rsidRPr="00B4580E">
        <w:rPr>
          <w:color w:val="000000" w:themeColor="text1"/>
        </w:rPr>
        <w:t xml:space="preserve">   </w:t>
      </w:r>
      <w:r w:rsidRPr="00B4580E">
        <w:rPr>
          <w:color w:val="000000" w:themeColor="text1"/>
        </w:rPr>
        <w:tab/>
        <w:t xml:space="preserve">0.7979035639412997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0.8333333333333334</w:t>
      </w:r>
    </w:p>
    <w:p w14:paraId="4A5BFB4A" w14:textId="77777777" w:rsidR="00B65E55" w:rsidRPr="00B4580E" w:rsidRDefault="00B65E55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45.0 % </w:t>
      </w:r>
      <w:proofErr w:type="gramStart"/>
      <w:r w:rsidRPr="00B4580E">
        <w:rPr>
          <w:color w:val="000000" w:themeColor="text1"/>
        </w:rPr>
        <w:t>=  0.7551020408163265</w:t>
      </w:r>
      <w:proofErr w:type="gramEnd"/>
      <w:r w:rsidRPr="00B4580E">
        <w:rPr>
          <w:color w:val="000000" w:themeColor="text1"/>
        </w:rPr>
        <w:t xml:space="preserve">   </w:t>
      </w:r>
      <w:r w:rsidRPr="00B4580E">
        <w:rPr>
          <w:color w:val="000000" w:themeColor="text1"/>
        </w:rPr>
        <w:tab/>
        <w:t xml:space="preserve">0.8040816326530612   </w:t>
      </w:r>
      <w:r w:rsidRPr="00B4580E">
        <w:rPr>
          <w:color w:val="000000" w:themeColor="text1"/>
        </w:rPr>
        <w:tab/>
      </w:r>
      <w:r w:rsidRPr="00B4580E">
        <w:rPr>
          <w:color w:val="000000" w:themeColor="text1"/>
        </w:rPr>
        <w:tab/>
        <w:t>0.8571428571428571</w:t>
      </w:r>
    </w:p>
    <w:p w14:paraId="45C4238B" w14:textId="77777777" w:rsidR="00B4580E" w:rsidRPr="00B4580E" w:rsidRDefault="00B4580E" w:rsidP="00B65E55">
      <w:pPr>
        <w:rPr>
          <w:color w:val="000000" w:themeColor="text1"/>
        </w:rPr>
      </w:pPr>
      <w:r w:rsidRPr="00B4580E">
        <w:rPr>
          <w:color w:val="000000" w:themeColor="text1"/>
        </w:rPr>
        <w:t xml:space="preserve">50.0 % </w:t>
      </w:r>
      <w:proofErr w:type="gramStart"/>
      <w:r w:rsidRPr="00B4580E">
        <w:rPr>
          <w:color w:val="000000" w:themeColor="text1"/>
        </w:rPr>
        <w:t>=  0.7111111111111111</w:t>
      </w:r>
      <w:proofErr w:type="gramEnd"/>
      <w:r w:rsidRPr="00B4580E">
        <w:rPr>
          <w:color w:val="000000" w:themeColor="text1"/>
        </w:rPr>
        <w:t xml:space="preserve">                 0.791212121212121                     0.8636363636363636</w:t>
      </w:r>
    </w:p>
    <w:p w14:paraId="10946749" w14:textId="77777777" w:rsidR="00B65E55" w:rsidRPr="00B65E55" w:rsidRDefault="00B65E55" w:rsidP="00B65E55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--------------------------------------------------------------------------------------------------------------------------------</w:t>
      </w:r>
    </w:p>
    <w:p w14:paraId="284B228E" w14:textId="77777777" w:rsidR="00E27DFA" w:rsidRDefault="00B65E55" w:rsidP="00B4580E">
      <w:pPr>
        <w:rPr>
          <w:color w:val="000000" w:themeColor="text1"/>
        </w:rPr>
      </w:pPr>
      <w:r>
        <w:rPr>
          <w:color w:val="000000" w:themeColor="text1"/>
        </w:rPr>
        <w:t>Middle column in above table, shows mean score for different percentage of testing set. I kept more and less suitable percentage test set in bold.</w:t>
      </w:r>
    </w:p>
    <w:p w14:paraId="65795C8D" w14:textId="77777777" w:rsidR="00B65E55" w:rsidRDefault="00B65E55" w:rsidP="00B4580E">
      <w:pPr>
        <w:rPr>
          <w:color w:val="000000" w:themeColor="text1"/>
        </w:rPr>
      </w:pPr>
      <w:r>
        <w:rPr>
          <w:color w:val="000000" w:themeColor="text1"/>
        </w:rPr>
        <w:t>We can see that, when we keep test data 45</w:t>
      </w:r>
      <w:proofErr w:type="gramStart"/>
      <w:r>
        <w:rPr>
          <w:color w:val="000000" w:themeColor="text1"/>
        </w:rPr>
        <w:t>% ,cross</w:t>
      </w:r>
      <w:proofErr w:type="gramEnd"/>
      <w:r w:rsidR="005C28F8">
        <w:rPr>
          <w:color w:val="000000" w:themeColor="text1"/>
        </w:rPr>
        <w:t xml:space="preserve"> validation </w:t>
      </w:r>
      <w:proofErr w:type="spellStart"/>
      <w:r w:rsidR="005C28F8">
        <w:rPr>
          <w:color w:val="000000" w:themeColor="text1"/>
        </w:rPr>
        <w:t>gived</w:t>
      </w:r>
      <w:proofErr w:type="spellEnd"/>
      <w:r w:rsidR="005C28F8">
        <w:rPr>
          <w:color w:val="000000" w:themeColor="text1"/>
        </w:rPr>
        <w:t xml:space="preserve"> highest score(Best split scenario )</w:t>
      </w:r>
      <w:r>
        <w:rPr>
          <w:color w:val="000000" w:themeColor="text1"/>
        </w:rPr>
        <w:t>and on other hand, for 25%, score is lowest.</w:t>
      </w:r>
    </w:p>
    <w:p w14:paraId="7BE08B8C" w14:textId="77777777" w:rsidR="00A34FBF" w:rsidRDefault="00A34FBF" w:rsidP="00E27DFA">
      <w:pPr>
        <w:ind w:left="1980"/>
        <w:rPr>
          <w:color w:val="000000" w:themeColor="text1"/>
        </w:rPr>
      </w:pPr>
    </w:p>
    <w:p w14:paraId="70568380" w14:textId="77777777" w:rsidR="00A34FBF" w:rsidRDefault="00A34FBF" w:rsidP="00E27DFA">
      <w:pPr>
        <w:ind w:left="1980"/>
        <w:rPr>
          <w:color w:val="000000" w:themeColor="text1"/>
        </w:rPr>
      </w:pPr>
    </w:p>
    <w:p w14:paraId="41FFB944" w14:textId="77777777" w:rsidR="00A34FBF" w:rsidRPr="00A563FE" w:rsidRDefault="00A34FBF" w:rsidP="00A34FBF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  <w:u w:val="single"/>
        </w:rPr>
      </w:pPr>
      <w:r w:rsidRPr="00A563FE">
        <w:rPr>
          <w:color w:val="000000" w:themeColor="text1"/>
          <w:sz w:val="28"/>
          <w:szCs w:val="28"/>
          <w:u w:val="single"/>
        </w:rPr>
        <w:t>Test the model</w:t>
      </w:r>
    </w:p>
    <w:p w14:paraId="0A73319C" w14:textId="77777777" w:rsidR="00A34FBF" w:rsidRDefault="00A34FBF" w:rsidP="00A34FBF">
      <w:pPr>
        <w:rPr>
          <w:color w:val="000000" w:themeColor="text1"/>
        </w:rPr>
      </w:pPr>
    </w:p>
    <w:p w14:paraId="0042E13A" w14:textId="77777777" w:rsidR="00A34FBF" w:rsidRPr="00B57208" w:rsidRDefault="00A34FBF" w:rsidP="00B57208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B57208">
        <w:rPr>
          <w:b/>
          <w:color w:val="000000" w:themeColor="text1"/>
        </w:rPr>
        <w:t>Write down and note the values of : accuracy, precision and re-call</w:t>
      </w:r>
    </w:p>
    <w:p w14:paraId="20C72059" w14:textId="77777777" w:rsidR="00A34FBF" w:rsidRDefault="00A34FBF" w:rsidP="00A34FBF">
      <w:pPr>
        <w:ind w:left="1980"/>
        <w:rPr>
          <w:b/>
        </w:rPr>
      </w:pPr>
      <w:r>
        <w:rPr>
          <w:b/>
          <w:color w:val="000000" w:themeColor="text1"/>
        </w:rPr>
        <w:t xml:space="preserve">When Keeping threshold to 50% </w:t>
      </w:r>
      <w:r>
        <w:rPr>
          <w:b/>
        </w:rPr>
        <w:t>= 0.5</w:t>
      </w:r>
    </w:p>
    <w:p w14:paraId="1230CB9B" w14:textId="77777777" w:rsidR="00A34FBF" w:rsidRDefault="00A34FBF" w:rsidP="00A34FBF">
      <w:pPr>
        <w:ind w:left="1980"/>
        <w:rPr>
          <w:b/>
        </w:rPr>
      </w:pPr>
      <w:r>
        <w:rPr>
          <w:b/>
          <w:color w:val="000000" w:themeColor="text1"/>
        </w:rPr>
        <w:lastRenderedPageBreak/>
        <w:t xml:space="preserve">Accuracy </w:t>
      </w:r>
      <w:r>
        <w:rPr>
          <w:b/>
        </w:rPr>
        <w:t xml:space="preserve">= </w:t>
      </w:r>
      <w:r w:rsidRPr="00A34FBF">
        <w:rPr>
          <w:b/>
        </w:rPr>
        <w:t>0.7910447761194029</w:t>
      </w:r>
    </w:p>
    <w:p w14:paraId="74FFAFEE" w14:textId="77777777" w:rsidR="00A34FBF" w:rsidRPr="00A34FBF" w:rsidRDefault="00A34FBF" w:rsidP="00A34FBF">
      <w:pPr>
        <w:ind w:left="3240"/>
        <w:rPr>
          <w:b/>
        </w:rPr>
      </w:pPr>
      <w:r w:rsidRPr="00A34FBF">
        <w:rPr>
          <w:b/>
          <w:color w:val="000000" w:themeColor="text1"/>
        </w:rPr>
        <w:t xml:space="preserve">  precision    recall  </w:t>
      </w:r>
    </w:p>
    <w:p w14:paraId="100D2743" w14:textId="77777777" w:rsidR="00A34FBF" w:rsidRPr="00164900" w:rsidRDefault="00A34FBF" w:rsidP="00A34FBF">
      <w:pPr>
        <w:ind w:left="1980" w:firstLine="720"/>
        <w:rPr>
          <w:color w:val="000000" w:themeColor="text1"/>
        </w:rPr>
      </w:pPr>
      <w:r w:rsidRPr="00164900">
        <w:rPr>
          <w:color w:val="000000" w:themeColor="text1"/>
        </w:rPr>
        <w:t xml:space="preserve">0.0       0.85    </w:t>
      </w:r>
      <w:r w:rsidR="00164900">
        <w:rPr>
          <w:color w:val="000000" w:themeColor="text1"/>
        </w:rPr>
        <w:tab/>
      </w:r>
      <w:r w:rsidRPr="00164900">
        <w:rPr>
          <w:color w:val="000000" w:themeColor="text1"/>
        </w:rPr>
        <w:t xml:space="preserve">  0.82      </w:t>
      </w:r>
    </w:p>
    <w:p w14:paraId="63A7FB19" w14:textId="77777777" w:rsidR="00164900" w:rsidRDefault="00A34FBF" w:rsidP="00A34FBF">
      <w:pPr>
        <w:ind w:left="1980"/>
        <w:rPr>
          <w:color w:val="000000" w:themeColor="text1"/>
        </w:rPr>
      </w:pPr>
      <w:r w:rsidRPr="00164900">
        <w:rPr>
          <w:color w:val="000000" w:themeColor="text1"/>
        </w:rPr>
        <w:t xml:space="preserve">              1.0       0.71      </w:t>
      </w:r>
      <w:r w:rsidR="00164900">
        <w:rPr>
          <w:color w:val="000000" w:themeColor="text1"/>
        </w:rPr>
        <w:tab/>
        <w:t xml:space="preserve">  </w:t>
      </w:r>
      <w:r w:rsidRPr="00164900">
        <w:rPr>
          <w:color w:val="000000" w:themeColor="text1"/>
        </w:rPr>
        <w:t xml:space="preserve">0.75         </w:t>
      </w:r>
    </w:p>
    <w:p w14:paraId="3E58CC0B" w14:textId="77777777" w:rsidR="007A4494" w:rsidRDefault="007A4494" w:rsidP="00164900">
      <w:pPr>
        <w:ind w:left="1980"/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14:paraId="6F98934A" w14:textId="77777777" w:rsidR="00164900" w:rsidRPr="00164900" w:rsidRDefault="00164900" w:rsidP="00164900">
      <w:pPr>
        <w:ind w:left="1980"/>
        <w:rPr>
          <w:b/>
        </w:rPr>
      </w:pPr>
      <w:r>
        <w:rPr>
          <w:b/>
          <w:color w:val="000000" w:themeColor="text1"/>
        </w:rPr>
        <w:t xml:space="preserve">When Keeping threshold to 75% </w:t>
      </w:r>
      <w:r>
        <w:rPr>
          <w:b/>
        </w:rPr>
        <w:t>= 0.75</w:t>
      </w:r>
    </w:p>
    <w:p w14:paraId="4B578128" w14:textId="77777777" w:rsidR="00164900" w:rsidRDefault="00164900" w:rsidP="00164900">
      <w:pPr>
        <w:ind w:left="1980"/>
        <w:rPr>
          <w:b/>
        </w:rPr>
      </w:pPr>
      <w:r>
        <w:rPr>
          <w:b/>
          <w:color w:val="000000" w:themeColor="text1"/>
        </w:rPr>
        <w:t xml:space="preserve">Accuracy </w:t>
      </w:r>
      <w:r>
        <w:rPr>
          <w:b/>
        </w:rPr>
        <w:t xml:space="preserve">= </w:t>
      </w:r>
      <w:r w:rsidRPr="00164900">
        <w:rPr>
          <w:b/>
        </w:rPr>
        <w:t>0.7835820895522388</w:t>
      </w:r>
    </w:p>
    <w:p w14:paraId="7702BE5C" w14:textId="77777777" w:rsidR="00164900" w:rsidRPr="00164900" w:rsidRDefault="00164900" w:rsidP="00164900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6490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precision</w:t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64900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recall</w:t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3F4DBFAA" w14:textId="77777777" w:rsidR="00164900" w:rsidRPr="00164900" w:rsidRDefault="00164900" w:rsidP="00164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BEBA7F" w14:textId="77777777" w:rsidR="00164900" w:rsidRPr="00164900" w:rsidRDefault="00164900" w:rsidP="001649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0.0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0.75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0.98 </w:t>
      </w:r>
    </w:p>
    <w:p w14:paraId="44055687" w14:textId="77777777" w:rsidR="00A34FBF" w:rsidRDefault="00164900" w:rsidP="00164900">
      <w:pPr>
        <w:ind w:left="1980" w:firstLine="1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1.0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0.94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  <w:t xml:space="preserve"> 0.45 </w:t>
      </w:r>
      <w:r w:rsidRPr="001649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1BD56252" w14:textId="77777777" w:rsidR="007A4494" w:rsidRDefault="007A4494" w:rsidP="00164900">
      <w:pPr>
        <w:ind w:left="1980" w:firstLine="1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-----------------------------------------------------------------------</w:t>
      </w:r>
    </w:p>
    <w:p w14:paraId="64299F21" w14:textId="77777777" w:rsidR="007A4494" w:rsidRDefault="007A4494" w:rsidP="00164900">
      <w:pPr>
        <w:ind w:left="1980" w:firstLine="1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CAAFCC" w14:textId="77777777" w:rsidR="00FA2B16" w:rsidRDefault="00FA2B16" w:rsidP="00FA2B16">
      <w:pPr>
        <w:pStyle w:val="ListParagraph"/>
        <w:numPr>
          <w:ilvl w:val="0"/>
          <w:numId w:val="10"/>
        </w:numPr>
        <w:rPr>
          <w:b/>
          <w:color w:val="000000" w:themeColor="text1"/>
        </w:rPr>
      </w:pPr>
      <w:r w:rsidRPr="00FA2B16">
        <w:rPr>
          <w:b/>
          <w:color w:val="000000" w:themeColor="text1"/>
        </w:rPr>
        <w:t xml:space="preserve">Compare the values of accuracy, precision and re-call generated at the threshold </w:t>
      </w:r>
      <w:r w:rsidRPr="00FA2B16">
        <w:rPr>
          <w:b/>
          <w:color w:val="FF0000"/>
        </w:rPr>
        <w:t xml:space="preserve">0.5 </w:t>
      </w:r>
      <w:r w:rsidRPr="00FA2B16">
        <w:rPr>
          <w:b/>
          <w:color w:val="000000" w:themeColor="text1"/>
        </w:rPr>
        <w:t xml:space="preserve">and </w:t>
      </w:r>
      <w:proofErr w:type="gramStart"/>
      <w:r w:rsidRPr="00FA2B16">
        <w:rPr>
          <w:b/>
          <w:color w:val="FF0000"/>
        </w:rPr>
        <w:t xml:space="preserve">0.75 </w:t>
      </w:r>
      <w:r w:rsidRPr="00FA2B16">
        <w:rPr>
          <w:b/>
          <w:color w:val="000000" w:themeColor="text1"/>
        </w:rPr>
        <w:t>.</w:t>
      </w:r>
      <w:proofErr w:type="gramEnd"/>
      <w:r w:rsidRPr="00FA2B16">
        <w:rPr>
          <w:b/>
          <w:color w:val="000000" w:themeColor="text1"/>
        </w:rPr>
        <w:t xml:space="preserve">  </w:t>
      </w:r>
    </w:p>
    <w:p w14:paraId="19C6F3C9" w14:textId="77777777" w:rsidR="00FA2B16" w:rsidRPr="00FA2B16" w:rsidRDefault="00FA2B16" w:rsidP="00FA2B16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FA2B16">
        <w:rPr>
          <w:color w:val="000000" w:themeColor="text1"/>
        </w:rPr>
        <w:t>Precision fo</w:t>
      </w:r>
      <w:r>
        <w:rPr>
          <w:color w:val="000000" w:themeColor="text1"/>
        </w:rPr>
        <w:t>r 0 is more when threshold is 75</w:t>
      </w:r>
      <w:proofErr w:type="gramStart"/>
      <w:r w:rsidRPr="00FA2B16">
        <w:rPr>
          <w:color w:val="000000" w:themeColor="text1"/>
        </w:rPr>
        <w:t>%  compared</w:t>
      </w:r>
      <w:proofErr w:type="gramEnd"/>
      <w:r w:rsidRPr="00FA2B16">
        <w:rPr>
          <w:color w:val="000000" w:themeColor="text1"/>
        </w:rPr>
        <w:t xml:space="preserve"> to </w:t>
      </w:r>
      <w:r>
        <w:rPr>
          <w:color w:val="000000" w:themeColor="text1"/>
        </w:rPr>
        <w:t>50</w:t>
      </w:r>
      <w:r w:rsidRPr="00FA2B16">
        <w:rPr>
          <w:color w:val="000000" w:themeColor="text1"/>
        </w:rPr>
        <w:t>% threshold</w:t>
      </w:r>
      <w:r w:rsidR="00A563FE">
        <w:rPr>
          <w:color w:val="000000" w:themeColor="text1"/>
        </w:rPr>
        <w:t>.</w:t>
      </w:r>
    </w:p>
    <w:p w14:paraId="00833539" w14:textId="77777777" w:rsidR="007A4494" w:rsidRPr="00FA2B16" w:rsidRDefault="00FA2B16" w:rsidP="00FA2B1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Same way, recall is also high when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threshould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75% compared to 50% threshold</w:t>
      </w:r>
      <w:r w:rsidR="00A563F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49D7EF5" w14:textId="77777777" w:rsidR="00B57208" w:rsidRPr="00164900" w:rsidRDefault="00B57208" w:rsidP="00164900">
      <w:pPr>
        <w:ind w:left="1980" w:firstLine="180"/>
        <w:rPr>
          <w:color w:val="000000" w:themeColor="text1"/>
        </w:rPr>
      </w:pPr>
    </w:p>
    <w:p w14:paraId="691C6022" w14:textId="77777777" w:rsidR="00A34FBF" w:rsidRDefault="00301741" w:rsidP="00A34FBF">
      <w:pPr>
        <w:ind w:left="1080"/>
        <w:rPr>
          <w:b/>
          <w:color w:val="000000" w:themeColor="text1"/>
          <w:sz w:val="32"/>
          <w:szCs w:val="32"/>
          <w:u w:val="single"/>
        </w:rPr>
      </w:pPr>
      <w:r w:rsidRPr="00301741">
        <w:rPr>
          <w:b/>
          <w:color w:val="000000" w:themeColor="text1"/>
          <w:sz w:val="32"/>
          <w:szCs w:val="32"/>
          <w:u w:val="single"/>
        </w:rPr>
        <w:t xml:space="preserve">Graphical </w:t>
      </w:r>
      <w:proofErr w:type="gramStart"/>
      <w:r w:rsidRPr="00301741">
        <w:rPr>
          <w:b/>
          <w:color w:val="000000" w:themeColor="text1"/>
          <w:sz w:val="32"/>
          <w:szCs w:val="32"/>
          <w:u w:val="single"/>
        </w:rPr>
        <w:t>Data</w:t>
      </w:r>
      <w:r>
        <w:rPr>
          <w:b/>
          <w:color w:val="000000" w:themeColor="text1"/>
          <w:sz w:val="32"/>
          <w:szCs w:val="32"/>
          <w:u w:val="single"/>
        </w:rPr>
        <w:t xml:space="preserve"> :</w:t>
      </w:r>
      <w:proofErr w:type="gramEnd"/>
      <w:r>
        <w:rPr>
          <w:b/>
          <w:color w:val="000000" w:themeColor="text1"/>
          <w:sz w:val="32"/>
          <w:szCs w:val="32"/>
          <w:u w:val="single"/>
        </w:rPr>
        <w:t xml:space="preserve"> -</w:t>
      </w:r>
    </w:p>
    <w:p w14:paraId="00A0E993" w14:textId="77777777" w:rsidR="00301741" w:rsidRDefault="00301741" w:rsidP="00A34FBF">
      <w:pPr>
        <w:ind w:left="1080"/>
        <w:rPr>
          <w:b/>
          <w:color w:val="000000" w:themeColor="text1"/>
          <w:sz w:val="32"/>
          <w:szCs w:val="32"/>
          <w:u w:val="single"/>
        </w:rPr>
      </w:pPr>
    </w:p>
    <w:p w14:paraId="382D4B20" w14:textId="77777777" w:rsidR="00301741" w:rsidRPr="00301741" w:rsidRDefault="00301741" w:rsidP="00A34FBF">
      <w:pPr>
        <w:ind w:left="1080"/>
        <w:rPr>
          <w:b/>
          <w:color w:val="000000" w:themeColor="text1"/>
          <w:sz w:val="32"/>
          <w:szCs w:val="32"/>
          <w:u w:val="single"/>
        </w:rPr>
      </w:pPr>
    </w:p>
    <w:p w14:paraId="3CA7D03C" w14:textId="77777777" w:rsidR="00A34FBF" w:rsidRDefault="00A34FBF" w:rsidP="00E27DFA">
      <w:pPr>
        <w:ind w:left="1980"/>
        <w:rPr>
          <w:color w:val="000000" w:themeColor="text1"/>
        </w:rPr>
      </w:pPr>
    </w:p>
    <w:p w14:paraId="0CEC694A" w14:textId="77777777" w:rsidR="00A34FBF" w:rsidRDefault="00A34FBF" w:rsidP="00E27DFA">
      <w:pPr>
        <w:ind w:left="1980"/>
        <w:rPr>
          <w:color w:val="000000" w:themeColor="text1"/>
        </w:rPr>
      </w:pPr>
    </w:p>
    <w:p w14:paraId="648FE70A" w14:textId="77777777" w:rsidR="00B65E55" w:rsidRDefault="00CC009B" w:rsidP="00301741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3C0044FA" wp14:editId="7162F5F8">
            <wp:extent cx="5066666" cy="349206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cass_surv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4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drawing>
          <wp:inline distT="0" distB="0" distL="0" distR="0" wp14:anchorId="7C833269" wp14:editId="5031E825">
            <wp:extent cx="4939682" cy="38476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x_surv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5C72" w14:textId="77777777" w:rsidR="00CC009B" w:rsidRDefault="00CC009B" w:rsidP="00301741">
      <w:pPr>
        <w:rPr>
          <w:color w:val="000000" w:themeColor="text1"/>
        </w:rPr>
      </w:pPr>
    </w:p>
    <w:p w14:paraId="1FAA7E3F" w14:textId="77777777" w:rsidR="00CC009B" w:rsidRDefault="00CC009B" w:rsidP="00301741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5A3B2FA" wp14:editId="1415EB01">
            <wp:extent cx="4901587" cy="34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020A" w14:textId="77777777" w:rsidR="00B65E55" w:rsidRDefault="00CC009B" w:rsidP="00CC009B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7E53219" wp14:editId="1EBFAD6B">
            <wp:extent cx="4939682" cy="3530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-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drawing>
          <wp:inline distT="0" distB="0" distL="0" distR="0" wp14:anchorId="3A6CAE86" wp14:editId="76701D8C">
            <wp:extent cx="4939682" cy="35301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-Embark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462A8004" wp14:editId="677DF28A">
            <wp:extent cx="4939682" cy="3530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-f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drawing>
          <wp:inline distT="0" distB="0" distL="0" distR="0" wp14:anchorId="65CE9736" wp14:editId="418BCEDB">
            <wp:extent cx="4939682" cy="3530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-p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2B8B720A" wp14:editId="1FA2B23E">
            <wp:extent cx="4939682" cy="35301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-p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drawing>
          <wp:inline distT="0" distB="0" distL="0" distR="0" wp14:anchorId="3F9CA860" wp14:editId="77F43906">
            <wp:extent cx="4939682" cy="3530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-sibs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 wp14:anchorId="6F3C8653" wp14:editId="7FFA14C3">
            <wp:extent cx="4939682" cy="35301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-surv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A96" w14:textId="77777777" w:rsidR="00B65E55" w:rsidRPr="00E27DFA" w:rsidRDefault="00B65E55" w:rsidP="00E27DFA">
      <w:pPr>
        <w:ind w:left="1980"/>
        <w:rPr>
          <w:color w:val="000000" w:themeColor="text1"/>
        </w:rPr>
      </w:pPr>
    </w:p>
    <w:p w14:paraId="2F21EE58" w14:textId="77777777" w:rsidR="00E27DFA" w:rsidRDefault="00E27DFA" w:rsidP="00B1279A">
      <w:pPr>
        <w:ind w:left="1800" w:firstLine="360"/>
      </w:pPr>
    </w:p>
    <w:p w14:paraId="43C17791" w14:textId="77777777" w:rsidR="00E27DFA" w:rsidRDefault="00E27DFA" w:rsidP="00B1279A">
      <w:pPr>
        <w:ind w:left="1800" w:firstLine="360"/>
      </w:pPr>
    </w:p>
    <w:p w14:paraId="7014C818" w14:textId="77777777" w:rsidR="00E27DFA" w:rsidRDefault="00E27DFA" w:rsidP="00B1279A">
      <w:pPr>
        <w:ind w:left="1800" w:firstLine="360"/>
      </w:pPr>
    </w:p>
    <w:p w14:paraId="684D396D" w14:textId="77777777" w:rsidR="008D1CE3" w:rsidRDefault="008D1CE3" w:rsidP="008D1CE3">
      <w:pPr>
        <w:pStyle w:val="ListParagraph"/>
        <w:ind w:left="1800"/>
      </w:pPr>
    </w:p>
    <w:p w14:paraId="75A0FC69" w14:textId="77777777" w:rsidR="00BD6E06" w:rsidRDefault="008D1CE3">
      <w:r>
        <w:tab/>
      </w:r>
      <w:r>
        <w:tab/>
      </w:r>
    </w:p>
    <w:sectPr w:rsidR="00BD6E0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5EA7D" w14:textId="77777777" w:rsidR="001C1EBA" w:rsidRDefault="001C1EBA" w:rsidP="00A563FE">
      <w:pPr>
        <w:spacing w:after="0" w:line="240" w:lineRule="auto"/>
      </w:pPr>
      <w:r>
        <w:separator/>
      </w:r>
    </w:p>
  </w:endnote>
  <w:endnote w:type="continuationSeparator" w:id="0">
    <w:p w14:paraId="3243CDB2" w14:textId="77777777" w:rsidR="001C1EBA" w:rsidRDefault="001C1EBA" w:rsidP="00A56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2ED60" w14:textId="77777777" w:rsidR="001C1EBA" w:rsidRDefault="001C1EBA" w:rsidP="00A563FE">
      <w:pPr>
        <w:spacing w:after="0" w:line="240" w:lineRule="auto"/>
      </w:pPr>
      <w:r>
        <w:separator/>
      </w:r>
    </w:p>
  </w:footnote>
  <w:footnote w:type="continuationSeparator" w:id="0">
    <w:p w14:paraId="5E0F259D" w14:textId="77777777" w:rsidR="001C1EBA" w:rsidRDefault="001C1EBA" w:rsidP="00A56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A44B7" w14:textId="77777777" w:rsidR="00A563FE" w:rsidRDefault="00CC009B" w:rsidP="00A563FE">
    <w:pPr>
      <w:pStyle w:val="Header"/>
      <w:tabs>
        <w:tab w:val="clear" w:pos="4513"/>
        <w:tab w:val="clear" w:pos="9026"/>
        <w:tab w:val="left" w:pos="5070"/>
      </w:tabs>
      <w:jc w:val="right"/>
      <w:rPr>
        <w:lang w:val="en-IN"/>
      </w:rPr>
    </w:pPr>
    <w:r>
      <w:rPr>
        <w:lang w:val="en-IN"/>
      </w:rPr>
      <w:t>Name: Devanshi Shah</w:t>
    </w:r>
  </w:p>
  <w:p w14:paraId="572B246E" w14:textId="77777777" w:rsidR="00A563FE" w:rsidRPr="00A563FE" w:rsidRDefault="00CC009B" w:rsidP="00A563FE">
    <w:pPr>
      <w:pStyle w:val="Header"/>
      <w:tabs>
        <w:tab w:val="clear" w:pos="4513"/>
        <w:tab w:val="clear" w:pos="9026"/>
        <w:tab w:val="left" w:pos="5070"/>
      </w:tabs>
      <w:jc w:val="right"/>
      <w:rPr>
        <w:lang w:val="en-IN"/>
      </w:rPr>
    </w:pPr>
    <w:r>
      <w:rPr>
        <w:lang w:val="en-IN"/>
      </w:rPr>
      <w:t xml:space="preserve">Student </w:t>
    </w:r>
    <w:proofErr w:type="gramStart"/>
    <w:r>
      <w:rPr>
        <w:lang w:val="en-IN"/>
      </w:rPr>
      <w:t>Number :</w:t>
    </w:r>
    <w:proofErr w:type="gramEnd"/>
    <w:r>
      <w:rPr>
        <w:lang w:val="en-IN"/>
      </w:rPr>
      <w:t xml:space="preserve"> 301175169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0CC1"/>
    <w:multiLevelType w:val="hybridMultilevel"/>
    <w:tmpl w:val="BB22BEEC"/>
    <w:lvl w:ilvl="0" w:tplc="081461B4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9C6250"/>
    <w:multiLevelType w:val="hybridMultilevel"/>
    <w:tmpl w:val="A02C2A5C"/>
    <w:lvl w:ilvl="0" w:tplc="043A90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ED1FB0"/>
    <w:multiLevelType w:val="hybridMultilevel"/>
    <w:tmpl w:val="648A72C8"/>
    <w:lvl w:ilvl="0" w:tplc="F7868D8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625ADE"/>
    <w:multiLevelType w:val="hybridMultilevel"/>
    <w:tmpl w:val="0B1E0170"/>
    <w:lvl w:ilvl="0" w:tplc="B7361D5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910E87"/>
    <w:multiLevelType w:val="hybridMultilevel"/>
    <w:tmpl w:val="504A7518"/>
    <w:lvl w:ilvl="0" w:tplc="4009000F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F710EE"/>
    <w:multiLevelType w:val="hybridMultilevel"/>
    <w:tmpl w:val="4E488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A5E29"/>
    <w:multiLevelType w:val="hybridMultilevel"/>
    <w:tmpl w:val="4668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1481C"/>
    <w:multiLevelType w:val="hybridMultilevel"/>
    <w:tmpl w:val="A9D87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5BE7FF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47E2C"/>
    <w:multiLevelType w:val="hybridMultilevel"/>
    <w:tmpl w:val="D7880120"/>
    <w:lvl w:ilvl="0" w:tplc="7C80C16C">
      <w:start w:val="1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3021F11"/>
    <w:multiLevelType w:val="hybridMultilevel"/>
    <w:tmpl w:val="B2947728"/>
    <w:lvl w:ilvl="0" w:tplc="3E42E5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AB850D8"/>
    <w:multiLevelType w:val="hybridMultilevel"/>
    <w:tmpl w:val="FD38178E"/>
    <w:lvl w:ilvl="0" w:tplc="3AFEB2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713A55"/>
    <w:multiLevelType w:val="hybridMultilevel"/>
    <w:tmpl w:val="A40CCF4A"/>
    <w:lvl w:ilvl="0" w:tplc="C80E75B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4B76BDB"/>
    <w:multiLevelType w:val="hybridMultilevel"/>
    <w:tmpl w:val="34E47A20"/>
    <w:lvl w:ilvl="0" w:tplc="211A60CE">
      <w:start w:val="1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A2A5DE9"/>
    <w:multiLevelType w:val="hybridMultilevel"/>
    <w:tmpl w:val="FB847EB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3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12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E3"/>
    <w:rsid w:val="00164900"/>
    <w:rsid w:val="001C1EBA"/>
    <w:rsid w:val="00244980"/>
    <w:rsid w:val="00274297"/>
    <w:rsid w:val="00301741"/>
    <w:rsid w:val="00372E74"/>
    <w:rsid w:val="003D6218"/>
    <w:rsid w:val="00453F86"/>
    <w:rsid w:val="005440FC"/>
    <w:rsid w:val="005C28F8"/>
    <w:rsid w:val="00647D42"/>
    <w:rsid w:val="007A4494"/>
    <w:rsid w:val="0081487A"/>
    <w:rsid w:val="008D1CE3"/>
    <w:rsid w:val="009037D0"/>
    <w:rsid w:val="009701F2"/>
    <w:rsid w:val="00A34FBF"/>
    <w:rsid w:val="00A563FE"/>
    <w:rsid w:val="00AB387D"/>
    <w:rsid w:val="00B1279A"/>
    <w:rsid w:val="00B4580E"/>
    <w:rsid w:val="00B57208"/>
    <w:rsid w:val="00B65E55"/>
    <w:rsid w:val="00BA254E"/>
    <w:rsid w:val="00CC009B"/>
    <w:rsid w:val="00E27DFA"/>
    <w:rsid w:val="00EC7E3C"/>
    <w:rsid w:val="00FA2B16"/>
    <w:rsid w:val="00F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C74C"/>
  <w15:chartTrackingRefBased/>
  <w15:docId w15:val="{B090F684-599B-4CDA-8AD8-69A7E483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5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6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F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Devanshi Shah</cp:lastModifiedBy>
  <cp:revision>2</cp:revision>
  <dcterms:created xsi:type="dcterms:W3CDTF">2021-03-08T20:50:00Z</dcterms:created>
  <dcterms:modified xsi:type="dcterms:W3CDTF">2021-03-08T20:50:00Z</dcterms:modified>
</cp:coreProperties>
</file>