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629D" w:rsidRDefault="00DB74B7" w:rsidP="00F7629D">
      <w:pPr>
        <w:spacing w:line="360" w:lineRule="auto"/>
        <w:jc w:val="center"/>
        <w:rPr>
          <w:rFonts w:ascii="Times New Roman" w:hAnsi="Times New Roman" w:cs="Times New Roman"/>
          <w:b/>
          <w:sz w:val="36"/>
          <w:szCs w:val="36"/>
        </w:rPr>
      </w:pPr>
      <w:r>
        <w:rPr>
          <w:rFonts w:ascii="Times New Roman" w:hAnsi="Times New Roman" w:cs="Times New Roman"/>
          <w:b/>
          <w:sz w:val="36"/>
          <w:szCs w:val="36"/>
        </w:rPr>
        <w:t>Efficiency Calculation of LaBr3</w:t>
      </w:r>
      <w:proofErr w:type="gramStart"/>
      <w:r>
        <w:rPr>
          <w:rFonts w:ascii="Times New Roman" w:hAnsi="Times New Roman" w:cs="Times New Roman"/>
          <w:b/>
          <w:sz w:val="36"/>
          <w:szCs w:val="36"/>
        </w:rPr>
        <w:t>:Ce</w:t>
      </w:r>
      <w:proofErr w:type="gramEnd"/>
      <w:r>
        <w:rPr>
          <w:rFonts w:ascii="Times New Roman" w:hAnsi="Times New Roman" w:cs="Times New Roman"/>
          <w:b/>
          <w:sz w:val="36"/>
          <w:szCs w:val="36"/>
        </w:rPr>
        <w:t xml:space="preserve"> using Geant4</w:t>
      </w:r>
    </w:p>
    <w:p w:rsidR="00F7629D" w:rsidRDefault="00F7629D" w:rsidP="00F7629D">
      <w:pPr>
        <w:spacing w:line="360" w:lineRule="auto"/>
        <w:jc w:val="center"/>
        <w:rPr>
          <w:rFonts w:ascii="Times New Roman" w:hAnsi="Times New Roman" w:cs="Times New Roman"/>
          <w:b/>
          <w:sz w:val="36"/>
          <w:szCs w:val="36"/>
        </w:rPr>
      </w:pPr>
    </w:p>
    <w:p w:rsidR="00F7629D" w:rsidRDefault="00F7629D" w:rsidP="00F7629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 PROJECT REPORT</w:t>
      </w:r>
    </w:p>
    <w:p w:rsidR="00F7629D" w:rsidRDefault="00F7629D" w:rsidP="00F7629D">
      <w:pPr>
        <w:spacing w:line="360" w:lineRule="auto"/>
        <w:jc w:val="center"/>
        <w:rPr>
          <w:rFonts w:ascii="Times New Roman" w:hAnsi="Times New Roman" w:cs="Times New Roman"/>
          <w:b/>
          <w:i/>
          <w:sz w:val="28"/>
          <w:szCs w:val="28"/>
        </w:rPr>
      </w:pPr>
      <w:r>
        <w:rPr>
          <w:rFonts w:ascii="Times New Roman" w:hAnsi="Times New Roman" w:cs="Times New Roman"/>
          <w:b/>
          <w:i/>
          <w:sz w:val="28"/>
          <w:szCs w:val="28"/>
        </w:rPr>
        <w:t>Submitted by</w:t>
      </w:r>
    </w:p>
    <w:p w:rsidR="00F7629D" w:rsidRDefault="00F7629D" w:rsidP="00F7629D">
      <w:pPr>
        <w:spacing w:line="360" w:lineRule="auto"/>
        <w:jc w:val="center"/>
        <w:rPr>
          <w:rFonts w:ascii="Times New Roman" w:hAnsi="Times New Roman" w:cs="Times New Roman"/>
          <w:b/>
          <w:i/>
          <w:sz w:val="28"/>
          <w:szCs w:val="28"/>
        </w:rPr>
      </w:pPr>
    </w:p>
    <w:p w:rsidR="00F7629D" w:rsidRDefault="00D449A2" w:rsidP="00F7629D">
      <w:pPr>
        <w:spacing w:line="360" w:lineRule="auto"/>
        <w:jc w:val="center"/>
        <w:rPr>
          <w:rFonts w:ascii="Times New Roman" w:hAnsi="Times New Roman" w:cs="Times New Roman"/>
          <w:b/>
          <w:sz w:val="32"/>
          <w:szCs w:val="32"/>
        </w:rPr>
      </w:pPr>
      <w:r>
        <w:rPr>
          <w:rFonts w:ascii="Times New Roman" w:hAnsi="Times New Roman" w:cs="Times New Roman"/>
          <w:b/>
          <w:sz w:val="32"/>
          <w:szCs w:val="32"/>
        </w:rPr>
        <w:t>DARSHAN K SHAH</w:t>
      </w:r>
    </w:p>
    <w:p w:rsidR="00F7629D" w:rsidRDefault="00F7629D" w:rsidP="00F7629D">
      <w:pPr>
        <w:spacing w:line="360" w:lineRule="auto"/>
        <w:jc w:val="center"/>
        <w:rPr>
          <w:rFonts w:ascii="Times New Roman" w:hAnsi="Times New Roman" w:cs="Times New Roman"/>
          <w:b/>
          <w:sz w:val="32"/>
          <w:szCs w:val="32"/>
        </w:rPr>
      </w:pPr>
    </w:p>
    <w:p w:rsidR="00F7629D" w:rsidRDefault="00F7629D" w:rsidP="00F7629D">
      <w:pPr>
        <w:spacing w:line="360" w:lineRule="auto"/>
        <w:jc w:val="center"/>
        <w:rPr>
          <w:rFonts w:ascii="Times New Roman" w:hAnsi="Times New Roman" w:cs="Times New Roman"/>
          <w:b/>
          <w:i/>
          <w:sz w:val="28"/>
          <w:szCs w:val="28"/>
        </w:rPr>
      </w:pPr>
      <w:r>
        <w:rPr>
          <w:rFonts w:ascii="Times New Roman" w:hAnsi="Times New Roman" w:cs="Times New Roman"/>
          <w:b/>
          <w:i/>
          <w:sz w:val="28"/>
          <w:szCs w:val="28"/>
        </w:rPr>
        <w:t>In fulfilment for the award of the degree</w:t>
      </w:r>
    </w:p>
    <w:p w:rsidR="00F7629D" w:rsidRDefault="00F7629D" w:rsidP="00F7629D">
      <w:pPr>
        <w:spacing w:line="360" w:lineRule="auto"/>
        <w:jc w:val="center"/>
        <w:rPr>
          <w:rFonts w:ascii="Times New Roman" w:hAnsi="Times New Roman" w:cs="Times New Roman"/>
          <w:b/>
          <w:i/>
          <w:sz w:val="28"/>
          <w:szCs w:val="28"/>
        </w:rPr>
      </w:pPr>
      <w:r>
        <w:rPr>
          <w:rFonts w:ascii="Times New Roman" w:hAnsi="Times New Roman" w:cs="Times New Roman"/>
          <w:b/>
          <w:i/>
          <w:sz w:val="28"/>
          <w:szCs w:val="28"/>
        </w:rPr>
        <w:t>Of</w:t>
      </w:r>
    </w:p>
    <w:p w:rsidR="00F7629D" w:rsidRDefault="00F7629D" w:rsidP="00F7629D">
      <w:pPr>
        <w:spacing w:line="360" w:lineRule="auto"/>
        <w:jc w:val="center"/>
        <w:rPr>
          <w:rFonts w:ascii="Times New Roman" w:hAnsi="Times New Roman" w:cs="Times New Roman"/>
          <w:b/>
          <w:sz w:val="32"/>
          <w:szCs w:val="32"/>
        </w:rPr>
      </w:pPr>
      <w:r>
        <w:rPr>
          <w:rFonts w:ascii="Times New Roman" w:hAnsi="Times New Roman" w:cs="Times New Roman"/>
          <w:b/>
          <w:sz w:val="32"/>
          <w:szCs w:val="32"/>
        </w:rPr>
        <w:t>BACHELOR OF ENGINEERING</w:t>
      </w:r>
    </w:p>
    <w:p w:rsidR="00F7629D" w:rsidRDefault="00F7629D" w:rsidP="00F7629D">
      <w:pPr>
        <w:spacing w:line="360" w:lineRule="auto"/>
        <w:jc w:val="center"/>
        <w:rPr>
          <w:rFonts w:ascii="Times New Roman" w:hAnsi="Times New Roman" w:cs="Times New Roman"/>
          <w:b/>
          <w:i/>
          <w:sz w:val="28"/>
          <w:szCs w:val="28"/>
        </w:rPr>
      </w:pPr>
      <w:r>
        <w:rPr>
          <w:rFonts w:ascii="Times New Roman" w:hAnsi="Times New Roman" w:cs="Times New Roman"/>
          <w:b/>
          <w:i/>
          <w:sz w:val="28"/>
          <w:szCs w:val="28"/>
        </w:rPr>
        <w:t>In</w:t>
      </w:r>
    </w:p>
    <w:p w:rsidR="00F7629D" w:rsidRDefault="00D449A2" w:rsidP="00F7629D">
      <w:pPr>
        <w:spacing w:line="360" w:lineRule="auto"/>
        <w:jc w:val="center"/>
        <w:rPr>
          <w:rFonts w:ascii="Times New Roman" w:hAnsi="Times New Roman" w:cs="Times New Roman"/>
          <w:sz w:val="28"/>
          <w:szCs w:val="28"/>
        </w:rPr>
      </w:pPr>
      <w:r>
        <w:rPr>
          <w:rFonts w:ascii="Times New Roman" w:hAnsi="Times New Roman" w:cs="Times New Roman"/>
          <w:sz w:val="28"/>
          <w:szCs w:val="28"/>
        </w:rPr>
        <w:t>CE-IT</w:t>
      </w:r>
      <w:r w:rsidR="00F7629D">
        <w:rPr>
          <w:rFonts w:ascii="Times New Roman" w:hAnsi="Times New Roman" w:cs="Times New Roman"/>
          <w:sz w:val="28"/>
          <w:szCs w:val="28"/>
        </w:rPr>
        <w:t xml:space="preserve"> Department</w:t>
      </w:r>
    </w:p>
    <w:p w:rsidR="004277E6" w:rsidRDefault="004277E6" w:rsidP="00F7629D">
      <w:pPr>
        <w:spacing w:line="360" w:lineRule="auto"/>
        <w:jc w:val="center"/>
        <w:rPr>
          <w:rFonts w:ascii="Times New Roman" w:hAnsi="Times New Roman" w:cs="Times New Roman"/>
          <w:sz w:val="28"/>
          <w:szCs w:val="28"/>
        </w:rPr>
      </w:pPr>
    </w:p>
    <w:p w:rsidR="00F7629D" w:rsidRDefault="00D449A2" w:rsidP="00F7629D">
      <w:pPr>
        <w:spacing w:line="360" w:lineRule="auto"/>
        <w:jc w:val="center"/>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extent cx="1934119" cy="1930400"/>
            <wp:effectExtent l="0" t="0" r="0" b="0"/>
            <wp:docPr id="15" name="Picture 15" descr="C:\Users\darshan\Downloads\preview_html_m313689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shan\Downloads\preview_html_m3136897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4808" cy="1941069"/>
                    </a:xfrm>
                    <a:prstGeom prst="rect">
                      <a:avLst/>
                    </a:prstGeom>
                    <a:noFill/>
                    <a:ln>
                      <a:noFill/>
                    </a:ln>
                  </pic:spPr>
                </pic:pic>
              </a:graphicData>
            </a:graphic>
          </wp:inline>
        </w:drawing>
      </w:r>
    </w:p>
    <w:p w:rsidR="00EF311E" w:rsidRDefault="00D449A2" w:rsidP="00D449A2">
      <w:pPr>
        <w:spacing w:line="360" w:lineRule="auto"/>
        <w:ind w:left="2880"/>
        <w:rPr>
          <w:rFonts w:ascii="Times New Roman" w:hAnsi="Times New Roman" w:cs="Times New Roman"/>
          <w:sz w:val="28"/>
          <w:szCs w:val="28"/>
        </w:rPr>
      </w:pPr>
      <w:r>
        <w:rPr>
          <w:rFonts w:ascii="Times New Roman" w:hAnsi="Times New Roman" w:cs="Times New Roman"/>
          <w:sz w:val="28"/>
          <w:szCs w:val="28"/>
        </w:rPr>
        <w:t xml:space="preserve">     LDRP-</w:t>
      </w:r>
      <w:proofErr w:type="gramStart"/>
      <w:r>
        <w:rPr>
          <w:rFonts w:ascii="Times New Roman" w:hAnsi="Times New Roman" w:cs="Times New Roman"/>
          <w:sz w:val="28"/>
          <w:szCs w:val="28"/>
        </w:rPr>
        <w:t>ITR ,Gandhinagar</w:t>
      </w:r>
      <w:proofErr w:type="gramEnd"/>
    </w:p>
    <w:p w:rsidR="00F7629D" w:rsidRPr="00EF311E" w:rsidRDefault="00F7629D" w:rsidP="00D449A2">
      <w:pPr>
        <w:spacing w:line="360" w:lineRule="auto"/>
        <w:jc w:val="center"/>
        <w:rPr>
          <w:rFonts w:ascii="Times New Roman" w:hAnsi="Times New Roman" w:cs="Times New Roman"/>
          <w:sz w:val="28"/>
          <w:szCs w:val="28"/>
        </w:rPr>
      </w:pPr>
      <w:r>
        <w:rPr>
          <w:rFonts w:ascii="Times New Roman" w:hAnsi="Times New Roman" w:cs="Times New Roman"/>
          <w:b/>
          <w:sz w:val="32"/>
          <w:szCs w:val="32"/>
        </w:rPr>
        <w:t>Gu</w:t>
      </w:r>
      <w:r w:rsidR="00914EC5">
        <w:rPr>
          <w:rFonts w:ascii="Times New Roman" w:hAnsi="Times New Roman" w:cs="Times New Roman"/>
          <w:b/>
          <w:sz w:val="32"/>
          <w:szCs w:val="32"/>
        </w:rPr>
        <w:t xml:space="preserve">jarat Technological University, </w:t>
      </w:r>
      <w:r>
        <w:rPr>
          <w:rFonts w:ascii="Times New Roman" w:hAnsi="Times New Roman" w:cs="Times New Roman"/>
          <w:b/>
          <w:sz w:val="32"/>
          <w:szCs w:val="32"/>
        </w:rPr>
        <w:t>Ahmedabad</w:t>
      </w:r>
    </w:p>
    <w:p w:rsidR="00F7629D" w:rsidRPr="001C291A" w:rsidRDefault="00F7629D" w:rsidP="00D449A2">
      <w:pPr>
        <w:spacing w:line="360" w:lineRule="auto"/>
        <w:jc w:val="center"/>
        <w:rPr>
          <w:rFonts w:ascii="Times New Roman" w:hAnsi="Times New Roman" w:cs="Times New Roman"/>
          <w:b/>
          <w:sz w:val="32"/>
          <w:szCs w:val="32"/>
        </w:rPr>
      </w:pPr>
      <w:r>
        <w:rPr>
          <w:rFonts w:ascii="Times New Roman" w:hAnsi="Times New Roman" w:cs="Times New Roman"/>
          <w:sz w:val="32"/>
          <w:szCs w:val="32"/>
        </w:rPr>
        <w:t>May</w:t>
      </w:r>
      <w:r>
        <w:rPr>
          <w:rFonts w:ascii="Times New Roman" w:hAnsi="Times New Roman" w:cs="Times New Roman"/>
          <w:sz w:val="28"/>
          <w:szCs w:val="28"/>
        </w:rPr>
        <w:t>, 2013</w:t>
      </w:r>
    </w:p>
    <w:p w:rsidR="00773AF5" w:rsidRDefault="00EF311E" w:rsidP="00EF311E">
      <w:pPr>
        <w:tabs>
          <w:tab w:val="left" w:pos="1455"/>
          <w:tab w:val="center" w:pos="4513"/>
        </w:tabs>
        <w:spacing w:line="360" w:lineRule="auto"/>
        <w:rPr>
          <w:rFonts w:ascii="Times New Roman" w:hAnsi="Times New Roman" w:cs="Times New Roman"/>
          <w:b/>
          <w:sz w:val="32"/>
          <w:szCs w:val="32"/>
        </w:rPr>
      </w:pPr>
      <w:r>
        <w:rPr>
          <w:rFonts w:ascii="Times New Roman" w:hAnsi="Times New Roman" w:cs="Times New Roman"/>
          <w:b/>
          <w:sz w:val="32"/>
          <w:szCs w:val="32"/>
        </w:rPr>
        <w:t xml:space="preserve">                                         </w:t>
      </w:r>
    </w:p>
    <w:p w:rsidR="00AD4F29" w:rsidRPr="00AD4F29" w:rsidRDefault="00AD4F29" w:rsidP="00AD4F29">
      <w:pPr>
        <w:tabs>
          <w:tab w:val="left" w:pos="1455"/>
          <w:tab w:val="center" w:pos="4513"/>
        </w:tabs>
        <w:spacing w:line="360" w:lineRule="auto"/>
        <w:jc w:val="center"/>
        <w:rPr>
          <w:rFonts w:ascii="Times New Roman" w:hAnsi="Times New Roman" w:cs="Times New Roman"/>
          <w:b/>
          <w:sz w:val="20"/>
          <w:szCs w:val="20"/>
        </w:rPr>
      </w:pPr>
      <w:proofErr w:type="gramStart"/>
      <w:r w:rsidRPr="00AD4F29">
        <w:rPr>
          <w:rFonts w:ascii="Times New Roman" w:hAnsi="Times New Roman" w:cs="Times New Roman"/>
          <w:b/>
          <w:sz w:val="20"/>
          <w:szCs w:val="20"/>
        </w:rPr>
        <w:t>a</w:t>
      </w:r>
      <w:proofErr w:type="gramEnd"/>
    </w:p>
    <w:p w:rsidR="00FB53E2" w:rsidRPr="002D56E4" w:rsidRDefault="00773AF5" w:rsidP="00EF311E">
      <w:pPr>
        <w:tabs>
          <w:tab w:val="left" w:pos="1455"/>
          <w:tab w:val="center" w:pos="4513"/>
        </w:tabs>
        <w:spacing w:line="360" w:lineRule="auto"/>
        <w:rPr>
          <w:rFonts w:ascii="Times New Roman" w:hAnsi="Times New Roman" w:cs="Times New Roman"/>
          <w:sz w:val="28"/>
          <w:szCs w:val="28"/>
        </w:rPr>
      </w:pPr>
      <w:r>
        <w:rPr>
          <w:rFonts w:ascii="Times New Roman" w:hAnsi="Times New Roman" w:cs="Times New Roman"/>
          <w:b/>
          <w:sz w:val="32"/>
          <w:szCs w:val="32"/>
        </w:rPr>
        <w:lastRenderedPageBreak/>
        <w:t xml:space="preserve">                                        </w:t>
      </w:r>
      <w:r w:rsidR="00F7629D">
        <w:rPr>
          <w:rFonts w:ascii="Times New Roman" w:hAnsi="Times New Roman" w:cs="Times New Roman"/>
          <w:b/>
          <w:sz w:val="32"/>
          <w:szCs w:val="32"/>
        </w:rPr>
        <w:t>CERTIFICATE</w:t>
      </w:r>
    </w:p>
    <w:p w:rsidR="00EF311E" w:rsidRDefault="00F7629D" w:rsidP="00EF311E">
      <w:pPr>
        <w:spacing w:line="360" w:lineRule="auto"/>
        <w:jc w:val="center"/>
        <w:rPr>
          <w:rFonts w:ascii="Times New Roman" w:hAnsi="Times New Roman" w:cs="Times New Roman"/>
          <w:b/>
          <w:sz w:val="32"/>
          <w:szCs w:val="32"/>
        </w:rPr>
      </w:pPr>
      <w:r>
        <w:rPr>
          <w:rFonts w:ascii="Times New Roman" w:hAnsi="Times New Roman" w:cs="Times New Roman"/>
          <w:b/>
          <w:sz w:val="32"/>
          <w:szCs w:val="32"/>
        </w:rPr>
        <w:t xml:space="preserve">     </w:t>
      </w:r>
      <w:r w:rsidR="00766A67">
        <w:rPr>
          <w:rFonts w:ascii="Times New Roman" w:hAnsi="Times New Roman" w:cs="Times New Roman"/>
          <w:b/>
          <w:sz w:val="32"/>
          <w:szCs w:val="32"/>
        </w:rPr>
        <w:t xml:space="preserve">                                                     </w:t>
      </w:r>
      <w:r>
        <w:rPr>
          <w:rFonts w:ascii="Times New Roman" w:hAnsi="Times New Roman" w:cs="Times New Roman"/>
          <w:b/>
          <w:sz w:val="32"/>
          <w:szCs w:val="32"/>
        </w:rPr>
        <w:t xml:space="preserve">  </w:t>
      </w:r>
    </w:p>
    <w:p w:rsidR="00766A67" w:rsidRPr="00EF311E" w:rsidRDefault="00EF311E" w:rsidP="00EF311E">
      <w:pPr>
        <w:spacing w:line="360" w:lineRule="auto"/>
        <w:jc w:val="center"/>
        <w:rPr>
          <w:rFonts w:ascii="Times New Roman" w:hAnsi="Times New Roman" w:cs="Times New Roman"/>
          <w:b/>
          <w:sz w:val="32"/>
          <w:szCs w:val="32"/>
        </w:rPr>
      </w:pPr>
      <w:r>
        <w:rPr>
          <w:rFonts w:ascii="Times New Roman" w:hAnsi="Times New Roman" w:cs="Times New Roman"/>
          <w:b/>
          <w:sz w:val="32"/>
          <w:szCs w:val="32"/>
        </w:rPr>
        <w:t xml:space="preserve">                                                           </w:t>
      </w:r>
      <w:r w:rsidR="00F7629D">
        <w:rPr>
          <w:rFonts w:ascii="Times New Roman" w:hAnsi="Times New Roman" w:cs="Times New Roman"/>
          <w:sz w:val="24"/>
          <w:szCs w:val="24"/>
        </w:rPr>
        <w:t>Date:</w:t>
      </w:r>
    </w:p>
    <w:p w:rsidR="00F7629D" w:rsidRPr="00EF240B" w:rsidRDefault="00F7629D" w:rsidP="00DF0220">
      <w:pPr>
        <w:spacing w:line="360" w:lineRule="auto"/>
        <w:jc w:val="both"/>
        <w:rPr>
          <w:rFonts w:ascii="Times New Roman" w:hAnsi="Times New Roman" w:cs="Times New Roman"/>
          <w:b/>
          <w:sz w:val="28"/>
          <w:szCs w:val="28"/>
        </w:rPr>
      </w:pPr>
      <w:r w:rsidRPr="00EF240B">
        <w:rPr>
          <w:rFonts w:ascii="Times New Roman" w:hAnsi="Times New Roman" w:cs="Times New Roman"/>
          <w:b/>
          <w:sz w:val="28"/>
          <w:szCs w:val="28"/>
        </w:rPr>
        <w:t>This is to certify that the diss</w:t>
      </w:r>
      <w:r w:rsidR="00DB74B7">
        <w:rPr>
          <w:rFonts w:ascii="Times New Roman" w:hAnsi="Times New Roman" w:cs="Times New Roman"/>
          <w:b/>
          <w:sz w:val="28"/>
          <w:szCs w:val="28"/>
        </w:rPr>
        <w:t>ertation entitled “EFFICIENCY CALCULATION OF LaBr3</w:t>
      </w:r>
      <w:proofErr w:type="gramStart"/>
      <w:r w:rsidR="00DB74B7">
        <w:rPr>
          <w:rFonts w:ascii="Times New Roman" w:hAnsi="Times New Roman" w:cs="Times New Roman"/>
          <w:b/>
          <w:sz w:val="28"/>
          <w:szCs w:val="28"/>
        </w:rPr>
        <w:t>:Ce</w:t>
      </w:r>
      <w:proofErr w:type="gramEnd"/>
      <w:r w:rsidR="00DB74B7">
        <w:rPr>
          <w:rFonts w:ascii="Times New Roman" w:hAnsi="Times New Roman" w:cs="Times New Roman"/>
          <w:b/>
          <w:sz w:val="28"/>
          <w:szCs w:val="28"/>
        </w:rPr>
        <w:t xml:space="preserve"> USING GEANT4 </w:t>
      </w:r>
      <w:r w:rsidRPr="00EF240B">
        <w:rPr>
          <w:rFonts w:ascii="Times New Roman" w:hAnsi="Times New Roman" w:cs="Times New Roman"/>
          <w:b/>
          <w:sz w:val="28"/>
          <w:szCs w:val="28"/>
        </w:rPr>
        <w:t>”</w:t>
      </w:r>
      <w:r>
        <w:rPr>
          <w:rFonts w:ascii="Times New Roman" w:hAnsi="Times New Roman" w:cs="Times New Roman"/>
          <w:b/>
          <w:sz w:val="28"/>
          <w:szCs w:val="28"/>
        </w:rPr>
        <w:t xml:space="preserve"> has </w:t>
      </w:r>
      <w:r w:rsidR="00DB74B7">
        <w:rPr>
          <w:rFonts w:ascii="Times New Roman" w:hAnsi="Times New Roman" w:cs="Times New Roman"/>
          <w:b/>
          <w:sz w:val="28"/>
          <w:szCs w:val="28"/>
        </w:rPr>
        <w:t>been</w:t>
      </w:r>
      <w:r w:rsidR="00B63A58">
        <w:rPr>
          <w:rFonts w:ascii="Times New Roman" w:hAnsi="Times New Roman" w:cs="Times New Roman"/>
          <w:b/>
          <w:sz w:val="28"/>
          <w:szCs w:val="28"/>
        </w:rPr>
        <w:t xml:space="preserve"> carried out by DARSHAN K SHAH</w:t>
      </w:r>
      <w:r w:rsidR="00DB74B7">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EF240B">
        <w:rPr>
          <w:rFonts w:ascii="Times New Roman" w:hAnsi="Times New Roman" w:cs="Times New Roman"/>
          <w:b/>
          <w:sz w:val="28"/>
          <w:szCs w:val="28"/>
        </w:rPr>
        <w:t>under my guidance in fulfilment of the degree of Bachelor of Engineering in E</w:t>
      </w:r>
      <w:r>
        <w:rPr>
          <w:rFonts w:ascii="Times New Roman" w:hAnsi="Times New Roman" w:cs="Times New Roman"/>
          <w:b/>
          <w:sz w:val="28"/>
          <w:szCs w:val="28"/>
        </w:rPr>
        <w:t>lectronics and Communications (8</w:t>
      </w:r>
      <w:r w:rsidRPr="00EF240B">
        <w:rPr>
          <w:rFonts w:ascii="Times New Roman" w:hAnsi="Times New Roman" w:cs="Times New Roman"/>
          <w:b/>
          <w:sz w:val="28"/>
          <w:szCs w:val="28"/>
        </w:rPr>
        <w:t xml:space="preserve">th Semester) of Gujarat Technological University, </w:t>
      </w:r>
      <w:r>
        <w:rPr>
          <w:rFonts w:ascii="Times New Roman" w:hAnsi="Times New Roman" w:cs="Times New Roman"/>
          <w:b/>
          <w:sz w:val="28"/>
          <w:szCs w:val="28"/>
        </w:rPr>
        <w:t>Ahme</w:t>
      </w:r>
      <w:r w:rsidRPr="00EF240B">
        <w:rPr>
          <w:rFonts w:ascii="Times New Roman" w:hAnsi="Times New Roman" w:cs="Times New Roman"/>
          <w:b/>
          <w:sz w:val="28"/>
          <w:szCs w:val="28"/>
        </w:rPr>
        <w:t>dabad during the academic year 2013-14.</w:t>
      </w:r>
    </w:p>
    <w:p w:rsidR="00F7629D" w:rsidRPr="00EF240B" w:rsidRDefault="00F7629D" w:rsidP="00F7629D">
      <w:pPr>
        <w:spacing w:line="480" w:lineRule="auto"/>
        <w:rPr>
          <w:rFonts w:ascii="Times New Roman" w:hAnsi="Times New Roman" w:cs="Times New Roman"/>
          <w:b/>
          <w:sz w:val="28"/>
          <w:szCs w:val="28"/>
        </w:rPr>
      </w:pPr>
    </w:p>
    <w:p w:rsidR="002E7AE3" w:rsidRPr="00EF240B" w:rsidRDefault="00E64DA3" w:rsidP="00F7629D">
      <w:pPr>
        <w:spacing w:line="480" w:lineRule="auto"/>
        <w:rPr>
          <w:rFonts w:ascii="Times New Roman" w:hAnsi="Times New Roman" w:cs="Times New Roman"/>
          <w:b/>
          <w:sz w:val="28"/>
          <w:szCs w:val="28"/>
        </w:rPr>
      </w:pPr>
      <w:r>
        <w:rPr>
          <w:rFonts w:ascii="Times New Roman" w:hAnsi="Times New Roman" w:cs="Times New Roman"/>
          <w:b/>
          <w:sz w:val="28"/>
          <w:szCs w:val="28"/>
        </w:rPr>
        <w:t>External Guide</w:t>
      </w:r>
      <w:r w:rsidR="002E7AE3">
        <w:rPr>
          <w:rFonts w:ascii="Times New Roman" w:hAnsi="Times New Roman" w:cs="Times New Roman"/>
          <w:b/>
          <w:sz w:val="28"/>
          <w:szCs w:val="28"/>
        </w:rPr>
        <w:t xml:space="preserve">:                                             </w:t>
      </w:r>
      <w:r w:rsidR="00985D03">
        <w:rPr>
          <w:rFonts w:ascii="Times New Roman" w:hAnsi="Times New Roman" w:cs="Times New Roman"/>
          <w:b/>
          <w:sz w:val="28"/>
          <w:szCs w:val="28"/>
        </w:rPr>
        <w:t xml:space="preserve">    </w:t>
      </w:r>
      <w:r w:rsidR="00A874FB">
        <w:rPr>
          <w:rFonts w:ascii="Times New Roman" w:hAnsi="Times New Roman" w:cs="Times New Roman"/>
          <w:b/>
          <w:sz w:val="28"/>
          <w:szCs w:val="28"/>
        </w:rPr>
        <w:t xml:space="preserve">      </w:t>
      </w:r>
      <w:r>
        <w:rPr>
          <w:rFonts w:ascii="Times New Roman" w:hAnsi="Times New Roman" w:cs="Times New Roman"/>
          <w:b/>
          <w:sz w:val="28"/>
          <w:szCs w:val="28"/>
        </w:rPr>
        <w:t>Internal</w:t>
      </w:r>
      <w:r w:rsidR="002E7AE3">
        <w:rPr>
          <w:rFonts w:ascii="Times New Roman" w:hAnsi="Times New Roman" w:cs="Times New Roman"/>
          <w:b/>
          <w:sz w:val="28"/>
          <w:szCs w:val="28"/>
        </w:rPr>
        <w:t xml:space="preserve"> Guide:</w:t>
      </w:r>
    </w:p>
    <w:p w:rsidR="00A874FB" w:rsidRPr="00A874FB" w:rsidRDefault="00A874FB" w:rsidP="00A874FB">
      <w:pPr>
        <w:pStyle w:val="NoSpacing"/>
        <w:rPr>
          <w:rFonts w:ascii="Times New Roman" w:hAnsi="Times New Roman" w:cs="Times New Roman"/>
          <w:sz w:val="28"/>
          <w:szCs w:val="28"/>
        </w:rPr>
      </w:pPr>
      <w:proofErr w:type="spellStart"/>
      <w:r w:rsidRPr="00A874FB">
        <w:rPr>
          <w:rFonts w:ascii="Times New Roman" w:hAnsi="Times New Roman" w:cs="Times New Roman"/>
          <w:sz w:val="28"/>
          <w:szCs w:val="28"/>
        </w:rPr>
        <w:t>Dipak</w:t>
      </w:r>
      <w:proofErr w:type="spellEnd"/>
      <w:r w:rsidRPr="00A874FB">
        <w:rPr>
          <w:rFonts w:ascii="Times New Roman" w:hAnsi="Times New Roman" w:cs="Times New Roman"/>
          <w:sz w:val="28"/>
          <w:szCs w:val="28"/>
        </w:rPr>
        <w:t xml:space="preserve"> Kumar Panda                                   </w:t>
      </w:r>
      <w:r w:rsidR="00985D03">
        <w:rPr>
          <w:rFonts w:ascii="Times New Roman" w:hAnsi="Times New Roman" w:cs="Times New Roman"/>
          <w:sz w:val="28"/>
          <w:szCs w:val="28"/>
        </w:rPr>
        <w:t xml:space="preserve">  </w:t>
      </w:r>
      <w:r w:rsidR="00D449A2">
        <w:rPr>
          <w:rFonts w:ascii="Times New Roman" w:hAnsi="Times New Roman" w:cs="Times New Roman"/>
          <w:sz w:val="28"/>
          <w:szCs w:val="28"/>
        </w:rPr>
        <w:t xml:space="preserve">            </w:t>
      </w:r>
      <w:proofErr w:type="spellStart"/>
      <w:r w:rsidR="00D449A2">
        <w:rPr>
          <w:rFonts w:ascii="Times New Roman" w:hAnsi="Times New Roman" w:cs="Times New Roman"/>
          <w:sz w:val="28"/>
          <w:szCs w:val="28"/>
        </w:rPr>
        <w:t>Chirag</w:t>
      </w:r>
      <w:proofErr w:type="spellEnd"/>
      <w:r w:rsidR="00D449A2">
        <w:rPr>
          <w:rFonts w:ascii="Times New Roman" w:hAnsi="Times New Roman" w:cs="Times New Roman"/>
          <w:sz w:val="28"/>
          <w:szCs w:val="28"/>
        </w:rPr>
        <w:t xml:space="preserve"> Pandya</w:t>
      </w:r>
    </w:p>
    <w:p w:rsidR="00A874FB" w:rsidRPr="00A874FB" w:rsidRDefault="00A874FB" w:rsidP="00A874FB">
      <w:pPr>
        <w:pStyle w:val="NoSpacing"/>
        <w:rPr>
          <w:rFonts w:ascii="Times New Roman" w:hAnsi="Times New Roman" w:cs="Times New Roman"/>
          <w:sz w:val="28"/>
          <w:szCs w:val="28"/>
        </w:rPr>
      </w:pPr>
      <w:r w:rsidRPr="00A874FB">
        <w:rPr>
          <w:rFonts w:ascii="Times New Roman" w:hAnsi="Times New Roman" w:cs="Times New Roman"/>
          <w:sz w:val="28"/>
          <w:szCs w:val="28"/>
        </w:rPr>
        <w:t xml:space="preserve">Scientist – SD              </w:t>
      </w:r>
      <w:r w:rsidR="00985D03">
        <w:rPr>
          <w:rFonts w:ascii="Times New Roman" w:hAnsi="Times New Roman" w:cs="Times New Roman"/>
          <w:sz w:val="28"/>
          <w:szCs w:val="28"/>
        </w:rPr>
        <w:t xml:space="preserve">                          </w:t>
      </w:r>
      <w:r w:rsidR="00D449A2">
        <w:rPr>
          <w:rFonts w:ascii="Times New Roman" w:hAnsi="Times New Roman" w:cs="Times New Roman"/>
          <w:sz w:val="28"/>
          <w:szCs w:val="28"/>
        </w:rPr>
        <w:t xml:space="preserve">                   Lecturer</w:t>
      </w:r>
    </w:p>
    <w:p w:rsidR="00A874FB" w:rsidRPr="00A874FB" w:rsidRDefault="00A874FB" w:rsidP="00A874FB">
      <w:pPr>
        <w:pStyle w:val="NoSpacing"/>
        <w:rPr>
          <w:rFonts w:ascii="Times New Roman" w:hAnsi="Times New Roman" w:cs="Times New Roman"/>
          <w:sz w:val="28"/>
          <w:szCs w:val="28"/>
        </w:rPr>
      </w:pPr>
      <w:r w:rsidRPr="00A874FB">
        <w:rPr>
          <w:rFonts w:ascii="Times New Roman" w:hAnsi="Times New Roman" w:cs="Times New Roman"/>
          <w:sz w:val="28"/>
          <w:szCs w:val="28"/>
        </w:rPr>
        <w:t>Planetary Science Division</w:t>
      </w:r>
      <w:r w:rsidR="00985D03">
        <w:rPr>
          <w:rFonts w:ascii="Times New Roman" w:hAnsi="Times New Roman" w:cs="Times New Roman"/>
          <w:sz w:val="28"/>
          <w:szCs w:val="28"/>
        </w:rPr>
        <w:t xml:space="preserve">             </w:t>
      </w:r>
      <w:r w:rsidRPr="00A874FB">
        <w:rPr>
          <w:rFonts w:ascii="Times New Roman" w:hAnsi="Times New Roman" w:cs="Times New Roman"/>
          <w:sz w:val="28"/>
          <w:szCs w:val="28"/>
        </w:rPr>
        <w:t xml:space="preserve">    </w:t>
      </w:r>
      <w:r w:rsidR="008660BB">
        <w:rPr>
          <w:rFonts w:ascii="Times New Roman" w:hAnsi="Times New Roman" w:cs="Times New Roman"/>
          <w:sz w:val="28"/>
          <w:szCs w:val="28"/>
        </w:rPr>
        <w:t xml:space="preserve">                     CE-</w:t>
      </w:r>
      <w:proofErr w:type="gramStart"/>
      <w:r w:rsidR="008660BB">
        <w:rPr>
          <w:rFonts w:ascii="Times New Roman" w:hAnsi="Times New Roman" w:cs="Times New Roman"/>
          <w:sz w:val="28"/>
          <w:szCs w:val="28"/>
        </w:rPr>
        <w:t>IT</w:t>
      </w:r>
      <w:r w:rsidRPr="00A874FB">
        <w:rPr>
          <w:rFonts w:ascii="Times New Roman" w:hAnsi="Times New Roman" w:cs="Times New Roman"/>
          <w:sz w:val="28"/>
          <w:szCs w:val="28"/>
        </w:rPr>
        <w:t xml:space="preserve"> </w:t>
      </w:r>
      <w:r>
        <w:rPr>
          <w:rFonts w:ascii="Times New Roman" w:hAnsi="Times New Roman" w:cs="Times New Roman"/>
          <w:sz w:val="28"/>
          <w:szCs w:val="28"/>
        </w:rPr>
        <w:t xml:space="preserve"> </w:t>
      </w:r>
      <w:r w:rsidRPr="00A874FB">
        <w:rPr>
          <w:rFonts w:ascii="Times New Roman" w:hAnsi="Times New Roman" w:cs="Times New Roman"/>
          <w:sz w:val="28"/>
          <w:szCs w:val="28"/>
        </w:rPr>
        <w:t>Department</w:t>
      </w:r>
      <w:proofErr w:type="gramEnd"/>
    </w:p>
    <w:p w:rsidR="00E64DA3" w:rsidRPr="00A874FB" w:rsidRDefault="00A874FB" w:rsidP="00A874FB">
      <w:pPr>
        <w:pStyle w:val="NoSpacing"/>
        <w:rPr>
          <w:rFonts w:ascii="Times New Roman" w:hAnsi="Times New Roman" w:cs="Times New Roman"/>
        </w:rPr>
      </w:pPr>
      <w:r w:rsidRPr="00A874FB">
        <w:rPr>
          <w:rFonts w:ascii="Times New Roman" w:hAnsi="Times New Roman" w:cs="Times New Roman"/>
          <w:sz w:val="28"/>
          <w:szCs w:val="28"/>
        </w:rPr>
        <w:t>Physical Research Laboratory</w:t>
      </w:r>
      <w:r w:rsidR="00985D03">
        <w:rPr>
          <w:rFonts w:ascii="Times New Roman" w:hAnsi="Times New Roman" w:cs="Times New Roman"/>
        </w:rPr>
        <w:t xml:space="preserve">   </w:t>
      </w:r>
      <w:r w:rsidR="00E64DA3" w:rsidRPr="00A874FB">
        <w:rPr>
          <w:rFonts w:ascii="Times New Roman" w:hAnsi="Times New Roman" w:cs="Times New Roman"/>
        </w:rPr>
        <w:t xml:space="preserve">             </w:t>
      </w:r>
      <w:r w:rsidR="008660BB">
        <w:rPr>
          <w:rFonts w:ascii="Times New Roman" w:hAnsi="Times New Roman" w:cs="Times New Roman"/>
        </w:rPr>
        <w:t xml:space="preserve">                          </w:t>
      </w:r>
      <w:r w:rsidR="00E64DA3" w:rsidRPr="00A874FB">
        <w:rPr>
          <w:rFonts w:ascii="Times New Roman" w:hAnsi="Times New Roman" w:cs="Times New Roman"/>
        </w:rPr>
        <w:t xml:space="preserve"> </w:t>
      </w:r>
      <w:r w:rsidR="008660BB">
        <w:rPr>
          <w:rFonts w:ascii="Times New Roman" w:hAnsi="Times New Roman" w:cs="Times New Roman"/>
          <w:sz w:val="28"/>
          <w:szCs w:val="28"/>
        </w:rPr>
        <w:t>LDRP-</w:t>
      </w:r>
      <w:proofErr w:type="spellStart"/>
      <w:r w:rsidR="008660BB">
        <w:rPr>
          <w:rFonts w:ascii="Times New Roman" w:hAnsi="Times New Roman" w:cs="Times New Roman"/>
          <w:sz w:val="28"/>
          <w:szCs w:val="28"/>
        </w:rPr>
        <w:t>ITR</w:t>
      </w:r>
      <w:proofErr w:type="gramStart"/>
      <w:r w:rsidR="008660BB">
        <w:rPr>
          <w:rFonts w:ascii="Times New Roman" w:hAnsi="Times New Roman" w:cs="Times New Roman"/>
          <w:sz w:val="28"/>
          <w:szCs w:val="28"/>
        </w:rPr>
        <w:t>,Gandhinagar</w:t>
      </w:r>
      <w:proofErr w:type="spellEnd"/>
      <w:proofErr w:type="gramEnd"/>
      <w:r w:rsidRPr="00A874FB">
        <w:rPr>
          <w:rFonts w:ascii="Times New Roman" w:hAnsi="Times New Roman" w:cs="Times New Roman"/>
        </w:rPr>
        <w:t xml:space="preserve">      </w:t>
      </w:r>
      <w:r w:rsidR="00E64DA3" w:rsidRPr="00A874FB">
        <w:rPr>
          <w:rFonts w:ascii="Times New Roman" w:hAnsi="Times New Roman" w:cs="Times New Roman"/>
        </w:rPr>
        <w:t xml:space="preserve"> </w:t>
      </w:r>
    </w:p>
    <w:p w:rsidR="00E64DA3" w:rsidRPr="00E64DA3" w:rsidRDefault="00E64DA3" w:rsidP="00F7629D">
      <w:pPr>
        <w:spacing w:line="480" w:lineRule="auto"/>
        <w:rPr>
          <w:rFonts w:ascii="Times New Roman" w:hAnsi="Times New Roman" w:cs="Times New Roman"/>
          <w:bCs/>
          <w:sz w:val="28"/>
          <w:szCs w:val="28"/>
        </w:rPr>
      </w:pPr>
      <w:r w:rsidRPr="00E64DA3">
        <w:rPr>
          <w:rFonts w:ascii="Times New Roman" w:hAnsi="Times New Roman" w:cs="Times New Roman"/>
          <w:bCs/>
          <w:sz w:val="28"/>
          <w:szCs w:val="28"/>
        </w:rPr>
        <w:t xml:space="preserve">                                                                 </w:t>
      </w:r>
    </w:p>
    <w:p w:rsidR="00F7629D" w:rsidRDefault="002E7AE3" w:rsidP="00A874FB">
      <w:pPr>
        <w:spacing w:line="480" w:lineRule="auto"/>
        <w:rPr>
          <w:rFonts w:ascii="Times New Roman" w:hAnsi="Times New Roman" w:cs="Times New Roman"/>
          <w:b/>
          <w:sz w:val="28"/>
          <w:szCs w:val="28"/>
        </w:rPr>
      </w:pPr>
      <w:r>
        <w:rPr>
          <w:rFonts w:ascii="Times New Roman" w:hAnsi="Times New Roman" w:cs="Times New Roman"/>
          <w:b/>
          <w:sz w:val="28"/>
          <w:szCs w:val="28"/>
        </w:rPr>
        <w:t xml:space="preserve">                                                           </w:t>
      </w:r>
      <w:r w:rsidR="00A874FB">
        <w:rPr>
          <w:rFonts w:ascii="Times New Roman" w:hAnsi="Times New Roman" w:cs="Times New Roman"/>
          <w:b/>
          <w:sz w:val="28"/>
          <w:szCs w:val="28"/>
        </w:rPr>
        <w:t xml:space="preserve">                       </w:t>
      </w:r>
      <w:r w:rsidR="00F7629D" w:rsidRPr="00EF240B">
        <w:rPr>
          <w:rFonts w:ascii="Times New Roman" w:hAnsi="Times New Roman" w:cs="Times New Roman"/>
          <w:b/>
          <w:sz w:val="28"/>
          <w:szCs w:val="28"/>
        </w:rPr>
        <w:t>Head of the Department</w:t>
      </w:r>
    </w:p>
    <w:p w:rsidR="00985D03" w:rsidRPr="002D56E4" w:rsidRDefault="00985D03" w:rsidP="00985D03">
      <w:pPr>
        <w:pStyle w:val="NoSpacing"/>
        <w:ind w:left="5760"/>
        <w:rPr>
          <w:rFonts w:ascii="Times New Roman" w:hAnsi="Times New Roman" w:cs="Times New Roman"/>
          <w:sz w:val="28"/>
          <w:szCs w:val="28"/>
        </w:rPr>
      </w:pPr>
      <w:proofErr w:type="spellStart"/>
      <w:r>
        <w:rPr>
          <w:rFonts w:ascii="Times New Roman" w:hAnsi="Times New Roman" w:cs="Times New Roman"/>
          <w:sz w:val="28"/>
          <w:szCs w:val="28"/>
        </w:rPr>
        <w:t>Prof.</w:t>
      </w:r>
      <w:proofErr w:type="spellEnd"/>
      <w:r>
        <w:rPr>
          <w:rFonts w:ascii="Times New Roman" w:hAnsi="Times New Roman" w:cs="Times New Roman"/>
          <w:sz w:val="28"/>
          <w:szCs w:val="28"/>
        </w:rPr>
        <w:t xml:space="preserve"> AK </w:t>
      </w:r>
      <w:proofErr w:type="spellStart"/>
      <w:r>
        <w:rPr>
          <w:rFonts w:ascii="Times New Roman" w:hAnsi="Times New Roman" w:cs="Times New Roman"/>
          <w:sz w:val="28"/>
          <w:szCs w:val="28"/>
        </w:rPr>
        <w:t>Goyal</w:t>
      </w:r>
      <w:proofErr w:type="spellEnd"/>
    </w:p>
    <w:p w:rsidR="00985D03" w:rsidRPr="002D56E4" w:rsidRDefault="00985D03" w:rsidP="00985D03">
      <w:pPr>
        <w:pStyle w:val="NoSpacing"/>
        <w:ind w:left="5760"/>
        <w:rPr>
          <w:rFonts w:ascii="Times New Roman" w:hAnsi="Times New Roman" w:cs="Times New Roman"/>
          <w:sz w:val="28"/>
          <w:szCs w:val="28"/>
        </w:rPr>
      </w:pPr>
      <w:proofErr w:type="gramStart"/>
      <w:r w:rsidRPr="002D56E4">
        <w:rPr>
          <w:rFonts w:ascii="Times New Roman" w:hAnsi="Times New Roman" w:cs="Times New Roman"/>
          <w:sz w:val="28"/>
          <w:szCs w:val="28"/>
        </w:rPr>
        <w:t>H.O.D.</w:t>
      </w:r>
      <w:proofErr w:type="gramEnd"/>
    </w:p>
    <w:p w:rsidR="00985D03" w:rsidRPr="002D56E4" w:rsidRDefault="00985D03" w:rsidP="00985D03">
      <w:pPr>
        <w:pStyle w:val="NoSpacing"/>
        <w:ind w:left="5760"/>
        <w:rPr>
          <w:rFonts w:ascii="Times New Roman" w:hAnsi="Times New Roman" w:cs="Times New Roman"/>
          <w:sz w:val="28"/>
          <w:szCs w:val="28"/>
        </w:rPr>
      </w:pPr>
      <w:r>
        <w:rPr>
          <w:rFonts w:ascii="Times New Roman" w:hAnsi="Times New Roman" w:cs="Times New Roman"/>
          <w:sz w:val="28"/>
          <w:szCs w:val="28"/>
        </w:rPr>
        <w:t>CE-IT</w:t>
      </w:r>
      <w:r w:rsidRPr="002D56E4">
        <w:rPr>
          <w:rFonts w:ascii="Times New Roman" w:hAnsi="Times New Roman" w:cs="Times New Roman"/>
          <w:sz w:val="28"/>
          <w:szCs w:val="28"/>
        </w:rPr>
        <w:t xml:space="preserve"> Department</w:t>
      </w:r>
    </w:p>
    <w:p w:rsidR="00985D03" w:rsidRDefault="00985D03" w:rsidP="00985D03">
      <w:pPr>
        <w:pStyle w:val="NoSpacing"/>
        <w:ind w:left="5760"/>
        <w:rPr>
          <w:rFonts w:ascii="Times New Roman" w:hAnsi="Times New Roman" w:cs="Times New Roman"/>
          <w:sz w:val="28"/>
          <w:szCs w:val="28"/>
        </w:rPr>
      </w:pPr>
      <w:r>
        <w:rPr>
          <w:rFonts w:ascii="Times New Roman" w:hAnsi="Times New Roman" w:cs="Times New Roman"/>
          <w:sz w:val="28"/>
          <w:szCs w:val="28"/>
        </w:rPr>
        <w:t>LDRP-</w:t>
      </w:r>
      <w:proofErr w:type="spellStart"/>
      <w:r>
        <w:rPr>
          <w:rFonts w:ascii="Times New Roman" w:hAnsi="Times New Roman" w:cs="Times New Roman"/>
          <w:sz w:val="28"/>
          <w:szCs w:val="28"/>
        </w:rPr>
        <w:t>ITR</w:t>
      </w:r>
      <w:proofErr w:type="gramStart"/>
      <w:r>
        <w:rPr>
          <w:rFonts w:ascii="Times New Roman" w:hAnsi="Times New Roman" w:cs="Times New Roman"/>
          <w:sz w:val="28"/>
          <w:szCs w:val="28"/>
        </w:rPr>
        <w:t>,Gandhinagar</w:t>
      </w:r>
      <w:proofErr w:type="spellEnd"/>
      <w:proofErr w:type="gramEnd"/>
    </w:p>
    <w:p w:rsidR="002D56E4" w:rsidRDefault="002D56E4" w:rsidP="002D56E4">
      <w:pPr>
        <w:pStyle w:val="NoSpacing"/>
        <w:jc w:val="center"/>
        <w:rPr>
          <w:rFonts w:ascii="Comic Sans MS" w:hAnsi="Comic Sans MS" w:cs="Times New Roman"/>
          <w:sz w:val="24"/>
          <w:szCs w:val="24"/>
        </w:rPr>
      </w:pPr>
    </w:p>
    <w:p w:rsidR="002D56E4" w:rsidRDefault="002D56E4" w:rsidP="002D56E4">
      <w:pPr>
        <w:pStyle w:val="NoSpacing"/>
        <w:jc w:val="center"/>
        <w:rPr>
          <w:rFonts w:ascii="Comic Sans MS" w:hAnsi="Comic Sans MS" w:cs="Times New Roman"/>
          <w:sz w:val="24"/>
          <w:szCs w:val="24"/>
        </w:rPr>
      </w:pPr>
    </w:p>
    <w:p w:rsidR="00DF0220" w:rsidRDefault="00DF0220" w:rsidP="002D56E4">
      <w:pPr>
        <w:pStyle w:val="NoSpacing"/>
        <w:jc w:val="center"/>
        <w:rPr>
          <w:rFonts w:ascii="Comic Sans MS" w:hAnsi="Comic Sans MS" w:cs="Times New Roman"/>
          <w:sz w:val="24"/>
          <w:szCs w:val="24"/>
        </w:rPr>
      </w:pPr>
    </w:p>
    <w:p w:rsidR="00DF0220" w:rsidRDefault="00DF0220" w:rsidP="002D56E4">
      <w:pPr>
        <w:pStyle w:val="NoSpacing"/>
        <w:jc w:val="center"/>
        <w:rPr>
          <w:rFonts w:ascii="Comic Sans MS" w:hAnsi="Comic Sans MS" w:cs="Times New Roman"/>
          <w:sz w:val="24"/>
          <w:szCs w:val="24"/>
        </w:rPr>
      </w:pPr>
    </w:p>
    <w:p w:rsidR="00DF0220" w:rsidRDefault="00DF0220" w:rsidP="002D56E4">
      <w:pPr>
        <w:pStyle w:val="NoSpacing"/>
        <w:jc w:val="center"/>
        <w:rPr>
          <w:rFonts w:ascii="Comic Sans MS" w:hAnsi="Comic Sans MS" w:cs="Times New Roman"/>
          <w:sz w:val="24"/>
          <w:szCs w:val="24"/>
        </w:rPr>
      </w:pPr>
    </w:p>
    <w:p w:rsidR="00DF0220" w:rsidRDefault="00DF0220" w:rsidP="002D56E4">
      <w:pPr>
        <w:pStyle w:val="NoSpacing"/>
        <w:jc w:val="center"/>
        <w:rPr>
          <w:rFonts w:ascii="Comic Sans MS" w:hAnsi="Comic Sans MS" w:cs="Times New Roman"/>
          <w:sz w:val="24"/>
          <w:szCs w:val="24"/>
        </w:rPr>
      </w:pPr>
    </w:p>
    <w:p w:rsidR="00DF0220" w:rsidRDefault="00DF0220" w:rsidP="002D56E4">
      <w:pPr>
        <w:pStyle w:val="NoSpacing"/>
        <w:jc w:val="center"/>
        <w:rPr>
          <w:rFonts w:ascii="Comic Sans MS" w:hAnsi="Comic Sans MS" w:cs="Times New Roman"/>
          <w:sz w:val="24"/>
          <w:szCs w:val="24"/>
        </w:rPr>
      </w:pPr>
    </w:p>
    <w:p w:rsidR="002D56E4" w:rsidRDefault="002D56E4" w:rsidP="002D56E4">
      <w:pPr>
        <w:pStyle w:val="NoSpacing"/>
        <w:jc w:val="center"/>
        <w:rPr>
          <w:rFonts w:ascii="Comic Sans MS" w:hAnsi="Comic Sans MS" w:cs="Times New Roman"/>
          <w:sz w:val="24"/>
          <w:szCs w:val="24"/>
        </w:rPr>
      </w:pPr>
    </w:p>
    <w:p w:rsidR="002D56E4" w:rsidRPr="002D56E4" w:rsidRDefault="00BA5F6F" w:rsidP="00BA5F6F">
      <w:pPr>
        <w:pStyle w:val="NoSpacing"/>
        <w:jc w:val="center"/>
        <w:rPr>
          <w:rFonts w:ascii="Times New Roman" w:hAnsi="Times New Roman" w:cs="Times New Roman"/>
          <w:sz w:val="28"/>
          <w:szCs w:val="28"/>
        </w:rPr>
      </w:pPr>
      <w:r>
        <w:rPr>
          <w:rFonts w:ascii="Times New Roman" w:hAnsi="Times New Roman" w:cs="Times New Roman"/>
          <w:sz w:val="28"/>
          <w:szCs w:val="28"/>
        </w:rPr>
        <w:t>CE-IT</w:t>
      </w:r>
      <w:r w:rsidR="002D56E4">
        <w:rPr>
          <w:rFonts w:ascii="Times New Roman" w:hAnsi="Times New Roman" w:cs="Times New Roman"/>
          <w:sz w:val="28"/>
          <w:szCs w:val="28"/>
        </w:rPr>
        <w:t xml:space="preserve"> </w:t>
      </w:r>
      <w:r w:rsidR="002D56E4" w:rsidRPr="002D56E4">
        <w:rPr>
          <w:rFonts w:ascii="Times New Roman" w:hAnsi="Times New Roman" w:cs="Times New Roman"/>
          <w:sz w:val="28"/>
          <w:szCs w:val="28"/>
        </w:rPr>
        <w:t>Department</w:t>
      </w:r>
    </w:p>
    <w:p w:rsidR="002D56E4" w:rsidRPr="002D56E4" w:rsidRDefault="00BA5F6F" w:rsidP="00BA5F6F">
      <w:pPr>
        <w:pStyle w:val="NoSpacing"/>
        <w:jc w:val="center"/>
        <w:rPr>
          <w:rFonts w:ascii="Times New Roman" w:hAnsi="Times New Roman" w:cs="Times New Roman"/>
          <w:sz w:val="28"/>
          <w:szCs w:val="28"/>
        </w:rPr>
      </w:pPr>
      <w:r>
        <w:rPr>
          <w:rFonts w:ascii="Times New Roman" w:hAnsi="Times New Roman" w:cs="Times New Roman"/>
          <w:sz w:val="28"/>
          <w:szCs w:val="28"/>
        </w:rPr>
        <w:t>LDRP-ITR</w:t>
      </w:r>
    </w:p>
    <w:p w:rsidR="00DF0220" w:rsidRPr="00DF0220" w:rsidRDefault="00BA5F6F" w:rsidP="00DF0220">
      <w:pPr>
        <w:pStyle w:val="NoSpacing"/>
        <w:jc w:val="center"/>
        <w:rPr>
          <w:rFonts w:ascii="Times New Roman" w:hAnsi="Times New Roman" w:cs="Times New Roman"/>
          <w:sz w:val="28"/>
          <w:szCs w:val="28"/>
        </w:rPr>
      </w:pPr>
      <w:r>
        <w:rPr>
          <w:rFonts w:ascii="Times New Roman" w:hAnsi="Times New Roman" w:cs="Times New Roman"/>
          <w:sz w:val="28"/>
          <w:szCs w:val="28"/>
        </w:rPr>
        <w:t>Gandhinagar-15</w:t>
      </w:r>
    </w:p>
    <w:p w:rsidR="00DF0220" w:rsidRDefault="00DF0220" w:rsidP="00AD4F29">
      <w:pPr>
        <w:jc w:val="center"/>
        <w:rPr>
          <w:rFonts w:ascii="Times New Roman" w:hAnsi="Times New Roman" w:cs="Times New Roman"/>
          <w:b/>
          <w:bCs/>
          <w:sz w:val="20"/>
          <w:szCs w:val="20"/>
          <w:lang w:bidi="gu-IN"/>
        </w:rPr>
      </w:pPr>
    </w:p>
    <w:p w:rsidR="00AD4F29" w:rsidRDefault="00AD4F29" w:rsidP="00AD4F29">
      <w:pPr>
        <w:jc w:val="center"/>
        <w:rPr>
          <w:rFonts w:ascii="Times New Roman" w:hAnsi="Times New Roman" w:cs="Times New Roman"/>
          <w:b/>
          <w:bCs/>
          <w:sz w:val="20"/>
          <w:szCs w:val="20"/>
          <w:lang w:bidi="gu-IN"/>
        </w:rPr>
      </w:pPr>
      <w:proofErr w:type="gramStart"/>
      <w:r w:rsidRPr="00AD4F29">
        <w:rPr>
          <w:rFonts w:ascii="Times New Roman" w:hAnsi="Times New Roman" w:cs="Times New Roman"/>
          <w:b/>
          <w:bCs/>
          <w:sz w:val="20"/>
          <w:szCs w:val="20"/>
          <w:lang w:bidi="gu-IN"/>
        </w:rPr>
        <w:t>b</w:t>
      </w:r>
      <w:proofErr w:type="gramEnd"/>
    </w:p>
    <w:p w:rsidR="001B4946" w:rsidRPr="00AD4F29" w:rsidRDefault="00766A67" w:rsidP="00AD4F29">
      <w:pPr>
        <w:jc w:val="center"/>
        <w:rPr>
          <w:rFonts w:ascii="Times New Roman" w:hAnsi="Times New Roman" w:cs="Times New Roman"/>
          <w:b/>
          <w:bCs/>
          <w:sz w:val="20"/>
          <w:szCs w:val="20"/>
          <w:lang w:bidi="gu-IN"/>
        </w:rPr>
      </w:pPr>
      <w:r w:rsidRPr="00421788">
        <w:rPr>
          <w:rFonts w:ascii="Times New Roman" w:hAnsi="Times New Roman" w:cs="Times New Roman"/>
          <w:b/>
          <w:bCs/>
          <w:sz w:val="32"/>
          <w:szCs w:val="32"/>
          <w:lang w:bidi="gu-IN"/>
        </w:rPr>
        <w:lastRenderedPageBreak/>
        <w:t>Acknowledgement</w:t>
      </w:r>
    </w:p>
    <w:p w:rsidR="00766A67" w:rsidRDefault="00766A67" w:rsidP="002D56E4"/>
    <w:p w:rsidR="00F7629D" w:rsidRPr="00421788" w:rsidRDefault="005454AA" w:rsidP="001B4946">
      <w:pPr>
        <w:jc w:val="both"/>
        <w:rPr>
          <w:rFonts w:ascii="Times New Roman" w:hAnsi="Times New Roman" w:cs="Times New Roman"/>
          <w:sz w:val="24"/>
          <w:szCs w:val="24"/>
        </w:rPr>
      </w:pPr>
      <w:r>
        <w:t xml:space="preserve"> </w:t>
      </w:r>
      <w:r w:rsidR="001B4946" w:rsidRPr="00421788">
        <w:rPr>
          <w:rFonts w:ascii="Times New Roman" w:hAnsi="Times New Roman" w:cs="Times New Roman"/>
          <w:sz w:val="24"/>
          <w:szCs w:val="24"/>
        </w:rPr>
        <w:t>I</w:t>
      </w:r>
      <w:r w:rsidR="00F7629D" w:rsidRPr="00421788">
        <w:rPr>
          <w:rFonts w:ascii="Times New Roman" w:hAnsi="Times New Roman" w:cs="Times New Roman"/>
          <w:sz w:val="24"/>
          <w:szCs w:val="24"/>
        </w:rPr>
        <w:t xml:space="preserve"> place on record and warmly acknowledge the continuous encouragement, invaluable supervision, timely suggestions and inspired guidance offered by our guide</w:t>
      </w:r>
      <w:r w:rsidR="00B63A58">
        <w:rPr>
          <w:rFonts w:ascii="Times New Roman" w:hAnsi="Times New Roman" w:cs="Times New Roman"/>
          <w:sz w:val="24"/>
          <w:szCs w:val="24"/>
        </w:rPr>
        <w:t xml:space="preserve"> </w:t>
      </w:r>
      <w:proofErr w:type="spellStart"/>
      <w:r w:rsidR="00B63A58">
        <w:rPr>
          <w:rFonts w:ascii="Times New Roman" w:hAnsi="Times New Roman" w:cs="Times New Roman"/>
          <w:b/>
          <w:sz w:val="24"/>
          <w:szCs w:val="24"/>
        </w:rPr>
        <w:t>Chirag</w:t>
      </w:r>
      <w:proofErr w:type="spellEnd"/>
      <w:r w:rsidR="00B63A58">
        <w:rPr>
          <w:rFonts w:ascii="Times New Roman" w:hAnsi="Times New Roman" w:cs="Times New Roman"/>
          <w:b/>
          <w:sz w:val="24"/>
          <w:szCs w:val="24"/>
        </w:rPr>
        <w:t xml:space="preserve"> Pandya,</w:t>
      </w:r>
      <w:r w:rsidR="00B63A58">
        <w:rPr>
          <w:rFonts w:ascii="Times New Roman" w:hAnsi="Times New Roman" w:cs="Times New Roman"/>
          <w:sz w:val="24"/>
          <w:szCs w:val="24"/>
        </w:rPr>
        <w:t xml:space="preserve"> </w:t>
      </w:r>
      <w:proofErr w:type="spellStart"/>
      <w:r w:rsidR="00B63A58">
        <w:rPr>
          <w:rFonts w:ascii="Times New Roman" w:hAnsi="Times New Roman" w:cs="Times New Roman"/>
          <w:sz w:val="24"/>
          <w:szCs w:val="24"/>
        </w:rPr>
        <w:t>Lecturer</w:t>
      </w:r>
      <w:proofErr w:type="gramStart"/>
      <w:r w:rsidR="00B63A58">
        <w:rPr>
          <w:rFonts w:ascii="Times New Roman" w:hAnsi="Times New Roman" w:cs="Times New Roman"/>
          <w:sz w:val="24"/>
          <w:szCs w:val="24"/>
        </w:rPr>
        <w:t>,LDRP</w:t>
      </w:r>
      <w:proofErr w:type="gramEnd"/>
      <w:r w:rsidR="00B63A58">
        <w:rPr>
          <w:rFonts w:ascii="Times New Roman" w:hAnsi="Times New Roman" w:cs="Times New Roman"/>
          <w:sz w:val="24"/>
          <w:szCs w:val="24"/>
        </w:rPr>
        <w:t>-ITR,Gandhinagar</w:t>
      </w:r>
      <w:proofErr w:type="spellEnd"/>
      <w:r w:rsidR="00B63A58">
        <w:rPr>
          <w:rFonts w:ascii="Times New Roman" w:hAnsi="Times New Roman" w:cs="Times New Roman"/>
          <w:sz w:val="24"/>
          <w:szCs w:val="24"/>
        </w:rPr>
        <w:t xml:space="preserve"> </w:t>
      </w:r>
      <w:r w:rsidR="00F7629D" w:rsidRPr="00421788">
        <w:rPr>
          <w:rFonts w:ascii="Times New Roman" w:hAnsi="Times New Roman" w:cs="Times New Roman"/>
          <w:sz w:val="24"/>
          <w:szCs w:val="24"/>
        </w:rPr>
        <w:t xml:space="preserve"> of</w:t>
      </w:r>
      <w:r w:rsidR="001B4946" w:rsidRPr="00421788">
        <w:rPr>
          <w:rFonts w:ascii="Times New Roman" w:hAnsi="Times New Roman" w:cs="Times New Roman"/>
          <w:sz w:val="24"/>
          <w:szCs w:val="24"/>
        </w:rPr>
        <w:t xml:space="preserve"> </w:t>
      </w:r>
      <w:r w:rsidR="00EF311E" w:rsidRPr="00421788">
        <w:rPr>
          <w:rFonts w:ascii="Times New Roman" w:hAnsi="Times New Roman" w:cs="Times New Roman"/>
          <w:sz w:val="24"/>
          <w:szCs w:val="24"/>
        </w:rPr>
        <w:t>and e</w:t>
      </w:r>
      <w:r w:rsidR="001B4946" w:rsidRPr="00421788">
        <w:rPr>
          <w:rFonts w:ascii="Times New Roman" w:hAnsi="Times New Roman" w:cs="Times New Roman"/>
          <w:sz w:val="24"/>
          <w:szCs w:val="24"/>
        </w:rPr>
        <w:t xml:space="preserve">xternal guide </w:t>
      </w:r>
      <w:proofErr w:type="spellStart"/>
      <w:r w:rsidR="001B4946" w:rsidRPr="00421788">
        <w:rPr>
          <w:rFonts w:ascii="Times New Roman" w:hAnsi="Times New Roman" w:cs="Times New Roman"/>
          <w:b/>
          <w:bCs/>
          <w:sz w:val="24"/>
          <w:szCs w:val="24"/>
        </w:rPr>
        <w:t>Dipak</w:t>
      </w:r>
      <w:proofErr w:type="spellEnd"/>
      <w:r w:rsidR="001B4946" w:rsidRPr="00421788">
        <w:rPr>
          <w:rFonts w:ascii="Times New Roman" w:hAnsi="Times New Roman" w:cs="Times New Roman"/>
          <w:b/>
          <w:bCs/>
          <w:sz w:val="24"/>
          <w:szCs w:val="24"/>
        </w:rPr>
        <w:t xml:space="preserve"> Kumar Panda</w:t>
      </w:r>
      <w:r w:rsidR="001B4946" w:rsidRPr="00421788">
        <w:rPr>
          <w:rFonts w:ascii="Times New Roman" w:hAnsi="Times New Roman" w:cs="Times New Roman"/>
          <w:sz w:val="24"/>
          <w:szCs w:val="24"/>
        </w:rPr>
        <w:t>,</w:t>
      </w:r>
      <w:r w:rsidR="00EF311E" w:rsidRPr="00421788">
        <w:rPr>
          <w:rFonts w:ascii="Times New Roman" w:hAnsi="Times New Roman" w:cs="Times New Roman"/>
          <w:sz w:val="24"/>
          <w:szCs w:val="24"/>
        </w:rPr>
        <w:t xml:space="preserve"> Scientist –SD,</w:t>
      </w:r>
      <w:r w:rsidR="001B4946" w:rsidRPr="00421788">
        <w:rPr>
          <w:rFonts w:ascii="Times New Roman" w:hAnsi="Times New Roman" w:cs="Times New Roman"/>
          <w:sz w:val="24"/>
          <w:szCs w:val="24"/>
        </w:rPr>
        <w:t xml:space="preserve"> Planetary Science Division, Physical Research Laboratory Ahmedabad</w:t>
      </w:r>
      <w:r w:rsidR="00F7629D" w:rsidRPr="00421788">
        <w:rPr>
          <w:rFonts w:ascii="Times New Roman" w:hAnsi="Times New Roman" w:cs="Times New Roman"/>
          <w:sz w:val="24"/>
          <w:szCs w:val="24"/>
        </w:rPr>
        <w:t xml:space="preserve"> in bringing this report to a successful completion.</w:t>
      </w:r>
    </w:p>
    <w:p w:rsidR="00F7629D" w:rsidRPr="00421788" w:rsidRDefault="00F7629D" w:rsidP="001B4946">
      <w:pPr>
        <w:jc w:val="both"/>
        <w:rPr>
          <w:rFonts w:ascii="Times New Roman" w:hAnsi="Times New Roman" w:cs="Times New Roman"/>
          <w:iCs/>
          <w:sz w:val="24"/>
          <w:szCs w:val="24"/>
        </w:rPr>
      </w:pPr>
    </w:p>
    <w:p w:rsidR="00662A27" w:rsidRPr="00421788" w:rsidRDefault="00F7629D" w:rsidP="001B4946">
      <w:pPr>
        <w:jc w:val="both"/>
        <w:rPr>
          <w:rFonts w:ascii="Times New Roman" w:hAnsi="Times New Roman" w:cs="Times New Roman"/>
          <w:iCs/>
          <w:sz w:val="24"/>
          <w:szCs w:val="24"/>
        </w:rPr>
      </w:pPr>
      <w:r w:rsidRPr="00421788">
        <w:rPr>
          <w:rFonts w:ascii="Times New Roman" w:hAnsi="Times New Roman" w:cs="Times New Roman"/>
          <w:iCs/>
          <w:sz w:val="24"/>
          <w:szCs w:val="24"/>
        </w:rPr>
        <w:t>An assemblage of this nature could ne</w:t>
      </w:r>
      <w:r w:rsidR="001B4946" w:rsidRPr="00421788">
        <w:rPr>
          <w:rFonts w:ascii="Times New Roman" w:hAnsi="Times New Roman" w:cs="Times New Roman"/>
          <w:iCs/>
          <w:sz w:val="24"/>
          <w:szCs w:val="24"/>
        </w:rPr>
        <w:t>ver have been attempted with my</w:t>
      </w:r>
      <w:r w:rsidRPr="00421788">
        <w:rPr>
          <w:rFonts w:ascii="Times New Roman" w:hAnsi="Times New Roman" w:cs="Times New Roman"/>
          <w:iCs/>
          <w:sz w:val="24"/>
          <w:szCs w:val="24"/>
        </w:rPr>
        <w:t xml:space="preserve"> reference to and inspiration from the works of others whose details are mentioned in references secti</w:t>
      </w:r>
      <w:r w:rsidR="001B4946" w:rsidRPr="00421788">
        <w:rPr>
          <w:rFonts w:ascii="Times New Roman" w:hAnsi="Times New Roman" w:cs="Times New Roman"/>
          <w:iCs/>
          <w:sz w:val="24"/>
          <w:szCs w:val="24"/>
        </w:rPr>
        <w:t>on. I acknowledge my</w:t>
      </w:r>
      <w:r w:rsidRPr="00421788">
        <w:rPr>
          <w:rFonts w:ascii="Times New Roman" w:hAnsi="Times New Roman" w:cs="Times New Roman"/>
          <w:iCs/>
          <w:sz w:val="24"/>
          <w:szCs w:val="24"/>
        </w:rPr>
        <w:t xml:space="preserve"> indebted</w:t>
      </w:r>
      <w:r w:rsidR="001B4946" w:rsidRPr="00421788">
        <w:rPr>
          <w:rFonts w:ascii="Times New Roman" w:hAnsi="Times New Roman" w:cs="Times New Roman"/>
          <w:iCs/>
          <w:sz w:val="24"/>
          <w:szCs w:val="24"/>
        </w:rPr>
        <w:t>ness to all of them. Further, I would like to express my</w:t>
      </w:r>
      <w:r w:rsidRPr="00421788">
        <w:rPr>
          <w:rFonts w:ascii="Times New Roman" w:hAnsi="Times New Roman" w:cs="Times New Roman"/>
          <w:iCs/>
          <w:sz w:val="24"/>
          <w:szCs w:val="24"/>
        </w:rPr>
        <w:t xml:space="preserve"> feeling towards parents who directly or indire</w:t>
      </w:r>
      <w:r w:rsidR="001B4946" w:rsidRPr="00421788">
        <w:rPr>
          <w:rFonts w:ascii="Times New Roman" w:hAnsi="Times New Roman" w:cs="Times New Roman"/>
          <w:iCs/>
          <w:sz w:val="24"/>
          <w:szCs w:val="24"/>
        </w:rPr>
        <w:t>ctly encouraged and motivated me</w:t>
      </w:r>
      <w:r w:rsidRPr="00421788">
        <w:rPr>
          <w:rFonts w:ascii="Times New Roman" w:hAnsi="Times New Roman" w:cs="Times New Roman"/>
          <w:iCs/>
          <w:sz w:val="24"/>
          <w:szCs w:val="24"/>
        </w:rPr>
        <w:t xml:space="preserve"> during this dissertation.</w:t>
      </w:r>
    </w:p>
    <w:p w:rsidR="00766A67" w:rsidRPr="00421788" w:rsidRDefault="00662A27" w:rsidP="002D56E4">
      <w:pPr>
        <w:rPr>
          <w:rFonts w:ascii="Times New Roman" w:hAnsi="Times New Roman" w:cs="Times New Roman"/>
          <w:b/>
          <w:iCs/>
          <w:sz w:val="24"/>
          <w:szCs w:val="24"/>
        </w:rPr>
      </w:pPr>
      <w:r w:rsidRPr="00421788">
        <w:rPr>
          <w:rFonts w:ascii="Times New Roman" w:hAnsi="Times New Roman" w:cs="Times New Roman"/>
          <w:b/>
          <w:iCs/>
          <w:sz w:val="24"/>
          <w:szCs w:val="24"/>
        </w:rPr>
        <w:t xml:space="preserve"> </w:t>
      </w:r>
    </w:p>
    <w:p w:rsidR="00766A67" w:rsidRPr="00421788" w:rsidRDefault="00766A67" w:rsidP="002D56E4">
      <w:pPr>
        <w:rPr>
          <w:rFonts w:ascii="Times New Roman" w:hAnsi="Times New Roman" w:cs="Times New Roman"/>
          <w:b/>
          <w:iCs/>
          <w:sz w:val="24"/>
          <w:szCs w:val="24"/>
        </w:rPr>
      </w:pPr>
    </w:p>
    <w:p w:rsidR="00766A67" w:rsidRPr="00421788" w:rsidRDefault="00766A67" w:rsidP="002D56E4">
      <w:pPr>
        <w:rPr>
          <w:rFonts w:ascii="Times New Roman" w:hAnsi="Times New Roman" w:cs="Times New Roman"/>
          <w:b/>
          <w:iCs/>
          <w:sz w:val="24"/>
          <w:szCs w:val="24"/>
        </w:rPr>
      </w:pPr>
    </w:p>
    <w:p w:rsidR="00421788" w:rsidRDefault="00766A67" w:rsidP="002D56E4">
      <w:pPr>
        <w:rPr>
          <w:rFonts w:ascii="Times New Roman" w:hAnsi="Times New Roman" w:cs="Times New Roman"/>
          <w:b/>
          <w:iCs/>
          <w:sz w:val="24"/>
          <w:szCs w:val="24"/>
        </w:rPr>
      </w:pPr>
      <w:r w:rsidRPr="00421788">
        <w:rPr>
          <w:rFonts w:ascii="Times New Roman" w:hAnsi="Times New Roman" w:cs="Times New Roman"/>
          <w:b/>
          <w:iCs/>
          <w:sz w:val="24"/>
          <w:szCs w:val="24"/>
        </w:rPr>
        <w:t xml:space="preserve">                </w:t>
      </w:r>
      <w:r w:rsidR="001B4946" w:rsidRPr="00421788">
        <w:rPr>
          <w:rFonts w:ascii="Times New Roman" w:hAnsi="Times New Roman" w:cs="Times New Roman"/>
          <w:b/>
          <w:iCs/>
          <w:sz w:val="24"/>
          <w:szCs w:val="24"/>
        </w:rPr>
        <w:t xml:space="preserve">                                             </w:t>
      </w:r>
      <w:r w:rsidR="00421788">
        <w:rPr>
          <w:rFonts w:ascii="Times New Roman" w:hAnsi="Times New Roman" w:cs="Times New Roman"/>
          <w:b/>
          <w:iCs/>
          <w:sz w:val="24"/>
          <w:szCs w:val="24"/>
        </w:rPr>
        <w:t xml:space="preserve">                   </w:t>
      </w:r>
    </w:p>
    <w:p w:rsidR="00662A27" w:rsidRDefault="00BA5F6F" w:rsidP="00BA5F6F">
      <w:pPr>
        <w:jc w:val="right"/>
        <w:rPr>
          <w:rFonts w:ascii="Times New Roman" w:hAnsi="Times New Roman" w:cs="Times New Roman"/>
          <w:b/>
          <w:iCs/>
          <w:sz w:val="24"/>
          <w:szCs w:val="24"/>
        </w:rPr>
      </w:pPr>
      <w:proofErr w:type="spellStart"/>
      <w:r>
        <w:rPr>
          <w:rFonts w:ascii="Times New Roman" w:hAnsi="Times New Roman" w:cs="Times New Roman"/>
          <w:b/>
          <w:iCs/>
          <w:sz w:val="24"/>
          <w:szCs w:val="24"/>
        </w:rPr>
        <w:t>Darshan</w:t>
      </w:r>
      <w:proofErr w:type="spellEnd"/>
      <w:r>
        <w:rPr>
          <w:rFonts w:ascii="Times New Roman" w:hAnsi="Times New Roman" w:cs="Times New Roman"/>
          <w:b/>
          <w:iCs/>
          <w:sz w:val="24"/>
          <w:szCs w:val="24"/>
        </w:rPr>
        <w:t xml:space="preserve"> K </w:t>
      </w:r>
      <w:proofErr w:type="gramStart"/>
      <w:r>
        <w:rPr>
          <w:rFonts w:ascii="Times New Roman" w:hAnsi="Times New Roman" w:cs="Times New Roman"/>
          <w:b/>
          <w:iCs/>
          <w:sz w:val="24"/>
          <w:szCs w:val="24"/>
        </w:rPr>
        <w:t>Shah(</w:t>
      </w:r>
      <w:proofErr w:type="gramEnd"/>
      <w:r>
        <w:rPr>
          <w:rFonts w:ascii="Times New Roman" w:hAnsi="Times New Roman" w:cs="Times New Roman"/>
          <w:b/>
          <w:iCs/>
          <w:sz w:val="24"/>
          <w:szCs w:val="24"/>
        </w:rPr>
        <w:t>100300107012)</w:t>
      </w:r>
    </w:p>
    <w:p w:rsidR="00BA5F6F" w:rsidRDefault="00BA5F6F" w:rsidP="00BA5F6F">
      <w:pPr>
        <w:tabs>
          <w:tab w:val="left" w:pos="5320"/>
        </w:tabs>
        <w:jc w:val="right"/>
        <w:rPr>
          <w:rFonts w:ascii="Times New Roman" w:hAnsi="Times New Roman" w:cs="Times New Roman"/>
          <w:b/>
          <w:iCs/>
          <w:sz w:val="24"/>
          <w:szCs w:val="24"/>
        </w:rPr>
      </w:pPr>
      <w:r>
        <w:rPr>
          <w:rFonts w:ascii="Times New Roman" w:hAnsi="Times New Roman" w:cs="Times New Roman"/>
          <w:b/>
          <w:iCs/>
          <w:sz w:val="24"/>
          <w:szCs w:val="24"/>
        </w:rPr>
        <w:t>CE-IT Dept.,</w:t>
      </w:r>
    </w:p>
    <w:p w:rsidR="00BA5F6F" w:rsidRPr="00421788" w:rsidRDefault="00BA5F6F" w:rsidP="00BA5F6F">
      <w:pPr>
        <w:jc w:val="right"/>
        <w:rPr>
          <w:rFonts w:ascii="Times New Roman" w:hAnsi="Times New Roman" w:cs="Times New Roman"/>
          <w:b/>
          <w:iCs/>
          <w:sz w:val="24"/>
          <w:szCs w:val="24"/>
        </w:rPr>
      </w:pPr>
      <w:r>
        <w:rPr>
          <w:rFonts w:ascii="Times New Roman" w:hAnsi="Times New Roman" w:cs="Times New Roman"/>
          <w:b/>
          <w:iCs/>
          <w:sz w:val="24"/>
          <w:szCs w:val="24"/>
        </w:rPr>
        <w:t>LDRP-ITR</w:t>
      </w:r>
      <w:proofErr w:type="gramStart"/>
      <w:r>
        <w:rPr>
          <w:rFonts w:ascii="Times New Roman" w:hAnsi="Times New Roman" w:cs="Times New Roman"/>
          <w:b/>
          <w:iCs/>
          <w:sz w:val="24"/>
          <w:szCs w:val="24"/>
        </w:rPr>
        <w:t>,Gandhinagar</w:t>
      </w:r>
      <w:proofErr w:type="gramEnd"/>
      <w:r>
        <w:rPr>
          <w:rFonts w:ascii="Times New Roman" w:hAnsi="Times New Roman" w:cs="Times New Roman"/>
          <w:b/>
          <w:iCs/>
          <w:sz w:val="24"/>
          <w:szCs w:val="24"/>
        </w:rPr>
        <w:t>-15</w:t>
      </w:r>
    </w:p>
    <w:p w:rsidR="00662A27" w:rsidRPr="00421788" w:rsidRDefault="00662A27" w:rsidP="002D56E4">
      <w:pPr>
        <w:rPr>
          <w:rFonts w:ascii="Times New Roman" w:hAnsi="Times New Roman" w:cs="Times New Roman"/>
          <w:iCs/>
          <w:sz w:val="24"/>
          <w:szCs w:val="24"/>
        </w:rPr>
      </w:pPr>
    </w:p>
    <w:p w:rsidR="001E6404" w:rsidRPr="00766A67" w:rsidRDefault="001E6404" w:rsidP="001E6404">
      <w:pPr>
        <w:widowControl w:val="0"/>
        <w:tabs>
          <w:tab w:val="left" w:pos="2310"/>
        </w:tabs>
        <w:autoSpaceDE w:val="0"/>
        <w:autoSpaceDN w:val="0"/>
        <w:adjustRightInd w:val="0"/>
        <w:spacing w:after="40" w:line="360" w:lineRule="auto"/>
        <w:jc w:val="both"/>
        <w:rPr>
          <w:rFonts w:ascii="Times New Roman" w:hAnsi="Times New Roman" w:cs="Times New Roman"/>
          <w:iCs/>
          <w:sz w:val="28"/>
          <w:szCs w:val="28"/>
        </w:rPr>
      </w:pPr>
    </w:p>
    <w:p w:rsidR="001E6404" w:rsidRPr="002D56E4" w:rsidRDefault="001E6404" w:rsidP="001E6404">
      <w:pPr>
        <w:widowControl w:val="0"/>
        <w:tabs>
          <w:tab w:val="left" w:pos="2310"/>
        </w:tabs>
        <w:autoSpaceDE w:val="0"/>
        <w:autoSpaceDN w:val="0"/>
        <w:adjustRightInd w:val="0"/>
        <w:spacing w:after="40" w:line="360" w:lineRule="auto"/>
        <w:jc w:val="both"/>
        <w:rPr>
          <w:rFonts w:ascii="Times New Roman" w:hAnsi="Times New Roman" w:cs="Times New Roman"/>
          <w:iCs/>
          <w:sz w:val="28"/>
          <w:szCs w:val="28"/>
        </w:rPr>
      </w:pPr>
    </w:p>
    <w:p w:rsidR="001E6404" w:rsidRDefault="001E6404" w:rsidP="001E6404">
      <w:pPr>
        <w:widowControl w:val="0"/>
        <w:tabs>
          <w:tab w:val="left" w:pos="2310"/>
        </w:tabs>
        <w:autoSpaceDE w:val="0"/>
        <w:autoSpaceDN w:val="0"/>
        <w:adjustRightInd w:val="0"/>
        <w:spacing w:after="40" w:line="360" w:lineRule="auto"/>
        <w:jc w:val="both"/>
        <w:rPr>
          <w:rFonts w:ascii="Times New Roman" w:hAnsi="Times New Roman"/>
          <w:iCs/>
          <w:sz w:val="24"/>
          <w:szCs w:val="24"/>
        </w:rPr>
      </w:pPr>
    </w:p>
    <w:p w:rsidR="001E6404" w:rsidRDefault="001E6404" w:rsidP="001E6404">
      <w:pPr>
        <w:widowControl w:val="0"/>
        <w:tabs>
          <w:tab w:val="left" w:pos="2310"/>
        </w:tabs>
        <w:autoSpaceDE w:val="0"/>
        <w:autoSpaceDN w:val="0"/>
        <w:adjustRightInd w:val="0"/>
        <w:spacing w:after="40" w:line="360" w:lineRule="auto"/>
        <w:jc w:val="both"/>
        <w:rPr>
          <w:rFonts w:ascii="Times New Roman" w:hAnsi="Times New Roman"/>
          <w:iCs/>
          <w:sz w:val="24"/>
          <w:szCs w:val="24"/>
        </w:rPr>
      </w:pPr>
    </w:p>
    <w:p w:rsidR="001E6404" w:rsidRDefault="001E6404" w:rsidP="001E6404">
      <w:pPr>
        <w:widowControl w:val="0"/>
        <w:tabs>
          <w:tab w:val="left" w:pos="2310"/>
        </w:tabs>
        <w:autoSpaceDE w:val="0"/>
        <w:autoSpaceDN w:val="0"/>
        <w:adjustRightInd w:val="0"/>
        <w:spacing w:after="40" w:line="360" w:lineRule="auto"/>
        <w:jc w:val="both"/>
        <w:rPr>
          <w:rFonts w:ascii="Times New Roman" w:hAnsi="Times New Roman"/>
          <w:iCs/>
          <w:sz w:val="24"/>
          <w:szCs w:val="24"/>
        </w:rPr>
      </w:pPr>
    </w:p>
    <w:p w:rsidR="001E6404" w:rsidRDefault="001E6404" w:rsidP="001E6404">
      <w:pPr>
        <w:widowControl w:val="0"/>
        <w:tabs>
          <w:tab w:val="left" w:pos="2310"/>
        </w:tabs>
        <w:autoSpaceDE w:val="0"/>
        <w:autoSpaceDN w:val="0"/>
        <w:adjustRightInd w:val="0"/>
        <w:spacing w:after="40" w:line="360" w:lineRule="auto"/>
        <w:jc w:val="both"/>
        <w:rPr>
          <w:rFonts w:ascii="Times New Roman" w:hAnsi="Times New Roman"/>
          <w:iCs/>
          <w:sz w:val="24"/>
          <w:szCs w:val="24"/>
        </w:rPr>
      </w:pPr>
    </w:p>
    <w:p w:rsidR="001E6404" w:rsidRDefault="001E6404" w:rsidP="001E6404">
      <w:pPr>
        <w:widowControl w:val="0"/>
        <w:tabs>
          <w:tab w:val="left" w:pos="2310"/>
        </w:tabs>
        <w:autoSpaceDE w:val="0"/>
        <w:autoSpaceDN w:val="0"/>
        <w:adjustRightInd w:val="0"/>
        <w:spacing w:after="40" w:line="360" w:lineRule="auto"/>
        <w:jc w:val="both"/>
        <w:rPr>
          <w:rFonts w:ascii="Times New Roman" w:hAnsi="Times New Roman"/>
          <w:iCs/>
          <w:sz w:val="24"/>
          <w:szCs w:val="24"/>
        </w:rPr>
      </w:pPr>
    </w:p>
    <w:p w:rsidR="001E6404" w:rsidRDefault="001E6404" w:rsidP="001E6404">
      <w:pPr>
        <w:widowControl w:val="0"/>
        <w:tabs>
          <w:tab w:val="left" w:pos="2310"/>
        </w:tabs>
        <w:autoSpaceDE w:val="0"/>
        <w:autoSpaceDN w:val="0"/>
        <w:adjustRightInd w:val="0"/>
        <w:spacing w:after="40" w:line="360" w:lineRule="auto"/>
        <w:jc w:val="both"/>
        <w:rPr>
          <w:rFonts w:ascii="Times New Roman" w:hAnsi="Times New Roman"/>
          <w:iCs/>
          <w:sz w:val="24"/>
          <w:szCs w:val="24"/>
        </w:rPr>
      </w:pPr>
    </w:p>
    <w:p w:rsidR="001E6404" w:rsidRDefault="001E6404" w:rsidP="001E6404">
      <w:pPr>
        <w:widowControl w:val="0"/>
        <w:tabs>
          <w:tab w:val="left" w:pos="2310"/>
        </w:tabs>
        <w:autoSpaceDE w:val="0"/>
        <w:autoSpaceDN w:val="0"/>
        <w:adjustRightInd w:val="0"/>
        <w:spacing w:after="40" w:line="360" w:lineRule="auto"/>
        <w:jc w:val="both"/>
        <w:rPr>
          <w:rFonts w:ascii="Times New Roman" w:hAnsi="Times New Roman"/>
          <w:iCs/>
          <w:sz w:val="24"/>
          <w:szCs w:val="24"/>
        </w:rPr>
      </w:pPr>
    </w:p>
    <w:p w:rsidR="000507FD" w:rsidRDefault="000507FD" w:rsidP="001E6404">
      <w:pPr>
        <w:widowControl w:val="0"/>
        <w:tabs>
          <w:tab w:val="left" w:pos="2310"/>
        </w:tabs>
        <w:autoSpaceDE w:val="0"/>
        <w:autoSpaceDN w:val="0"/>
        <w:adjustRightInd w:val="0"/>
        <w:spacing w:after="40" w:line="360" w:lineRule="auto"/>
        <w:jc w:val="center"/>
        <w:rPr>
          <w:rFonts w:ascii="Times New Roman" w:hAnsi="Times New Roman"/>
          <w:iCs/>
          <w:sz w:val="24"/>
          <w:szCs w:val="24"/>
        </w:rPr>
      </w:pPr>
    </w:p>
    <w:p w:rsidR="00421788" w:rsidRDefault="00421788" w:rsidP="001E6404">
      <w:pPr>
        <w:widowControl w:val="0"/>
        <w:tabs>
          <w:tab w:val="left" w:pos="2310"/>
        </w:tabs>
        <w:autoSpaceDE w:val="0"/>
        <w:autoSpaceDN w:val="0"/>
        <w:adjustRightInd w:val="0"/>
        <w:spacing w:after="40" w:line="360" w:lineRule="auto"/>
        <w:jc w:val="center"/>
        <w:rPr>
          <w:rFonts w:ascii="Times New Roman" w:hAnsi="Times New Roman"/>
          <w:b/>
          <w:iCs/>
          <w:sz w:val="32"/>
          <w:szCs w:val="32"/>
        </w:rPr>
      </w:pPr>
    </w:p>
    <w:p w:rsidR="00AD4F29" w:rsidRDefault="00AD4F29" w:rsidP="001E6404">
      <w:pPr>
        <w:widowControl w:val="0"/>
        <w:tabs>
          <w:tab w:val="left" w:pos="2310"/>
        </w:tabs>
        <w:autoSpaceDE w:val="0"/>
        <w:autoSpaceDN w:val="0"/>
        <w:adjustRightInd w:val="0"/>
        <w:spacing w:after="40" w:line="360" w:lineRule="auto"/>
        <w:jc w:val="center"/>
        <w:rPr>
          <w:rFonts w:ascii="Times New Roman" w:hAnsi="Times New Roman"/>
          <w:b/>
          <w:iCs/>
          <w:sz w:val="32"/>
          <w:szCs w:val="32"/>
        </w:rPr>
      </w:pPr>
    </w:p>
    <w:p w:rsidR="00AD4F29" w:rsidRPr="00AD4F29" w:rsidRDefault="00AD4F29" w:rsidP="001E6404">
      <w:pPr>
        <w:widowControl w:val="0"/>
        <w:tabs>
          <w:tab w:val="left" w:pos="2310"/>
        </w:tabs>
        <w:autoSpaceDE w:val="0"/>
        <w:autoSpaceDN w:val="0"/>
        <w:adjustRightInd w:val="0"/>
        <w:spacing w:after="40" w:line="360" w:lineRule="auto"/>
        <w:jc w:val="center"/>
        <w:rPr>
          <w:rFonts w:ascii="Times New Roman" w:hAnsi="Times New Roman"/>
          <w:b/>
          <w:iCs/>
          <w:sz w:val="20"/>
          <w:szCs w:val="20"/>
        </w:rPr>
      </w:pPr>
      <w:proofErr w:type="spellStart"/>
      <w:proofErr w:type="gramStart"/>
      <w:r>
        <w:rPr>
          <w:rFonts w:ascii="Times New Roman" w:hAnsi="Times New Roman"/>
          <w:b/>
          <w:iCs/>
          <w:sz w:val="20"/>
          <w:szCs w:val="20"/>
        </w:rPr>
        <w:t>i</w:t>
      </w:r>
      <w:proofErr w:type="spellEnd"/>
      <w:proofErr w:type="gramEnd"/>
    </w:p>
    <w:p w:rsidR="00B63A58" w:rsidRDefault="00B63A58" w:rsidP="001E6404">
      <w:pPr>
        <w:widowControl w:val="0"/>
        <w:tabs>
          <w:tab w:val="left" w:pos="2310"/>
        </w:tabs>
        <w:autoSpaceDE w:val="0"/>
        <w:autoSpaceDN w:val="0"/>
        <w:adjustRightInd w:val="0"/>
        <w:spacing w:after="40" w:line="360" w:lineRule="auto"/>
        <w:jc w:val="center"/>
        <w:rPr>
          <w:rFonts w:ascii="Times New Roman" w:hAnsi="Times New Roman"/>
          <w:b/>
          <w:iCs/>
          <w:sz w:val="32"/>
          <w:szCs w:val="32"/>
        </w:rPr>
      </w:pPr>
    </w:p>
    <w:p w:rsidR="001E6404" w:rsidRPr="000970B1" w:rsidRDefault="001E6404" w:rsidP="001E6404">
      <w:pPr>
        <w:widowControl w:val="0"/>
        <w:tabs>
          <w:tab w:val="left" w:pos="2310"/>
        </w:tabs>
        <w:autoSpaceDE w:val="0"/>
        <w:autoSpaceDN w:val="0"/>
        <w:adjustRightInd w:val="0"/>
        <w:spacing w:after="40" w:line="360" w:lineRule="auto"/>
        <w:jc w:val="center"/>
        <w:rPr>
          <w:rFonts w:ascii="Times New Roman" w:hAnsi="Times New Roman"/>
          <w:b/>
          <w:iCs/>
          <w:sz w:val="32"/>
          <w:szCs w:val="32"/>
        </w:rPr>
      </w:pPr>
      <w:r w:rsidRPr="000970B1">
        <w:rPr>
          <w:rFonts w:ascii="Times New Roman" w:hAnsi="Times New Roman"/>
          <w:b/>
          <w:iCs/>
          <w:sz w:val="32"/>
          <w:szCs w:val="32"/>
        </w:rPr>
        <w:lastRenderedPageBreak/>
        <w:t>Abstract</w:t>
      </w:r>
    </w:p>
    <w:p w:rsidR="00AD4F29" w:rsidRDefault="00AD4F29" w:rsidP="000507FD">
      <w:pPr>
        <w:jc w:val="both"/>
        <w:rPr>
          <w:bCs/>
          <w:sz w:val="24"/>
          <w:szCs w:val="24"/>
          <w:lang w:val="en-US"/>
        </w:rPr>
      </w:pPr>
    </w:p>
    <w:p w:rsidR="001E6404" w:rsidRPr="00917BD2" w:rsidRDefault="00261999" w:rsidP="000507FD">
      <w:pPr>
        <w:jc w:val="both"/>
        <w:rPr>
          <w:rFonts w:ascii="Times New Roman" w:hAnsi="Times New Roman" w:cs="Times New Roman"/>
          <w:i/>
          <w:sz w:val="24"/>
          <w:szCs w:val="24"/>
        </w:rPr>
      </w:pPr>
      <w:r w:rsidRPr="00917BD2">
        <w:rPr>
          <w:rFonts w:ascii="Times New Roman" w:hAnsi="Times New Roman" w:cs="Times New Roman"/>
          <w:i/>
          <w:sz w:val="24"/>
          <w:szCs w:val="24"/>
          <w:lang w:val="en-US"/>
        </w:rPr>
        <w:t>Gamma ray spectroscopy is an important technique used for remote sensing studies of chemical composition of planetary surfaces, and has been used to study surface composition of the Moon, Mars and Asteroids at various spatial resolutions.</w:t>
      </w:r>
      <w:r w:rsidR="001E6404" w:rsidRPr="00917BD2">
        <w:rPr>
          <w:rFonts w:ascii="Times New Roman" w:hAnsi="Times New Roman" w:cs="Times New Roman"/>
          <w:i/>
          <w:sz w:val="24"/>
          <w:szCs w:val="24"/>
        </w:rPr>
        <w:t xml:space="preserve"> Elements on the surface of the moon, planets and satellites in the solar system are constantly bombarded by cosmic radiations and the excited nuclei in turn emit photons. By studying this radiation pattern, we can know the elemental composition of these bodies as each element has a characteristic emission pattern. The chemical composition gives us clues to the origin and evolution of these bodies. Accuracy of such a detector should be </w:t>
      </w:r>
      <w:r w:rsidR="004277E6" w:rsidRPr="00917BD2">
        <w:rPr>
          <w:rFonts w:ascii="Times New Roman" w:hAnsi="Times New Roman" w:cs="Times New Roman"/>
          <w:i/>
          <w:sz w:val="24"/>
          <w:szCs w:val="24"/>
        </w:rPr>
        <w:t>as high as possible.</w:t>
      </w:r>
    </w:p>
    <w:p w:rsidR="00AD4F29" w:rsidRPr="00917BD2" w:rsidRDefault="00AD4F29" w:rsidP="000507FD">
      <w:pPr>
        <w:jc w:val="both"/>
        <w:rPr>
          <w:rFonts w:ascii="Times New Roman" w:hAnsi="Times New Roman" w:cs="Times New Roman"/>
          <w:i/>
          <w:sz w:val="24"/>
          <w:szCs w:val="24"/>
        </w:rPr>
      </w:pPr>
    </w:p>
    <w:p w:rsidR="000507FD" w:rsidRPr="00917BD2" w:rsidRDefault="000507FD" w:rsidP="000507FD">
      <w:pPr>
        <w:jc w:val="both"/>
        <w:rPr>
          <w:rFonts w:ascii="Times New Roman" w:hAnsi="Times New Roman" w:cs="Times New Roman"/>
          <w:i/>
          <w:color w:val="000000"/>
          <w:sz w:val="24"/>
          <w:szCs w:val="24"/>
        </w:rPr>
      </w:pPr>
      <w:r w:rsidRPr="00917BD2">
        <w:rPr>
          <w:rFonts w:ascii="Times New Roman" w:hAnsi="Times New Roman" w:cs="Times New Roman"/>
          <w:i/>
          <w:color w:val="000000"/>
          <w:sz w:val="24"/>
          <w:szCs w:val="24"/>
        </w:rPr>
        <w:t>Gamma-ray spec</w:t>
      </w:r>
      <w:r w:rsidR="005C7818" w:rsidRPr="00917BD2">
        <w:rPr>
          <w:rFonts w:ascii="Times New Roman" w:hAnsi="Times New Roman" w:cs="Times New Roman"/>
          <w:i/>
          <w:color w:val="000000"/>
          <w:sz w:val="24"/>
          <w:szCs w:val="24"/>
        </w:rPr>
        <w:t>tral analyses with a 38 mm × 38 m</w:t>
      </w:r>
      <w:r w:rsidRPr="00917BD2">
        <w:rPr>
          <w:rFonts w:ascii="Times New Roman" w:hAnsi="Times New Roman" w:cs="Times New Roman"/>
          <w:i/>
          <w:color w:val="000000"/>
          <w:sz w:val="24"/>
          <w:szCs w:val="24"/>
        </w:rPr>
        <w:t xml:space="preserve">m LaBr3(Ce) detector show that the LaBr3(Ce) has much better gamma-ray peak resolution and full-energy peak counting efficiency but worse detection sensitivity. The </w:t>
      </w:r>
      <w:proofErr w:type="gramStart"/>
      <w:r w:rsidRPr="00917BD2">
        <w:rPr>
          <w:rFonts w:ascii="Times New Roman" w:hAnsi="Times New Roman" w:cs="Times New Roman"/>
          <w:i/>
          <w:color w:val="000000"/>
          <w:sz w:val="24"/>
          <w:szCs w:val="24"/>
        </w:rPr>
        <w:t>LaBr3(</w:t>
      </w:r>
      <w:proofErr w:type="gramEnd"/>
      <w:r w:rsidRPr="00917BD2">
        <w:rPr>
          <w:rFonts w:ascii="Times New Roman" w:hAnsi="Times New Roman" w:cs="Times New Roman"/>
          <w:i/>
          <w:color w:val="000000"/>
          <w:sz w:val="24"/>
          <w:szCs w:val="24"/>
        </w:rPr>
        <w:t xml:space="preserve">Ce) detector has relatively high intrinsic radiation background due to the naturally occurring La radioisotope in lanthanum. Although this La background is entirely below the energy of 1,500 </w:t>
      </w:r>
      <w:proofErr w:type="spellStart"/>
      <w:r w:rsidRPr="00917BD2">
        <w:rPr>
          <w:rFonts w:ascii="Times New Roman" w:hAnsi="Times New Roman" w:cs="Times New Roman"/>
          <w:i/>
          <w:color w:val="000000"/>
          <w:sz w:val="24"/>
          <w:szCs w:val="24"/>
        </w:rPr>
        <w:t>keV</w:t>
      </w:r>
      <w:proofErr w:type="spellEnd"/>
      <w:r w:rsidRPr="00917BD2">
        <w:rPr>
          <w:rFonts w:ascii="Times New Roman" w:hAnsi="Times New Roman" w:cs="Times New Roman"/>
          <w:i/>
          <w:color w:val="000000"/>
          <w:sz w:val="24"/>
          <w:szCs w:val="24"/>
        </w:rPr>
        <w:t xml:space="preserve">, additional background is in the energy region between 1,500 </w:t>
      </w:r>
      <w:proofErr w:type="spellStart"/>
      <w:r w:rsidRPr="00917BD2">
        <w:rPr>
          <w:rFonts w:ascii="Times New Roman" w:hAnsi="Times New Roman" w:cs="Times New Roman"/>
          <w:i/>
          <w:color w:val="000000"/>
          <w:sz w:val="24"/>
          <w:szCs w:val="24"/>
        </w:rPr>
        <w:t>keV</w:t>
      </w:r>
      <w:proofErr w:type="spellEnd"/>
      <w:r w:rsidRPr="00917BD2">
        <w:rPr>
          <w:rFonts w:ascii="Times New Roman" w:hAnsi="Times New Roman" w:cs="Times New Roman"/>
          <w:i/>
          <w:color w:val="000000"/>
          <w:sz w:val="24"/>
          <w:szCs w:val="24"/>
        </w:rPr>
        <w:t xml:space="preserve"> and 2,750 </w:t>
      </w:r>
      <w:proofErr w:type="spellStart"/>
      <w:r w:rsidRPr="00917BD2">
        <w:rPr>
          <w:rFonts w:ascii="Times New Roman" w:hAnsi="Times New Roman" w:cs="Times New Roman"/>
          <w:i/>
          <w:color w:val="000000"/>
          <w:sz w:val="24"/>
          <w:szCs w:val="24"/>
        </w:rPr>
        <w:t>keV</w:t>
      </w:r>
      <w:proofErr w:type="spellEnd"/>
      <w:r w:rsidRPr="00917BD2">
        <w:rPr>
          <w:rFonts w:ascii="Times New Roman" w:hAnsi="Times New Roman" w:cs="Times New Roman"/>
          <w:i/>
          <w:color w:val="000000"/>
          <w:sz w:val="24"/>
          <w:szCs w:val="24"/>
        </w:rPr>
        <w:t>. The manufacturer attributes this radiation to alpha particles emitted by the five short-lived progeny of an Ac impurity. Comparative values for peak resolution, full-energy peak counting efficiency, and detection</w:t>
      </w:r>
      <w:r w:rsidR="00CF0A6D" w:rsidRPr="00917BD2">
        <w:rPr>
          <w:rFonts w:ascii="Times New Roman" w:hAnsi="Times New Roman" w:cs="Times New Roman"/>
          <w:i/>
          <w:color w:val="000000"/>
          <w:sz w:val="24"/>
          <w:szCs w:val="24"/>
        </w:rPr>
        <w:t xml:space="preserve"> sensitivity are reported for Ba, Na</w:t>
      </w:r>
      <w:r w:rsidRPr="00917BD2">
        <w:rPr>
          <w:rFonts w:ascii="Times New Roman" w:hAnsi="Times New Roman" w:cs="Times New Roman"/>
          <w:i/>
          <w:color w:val="000000"/>
          <w:sz w:val="24"/>
          <w:szCs w:val="24"/>
        </w:rPr>
        <w:t>, Co,</w:t>
      </w:r>
      <w:r w:rsidR="004277E6" w:rsidRPr="00917BD2">
        <w:rPr>
          <w:rFonts w:ascii="Times New Roman" w:hAnsi="Times New Roman" w:cs="Times New Roman"/>
          <w:i/>
          <w:color w:val="000000"/>
          <w:sz w:val="24"/>
          <w:szCs w:val="24"/>
        </w:rPr>
        <w:t xml:space="preserve"> and Cs. </w:t>
      </w:r>
    </w:p>
    <w:p w:rsidR="002E7AE3" w:rsidRDefault="002E7AE3" w:rsidP="001E6404">
      <w:pPr>
        <w:spacing w:line="300" w:lineRule="auto"/>
        <w:ind w:firstLine="720"/>
        <w:jc w:val="both"/>
        <w:rPr>
          <w:bCs/>
          <w:sz w:val="24"/>
          <w:szCs w:val="24"/>
        </w:rPr>
      </w:pPr>
    </w:p>
    <w:p w:rsidR="00B37C86" w:rsidRDefault="00B37C86" w:rsidP="00B37C86">
      <w:pPr>
        <w:rPr>
          <w:bCs/>
          <w:sz w:val="24"/>
          <w:szCs w:val="24"/>
        </w:rPr>
      </w:pPr>
    </w:p>
    <w:p w:rsidR="00B37C86" w:rsidRDefault="00B37C86" w:rsidP="00B37C86">
      <w:pPr>
        <w:rPr>
          <w:bCs/>
          <w:sz w:val="24"/>
          <w:szCs w:val="24"/>
        </w:rPr>
      </w:pPr>
    </w:p>
    <w:p w:rsidR="00B37C86" w:rsidRDefault="00B37C86" w:rsidP="00B37C86">
      <w:pPr>
        <w:rPr>
          <w:bCs/>
          <w:sz w:val="24"/>
          <w:szCs w:val="24"/>
        </w:rPr>
      </w:pPr>
    </w:p>
    <w:p w:rsidR="00B37C86" w:rsidRDefault="00B37C86" w:rsidP="00B37C86">
      <w:pPr>
        <w:rPr>
          <w:bCs/>
          <w:sz w:val="24"/>
          <w:szCs w:val="24"/>
        </w:rPr>
      </w:pPr>
    </w:p>
    <w:p w:rsidR="00B37C86" w:rsidRDefault="00B37C86" w:rsidP="00B37C86">
      <w:pPr>
        <w:rPr>
          <w:bCs/>
          <w:sz w:val="24"/>
          <w:szCs w:val="24"/>
        </w:rPr>
      </w:pPr>
    </w:p>
    <w:p w:rsidR="00B37C86" w:rsidRDefault="00B37C86" w:rsidP="00B37C86">
      <w:pPr>
        <w:rPr>
          <w:bCs/>
          <w:sz w:val="24"/>
          <w:szCs w:val="24"/>
        </w:rPr>
      </w:pPr>
    </w:p>
    <w:p w:rsidR="00B37C86" w:rsidRDefault="00B37C86" w:rsidP="00B37C86">
      <w:pPr>
        <w:rPr>
          <w:bCs/>
          <w:sz w:val="24"/>
          <w:szCs w:val="24"/>
        </w:rPr>
      </w:pPr>
    </w:p>
    <w:p w:rsidR="00B37C86" w:rsidRDefault="00B37C86" w:rsidP="00B37C86">
      <w:pPr>
        <w:rPr>
          <w:bCs/>
          <w:sz w:val="24"/>
          <w:szCs w:val="24"/>
        </w:rPr>
      </w:pPr>
    </w:p>
    <w:p w:rsidR="00B37C86" w:rsidRDefault="00B37C86" w:rsidP="00B37C86">
      <w:pPr>
        <w:rPr>
          <w:bCs/>
          <w:sz w:val="24"/>
          <w:szCs w:val="24"/>
        </w:rPr>
      </w:pPr>
    </w:p>
    <w:p w:rsidR="00B37C86" w:rsidRDefault="00B37C86" w:rsidP="00B37C86">
      <w:pPr>
        <w:rPr>
          <w:bCs/>
          <w:sz w:val="24"/>
          <w:szCs w:val="24"/>
        </w:rPr>
      </w:pPr>
    </w:p>
    <w:p w:rsidR="00B37C86" w:rsidRDefault="00B37C86" w:rsidP="00B37C86">
      <w:pPr>
        <w:rPr>
          <w:bCs/>
          <w:sz w:val="24"/>
          <w:szCs w:val="24"/>
        </w:rPr>
      </w:pPr>
    </w:p>
    <w:p w:rsidR="00B37C86" w:rsidRDefault="00B37C86" w:rsidP="00B37C86">
      <w:pPr>
        <w:rPr>
          <w:bCs/>
          <w:sz w:val="24"/>
          <w:szCs w:val="24"/>
        </w:rPr>
      </w:pPr>
    </w:p>
    <w:p w:rsidR="00B37C86" w:rsidRDefault="00B37C86" w:rsidP="00B37C86">
      <w:pPr>
        <w:rPr>
          <w:bCs/>
          <w:sz w:val="24"/>
          <w:szCs w:val="24"/>
        </w:rPr>
      </w:pPr>
    </w:p>
    <w:p w:rsidR="00B37C86" w:rsidRDefault="00B37C86" w:rsidP="00B37C86">
      <w:pPr>
        <w:rPr>
          <w:rFonts w:ascii="Times New Roman" w:eastAsia="MS Mincho" w:hAnsi="Times New Roman" w:cs="Times New Roman"/>
          <w:b/>
          <w:sz w:val="28"/>
          <w:szCs w:val="26"/>
        </w:rPr>
      </w:pPr>
      <w:r>
        <w:rPr>
          <w:bCs/>
          <w:sz w:val="24"/>
          <w:szCs w:val="24"/>
        </w:rPr>
        <w:t xml:space="preserve">                                                     </w:t>
      </w:r>
      <w:r w:rsidR="00CF0A6D">
        <w:rPr>
          <w:rFonts w:ascii="Times New Roman" w:eastAsia="MS Mincho" w:hAnsi="Times New Roman" w:cs="Times New Roman"/>
          <w:b/>
          <w:sz w:val="28"/>
          <w:szCs w:val="26"/>
        </w:rPr>
        <w:t xml:space="preserve">   </w:t>
      </w:r>
    </w:p>
    <w:p w:rsidR="00773AF5" w:rsidRDefault="00B37C86" w:rsidP="00B37C86">
      <w:pPr>
        <w:rPr>
          <w:rFonts w:ascii="Times New Roman" w:eastAsia="MS Mincho" w:hAnsi="Times New Roman" w:cs="Times New Roman"/>
          <w:b/>
          <w:sz w:val="28"/>
          <w:szCs w:val="26"/>
        </w:rPr>
      </w:pPr>
      <w:r>
        <w:rPr>
          <w:rFonts w:ascii="Times New Roman" w:eastAsia="MS Mincho" w:hAnsi="Times New Roman" w:cs="Times New Roman"/>
          <w:b/>
          <w:sz w:val="28"/>
          <w:szCs w:val="26"/>
        </w:rPr>
        <w:t xml:space="preserve">                                             </w:t>
      </w:r>
      <w:r w:rsidR="00CF0A6D">
        <w:rPr>
          <w:rFonts w:ascii="Times New Roman" w:eastAsia="MS Mincho" w:hAnsi="Times New Roman" w:cs="Times New Roman"/>
          <w:b/>
          <w:sz w:val="28"/>
          <w:szCs w:val="26"/>
        </w:rPr>
        <w:t xml:space="preserve"> </w:t>
      </w:r>
    </w:p>
    <w:p w:rsidR="00AD4F29" w:rsidRDefault="00AD4F29" w:rsidP="00AD4F29">
      <w:pPr>
        <w:jc w:val="center"/>
        <w:rPr>
          <w:rFonts w:ascii="Times New Roman" w:eastAsia="MS Mincho" w:hAnsi="Times New Roman" w:cs="Times New Roman"/>
          <w:b/>
          <w:sz w:val="20"/>
          <w:szCs w:val="20"/>
        </w:rPr>
      </w:pPr>
      <w:proofErr w:type="gramStart"/>
      <w:r w:rsidRPr="00AD4F29">
        <w:rPr>
          <w:rFonts w:ascii="Times New Roman" w:eastAsia="MS Mincho" w:hAnsi="Times New Roman" w:cs="Times New Roman"/>
          <w:b/>
          <w:sz w:val="20"/>
          <w:szCs w:val="20"/>
        </w:rPr>
        <w:t>ii</w:t>
      </w:r>
      <w:proofErr w:type="gramEnd"/>
    </w:p>
    <w:p w:rsidR="00914EC5" w:rsidRPr="00AD4F29" w:rsidRDefault="00914EC5" w:rsidP="00AD4F29">
      <w:pPr>
        <w:jc w:val="center"/>
        <w:rPr>
          <w:rFonts w:ascii="Times New Roman" w:eastAsia="MS Mincho" w:hAnsi="Times New Roman" w:cs="Times New Roman"/>
          <w:b/>
          <w:sz w:val="20"/>
          <w:szCs w:val="20"/>
        </w:rPr>
      </w:pPr>
      <w:r>
        <w:rPr>
          <w:rFonts w:ascii="Times New Roman" w:eastAsia="MS Mincho" w:hAnsi="Times New Roman" w:cs="Times New Roman"/>
          <w:b/>
          <w:sz w:val="28"/>
          <w:szCs w:val="26"/>
        </w:rPr>
        <w:lastRenderedPageBreak/>
        <w:t>CONTENT</w:t>
      </w:r>
    </w:p>
    <w:p w:rsidR="00914EC5" w:rsidRPr="00B90FA1" w:rsidRDefault="00096899" w:rsidP="009B70B3">
      <w:pPr>
        <w:pStyle w:val="TOC1"/>
        <w:tabs>
          <w:tab w:val="right" w:pos="8299"/>
        </w:tabs>
        <w:rPr>
          <w:rFonts w:eastAsia="MS Mincho"/>
          <w:b w:val="0"/>
          <w:bCs w:val="0"/>
          <w:caps w:val="0"/>
          <w:sz w:val="26"/>
          <w:szCs w:val="26"/>
        </w:rPr>
      </w:pPr>
      <w:r>
        <w:rPr>
          <w:rFonts w:eastAsia="MS Mincho"/>
          <w:b w:val="0"/>
          <w:bCs w:val="0"/>
          <w:caps w:val="0"/>
          <w:sz w:val="26"/>
          <w:szCs w:val="26"/>
        </w:rPr>
        <w:fldChar w:fldCharType="begin"/>
      </w:r>
      <w:r w:rsidR="00914EC5">
        <w:rPr>
          <w:rFonts w:eastAsia="MS Mincho"/>
          <w:b w:val="0"/>
          <w:bCs w:val="0"/>
          <w:caps w:val="0"/>
          <w:sz w:val="26"/>
          <w:szCs w:val="26"/>
        </w:rPr>
        <w:instrText xml:space="preserve"> TOC \o "1-3" \h \z \u </w:instrText>
      </w:r>
      <w:r>
        <w:rPr>
          <w:rFonts w:eastAsia="MS Mincho"/>
          <w:b w:val="0"/>
          <w:bCs w:val="0"/>
          <w:caps w:val="0"/>
          <w:sz w:val="26"/>
          <w:szCs w:val="26"/>
        </w:rPr>
        <w:fldChar w:fldCharType="separate"/>
      </w:r>
      <w:r w:rsidR="00914EC5" w:rsidRPr="0001551B">
        <w:rPr>
          <w:rFonts w:eastAsia="MS Mincho"/>
          <w:noProof/>
        </w:rPr>
        <w:t>Chapter 1: ORGANIZATION PROFILE</w:t>
      </w:r>
      <w:r w:rsidR="00914EC5">
        <w:rPr>
          <w:noProof/>
          <w:webHidden/>
        </w:rPr>
        <w:tab/>
      </w:r>
      <w:r w:rsidR="0001551B">
        <w:rPr>
          <w:noProof/>
          <w:webHidden/>
        </w:rPr>
        <w:t>1</w:t>
      </w:r>
    </w:p>
    <w:p w:rsidR="00914EC5" w:rsidRPr="0067225D" w:rsidRDefault="00917BD2" w:rsidP="009B70B3">
      <w:pPr>
        <w:pStyle w:val="TOC2"/>
        <w:tabs>
          <w:tab w:val="right" w:pos="8299"/>
        </w:tabs>
        <w:rPr>
          <w:b w:val="0"/>
          <w:bCs w:val="0"/>
          <w:smallCaps w:val="0"/>
          <w:noProof/>
        </w:rPr>
      </w:pPr>
      <w:hyperlink w:anchor="_Toc165291018" w:history="1">
        <w:r w:rsidR="00914EC5" w:rsidRPr="0067225D">
          <w:rPr>
            <w:rStyle w:val="Hyperlink"/>
            <w:b w:val="0"/>
            <w:bCs w:val="0"/>
            <w:noProof/>
            <w:u w:val="none"/>
          </w:rPr>
          <w:t xml:space="preserve">1.1  </w:t>
        </w:r>
        <w:r w:rsidR="00914EC5" w:rsidRPr="0067225D">
          <w:rPr>
            <w:rStyle w:val="Hyperlink"/>
            <w:noProof/>
            <w:u w:val="none"/>
          </w:rPr>
          <w:t>Introduction</w:t>
        </w:r>
        <w:r w:rsidR="00914EC5" w:rsidRPr="0067225D">
          <w:rPr>
            <w:rStyle w:val="Hyperlink"/>
            <w:b w:val="0"/>
            <w:bCs w:val="0"/>
            <w:noProof/>
            <w:u w:val="none"/>
          </w:rPr>
          <w:t xml:space="preserve"> </w:t>
        </w:r>
        <w:r w:rsidR="00914EC5" w:rsidRPr="0067225D">
          <w:rPr>
            <w:rStyle w:val="Hyperlink"/>
            <w:noProof/>
            <w:u w:val="none"/>
          </w:rPr>
          <w:t>to</w:t>
        </w:r>
        <w:r w:rsidR="00914EC5" w:rsidRPr="0067225D">
          <w:rPr>
            <w:rStyle w:val="Hyperlink"/>
            <w:b w:val="0"/>
            <w:bCs w:val="0"/>
            <w:noProof/>
            <w:u w:val="none"/>
          </w:rPr>
          <w:t xml:space="preserve"> PRL</w:t>
        </w:r>
        <w:r w:rsidR="00914EC5" w:rsidRPr="0067225D">
          <w:rPr>
            <w:b w:val="0"/>
            <w:bCs w:val="0"/>
            <w:noProof/>
            <w:webHidden/>
          </w:rPr>
          <w:tab/>
        </w:r>
        <w:r w:rsidR="0001551B">
          <w:rPr>
            <w:b w:val="0"/>
            <w:bCs w:val="0"/>
            <w:noProof/>
            <w:webHidden/>
          </w:rPr>
          <w:t xml:space="preserve">1  </w:t>
        </w:r>
      </w:hyperlink>
    </w:p>
    <w:p w:rsidR="00914EC5" w:rsidRPr="0067225D" w:rsidRDefault="00917BD2" w:rsidP="009B70B3">
      <w:pPr>
        <w:pStyle w:val="TOC2"/>
        <w:tabs>
          <w:tab w:val="right" w:pos="8299"/>
        </w:tabs>
        <w:rPr>
          <w:b w:val="0"/>
          <w:bCs w:val="0"/>
          <w:smallCaps w:val="0"/>
          <w:noProof/>
        </w:rPr>
      </w:pPr>
      <w:hyperlink w:anchor="_Toc165291019" w:history="1">
        <w:r w:rsidR="00914EC5" w:rsidRPr="0067225D">
          <w:rPr>
            <w:rStyle w:val="Hyperlink"/>
            <w:b w:val="0"/>
            <w:bCs w:val="0"/>
            <w:noProof/>
            <w:u w:val="none"/>
          </w:rPr>
          <w:t>1.2  PHYSICAL RESEARCH LABORATORY</w:t>
        </w:r>
        <w:r w:rsidR="00914EC5" w:rsidRPr="0067225D">
          <w:rPr>
            <w:b w:val="0"/>
            <w:bCs w:val="0"/>
            <w:noProof/>
            <w:webHidden/>
          </w:rPr>
          <w:tab/>
        </w:r>
        <w:r w:rsidR="0001551B">
          <w:rPr>
            <w:b w:val="0"/>
            <w:bCs w:val="0"/>
            <w:noProof/>
            <w:webHidden/>
          </w:rPr>
          <w:t>1</w:t>
        </w:r>
      </w:hyperlink>
    </w:p>
    <w:p w:rsidR="00914EC5" w:rsidRPr="0067225D" w:rsidRDefault="00917BD2" w:rsidP="009B70B3">
      <w:pPr>
        <w:pStyle w:val="TOC2"/>
        <w:tabs>
          <w:tab w:val="left" w:pos="515"/>
          <w:tab w:val="right" w:pos="8299"/>
        </w:tabs>
        <w:rPr>
          <w:b w:val="0"/>
          <w:bCs w:val="0"/>
          <w:smallCaps w:val="0"/>
          <w:noProof/>
        </w:rPr>
      </w:pPr>
      <w:hyperlink w:anchor="_Toc165291020" w:history="1">
        <w:r w:rsidR="00914EC5" w:rsidRPr="0067225D">
          <w:rPr>
            <w:rStyle w:val="Hyperlink"/>
            <w:b w:val="0"/>
            <w:bCs w:val="0"/>
            <w:noProof/>
            <w:u w:val="none"/>
          </w:rPr>
          <w:t>1.3  PLANETARY SCIENCE DIVISION</w:t>
        </w:r>
        <w:r w:rsidR="00914EC5" w:rsidRPr="0067225D">
          <w:rPr>
            <w:b w:val="0"/>
            <w:bCs w:val="0"/>
            <w:noProof/>
            <w:webHidden/>
          </w:rPr>
          <w:tab/>
        </w:r>
        <w:r w:rsidR="0001551B">
          <w:rPr>
            <w:b w:val="0"/>
            <w:bCs w:val="0"/>
            <w:noProof/>
            <w:webHidden/>
          </w:rPr>
          <w:t>3</w:t>
        </w:r>
      </w:hyperlink>
    </w:p>
    <w:p w:rsidR="00914EC5" w:rsidRDefault="00917BD2" w:rsidP="009B70B3">
      <w:pPr>
        <w:pStyle w:val="TOC1"/>
        <w:tabs>
          <w:tab w:val="right" w:pos="8299"/>
        </w:tabs>
        <w:rPr>
          <w:b w:val="0"/>
          <w:bCs w:val="0"/>
          <w:caps w:val="0"/>
          <w:noProof/>
          <w:sz w:val="24"/>
          <w:szCs w:val="24"/>
          <w:u w:val="none"/>
        </w:rPr>
      </w:pPr>
      <w:hyperlink w:anchor="_Toc165291023" w:history="1">
        <w:r w:rsidR="00914EC5">
          <w:rPr>
            <w:rStyle w:val="Hyperlink"/>
            <w:noProof/>
          </w:rPr>
          <w:t>Chapter: 2  INTRODUCTION</w:t>
        </w:r>
        <w:r w:rsidR="00914EC5">
          <w:rPr>
            <w:noProof/>
            <w:webHidden/>
          </w:rPr>
          <w:tab/>
        </w:r>
        <w:r w:rsidR="0001551B">
          <w:rPr>
            <w:noProof/>
            <w:webHidden/>
          </w:rPr>
          <w:t>4</w:t>
        </w:r>
      </w:hyperlink>
    </w:p>
    <w:p w:rsidR="00914EC5" w:rsidRDefault="00917BD2" w:rsidP="009B70B3">
      <w:pPr>
        <w:pStyle w:val="TOC2"/>
        <w:tabs>
          <w:tab w:val="right" w:pos="8299"/>
        </w:tabs>
        <w:rPr>
          <w:b w:val="0"/>
          <w:bCs w:val="0"/>
          <w:smallCaps w:val="0"/>
          <w:noProof/>
          <w:sz w:val="24"/>
          <w:szCs w:val="24"/>
        </w:rPr>
      </w:pPr>
      <w:hyperlink w:anchor="_Toc165291025" w:history="1">
        <w:r w:rsidR="00CF0A6D">
          <w:rPr>
            <w:rStyle w:val="Hyperlink"/>
            <w:noProof/>
          </w:rPr>
          <w:t>2.1  overview</w:t>
        </w:r>
        <w:r w:rsidR="00914EC5">
          <w:rPr>
            <w:noProof/>
            <w:webHidden/>
          </w:rPr>
          <w:tab/>
        </w:r>
        <w:r w:rsidR="0001551B">
          <w:rPr>
            <w:noProof/>
            <w:webHidden/>
          </w:rPr>
          <w:t>4</w:t>
        </w:r>
      </w:hyperlink>
    </w:p>
    <w:p w:rsidR="00914EC5" w:rsidRDefault="00917BD2" w:rsidP="009B70B3">
      <w:pPr>
        <w:pStyle w:val="TOC2"/>
        <w:tabs>
          <w:tab w:val="right" w:pos="8299"/>
        </w:tabs>
        <w:rPr>
          <w:b w:val="0"/>
          <w:bCs w:val="0"/>
          <w:smallCaps w:val="0"/>
          <w:noProof/>
          <w:sz w:val="24"/>
          <w:szCs w:val="24"/>
        </w:rPr>
      </w:pPr>
      <w:hyperlink w:anchor="_Toc165291026" w:history="1">
        <w:r w:rsidR="00914EC5">
          <w:rPr>
            <w:rStyle w:val="Hyperlink"/>
            <w:noProof/>
          </w:rPr>
          <w:t xml:space="preserve">2.2  </w:t>
        </w:r>
        <w:r w:rsidR="00CF0A6D">
          <w:rPr>
            <w:rStyle w:val="Hyperlink"/>
            <w:noProof/>
          </w:rPr>
          <w:t>objective of project</w:t>
        </w:r>
        <w:r w:rsidR="00914EC5">
          <w:rPr>
            <w:noProof/>
            <w:webHidden/>
          </w:rPr>
          <w:tab/>
        </w:r>
        <w:r w:rsidR="0001551B">
          <w:rPr>
            <w:noProof/>
            <w:webHidden/>
          </w:rPr>
          <w:t>5</w:t>
        </w:r>
      </w:hyperlink>
    </w:p>
    <w:p w:rsidR="00914EC5" w:rsidRDefault="00917BD2" w:rsidP="009B70B3">
      <w:pPr>
        <w:pStyle w:val="TOC1"/>
        <w:tabs>
          <w:tab w:val="right" w:pos="8299"/>
        </w:tabs>
        <w:rPr>
          <w:b w:val="0"/>
          <w:bCs w:val="0"/>
          <w:caps w:val="0"/>
          <w:noProof/>
          <w:sz w:val="24"/>
          <w:szCs w:val="24"/>
          <w:u w:val="none"/>
        </w:rPr>
      </w:pPr>
      <w:hyperlink w:anchor="_Toc165291027" w:history="1">
        <w:r w:rsidR="00914EC5">
          <w:rPr>
            <w:rStyle w:val="Hyperlink"/>
            <w:noProof/>
          </w:rPr>
          <w:t>Chapter:</w:t>
        </w:r>
        <w:r w:rsidR="00DA02E1">
          <w:rPr>
            <w:rStyle w:val="Hyperlink"/>
            <w:noProof/>
          </w:rPr>
          <w:t xml:space="preserve"> 3  INTRODUCTION to Scintillator Detectors</w:t>
        </w:r>
        <w:r w:rsidR="00914EC5">
          <w:rPr>
            <w:noProof/>
            <w:webHidden/>
          </w:rPr>
          <w:tab/>
        </w:r>
        <w:r w:rsidR="0001551B">
          <w:rPr>
            <w:noProof/>
            <w:webHidden/>
          </w:rPr>
          <w:t>6</w:t>
        </w:r>
      </w:hyperlink>
    </w:p>
    <w:p w:rsidR="00914EC5" w:rsidRDefault="00917BD2" w:rsidP="009B70B3">
      <w:pPr>
        <w:pStyle w:val="TOC2"/>
        <w:tabs>
          <w:tab w:val="right" w:pos="8299"/>
        </w:tabs>
        <w:rPr>
          <w:b w:val="0"/>
          <w:bCs w:val="0"/>
          <w:smallCaps w:val="0"/>
          <w:noProof/>
          <w:sz w:val="24"/>
          <w:szCs w:val="24"/>
        </w:rPr>
      </w:pPr>
      <w:hyperlink w:anchor="_Toc165291029" w:history="1">
        <w:r w:rsidR="00DA02E1">
          <w:rPr>
            <w:rStyle w:val="Hyperlink"/>
            <w:noProof/>
          </w:rPr>
          <w:t>3.1  operation of scintillator detectors</w:t>
        </w:r>
        <w:r w:rsidR="00914EC5">
          <w:rPr>
            <w:noProof/>
            <w:webHidden/>
          </w:rPr>
          <w:tab/>
        </w:r>
        <w:r w:rsidR="00294745">
          <w:rPr>
            <w:noProof/>
            <w:webHidden/>
          </w:rPr>
          <w:t>6</w:t>
        </w:r>
      </w:hyperlink>
    </w:p>
    <w:p w:rsidR="00914EC5" w:rsidRDefault="00917BD2" w:rsidP="009B70B3">
      <w:pPr>
        <w:pStyle w:val="TOC2"/>
        <w:tabs>
          <w:tab w:val="right" w:pos="8299"/>
        </w:tabs>
        <w:rPr>
          <w:b w:val="0"/>
          <w:bCs w:val="0"/>
          <w:smallCaps w:val="0"/>
          <w:noProof/>
          <w:sz w:val="24"/>
          <w:szCs w:val="24"/>
        </w:rPr>
      </w:pPr>
      <w:hyperlink w:anchor="_Toc165291030" w:history="1">
        <w:r w:rsidR="00DA02E1">
          <w:rPr>
            <w:rStyle w:val="Hyperlink"/>
            <w:noProof/>
          </w:rPr>
          <w:t>3.2  types of scintillator detectors</w:t>
        </w:r>
        <w:r w:rsidR="00914EC5">
          <w:rPr>
            <w:noProof/>
            <w:webHidden/>
          </w:rPr>
          <w:tab/>
        </w:r>
        <w:r w:rsidR="00294745">
          <w:rPr>
            <w:noProof/>
            <w:webHidden/>
          </w:rPr>
          <w:t>7</w:t>
        </w:r>
      </w:hyperlink>
    </w:p>
    <w:p w:rsidR="00914EC5" w:rsidRPr="00DA02E1" w:rsidRDefault="00917BD2" w:rsidP="009B70B3">
      <w:pPr>
        <w:pStyle w:val="TOC2"/>
        <w:tabs>
          <w:tab w:val="right" w:pos="8299"/>
        </w:tabs>
        <w:rPr>
          <w:b w:val="0"/>
          <w:bCs w:val="0"/>
          <w:smallCaps w:val="0"/>
          <w:noProof/>
          <w:sz w:val="24"/>
          <w:szCs w:val="24"/>
        </w:rPr>
      </w:pPr>
      <w:hyperlink w:anchor="_Toc165291031" w:history="1">
        <w:r w:rsidR="00DA02E1" w:rsidRPr="00DA02E1">
          <w:rPr>
            <w:rStyle w:val="Hyperlink"/>
            <w:b w:val="0"/>
            <w:bCs w:val="0"/>
            <w:noProof/>
          </w:rPr>
          <w:t>3.2.1 organic based</w:t>
        </w:r>
        <w:r w:rsidR="00914EC5" w:rsidRPr="00DA02E1">
          <w:rPr>
            <w:b w:val="0"/>
            <w:bCs w:val="0"/>
            <w:noProof/>
            <w:webHidden/>
          </w:rPr>
          <w:tab/>
        </w:r>
        <w:r w:rsidR="00294745">
          <w:rPr>
            <w:b w:val="0"/>
            <w:bCs w:val="0"/>
            <w:noProof/>
            <w:webHidden/>
          </w:rPr>
          <w:t>7</w:t>
        </w:r>
      </w:hyperlink>
    </w:p>
    <w:p w:rsidR="00914EC5" w:rsidRDefault="00917BD2" w:rsidP="009B70B3">
      <w:pPr>
        <w:pStyle w:val="TOC3"/>
        <w:tabs>
          <w:tab w:val="right" w:pos="8299"/>
        </w:tabs>
        <w:rPr>
          <w:smallCaps w:val="0"/>
          <w:noProof/>
          <w:sz w:val="24"/>
          <w:szCs w:val="24"/>
        </w:rPr>
      </w:pPr>
      <w:hyperlink w:anchor="_Toc165291032" w:history="1">
        <w:r w:rsidR="00DA02E1" w:rsidRPr="00DA02E1">
          <w:rPr>
            <w:rStyle w:val="Hyperlink"/>
            <w:caps/>
            <w:noProof/>
            <w:u w:val="none"/>
          </w:rPr>
          <w:t>3.2.2 inorganic based</w:t>
        </w:r>
        <w:r w:rsidR="00914EC5">
          <w:rPr>
            <w:noProof/>
            <w:webHidden/>
          </w:rPr>
          <w:tab/>
        </w:r>
        <w:r w:rsidR="00294745">
          <w:rPr>
            <w:noProof/>
            <w:webHidden/>
          </w:rPr>
          <w:t>7</w:t>
        </w:r>
      </w:hyperlink>
    </w:p>
    <w:p w:rsidR="00914EC5" w:rsidRDefault="00917BD2" w:rsidP="009B70B3">
      <w:pPr>
        <w:pStyle w:val="TOC2"/>
        <w:tabs>
          <w:tab w:val="right" w:pos="8299"/>
        </w:tabs>
        <w:rPr>
          <w:b w:val="0"/>
          <w:bCs w:val="0"/>
          <w:smallCaps w:val="0"/>
          <w:noProof/>
          <w:sz w:val="24"/>
          <w:szCs w:val="24"/>
        </w:rPr>
      </w:pPr>
      <w:hyperlink w:anchor="_Toc165291034" w:history="1">
        <w:r w:rsidR="00AF5F19">
          <w:rPr>
            <w:rStyle w:val="Hyperlink"/>
            <w:noProof/>
          </w:rPr>
          <w:t>3.3  key properties of scintillator detectors</w:t>
        </w:r>
        <w:r w:rsidR="00914EC5">
          <w:rPr>
            <w:noProof/>
            <w:webHidden/>
          </w:rPr>
          <w:tab/>
        </w:r>
        <w:r w:rsidR="00294745">
          <w:rPr>
            <w:noProof/>
            <w:webHidden/>
          </w:rPr>
          <w:t>8</w:t>
        </w:r>
      </w:hyperlink>
    </w:p>
    <w:p w:rsidR="00914EC5" w:rsidRPr="00AF5F19" w:rsidRDefault="00917BD2" w:rsidP="009B70B3">
      <w:pPr>
        <w:pStyle w:val="TOC2"/>
        <w:tabs>
          <w:tab w:val="right" w:pos="8299"/>
        </w:tabs>
        <w:rPr>
          <w:b w:val="0"/>
          <w:bCs w:val="0"/>
          <w:smallCaps w:val="0"/>
          <w:noProof/>
          <w:sz w:val="24"/>
          <w:szCs w:val="24"/>
        </w:rPr>
      </w:pPr>
      <w:hyperlink w:anchor="_Toc165291035" w:history="1">
        <w:r w:rsidR="00AF5F19" w:rsidRPr="00AF5F19">
          <w:rPr>
            <w:rStyle w:val="Hyperlink"/>
            <w:b w:val="0"/>
            <w:bCs w:val="0"/>
            <w:noProof/>
          </w:rPr>
          <w:t xml:space="preserve">3.3.1 </w:t>
        </w:r>
        <w:r w:rsidR="00AF5F19">
          <w:rPr>
            <w:rStyle w:val="Hyperlink"/>
            <w:b w:val="0"/>
            <w:bCs w:val="0"/>
            <w:noProof/>
          </w:rPr>
          <w:t xml:space="preserve"> </w:t>
        </w:r>
        <w:r w:rsidR="00AF5F19" w:rsidRPr="00AF5F19">
          <w:rPr>
            <w:rStyle w:val="Hyperlink"/>
            <w:b w:val="0"/>
            <w:bCs w:val="0"/>
            <w:noProof/>
          </w:rPr>
          <w:t>energy resolution</w:t>
        </w:r>
        <w:r w:rsidR="00914EC5" w:rsidRPr="00AF5F19">
          <w:rPr>
            <w:b w:val="0"/>
            <w:bCs w:val="0"/>
            <w:noProof/>
            <w:webHidden/>
          </w:rPr>
          <w:tab/>
        </w:r>
        <w:r w:rsidR="00294745">
          <w:rPr>
            <w:b w:val="0"/>
            <w:bCs w:val="0"/>
            <w:noProof/>
            <w:webHidden/>
          </w:rPr>
          <w:t>8</w:t>
        </w:r>
      </w:hyperlink>
    </w:p>
    <w:p w:rsidR="00914EC5" w:rsidRPr="00AF5F19" w:rsidRDefault="00917BD2" w:rsidP="009B70B3">
      <w:pPr>
        <w:pStyle w:val="TOC2"/>
        <w:tabs>
          <w:tab w:val="right" w:pos="8299"/>
        </w:tabs>
        <w:rPr>
          <w:b w:val="0"/>
          <w:bCs w:val="0"/>
          <w:smallCaps w:val="0"/>
          <w:noProof/>
          <w:sz w:val="24"/>
          <w:szCs w:val="24"/>
        </w:rPr>
      </w:pPr>
      <w:hyperlink w:anchor="_Toc165291036" w:history="1">
        <w:r w:rsidR="00AF5F19" w:rsidRPr="00AF5F19">
          <w:rPr>
            <w:rStyle w:val="Hyperlink"/>
            <w:b w:val="0"/>
            <w:bCs w:val="0"/>
            <w:noProof/>
          </w:rPr>
          <w:t>3.3.2</w:t>
        </w:r>
        <w:r w:rsidR="00AF5F19">
          <w:rPr>
            <w:rStyle w:val="Hyperlink"/>
            <w:b w:val="0"/>
            <w:bCs w:val="0"/>
            <w:noProof/>
          </w:rPr>
          <w:t xml:space="preserve"> </w:t>
        </w:r>
        <w:r w:rsidR="00AF5F19" w:rsidRPr="00AF5F19">
          <w:rPr>
            <w:rStyle w:val="Hyperlink"/>
            <w:b w:val="0"/>
            <w:bCs w:val="0"/>
            <w:noProof/>
          </w:rPr>
          <w:t>fast time response</w:t>
        </w:r>
        <w:r w:rsidR="00914EC5" w:rsidRPr="00AF5F19">
          <w:rPr>
            <w:b w:val="0"/>
            <w:bCs w:val="0"/>
            <w:noProof/>
            <w:webHidden/>
          </w:rPr>
          <w:tab/>
        </w:r>
        <w:r w:rsidR="00294745">
          <w:rPr>
            <w:b w:val="0"/>
            <w:bCs w:val="0"/>
            <w:noProof/>
            <w:webHidden/>
          </w:rPr>
          <w:t>9</w:t>
        </w:r>
      </w:hyperlink>
    </w:p>
    <w:p w:rsidR="00914EC5" w:rsidRDefault="00917BD2" w:rsidP="009B70B3">
      <w:pPr>
        <w:pStyle w:val="TOC1"/>
        <w:tabs>
          <w:tab w:val="right" w:pos="8299"/>
        </w:tabs>
        <w:rPr>
          <w:b w:val="0"/>
          <w:bCs w:val="0"/>
          <w:caps w:val="0"/>
          <w:noProof/>
          <w:sz w:val="24"/>
          <w:szCs w:val="24"/>
          <w:u w:val="none"/>
        </w:rPr>
      </w:pPr>
      <w:hyperlink w:anchor="_Toc165291039" w:history="1">
        <w:r w:rsidR="00914EC5">
          <w:rPr>
            <w:rStyle w:val="Hyperlink"/>
            <w:noProof/>
          </w:rPr>
          <w:t>Chapter</w:t>
        </w:r>
        <w:r w:rsidR="00E20F70">
          <w:rPr>
            <w:rStyle w:val="Hyperlink"/>
            <w:noProof/>
          </w:rPr>
          <w:t>: 4  Geant4 software</w:t>
        </w:r>
        <w:r w:rsidR="00914EC5">
          <w:rPr>
            <w:noProof/>
            <w:webHidden/>
          </w:rPr>
          <w:tab/>
        </w:r>
        <w:r w:rsidR="00294745">
          <w:rPr>
            <w:noProof/>
            <w:webHidden/>
          </w:rPr>
          <w:t>10</w:t>
        </w:r>
      </w:hyperlink>
    </w:p>
    <w:p w:rsidR="00914EC5" w:rsidRDefault="00917BD2" w:rsidP="009B70B3">
      <w:pPr>
        <w:pStyle w:val="TOC2"/>
        <w:tabs>
          <w:tab w:val="right" w:pos="8299"/>
        </w:tabs>
        <w:rPr>
          <w:b w:val="0"/>
          <w:bCs w:val="0"/>
          <w:smallCaps w:val="0"/>
          <w:noProof/>
          <w:sz w:val="24"/>
          <w:szCs w:val="24"/>
        </w:rPr>
      </w:pPr>
      <w:hyperlink w:anchor="_Toc165291041" w:history="1">
        <w:r w:rsidR="00E20F70">
          <w:rPr>
            <w:rStyle w:val="Hyperlink"/>
            <w:noProof/>
          </w:rPr>
          <w:t xml:space="preserve">4.1  </w:t>
        </w:r>
        <w:r w:rsidR="00E20F70" w:rsidRPr="00E20F70">
          <w:rPr>
            <w:rStyle w:val="Hyperlink"/>
            <w:noProof/>
          </w:rPr>
          <w:t>overview of geant4 functionality</w:t>
        </w:r>
        <w:r w:rsidR="00914EC5" w:rsidRPr="00E20F70">
          <w:rPr>
            <w:noProof/>
            <w:webHidden/>
          </w:rPr>
          <w:tab/>
        </w:r>
        <w:r w:rsidR="00294745">
          <w:rPr>
            <w:noProof/>
            <w:webHidden/>
          </w:rPr>
          <w:t>10</w:t>
        </w:r>
      </w:hyperlink>
    </w:p>
    <w:p w:rsidR="00914EC5" w:rsidRDefault="00917BD2" w:rsidP="009B70B3">
      <w:pPr>
        <w:pStyle w:val="TOC2"/>
        <w:tabs>
          <w:tab w:val="right" w:pos="8299"/>
        </w:tabs>
        <w:rPr>
          <w:caps/>
          <w:noProof/>
          <w:sz w:val="24"/>
          <w:szCs w:val="24"/>
        </w:rPr>
      </w:pPr>
      <w:hyperlink w:anchor="_Toc165291042" w:history="1">
        <w:r w:rsidR="00E20F70">
          <w:rPr>
            <w:rStyle w:val="Hyperlink"/>
            <w:noProof/>
          </w:rPr>
          <w:t>4.2  detector construction</w:t>
        </w:r>
        <w:r w:rsidR="00914EC5">
          <w:rPr>
            <w:noProof/>
            <w:webHidden/>
          </w:rPr>
          <w:tab/>
        </w:r>
        <w:r w:rsidR="00294745">
          <w:rPr>
            <w:noProof/>
            <w:webHidden/>
          </w:rPr>
          <w:t>11</w:t>
        </w:r>
      </w:hyperlink>
      <w:hyperlink w:anchor="_Toc165291043" w:history="1"/>
    </w:p>
    <w:p w:rsidR="00914EC5" w:rsidRDefault="00917BD2" w:rsidP="009B70B3">
      <w:pPr>
        <w:pStyle w:val="TOC2"/>
        <w:tabs>
          <w:tab w:val="right" w:pos="8299"/>
        </w:tabs>
        <w:rPr>
          <w:b w:val="0"/>
          <w:bCs w:val="0"/>
          <w:smallCaps w:val="0"/>
          <w:noProof/>
          <w:sz w:val="24"/>
          <w:szCs w:val="24"/>
        </w:rPr>
      </w:pPr>
      <w:hyperlink w:anchor="_Toc165291044" w:history="1">
        <w:r w:rsidR="00E20F70">
          <w:rPr>
            <w:rStyle w:val="Hyperlink"/>
            <w:noProof/>
          </w:rPr>
          <w:t>4.3  physics list</w:t>
        </w:r>
        <w:r w:rsidR="00914EC5">
          <w:rPr>
            <w:noProof/>
            <w:webHidden/>
          </w:rPr>
          <w:tab/>
        </w:r>
        <w:r w:rsidR="00294745">
          <w:rPr>
            <w:noProof/>
            <w:webHidden/>
          </w:rPr>
          <w:t>12</w:t>
        </w:r>
      </w:hyperlink>
    </w:p>
    <w:p w:rsidR="00914EC5" w:rsidRDefault="00917BD2" w:rsidP="009B70B3">
      <w:pPr>
        <w:pStyle w:val="TOC2"/>
        <w:tabs>
          <w:tab w:val="right" w:pos="8299"/>
        </w:tabs>
        <w:rPr>
          <w:b w:val="0"/>
          <w:bCs w:val="0"/>
          <w:smallCaps w:val="0"/>
          <w:noProof/>
          <w:sz w:val="24"/>
          <w:szCs w:val="24"/>
        </w:rPr>
      </w:pPr>
      <w:hyperlink w:anchor="_Toc165291045" w:history="1">
        <w:r w:rsidR="00E20F70">
          <w:rPr>
            <w:rStyle w:val="Hyperlink"/>
            <w:noProof/>
          </w:rPr>
          <w:t>4.4  primary generator action</w:t>
        </w:r>
        <w:r w:rsidR="00914EC5">
          <w:rPr>
            <w:rStyle w:val="Hyperlink"/>
            <w:noProof/>
          </w:rPr>
          <w:t xml:space="preserve"> </w:t>
        </w:r>
        <w:r w:rsidR="00914EC5">
          <w:rPr>
            <w:noProof/>
            <w:webHidden/>
          </w:rPr>
          <w:tab/>
        </w:r>
        <w:r w:rsidR="00294745">
          <w:rPr>
            <w:noProof/>
            <w:webHidden/>
          </w:rPr>
          <w:t>13</w:t>
        </w:r>
      </w:hyperlink>
    </w:p>
    <w:p w:rsidR="00914EC5" w:rsidRDefault="00917BD2" w:rsidP="009B70B3">
      <w:pPr>
        <w:pStyle w:val="TOC2"/>
        <w:tabs>
          <w:tab w:val="right" w:pos="8299"/>
        </w:tabs>
        <w:rPr>
          <w:b w:val="0"/>
          <w:bCs w:val="0"/>
          <w:smallCaps w:val="0"/>
          <w:noProof/>
          <w:sz w:val="24"/>
          <w:szCs w:val="24"/>
        </w:rPr>
      </w:pPr>
      <w:hyperlink w:anchor="_Toc165291048" w:history="1">
        <w:r w:rsidR="00E20F70" w:rsidRPr="00E20F70">
          <w:rPr>
            <w:rStyle w:val="Hyperlink"/>
            <w:b w:val="0"/>
            <w:bCs w:val="0"/>
            <w:noProof/>
          </w:rPr>
          <w:t>4.4.1 particle gun vs general particle source</w:t>
        </w:r>
        <w:r w:rsidR="00914EC5">
          <w:rPr>
            <w:noProof/>
            <w:webHidden/>
          </w:rPr>
          <w:tab/>
        </w:r>
        <w:r w:rsidR="00294745">
          <w:rPr>
            <w:noProof/>
            <w:webHidden/>
          </w:rPr>
          <w:t>14</w:t>
        </w:r>
      </w:hyperlink>
    </w:p>
    <w:p w:rsidR="00914EC5" w:rsidRDefault="00917BD2" w:rsidP="009B70B3">
      <w:pPr>
        <w:pStyle w:val="TOC1"/>
        <w:tabs>
          <w:tab w:val="right" w:pos="8299"/>
        </w:tabs>
        <w:rPr>
          <w:b w:val="0"/>
          <w:bCs w:val="0"/>
          <w:caps w:val="0"/>
          <w:noProof/>
          <w:sz w:val="24"/>
          <w:szCs w:val="24"/>
          <w:u w:val="none"/>
        </w:rPr>
      </w:pPr>
      <w:hyperlink w:anchor="_Toc165291049" w:history="1">
        <w:r w:rsidR="00E20F70">
          <w:rPr>
            <w:rStyle w:val="Hyperlink"/>
            <w:noProof/>
          </w:rPr>
          <w:t>Chapter: 5  interaction of gamma-rays with material</w:t>
        </w:r>
        <w:r w:rsidR="00914EC5">
          <w:rPr>
            <w:noProof/>
            <w:webHidden/>
          </w:rPr>
          <w:tab/>
        </w:r>
        <w:r w:rsidR="00294745">
          <w:rPr>
            <w:noProof/>
            <w:webHidden/>
          </w:rPr>
          <w:t>16</w:t>
        </w:r>
      </w:hyperlink>
    </w:p>
    <w:p w:rsidR="00914EC5" w:rsidRDefault="00917BD2" w:rsidP="009B70B3">
      <w:pPr>
        <w:pStyle w:val="TOC2"/>
        <w:tabs>
          <w:tab w:val="right" w:pos="8299"/>
        </w:tabs>
        <w:rPr>
          <w:b w:val="0"/>
          <w:bCs w:val="0"/>
          <w:smallCaps w:val="0"/>
          <w:noProof/>
          <w:sz w:val="24"/>
          <w:szCs w:val="24"/>
        </w:rPr>
      </w:pPr>
      <w:hyperlink w:anchor="_Toc165291051" w:history="1">
        <w:r w:rsidR="00E20F70">
          <w:rPr>
            <w:rStyle w:val="Hyperlink"/>
            <w:noProof/>
          </w:rPr>
          <w:t>5.1  photo-electric effect</w:t>
        </w:r>
        <w:r w:rsidR="00914EC5">
          <w:rPr>
            <w:noProof/>
            <w:webHidden/>
          </w:rPr>
          <w:tab/>
        </w:r>
        <w:r w:rsidR="00294745">
          <w:rPr>
            <w:noProof/>
            <w:webHidden/>
          </w:rPr>
          <w:t>16</w:t>
        </w:r>
      </w:hyperlink>
    </w:p>
    <w:p w:rsidR="00E20F70" w:rsidRDefault="00096899" w:rsidP="009B70B3">
      <w:pPr>
        <w:pStyle w:val="TOC2"/>
        <w:tabs>
          <w:tab w:val="right" w:pos="8299"/>
        </w:tabs>
        <w:rPr>
          <w:rStyle w:val="Hyperlink"/>
          <w:noProof/>
        </w:rPr>
      </w:pPr>
      <w:r>
        <w:fldChar w:fldCharType="begin"/>
      </w:r>
      <w:r w:rsidR="0033468B">
        <w:instrText>HYPERLINK \l "_Toc165291052"</w:instrText>
      </w:r>
      <w:r>
        <w:fldChar w:fldCharType="separate"/>
      </w:r>
      <w:r w:rsidR="00914EC5">
        <w:rPr>
          <w:rStyle w:val="Hyperlink"/>
          <w:noProof/>
        </w:rPr>
        <w:t>5.2  C</w:t>
      </w:r>
      <w:r w:rsidR="00E20F70">
        <w:rPr>
          <w:rStyle w:val="Hyperlink"/>
          <w:noProof/>
        </w:rPr>
        <w:t xml:space="preserve">ompton effect                                                                                                                                     </w:t>
      </w:r>
      <w:r w:rsidR="00294745">
        <w:rPr>
          <w:rStyle w:val="Hyperlink"/>
          <w:noProof/>
        </w:rPr>
        <w:t>17</w:t>
      </w:r>
      <w:r w:rsidR="00E20F70">
        <w:rPr>
          <w:rStyle w:val="Hyperlink"/>
          <w:noProof/>
        </w:rPr>
        <w:t xml:space="preserve">                        </w:t>
      </w:r>
    </w:p>
    <w:p w:rsidR="00E20F70" w:rsidRDefault="00E20F70" w:rsidP="009B70B3">
      <w:pPr>
        <w:pStyle w:val="TOC2"/>
        <w:tabs>
          <w:tab w:val="right" w:pos="8299"/>
        </w:tabs>
        <w:rPr>
          <w:rStyle w:val="Hyperlink"/>
          <w:noProof/>
        </w:rPr>
      </w:pPr>
      <w:r>
        <w:rPr>
          <w:rStyle w:val="Hyperlink"/>
          <w:noProof/>
        </w:rPr>
        <w:t xml:space="preserve">5.3  pair production                                                                                                                                     </w:t>
      </w:r>
      <w:r w:rsidR="00294745">
        <w:rPr>
          <w:rStyle w:val="Hyperlink"/>
          <w:noProof/>
        </w:rPr>
        <w:t>17</w:t>
      </w:r>
      <w:r>
        <w:rPr>
          <w:rStyle w:val="Hyperlink"/>
          <w:noProof/>
        </w:rPr>
        <w:t xml:space="preserve">    </w:t>
      </w:r>
    </w:p>
    <w:p w:rsidR="00264F9A" w:rsidRDefault="00264F9A" w:rsidP="009B70B3">
      <w:pPr>
        <w:pStyle w:val="TOC2"/>
        <w:tabs>
          <w:tab w:val="right" w:pos="8299"/>
        </w:tabs>
        <w:rPr>
          <w:noProof/>
          <w:webHidden/>
        </w:rPr>
      </w:pPr>
      <w:r>
        <w:rPr>
          <w:noProof/>
          <w:webHidden/>
        </w:rPr>
        <w:t xml:space="preserve">5.4 self activity and intrinsic background energy of detector                               </w:t>
      </w:r>
      <w:r w:rsidR="006A0784">
        <w:rPr>
          <w:noProof/>
          <w:webHidden/>
        </w:rPr>
        <w:t>18</w:t>
      </w:r>
      <w:r>
        <w:rPr>
          <w:noProof/>
          <w:webHidden/>
        </w:rPr>
        <w:t xml:space="preserve">               </w:t>
      </w:r>
    </w:p>
    <w:p w:rsidR="000E7A9E" w:rsidRPr="000E7A9E" w:rsidRDefault="00264F9A" w:rsidP="009B70B3">
      <w:pPr>
        <w:pStyle w:val="TOC2"/>
        <w:tabs>
          <w:tab w:val="right" w:pos="8299"/>
        </w:tabs>
        <w:rPr>
          <w:b w:val="0"/>
          <w:bCs w:val="0"/>
        </w:rPr>
      </w:pPr>
      <w:r>
        <w:rPr>
          <w:noProof/>
          <w:webHidden/>
        </w:rPr>
        <w:t xml:space="preserve">5.5  actinide contamination                                                                                                                  </w:t>
      </w:r>
      <w:r w:rsidR="006A0784">
        <w:rPr>
          <w:noProof/>
          <w:webHidden/>
        </w:rPr>
        <w:t>19</w:t>
      </w:r>
      <w:r>
        <w:rPr>
          <w:noProof/>
          <w:webHidden/>
        </w:rPr>
        <w:t xml:space="preserve">                                                                                                                                                                                       5.6 Alpha decay                                                                                                                                              </w:t>
      </w:r>
      <w:r w:rsidR="006A0784">
        <w:rPr>
          <w:noProof/>
          <w:webHidden/>
        </w:rPr>
        <w:t>20</w:t>
      </w:r>
      <w:r>
        <w:rPr>
          <w:noProof/>
          <w:webHidden/>
        </w:rPr>
        <w:t xml:space="preserve">                                                                                                                                                                                         5.7   </w:t>
      </w:r>
      <w:r w:rsidR="00096899">
        <w:fldChar w:fldCharType="end"/>
      </w:r>
      <w:r>
        <w:t xml:space="preserve">beta decay                                                                                                                                               </w:t>
      </w:r>
      <w:r w:rsidR="000E7A9E">
        <w:t xml:space="preserve"> </w:t>
      </w:r>
      <w:r w:rsidR="006A0784">
        <w:t>22</w:t>
      </w:r>
      <w:r>
        <w:t xml:space="preserve">                                              </w:t>
      </w:r>
      <w:r w:rsidRPr="000E7A9E">
        <w:rPr>
          <w:b w:val="0"/>
          <w:bCs w:val="0"/>
        </w:rPr>
        <w:t xml:space="preserve">5.7.1 electron emission                                                                                                                             </w:t>
      </w:r>
      <w:r w:rsidR="000E7A9E">
        <w:rPr>
          <w:b w:val="0"/>
          <w:bCs w:val="0"/>
        </w:rPr>
        <w:t xml:space="preserve"> </w:t>
      </w:r>
      <w:r w:rsidR="00A71C7B">
        <w:rPr>
          <w:b w:val="0"/>
          <w:bCs w:val="0"/>
        </w:rPr>
        <w:t xml:space="preserve"> </w:t>
      </w:r>
      <w:r w:rsidR="006A0784">
        <w:rPr>
          <w:b w:val="0"/>
          <w:bCs w:val="0"/>
        </w:rPr>
        <w:t>22</w:t>
      </w:r>
      <w:r w:rsidR="000E7A9E" w:rsidRPr="000E7A9E">
        <w:rPr>
          <w:b w:val="0"/>
          <w:bCs w:val="0"/>
        </w:rPr>
        <w:t xml:space="preserve">                                              5.7.2 electron capture                                                                                                                              </w:t>
      </w:r>
      <w:r w:rsidR="000E7A9E">
        <w:rPr>
          <w:b w:val="0"/>
          <w:bCs w:val="0"/>
        </w:rPr>
        <w:t xml:space="preserve">  </w:t>
      </w:r>
      <w:r w:rsidR="006A0784">
        <w:rPr>
          <w:b w:val="0"/>
          <w:bCs w:val="0"/>
        </w:rPr>
        <w:t>22</w:t>
      </w:r>
      <w:r w:rsidR="000E7A9E" w:rsidRPr="000E7A9E">
        <w:rPr>
          <w:b w:val="0"/>
          <w:bCs w:val="0"/>
        </w:rPr>
        <w:t xml:space="preserve">                        5.7.3 positron emission                                                                                                                               </w:t>
      </w:r>
      <w:r w:rsidR="000E7A9E">
        <w:rPr>
          <w:b w:val="0"/>
          <w:bCs w:val="0"/>
        </w:rPr>
        <w:t xml:space="preserve"> </w:t>
      </w:r>
      <w:r w:rsidR="00A71C7B">
        <w:rPr>
          <w:b w:val="0"/>
          <w:bCs w:val="0"/>
        </w:rPr>
        <w:t xml:space="preserve"> </w:t>
      </w:r>
      <w:r w:rsidR="006A0784">
        <w:rPr>
          <w:b w:val="0"/>
          <w:bCs w:val="0"/>
        </w:rPr>
        <w:t>23</w:t>
      </w:r>
    </w:p>
    <w:p w:rsidR="00914EC5" w:rsidRPr="000E7A9E" w:rsidRDefault="000E7A9E" w:rsidP="009B70B3">
      <w:pPr>
        <w:pStyle w:val="TOC2"/>
        <w:tabs>
          <w:tab w:val="right" w:pos="8299"/>
        </w:tabs>
        <w:rPr>
          <w:b w:val="0"/>
          <w:bCs w:val="0"/>
        </w:rPr>
      </w:pPr>
      <w:r w:rsidRPr="000E7A9E">
        <w:rPr>
          <w:b w:val="0"/>
          <w:bCs w:val="0"/>
        </w:rPr>
        <w:t xml:space="preserve">5.7.4 gamma emission                                                                                                    </w:t>
      </w:r>
      <w:r w:rsidR="00A71C7B">
        <w:rPr>
          <w:b w:val="0"/>
          <w:bCs w:val="0"/>
        </w:rPr>
        <w:t xml:space="preserve">                               </w:t>
      </w:r>
      <w:r w:rsidR="006A0784">
        <w:rPr>
          <w:b w:val="0"/>
          <w:bCs w:val="0"/>
        </w:rPr>
        <w:t xml:space="preserve"> 23</w:t>
      </w:r>
    </w:p>
    <w:p w:rsidR="00914EC5" w:rsidRDefault="00917BD2" w:rsidP="009B70B3">
      <w:pPr>
        <w:pStyle w:val="TOC1"/>
        <w:tabs>
          <w:tab w:val="right" w:pos="8299"/>
        </w:tabs>
        <w:rPr>
          <w:b w:val="0"/>
          <w:bCs w:val="0"/>
          <w:caps w:val="0"/>
          <w:noProof/>
          <w:sz w:val="24"/>
          <w:szCs w:val="24"/>
          <w:u w:val="none"/>
        </w:rPr>
      </w:pPr>
      <w:hyperlink w:anchor="_Toc165291053" w:history="1">
        <w:r w:rsidR="00914EC5">
          <w:rPr>
            <w:rStyle w:val="Hyperlink"/>
            <w:noProof/>
          </w:rPr>
          <w:t>Chap</w:t>
        </w:r>
        <w:r w:rsidR="00CF0A6D">
          <w:rPr>
            <w:rStyle w:val="Hyperlink"/>
            <w:noProof/>
          </w:rPr>
          <w:t>ter: 6  Result and Conclusion</w:t>
        </w:r>
        <w:r w:rsidR="00914EC5">
          <w:rPr>
            <w:noProof/>
            <w:webHidden/>
          </w:rPr>
          <w:tab/>
        </w:r>
        <w:r w:rsidR="006A0784">
          <w:rPr>
            <w:noProof/>
            <w:webHidden/>
          </w:rPr>
          <w:t>24</w:t>
        </w:r>
      </w:hyperlink>
    </w:p>
    <w:p w:rsidR="00914EC5" w:rsidRDefault="00917BD2" w:rsidP="009B70B3">
      <w:pPr>
        <w:pStyle w:val="TOC1"/>
        <w:tabs>
          <w:tab w:val="left" w:pos="341"/>
          <w:tab w:val="right" w:pos="8299"/>
        </w:tabs>
        <w:rPr>
          <w:b w:val="0"/>
          <w:bCs w:val="0"/>
          <w:caps w:val="0"/>
          <w:noProof/>
          <w:sz w:val="24"/>
          <w:szCs w:val="24"/>
          <w:u w:val="none"/>
        </w:rPr>
      </w:pPr>
      <w:hyperlink w:anchor="_Toc165291076" w:history="1">
        <w:r w:rsidR="00914EC5">
          <w:rPr>
            <w:rStyle w:val="Hyperlink"/>
            <w:rFonts w:ascii="Symbol" w:hAnsi="Symbol"/>
            <w:noProof/>
          </w:rPr>
          <w:t></w:t>
        </w:r>
        <w:r w:rsidR="00914EC5">
          <w:rPr>
            <w:b w:val="0"/>
            <w:bCs w:val="0"/>
            <w:caps w:val="0"/>
            <w:noProof/>
            <w:sz w:val="24"/>
            <w:szCs w:val="24"/>
            <w:u w:val="none"/>
          </w:rPr>
          <w:tab/>
        </w:r>
        <w:r w:rsidR="00914EC5">
          <w:rPr>
            <w:rStyle w:val="Hyperlink"/>
            <w:noProof/>
          </w:rPr>
          <w:t>REFERENCE</w:t>
        </w:r>
        <w:r w:rsidR="009B59F6">
          <w:rPr>
            <w:rStyle w:val="Hyperlink"/>
            <w:noProof/>
          </w:rPr>
          <w:t>s</w:t>
        </w:r>
        <w:r w:rsidR="00914EC5">
          <w:rPr>
            <w:noProof/>
            <w:webHidden/>
          </w:rPr>
          <w:tab/>
        </w:r>
        <w:r w:rsidR="006A0784">
          <w:rPr>
            <w:noProof/>
            <w:webHidden/>
          </w:rPr>
          <w:t>26</w:t>
        </w:r>
      </w:hyperlink>
    </w:p>
    <w:p w:rsidR="00914EC5" w:rsidRDefault="00096899" w:rsidP="009B70B3">
      <w:pPr>
        <w:spacing w:after="24" w:line="288" w:lineRule="atLeast"/>
        <w:outlineLvl w:val="0"/>
        <w:rPr>
          <w:rFonts w:ascii="Times New Roman" w:eastAsia="MS Mincho" w:hAnsi="Times New Roman" w:cs="Times New Roman"/>
          <w:b/>
          <w:bCs/>
          <w:caps/>
          <w:sz w:val="26"/>
          <w:szCs w:val="26"/>
          <w:u w:val="single"/>
        </w:rPr>
      </w:pPr>
      <w:r>
        <w:rPr>
          <w:rFonts w:ascii="Times New Roman" w:eastAsia="MS Mincho" w:hAnsi="Times New Roman" w:cs="Times New Roman"/>
          <w:b/>
          <w:bCs/>
          <w:caps/>
          <w:sz w:val="26"/>
          <w:szCs w:val="26"/>
          <w:u w:val="single"/>
        </w:rPr>
        <w:fldChar w:fldCharType="end"/>
      </w:r>
    </w:p>
    <w:p w:rsidR="00914EC5" w:rsidRDefault="00914EC5" w:rsidP="009B70B3">
      <w:pPr>
        <w:spacing w:after="24" w:line="288" w:lineRule="atLeast"/>
        <w:outlineLvl w:val="0"/>
        <w:rPr>
          <w:rFonts w:ascii="Times New Roman" w:eastAsia="MS Mincho" w:hAnsi="Times New Roman" w:cs="Times New Roman"/>
          <w:b/>
          <w:bCs/>
          <w:caps/>
          <w:sz w:val="26"/>
          <w:szCs w:val="26"/>
          <w:u w:val="single"/>
        </w:rPr>
      </w:pPr>
    </w:p>
    <w:p w:rsidR="00914EC5" w:rsidRDefault="00914EC5" w:rsidP="00BA5F6F">
      <w:pPr>
        <w:spacing w:after="24" w:line="288" w:lineRule="atLeast"/>
        <w:jc w:val="center"/>
        <w:outlineLvl w:val="0"/>
        <w:rPr>
          <w:rFonts w:ascii="Times New Roman" w:eastAsia="MS Mincho" w:hAnsi="Times New Roman" w:cs="Times New Roman"/>
          <w:b/>
          <w:bCs/>
          <w:caps/>
          <w:sz w:val="26"/>
          <w:szCs w:val="26"/>
          <w:u w:val="single"/>
        </w:rPr>
      </w:pPr>
    </w:p>
    <w:p w:rsidR="00BA5F6F" w:rsidRDefault="00BA5F6F" w:rsidP="00BA5F6F">
      <w:pPr>
        <w:jc w:val="center"/>
        <w:rPr>
          <w:rFonts w:ascii="Times New Roman" w:eastAsia="MS Mincho" w:hAnsi="Times New Roman" w:cs="Times New Roman"/>
          <w:b/>
          <w:sz w:val="20"/>
          <w:szCs w:val="20"/>
        </w:rPr>
      </w:pPr>
      <w:proofErr w:type="gramStart"/>
      <w:r>
        <w:rPr>
          <w:rFonts w:ascii="Times New Roman" w:eastAsia="MS Mincho" w:hAnsi="Times New Roman" w:cs="Times New Roman"/>
          <w:b/>
          <w:sz w:val="20"/>
          <w:szCs w:val="20"/>
        </w:rPr>
        <w:t>i</w:t>
      </w:r>
      <w:r w:rsidRPr="00AD4F29">
        <w:rPr>
          <w:rFonts w:ascii="Times New Roman" w:eastAsia="MS Mincho" w:hAnsi="Times New Roman" w:cs="Times New Roman"/>
          <w:b/>
          <w:sz w:val="20"/>
          <w:szCs w:val="20"/>
        </w:rPr>
        <w:t>ii</w:t>
      </w:r>
      <w:proofErr w:type="gramEnd"/>
    </w:p>
    <w:p w:rsidR="005D4D94" w:rsidRPr="005D4D94" w:rsidRDefault="00BA5F6F" w:rsidP="005D4D94">
      <w:pPr>
        <w:spacing w:line="360" w:lineRule="auto"/>
        <w:jc w:val="center"/>
        <w:rPr>
          <w:rFonts w:ascii="Times New Roman" w:hAnsi="Times New Roman" w:cs="Times New Roman"/>
        </w:rPr>
      </w:pPr>
      <w:r>
        <w:rPr>
          <w:rFonts w:ascii="Times New Roman" w:hAnsi="Times New Roman" w:cs="Times New Roman"/>
          <w:b/>
          <w:bCs/>
          <w:sz w:val="32"/>
          <w:szCs w:val="32"/>
        </w:rPr>
        <w:lastRenderedPageBreak/>
        <w:t>L</w:t>
      </w:r>
      <w:r w:rsidR="005D4D94" w:rsidRPr="005D4D94">
        <w:rPr>
          <w:rFonts w:ascii="Times New Roman" w:hAnsi="Times New Roman" w:cs="Times New Roman"/>
          <w:b/>
          <w:bCs/>
          <w:sz w:val="32"/>
          <w:szCs w:val="32"/>
        </w:rPr>
        <w:t>IST OF FIGURES</w:t>
      </w:r>
    </w:p>
    <w:p w:rsidR="005D4D94" w:rsidRPr="005D4D94" w:rsidRDefault="005D4D94" w:rsidP="005D4D94">
      <w:pPr>
        <w:spacing w:line="360" w:lineRule="auto"/>
        <w:rPr>
          <w:rFonts w:ascii="Times New Roman" w:hAnsi="Times New Roman" w:cs="Times New Roman"/>
        </w:rPr>
      </w:pPr>
    </w:p>
    <w:tbl>
      <w:tblPr>
        <w:tblW w:w="0" w:type="auto"/>
        <w:tblInd w:w="108" w:type="dxa"/>
        <w:tblLayout w:type="fixed"/>
        <w:tblLook w:val="01E0" w:firstRow="1" w:lastRow="1" w:firstColumn="1" w:lastColumn="1" w:noHBand="0" w:noVBand="0"/>
      </w:tblPr>
      <w:tblGrid>
        <w:gridCol w:w="1124"/>
        <w:gridCol w:w="7122"/>
        <w:gridCol w:w="862"/>
      </w:tblGrid>
      <w:tr w:rsidR="005D4D94" w:rsidRPr="005D4D94" w:rsidTr="009B70B3">
        <w:trPr>
          <w:trHeight w:val="818"/>
        </w:trPr>
        <w:tc>
          <w:tcPr>
            <w:tcW w:w="1124" w:type="dxa"/>
          </w:tcPr>
          <w:p w:rsidR="005D4D94" w:rsidRPr="005D4D94" w:rsidRDefault="005D4D94" w:rsidP="0093781C">
            <w:pPr>
              <w:jc w:val="center"/>
              <w:rPr>
                <w:rFonts w:ascii="Times New Roman" w:hAnsi="Times New Roman" w:cs="Times New Roman"/>
                <w:b/>
                <w:bCs/>
                <w:sz w:val="28"/>
                <w:szCs w:val="28"/>
              </w:rPr>
            </w:pPr>
            <w:r w:rsidRPr="005D4D94">
              <w:rPr>
                <w:rFonts w:ascii="Times New Roman" w:hAnsi="Times New Roman" w:cs="Times New Roman"/>
                <w:b/>
                <w:bCs/>
                <w:sz w:val="28"/>
                <w:szCs w:val="28"/>
              </w:rPr>
              <w:t>Fig. No.</w:t>
            </w:r>
          </w:p>
          <w:p w:rsidR="005D4D94" w:rsidRPr="005D4D94" w:rsidRDefault="005D4D94" w:rsidP="0093781C">
            <w:pPr>
              <w:jc w:val="center"/>
              <w:rPr>
                <w:rFonts w:ascii="Times New Roman" w:hAnsi="Times New Roman" w:cs="Times New Roman"/>
                <w:b/>
                <w:bCs/>
                <w:sz w:val="28"/>
                <w:szCs w:val="28"/>
              </w:rPr>
            </w:pPr>
          </w:p>
        </w:tc>
        <w:tc>
          <w:tcPr>
            <w:tcW w:w="7122" w:type="dxa"/>
          </w:tcPr>
          <w:p w:rsidR="005D4D94" w:rsidRPr="005D4D94" w:rsidRDefault="005D4D94" w:rsidP="0093781C">
            <w:pPr>
              <w:jc w:val="center"/>
              <w:rPr>
                <w:rFonts w:ascii="Times New Roman" w:hAnsi="Times New Roman" w:cs="Times New Roman"/>
                <w:b/>
                <w:bCs/>
                <w:sz w:val="28"/>
                <w:szCs w:val="28"/>
              </w:rPr>
            </w:pPr>
            <w:r w:rsidRPr="005D4D94">
              <w:rPr>
                <w:rFonts w:ascii="Times New Roman" w:hAnsi="Times New Roman" w:cs="Times New Roman"/>
                <w:b/>
                <w:bCs/>
                <w:sz w:val="28"/>
                <w:szCs w:val="28"/>
              </w:rPr>
              <w:t>Title</w:t>
            </w:r>
          </w:p>
        </w:tc>
        <w:tc>
          <w:tcPr>
            <w:tcW w:w="862" w:type="dxa"/>
          </w:tcPr>
          <w:p w:rsidR="005D4D94" w:rsidRPr="005D4D94" w:rsidRDefault="005D4D94" w:rsidP="0093781C">
            <w:pPr>
              <w:jc w:val="center"/>
              <w:rPr>
                <w:rFonts w:ascii="Times New Roman" w:hAnsi="Times New Roman" w:cs="Times New Roman"/>
                <w:b/>
                <w:bCs/>
                <w:sz w:val="28"/>
                <w:szCs w:val="28"/>
              </w:rPr>
            </w:pPr>
            <w:r w:rsidRPr="005D4D94">
              <w:rPr>
                <w:rFonts w:ascii="Times New Roman" w:hAnsi="Times New Roman" w:cs="Times New Roman"/>
                <w:b/>
                <w:bCs/>
                <w:sz w:val="28"/>
                <w:szCs w:val="28"/>
              </w:rPr>
              <w:t>Page No.</w:t>
            </w:r>
          </w:p>
        </w:tc>
      </w:tr>
      <w:tr w:rsidR="005D4D94" w:rsidRPr="0017275E" w:rsidTr="009B70B3">
        <w:trPr>
          <w:trHeight w:val="450"/>
        </w:trPr>
        <w:tc>
          <w:tcPr>
            <w:tcW w:w="1124" w:type="dxa"/>
          </w:tcPr>
          <w:p w:rsidR="005D4D94" w:rsidRPr="0017275E" w:rsidRDefault="005D4D94" w:rsidP="0093781C">
            <w:r w:rsidRPr="0017275E">
              <w:t>1.1</w:t>
            </w:r>
          </w:p>
        </w:tc>
        <w:tc>
          <w:tcPr>
            <w:tcW w:w="7122" w:type="dxa"/>
          </w:tcPr>
          <w:p w:rsidR="005D4D94" w:rsidRPr="00773AF5" w:rsidRDefault="005D4D94" w:rsidP="0093781C">
            <w:pPr>
              <w:jc w:val="both"/>
            </w:pPr>
            <w:r w:rsidRPr="00773AF5">
              <w:rPr>
                <w:rFonts w:ascii="Times New Roman" w:hAnsi="Times New Roman"/>
                <w:sz w:val="24"/>
                <w:szCs w:val="24"/>
              </w:rPr>
              <w:t xml:space="preserve">Organizational Chart of Department of </w:t>
            </w:r>
            <w:proofErr w:type="spellStart"/>
            <w:r w:rsidRPr="00773AF5">
              <w:rPr>
                <w:rFonts w:ascii="Times New Roman" w:hAnsi="Times New Roman"/>
                <w:sz w:val="24"/>
                <w:szCs w:val="24"/>
              </w:rPr>
              <w:t>Space,India</w:t>
            </w:r>
            <w:proofErr w:type="spellEnd"/>
          </w:p>
        </w:tc>
        <w:tc>
          <w:tcPr>
            <w:tcW w:w="862" w:type="dxa"/>
          </w:tcPr>
          <w:p w:rsidR="005D4D94" w:rsidRPr="0017275E" w:rsidRDefault="005D4D94" w:rsidP="0093781C">
            <w:r>
              <w:t>0</w:t>
            </w:r>
            <w:r w:rsidRPr="0017275E">
              <w:t>2</w:t>
            </w:r>
          </w:p>
        </w:tc>
      </w:tr>
      <w:tr w:rsidR="005D4D94" w:rsidRPr="0017275E" w:rsidTr="009B70B3">
        <w:trPr>
          <w:trHeight w:val="439"/>
        </w:trPr>
        <w:tc>
          <w:tcPr>
            <w:tcW w:w="1124" w:type="dxa"/>
          </w:tcPr>
          <w:p w:rsidR="005D4D94" w:rsidRPr="0017275E" w:rsidRDefault="005D4D94" w:rsidP="0093781C">
            <w:r w:rsidRPr="0017275E">
              <w:t>2.1</w:t>
            </w:r>
          </w:p>
        </w:tc>
        <w:tc>
          <w:tcPr>
            <w:tcW w:w="7122" w:type="dxa"/>
          </w:tcPr>
          <w:p w:rsidR="005D4D94" w:rsidRPr="00773AF5" w:rsidRDefault="002D1239" w:rsidP="0093781C">
            <w:pPr>
              <w:jc w:val="both"/>
            </w:pPr>
            <w:r w:rsidRPr="00773AF5">
              <w:rPr>
                <w:rFonts w:ascii="Times New Roman" w:hAnsi="Times New Roman" w:cs="Times New Roman"/>
                <w:sz w:val="24"/>
                <w:szCs w:val="24"/>
              </w:rPr>
              <w:t>Calculation of Energy Resolution</w:t>
            </w:r>
          </w:p>
        </w:tc>
        <w:tc>
          <w:tcPr>
            <w:tcW w:w="862" w:type="dxa"/>
          </w:tcPr>
          <w:p w:rsidR="005D4D94" w:rsidRPr="0017275E" w:rsidRDefault="005D4D94" w:rsidP="0093781C">
            <w:r>
              <w:t>0</w:t>
            </w:r>
            <w:r w:rsidR="005D09B2">
              <w:t>8</w:t>
            </w:r>
          </w:p>
        </w:tc>
      </w:tr>
      <w:tr w:rsidR="005D4D94" w:rsidRPr="0017275E" w:rsidTr="009B70B3">
        <w:trPr>
          <w:trHeight w:val="428"/>
        </w:trPr>
        <w:tc>
          <w:tcPr>
            <w:tcW w:w="1124" w:type="dxa"/>
          </w:tcPr>
          <w:p w:rsidR="005D4D94" w:rsidRPr="0017275E" w:rsidRDefault="005D4D94" w:rsidP="0093781C">
            <w:r w:rsidRPr="0017275E">
              <w:t>2.2</w:t>
            </w:r>
          </w:p>
        </w:tc>
        <w:tc>
          <w:tcPr>
            <w:tcW w:w="7122" w:type="dxa"/>
          </w:tcPr>
          <w:p w:rsidR="005D4D94" w:rsidRPr="005E27C4" w:rsidRDefault="0093781C" w:rsidP="005E27C4">
            <w:pPr>
              <w:rPr>
                <w:rFonts w:ascii="Times New Roman" w:hAnsi="Times New Roman" w:cs="Times New Roman"/>
                <w:sz w:val="24"/>
                <w:szCs w:val="24"/>
              </w:rPr>
            </w:pPr>
            <w:r w:rsidRPr="00773AF5">
              <w:rPr>
                <w:rFonts w:ascii="Times New Roman" w:hAnsi="Times New Roman" w:cs="Times New Roman"/>
                <w:sz w:val="24"/>
                <w:szCs w:val="24"/>
              </w:rPr>
              <w:t xml:space="preserve"> Difference between Solid Volume , Logical Volume and Physical Volume</w:t>
            </w:r>
          </w:p>
        </w:tc>
        <w:tc>
          <w:tcPr>
            <w:tcW w:w="862" w:type="dxa"/>
          </w:tcPr>
          <w:p w:rsidR="005D4D94" w:rsidRPr="0017275E" w:rsidRDefault="005D09B2" w:rsidP="0093781C">
            <w:r>
              <w:t>11</w:t>
            </w:r>
          </w:p>
        </w:tc>
      </w:tr>
      <w:tr w:rsidR="005D4D94" w:rsidRPr="0017275E" w:rsidTr="009B70B3">
        <w:trPr>
          <w:trHeight w:val="428"/>
        </w:trPr>
        <w:tc>
          <w:tcPr>
            <w:tcW w:w="1124" w:type="dxa"/>
          </w:tcPr>
          <w:p w:rsidR="005D4D94" w:rsidRPr="0017275E" w:rsidRDefault="005D4D94" w:rsidP="0093781C">
            <w:r w:rsidRPr="0017275E">
              <w:t>2.3</w:t>
            </w:r>
          </w:p>
        </w:tc>
        <w:tc>
          <w:tcPr>
            <w:tcW w:w="7122" w:type="dxa"/>
          </w:tcPr>
          <w:p w:rsidR="005D4D94" w:rsidRDefault="0093781C" w:rsidP="005E27C4">
            <w:pPr>
              <w:pStyle w:val="NoSpacing"/>
              <w:rPr>
                <w:rFonts w:ascii="Times New Roman" w:hAnsi="Times New Roman" w:cs="Times New Roman"/>
                <w:sz w:val="24"/>
                <w:szCs w:val="24"/>
              </w:rPr>
            </w:pPr>
            <w:r w:rsidRPr="00773AF5">
              <w:rPr>
                <w:rFonts w:ascii="Times New Roman" w:hAnsi="Times New Roman" w:cs="Times New Roman"/>
                <w:sz w:val="24"/>
                <w:szCs w:val="24"/>
              </w:rPr>
              <w:t>Cross Section of LaBr3:Ce Detector having Aluminium Casing of 0.5 mm thickness</w:t>
            </w:r>
          </w:p>
          <w:p w:rsidR="005E27C4" w:rsidRPr="005E27C4" w:rsidRDefault="005E27C4" w:rsidP="005E27C4">
            <w:pPr>
              <w:pStyle w:val="NoSpacing"/>
              <w:rPr>
                <w:rFonts w:ascii="Times New Roman" w:hAnsi="Times New Roman" w:cs="Times New Roman"/>
                <w:sz w:val="24"/>
                <w:szCs w:val="24"/>
              </w:rPr>
            </w:pPr>
          </w:p>
        </w:tc>
        <w:tc>
          <w:tcPr>
            <w:tcW w:w="862" w:type="dxa"/>
          </w:tcPr>
          <w:p w:rsidR="005D4D94" w:rsidRPr="0017275E" w:rsidRDefault="005D09B2" w:rsidP="0093781C">
            <w:r>
              <w:t>12</w:t>
            </w:r>
          </w:p>
        </w:tc>
      </w:tr>
      <w:tr w:rsidR="005D4D94" w:rsidRPr="0017275E" w:rsidTr="009B70B3">
        <w:trPr>
          <w:trHeight w:val="428"/>
        </w:trPr>
        <w:tc>
          <w:tcPr>
            <w:tcW w:w="1124" w:type="dxa"/>
          </w:tcPr>
          <w:p w:rsidR="005D4D94" w:rsidRPr="0017275E" w:rsidRDefault="005D4D94" w:rsidP="0093781C">
            <w:r w:rsidRPr="0017275E">
              <w:t>2.4</w:t>
            </w:r>
          </w:p>
        </w:tc>
        <w:tc>
          <w:tcPr>
            <w:tcW w:w="7122" w:type="dxa"/>
          </w:tcPr>
          <w:p w:rsidR="005D4D94" w:rsidRPr="005E27C4" w:rsidRDefault="0093781C" w:rsidP="005E27C4">
            <w:pPr>
              <w:autoSpaceDE w:val="0"/>
              <w:autoSpaceDN w:val="0"/>
              <w:adjustRightInd w:val="0"/>
              <w:spacing w:after="0" w:line="240" w:lineRule="auto"/>
              <w:rPr>
                <w:rFonts w:ascii="Times New Roman" w:hAnsi="Times New Roman" w:cs="Times New Roman"/>
                <w:color w:val="000000" w:themeColor="text1"/>
                <w:sz w:val="24"/>
                <w:szCs w:val="24"/>
                <w:lang w:bidi="gu-IN"/>
              </w:rPr>
            </w:pPr>
            <w:r w:rsidRPr="00773AF5">
              <w:rPr>
                <w:rFonts w:ascii="Times New Roman" w:hAnsi="Times New Roman" w:cs="Times New Roman"/>
                <w:color w:val="000000" w:themeColor="text1"/>
                <w:sz w:val="24"/>
                <w:szCs w:val="24"/>
                <w:lang w:bidi="gu-IN"/>
              </w:rPr>
              <w:t>Different Physics Processes available in standard EM model</w:t>
            </w:r>
          </w:p>
        </w:tc>
        <w:tc>
          <w:tcPr>
            <w:tcW w:w="862" w:type="dxa"/>
          </w:tcPr>
          <w:p w:rsidR="005D4D94" w:rsidRPr="0017275E" w:rsidRDefault="005D09B2" w:rsidP="0093781C">
            <w:r>
              <w:t>13</w:t>
            </w:r>
          </w:p>
        </w:tc>
      </w:tr>
      <w:tr w:rsidR="005D4D94" w:rsidRPr="0017275E" w:rsidTr="009B70B3">
        <w:trPr>
          <w:trHeight w:val="530"/>
        </w:trPr>
        <w:tc>
          <w:tcPr>
            <w:tcW w:w="1124" w:type="dxa"/>
          </w:tcPr>
          <w:p w:rsidR="005D4D94" w:rsidRPr="0017275E" w:rsidRDefault="005D4D94" w:rsidP="0093781C">
            <w:r w:rsidRPr="0017275E">
              <w:t>2.5</w:t>
            </w:r>
          </w:p>
        </w:tc>
        <w:tc>
          <w:tcPr>
            <w:tcW w:w="7122" w:type="dxa"/>
          </w:tcPr>
          <w:p w:rsidR="005D4D94" w:rsidRPr="00773AF5" w:rsidRDefault="0093781C" w:rsidP="0093781C">
            <w:pPr>
              <w:widowControl w:val="0"/>
              <w:autoSpaceDE w:val="0"/>
              <w:autoSpaceDN w:val="0"/>
              <w:adjustRightInd w:val="0"/>
            </w:pPr>
            <w:r w:rsidRPr="00773AF5">
              <w:rPr>
                <w:rFonts w:ascii="Times New Roman" w:eastAsia="Times New Roman" w:hAnsi="Times New Roman" w:cs="Times New Roman"/>
                <w:sz w:val="24"/>
                <w:szCs w:val="24"/>
              </w:rPr>
              <w:t>Geant4 class categories</w:t>
            </w:r>
          </w:p>
        </w:tc>
        <w:tc>
          <w:tcPr>
            <w:tcW w:w="862" w:type="dxa"/>
          </w:tcPr>
          <w:p w:rsidR="005D4D94" w:rsidRPr="0017275E" w:rsidRDefault="005D09B2" w:rsidP="0093781C">
            <w:r>
              <w:t>15</w:t>
            </w:r>
          </w:p>
        </w:tc>
      </w:tr>
      <w:tr w:rsidR="005D4D94" w:rsidRPr="0017275E" w:rsidTr="009B70B3">
        <w:trPr>
          <w:trHeight w:val="428"/>
        </w:trPr>
        <w:tc>
          <w:tcPr>
            <w:tcW w:w="1124" w:type="dxa"/>
          </w:tcPr>
          <w:p w:rsidR="005D4D94" w:rsidRPr="0017275E" w:rsidRDefault="005D4D94" w:rsidP="0093781C">
            <w:r w:rsidRPr="0017275E">
              <w:t>2.6</w:t>
            </w:r>
          </w:p>
        </w:tc>
        <w:tc>
          <w:tcPr>
            <w:tcW w:w="7122" w:type="dxa"/>
          </w:tcPr>
          <w:p w:rsidR="005D4D94" w:rsidRPr="00773AF5" w:rsidRDefault="0093781C" w:rsidP="0093781C">
            <w:pPr>
              <w:jc w:val="both"/>
            </w:pPr>
            <w:r w:rsidRPr="00773AF5">
              <w:rPr>
                <w:rFonts w:ascii="Times New Roman" w:hAnsi="Times New Roman"/>
                <w:sz w:val="24"/>
                <w:szCs w:val="24"/>
              </w:rPr>
              <w:t>Photo-electric Effect</w:t>
            </w:r>
            <w:r w:rsidR="005D4D94" w:rsidRPr="00773AF5">
              <w:t xml:space="preserve">                                               </w:t>
            </w:r>
          </w:p>
        </w:tc>
        <w:tc>
          <w:tcPr>
            <w:tcW w:w="862" w:type="dxa"/>
          </w:tcPr>
          <w:p w:rsidR="005D4D94" w:rsidRPr="0017275E" w:rsidRDefault="005D4D94" w:rsidP="0093781C">
            <w:r>
              <w:t>1</w:t>
            </w:r>
            <w:r w:rsidR="005D09B2">
              <w:t>7</w:t>
            </w:r>
          </w:p>
        </w:tc>
      </w:tr>
      <w:tr w:rsidR="005D4D94" w:rsidRPr="0017275E" w:rsidTr="009B70B3">
        <w:trPr>
          <w:trHeight w:val="428"/>
        </w:trPr>
        <w:tc>
          <w:tcPr>
            <w:tcW w:w="1124" w:type="dxa"/>
          </w:tcPr>
          <w:p w:rsidR="005D4D94" w:rsidRPr="0017275E" w:rsidRDefault="005D4D94" w:rsidP="0093781C">
            <w:r w:rsidRPr="0017275E">
              <w:t>2.7</w:t>
            </w:r>
          </w:p>
        </w:tc>
        <w:tc>
          <w:tcPr>
            <w:tcW w:w="7122" w:type="dxa"/>
          </w:tcPr>
          <w:p w:rsidR="005D4D94" w:rsidRPr="00773AF5" w:rsidRDefault="0093781C" w:rsidP="0093781C">
            <w:pPr>
              <w:jc w:val="both"/>
            </w:pPr>
            <w:r w:rsidRPr="00773AF5">
              <w:rPr>
                <w:rFonts w:ascii="Times New Roman" w:hAnsi="Times New Roman"/>
                <w:sz w:val="24"/>
                <w:szCs w:val="24"/>
              </w:rPr>
              <w:t>Compton Scattering</w:t>
            </w:r>
          </w:p>
        </w:tc>
        <w:tc>
          <w:tcPr>
            <w:tcW w:w="862" w:type="dxa"/>
          </w:tcPr>
          <w:p w:rsidR="005D4D94" w:rsidRPr="0017275E" w:rsidRDefault="005D4D94" w:rsidP="0093781C">
            <w:r>
              <w:t>1</w:t>
            </w:r>
            <w:r w:rsidR="005D09B2">
              <w:t>8</w:t>
            </w:r>
          </w:p>
        </w:tc>
      </w:tr>
      <w:tr w:rsidR="005D4D94" w:rsidRPr="0017275E" w:rsidTr="009B70B3">
        <w:trPr>
          <w:trHeight w:val="428"/>
        </w:trPr>
        <w:tc>
          <w:tcPr>
            <w:tcW w:w="1124" w:type="dxa"/>
          </w:tcPr>
          <w:p w:rsidR="005D4D94" w:rsidRPr="0017275E" w:rsidRDefault="005D4D94" w:rsidP="0093781C">
            <w:r w:rsidRPr="0017275E">
              <w:t>2.8</w:t>
            </w:r>
          </w:p>
        </w:tc>
        <w:tc>
          <w:tcPr>
            <w:tcW w:w="7122" w:type="dxa"/>
          </w:tcPr>
          <w:p w:rsidR="005D4D94" w:rsidRPr="00773AF5" w:rsidRDefault="0093781C" w:rsidP="0093781C">
            <w:pPr>
              <w:jc w:val="both"/>
            </w:pPr>
            <w:r w:rsidRPr="00773AF5">
              <w:rPr>
                <w:rFonts w:ascii="Times New Roman" w:hAnsi="Times New Roman"/>
                <w:sz w:val="24"/>
                <w:szCs w:val="24"/>
              </w:rPr>
              <w:t>Pair Production</w:t>
            </w:r>
            <w:r w:rsidR="005D4D94" w:rsidRPr="00773AF5">
              <w:t xml:space="preserve">                             </w:t>
            </w:r>
          </w:p>
        </w:tc>
        <w:tc>
          <w:tcPr>
            <w:tcW w:w="862" w:type="dxa"/>
          </w:tcPr>
          <w:p w:rsidR="005D4D94" w:rsidRPr="0017275E" w:rsidRDefault="005D4D94" w:rsidP="0093781C">
            <w:r>
              <w:t>1</w:t>
            </w:r>
            <w:r w:rsidR="005D09B2">
              <w:t>8</w:t>
            </w:r>
          </w:p>
        </w:tc>
      </w:tr>
      <w:tr w:rsidR="005D4D94" w:rsidRPr="0017275E" w:rsidTr="009B70B3">
        <w:trPr>
          <w:trHeight w:val="428"/>
        </w:trPr>
        <w:tc>
          <w:tcPr>
            <w:tcW w:w="1124" w:type="dxa"/>
          </w:tcPr>
          <w:p w:rsidR="005D4D94" w:rsidRPr="0017275E" w:rsidRDefault="005D4D94" w:rsidP="0093781C">
            <w:r w:rsidRPr="0017275E">
              <w:t>2.9</w:t>
            </w:r>
          </w:p>
        </w:tc>
        <w:tc>
          <w:tcPr>
            <w:tcW w:w="7122" w:type="dxa"/>
          </w:tcPr>
          <w:p w:rsidR="005D4D94" w:rsidRPr="00773AF5" w:rsidRDefault="0093781C" w:rsidP="0093781C">
            <w:pPr>
              <w:jc w:val="both"/>
            </w:pPr>
            <w:r w:rsidRPr="00773AF5">
              <w:rPr>
                <w:rFonts w:ascii="Times New Roman" w:hAnsi="Times New Roman" w:cs="Times New Roman"/>
                <w:sz w:val="24"/>
                <w:szCs w:val="24"/>
                <w:lang w:bidi="gu-IN"/>
              </w:rPr>
              <w:t>Three Basic Interaction Mechanisms</w:t>
            </w:r>
          </w:p>
        </w:tc>
        <w:tc>
          <w:tcPr>
            <w:tcW w:w="862" w:type="dxa"/>
          </w:tcPr>
          <w:p w:rsidR="005D4D94" w:rsidRPr="0017275E" w:rsidRDefault="005D4D94" w:rsidP="0093781C">
            <w:r>
              <w:t>1</w:t>
            </w:r>
            <w:r w:rsidR="005D09B2">
              <w:t>9</w:t>
            </w:r>
          </w:p>
        </w:tc>
      </w:tr>
      <w:tr w:rsidR="005D4D94" w:rsidRPr="0017275E" w:rsidTr="009B70B3">
        <w:trPr>
          <w:trHeight w:val="428"/>
        </w:trPr>
        <w:tc>
          <w:tcPr>
            <w:tcW w:w="1124" w:type="dxa"/>
          </w:tcPr>
          <w:p w:rsidR="005D4D94" w:rsidRPr="0017275E" w:rsidRDefault="005D4D94" w:rsidP="0093781C">
            <w:r w:rsidRPr="0017275E">
              <w:t>2.10</w:t>
            </w:r>
          </w:p>
        </w:tc>
        <w:tc>
          <w:tcPr>
            <w:tcW w:w="7122" w:type="dxa"/>
          </w:tcPr>
          <w:p w:rsidR="005D4D94" w:rsidRPr="00773AF5" w:rsidRDefault="00773AF5" w:rsidP="0093781C">
            <w:pPr>
              <w:jc w:val="both"/>
            </w:pPr>
            <w:r w:rsidRPr="00773AF5">
              <w:rPr>
                <w:rFonts w:ascii="Times New Roman" w:hAnsi="Times New Roman" w:cs="Times New Roman"/>
                <w:sz w:val="24"/>
                <w:szCs w:val="24"/>
                <w:lang w:bidi="gu-IN"/>
              </w:rPr>
              <w:t>Radioactive Decay of 138 La isotope</w:t>
            </w:r>
          </w:p>
        </w:tc>
        <w:tc>
          <w:tcPr>
            <w:tcW w:w="862" w:type="dxa"/>
          </w:tcPr>
          <w:p w:rsidR="005D4D94" w:rsidRPr="0017275E" w:rsidRDefault="005D4D94" w:rsidP="0093781C">
            <w:r>
              <w:t>1</w:t>
            </w:r>
            <w:r w:rsidR="005D09B2">
              <w:t>9</w:t>
            </w:r>
          </w:p>
        </w:tc>
      </w:tr>
      <w:tr w:rsidR="005D4D94" w:rsidRPr="0017275E" w:rsidTr="009B70B3">
        <w:trPr>
          <w:trHeight w:val="428"/>
        </w:trPr>
        <w:tc>
          <w:tcPr>
            <w:tcW w:w="1124" w:type="dxa"/>
          </w:tcPr>
          <w:p w:rsidR="005D4D94" w:rsidRPr="0017275E" w:rsidRDefault="005D4D94" w:rsidP="0093781C">
            <w:r w:rsidRPr="0017275E">
              <w:t>3.1</w:t>
            </w:r>
          </w:p>
        </w:tc>
        <w:tc>
          <w:tcPr>
            <w:tcW w:w="7122" w:type="dxa"/>
          </w:tcPr>
          <w:p w:rsidR="005D4D94" w:rsidRPr="00773AF5" w:rsidRDefault="00773AF5" w:rsidP="0093781C">
            <w:pPr>
              <w:widowControl w:val="0"/>
              <w:tabs>
                <w:tab w:val="left" w:pos="1920"/>
              </w:tabs>
              <w:autoSpaceDE w:val="0"/>
              <w:autoSpaceDN w:val="0"/>
              <w:adjustRightInd w:val="0"/>
            </w:pPr>
            <w:r w:rsidRPr="00773AF5">
              <w:rPr>
                <w:rFonts w:ascii="Times New Roman" w:hAnsi="Times New Roman" w:cs="Times New Roman"/>
                <w:sz w:val="24"/>
                <w:szCs w:val="24"/>
                <w:lang w:bidi="gu-IN"/>
              </w:rPr>
              <w:t>Intrinsic Energy Background from Saint-Gobain</w:t>
            </w:r>
          </w:p>
        </w:tc>
        <w:tc>
          <w:tcPr>
            <w:tcW w:w="862" w:type="dxa"/>
          </w:tcPr>
          <w:p w:rsidR="005D4D94" w:rsidRPr="0017275E" w:rsidRDefault="005D09B2" w:rsidP="0093781C">
            <w:r>
              <w:t>20</w:t>
            </w:r>
          </w:p>
        </w:tc>
      </w:tr>
      <w:tr w:rsidR="005D4D94" w:rsidRPr="0017275E" w:rsidTr="009B70B3">
        <w:trPr>
          <w:trHeight w:val="428"/>
        </w:trPr>
        <w:tc>
          <w:tcPr>
            <w:tcW w:w="1124" w:type="dxa"/>
          </w:tcPr>
          <w:p w:rsidR="005D4D94" w:rsidRPr="0017275E" w:rsidRDefault="005D4D94" w:rsidP="0093781C">
            <w:r w:rsidRPr="0017275E">
              <w:t>3.2</w:t>
            </w:r>
          </w:p>
        </w:tc>
        <w:tc>
          <w:tcPr>
            <w:tcW w:w="7122" w:type="dxa"/>
          </w:tcPr>
          <w:p w:rsidR="005D4D94" w:rsidRPr="00773AF5" w:rsidRDefault="00773AF5" w:rsidP="0093781C">
            <w:pPr>
              <w:widowControl w:val="0"/>
              <w:tabs>
                <w:tab w:val="left" w:pos="1920"/>
              </w:tabs>
              <w:autoSpaceDE w:val="0"/>
              <w:autoSpaceDN w:val="0"/>
              <w:adjustRightInd w:val="0"/>
            </w:pPr>
            <w:r w:rsidRPr="00773AF5">
              <w:rPr>
                <w:rFonts w:ascii="Times New Roman" w:hAnsi="Times New Roman" w:cs="Times New Roman"/>
                <w:sz w:val="24"/>
                <w:szCs w:val="24"/>
                <w:lang w:bidi="gu-IN"/>
              </w:rPr>
              <w:t>Simulated Intrinsic Background of LaBr3:Ce Detector</w:t>
            </w:r>
          </w:p>
        </w:tc>
        <w:tc>
          <w:tcPr>
            <w:tcW w:w="862" w:type="dxa"/>
          </w:tcPr>
          <w:p w:rsidR="005D4D94" w:rsidRPr="0017275E" w:rsidRDefault="005D09B2" w:rsidP="0093781C">
            <w:r>
              <w:t>20</w:t>
            </w:r>
          </w:p>
        </w:tc>
      </w:tr>
      <w:tr w:rsidR="005D4D94" w:rsidRPr="0017275E" w:rsidTr="009B70B3">
        <w:trPr>
          <w:trHeight w:val="428"/>
        </w:trPr>
        <w:tc>
          <w:tcPr>
            <w:tcW w:w="1124" w:type="dxa"/>
          </w:tcPr>
          <w:p w:rsidR="005D4D94" w:rsidRPr="0017275E" w:rsidRDefault="005D4D94" w:rsidP="0093781C">
            <w:r w:rsidRPr="0017275E">
              <w:t>3.3</w:t>
            </w:r>
          </w:p>
        </w:tc>
        <w:tc>
          <w:tcPr>
            <w:tcW w:w="7122" w:type="dxa"/>
          </w:tcPr>
          <w:p w:rsidR="005D4D94" w:rsidRPr="00773AF5" w:rsidRDefault="00773AF5" w:rsidP="0093781C">
            <w:pPr>
              <w:widowControl w:val="0"/>
              <w:tabs>
                <w:tab w:val="left" w:pos="1920"/>
              </w:tabs>
              <w:autoSpaceDE w:val="0"/>
              <w:autoSpaceDN w:val="0"/>
              <w:adjustRightInd w:val="0"/>
            </w:pPr>
            <w:r w:rsidRPr="00773AF5">
              <w:rPr>
                <w:rFonts w:ascii="Times New Roman" w:hAnsi="Times New Roman" w:cs="Times New Roman"/>
                <w:noProof/>
                <w:sz w:val="24"/>
                <w:szCs w:val="24"/>
                <w:lang w:eastAsia="en-IN" w:bidi="gu-IN"/>
              </w:rPr>
              <w:t>Decay due to contamination of 227Ac</w:t>
            </w:r>
          </w:p>
        </w:tc>
        <w:tc>
          <w:tcPr>
            <w:tcW w:w="862" w:type="dxa"/>
          </w:tcPr>
          <w:p w:rsidR="005D4D94" w:rsidRPr="0017275E" w:rsidRDefault="005D09B2" w:rsidP="0093781C">
            <w:r>
              <w:t>21</w:t>
            </w:r>
          </w:p>
        </w:tc>
      </w:tr>
      <w:tr w:rsidR="005D4D94" w:rsidRPr="0017275E" w:rsidTr="009B70B3">
        <w:trPr>
          <w:trHeight w:val="428"/>
        </w:trPr>
        <w:tc>
          <w:tcPr>
            <w:tcW w:w="1124" w:type="dxa"/>
          </w:tcPr>
          <w:p w:rsidR="005D4D94" w:rsidRPr="0017275E" w:rsidRDefault="005D4D94" w:rsidP="0093781C">
            <w:r w:rsidRPr="0017275E">
              <w:t>3.4</w:t>
            </w:r>
          </w:p>
        </w:tc>
        <w:tc>
          <w:tcPr>
            <w:tcW w:w="7122" w:type="dxa"/>
          </w:tcPr>
          <w:p w:rsidR="005D4D94" w:rsidRPr="00773AF5" w:rsidRDefault="00773AF5" w:rsidP="0093781C">
            <w:pPr>
              <w:widowControl w:val="0"/>
              <w:tabs>
                <w:tab w:val="left" w:pos="1920"/>
              </w:tabs>
              <w:autoSpaceDE w:val="0"/>
              <w:autoSpaceDN w:val="0"/>
              <w:adjustRightInd w:val="0"/>
            </w:pPr>
            <w:r w:rsidRPr="00773AF5">
              <w:rPr>
                <w:color w:val="000000"/>
                <w:shd w:val="clear" w:color="auto" w:fill="FFFFFF"/>
              </w:rPr>
              <w:t>Gamma Energy spectrum due to contamination of 227Ac</w:t>
            </w:r>
          </w:p>
        </w:tc>
        <w:tc>
          <w:tcPr>
            <w:tcW w:w="862" w:type="dxa"/>
          </w:tcPr>
          <w:p w:rsidR="005D4D94" w:rsidRPr="0017275E" w:rsidRDefault="005D4D94" w:rsidP="0093781C">
            <w:r>
              <w:t>18</w:t>
            </w:r>
          </w:p>
        </w:tc>
      </w:tr>
      <w:tr w:rsidR="005D4D94" w:rsidRPr="0017275E" w:rsidTr="009B70B3">
        <w:trPr>
          <w:trHeight w:val="428"/>
        </w:trPr>
        <w:tc>
          <w:tcPr>
            <w:tcW w:w="1124" w:type="dxa"/>
          </w:tcPr>
          <w:p w:rsidR="005D4D94" w:rsidRPr="0017275E" w:rsidRDefault="005D4D94" w:rsidP="0093781C">
            <w:r w:rsidRPr="0017275E">
              <w:t>3.5</w:t>
            </w:r>
          </w:p>
        </w:tc>
        <w:tc>
          <w:tcPr>
            <w:tcW w:w="7122" w:type="dxa"/>
          </w:tcPr>
          <w:p w:rsidR="005D4D94" w:rsidRPr="00773AF5" w:rsidRDefault="00773AF5" w:rsidP="0093781C">
            <w:pPr>
              <w:widowControl w:val="0"/>
              <w:tabs>
                <w:tab w:val="left" w:pos="1920"/>
              </w:tabs>
              <w:autoSpaceDE w:val="0"/>
              <w:autoSpaceDN w:val="0"/>
              <w:adjustRightInd w:val="0"/>
            </w:pPr>
            <w:r w:rsidRPr="00773AF5">
              <w:rPr>
                <w:rFonts w:ascii="Times New Roman" w:hAnsi="Times New Roman" w:cs="Times New Roman"/>
                <w:sz w:val="24"/>
                <w:szCs w:val="24"/>
              </w:rPr>
              <w:t xml:space="preserve">Simulated Spectrum for 137Cs (661.6 </w:t>
            </w:r>
            <w:proofErr w:type="spellStart"/>
            <w:r w:rsidRPr="00773AF5">
              <w:rPr>
                <w:rFonts w:ascii="Times New Roman" w:hAnsi="Times New Roman" w:cs="Times New Roman"/>
                <w:sz w:val="24"/>
                <w:szCs w:val="24"/>
              </w:rPr>
              <w:t>keV</w:t>
            </w:r>
            <w:proofErr w:type="spellEnd"/>
            <w:r w:rsidRPr="00773AF5">
              <w:rPr>
                <w:rFonts w:ascii="Times New Roman" w:hAnsi="Times New Roman" w:cs="Times New Roman"/>
                <w:sz w:val="24"/>
                <w:szCs w:val="24"/>
              </w:rPr>
              <w:t>) placed on the LaBr3(Ce) Detector</w:t>
            </w:r>
          </w:p>
        </w:tc>
        <w:tc>
          <w:tcPr>
            <w:tcW w:w="862" w:type="dxa"/>
          </w:tcPr>
          <w:p w:rsidR="005D4D94" w:rsidRPr="0017275E" w:rsidRDefault="009D0DDE" w:rsidP="0093781C">
            <w:r>
              <w:t>24</w:t>
            </w:r>
          </w:p>
        </w:tc>
      </w:tr>
      <w:tr w:rsidR="005D4D94" w:rsidRPr="0017275E" w:rsidTr="009B70B3">
        <w:trPr>
          <w:trHeight w:val="2137"/>
        </w:trPr>
        <w:tc>
          <w:tcPr>
            <w:tcW w:w="1124" w:type="dxa"/>
          </w:tcPr>
          <w:p w:rsidR="009B70B3" w:rsidRDefault="005D4D94" w:rsidP="0093781C">
            <w:r w:rsidRPr="0017275E">
              <w:t>4.1</w:t>
            </w:r>
          </w:p>
          <w:p w:rsidR="009B70B3" w:rsidRDefault="009B70B3" w:rsidP="009B70B3"/>
          <w:p w:rsidR="005D4D94" w:rsidRPr="009B70B3" w:rsidRDefault="009B70B3" w:rsidP="009B70B3">
            <w:r>
              <w:t>4.3</w:t>
            </w:r>
          </w:p>
        </w:tc>
        <w:tc>
          <w:tcPr>
            <w:tcW w:w="7122" w:type="dxa"/>
          </w:tcPr>
          <w:p w:rsidR="005D4D94" w:rsidRDefault="00773AF5" w:rsidP="0093781C">
            <w:pPr>
              <w:spacing w:line="360" w:lineRule="auto"/>
              <w:rPr>
                <w:rFonts w:ascii="Times New Roman" w:hAnsi="Times New Roman" w:cs="Times New Roman"/>
                <w:sz w:val="24"/>
                <w:szCs w:val="24"/>
              </w:rPr>
            </w:pPr>
            <w:r w:rsidRPr="00773AF5">
              <w:rPr>
                <w:rFonts w:ascii="Times New Roman" w:hAnsi="Times New Roman" w:cs="Times New Roman"/>
                <w:sz w:val="24"/>
                <w:szCs w:val="24"/>
              </w:rPr>
              <w:t xml:space="preserve">Simulated Spectrum for 60Co (1173.21 </w:t>
            </w:r>
            <w:proofErr w:type="spellStart"/>
            <w:r w:rsidRPr="00773AF5">
              <w:rPr>
                <w:rFonts w:ascii="Times New Roman" w:hAnsi="Times New Roman" w:cs="Times New Roman"/>
                <w:sz w:val="24"/>
                <w:szCs w:val="24"/>
              </w:rPr>
              <w:t>keV</w:t>
            </w:r>
            <w:proofErr w:type="spellEnd"/>
            <w:r w:rsidRPr="00773AF5">
              <w:rPr>
                <w:rFonts w:ascii="Times New Roman" w:hAnsi="Times New Roman" w:cs="Times New Roman"/>
                <w:sz w:val="24"/>
                <w:szCs w:val="24"/>
              </w:rPr>
              <w:t xml:space="preserve"> and 1332.47 </w:t>
            </w:r>
            <w:proofErr w:type="spellStart"/>
            <w:r w:rsidRPr="00773AF5">
              <w:rPr>
                <w:rFonts w:ascii="Times New Roman" w:hAnsi="Times New Roman" w:cs="Times New Roman"/>
                <w:sz w:val="24"/>
                <w:szCs w:val="24"/>
              </w:rPr>
              <w:t>keV</w:t>
            </w:r>
            <w:proofErr w:type="spellEnd"/>
            <w:r w:rsidRPr="00773AF5">
              <w:rPr>
                <w:rFonts w:ascii="Times New Roman" w:hAnsi="Times New Roman" w:cs="Times New Roman"/>
                <w:sz w:val="24"/>
                <w:szCs w:val="24"/>
              </w:rPr>
              <w:t>) placed on the LaBr3(Ce) Detector</w:t>
            </w:r>
          </w:p>
          <w:p w:rsidR="009B70B3" w:rsidRPr="009B70B3" w:rsidRDefault="009B70B3" w:rsidP="0093781C">
            <w:pPr>
              <w:spacing w:line="360" w:lineRule="auto"/>
              <w:rPr>
                <w:rFonts w:ascii="Times New Roman" w:hAnsi="Times New Roman" w:cs="Times New Roman"/>
                <w:bCs/>
                <w:sz w:val="24"/>
                <w:szCs w:val="24"/>
              </w:rPr>
            </w:pPr>
            <w:r w:rsidRPr="009B70B3">
              <w:rPr>
                <w:rFonts w:ascii="Times New Roman" w:hAnsi="Times New Roman" w:cs="Times New Roman"/>
                <w:bCs/>
                <w:sz w:val="24"/>
                <w:szCs w:val="24"/>
              </w:rPr>
              <w:t xml:space="preserve">Simulated Spectrum for 133Ba (80.998 </w:t>
            </w:r>
            <w:proofErr w:type="spellStart"/>
            <w:r w:rsidRPr="009B70B3">
              <w:rPr>
                <w:rFonts w:ascii="Times New Roman" w:hAnsi="Times New Roman" w:cs="Times New Roman"/>
                <w:bCs/>
                <w:sz w:val="24"/>
                <w:szCs w:val="24"/>
              </w:rPr>
              <w:t>keV</w:t>
            </w:r>
            <w:proofErr w:type="spellEnd"/>
            <w:r w:rsidRPr="009B70B3">
              <w:rPr>
                <w:rFonts w:ascii="Times New Roman" w:hAnsi="Times New Roman" w:cs="Times New Roman"/>
                <w:bCs/>
                <w:sz w:val="24"/>
                <w:szCs w:val="24"/>
              </w:rPr>
              <w:t xml:space="preserve"> , 302.85 </w:t>
            </w:r>
            <w:proofErr w:type="spellStart"/>
            <w:r w:rsidRPr="009B70B3">
              <w:rPr>
                <w:rFonts w:ascii="Times New Roman" w:hAnsi="Times New Roman" w:cs="Times New Roman"/>
                <w:bCs/>
                <w:sz w:val="24"/>
                <w:szCs w:val="24"/>
              </w:rPr>
              <w:t>keV</w:t>
            </w:r>
            <w:proofErr w:type="spellEnd"/>
            <w:r w:rsidRPr="009B70B3">
              <w:rPr>
                <w:rFonts w:ascii="Times New Roman" w:hAnsi="Times New Roman" w:cs="Times New Roman"/>
                <w:bCs/>
                <w:sz w:val="24"/>
                <w:szCs w:val="24"/>
              </w:rPr>
              <w:t xml:space="preserve"> and 356 </w:t>
            </w:r>
            <w:proofErr w:type="spellStart"/>
            <w:r w:rsidRPr="009B70B3">
              <w:rPr>
                <w:rFonts w:ascii="Times New Roman" w:hAnsi="Times New Roman" w:cs="Times New Roman"/>
                <w:bCs/>
                <w:sz w:val="24"/>
                <w:szCs w:val="24"/>
              </w:rPr>
              <w:t>keV</w:t>
            </w:r>
            <w:proofErr w:type="spellEnd"/>
            <w:r w:rsidRPr="009B70B3">
              <w:rPr>
                <w:rFonts w:ascii="Times New Roman" w:hAnsi="Times New Roman" w:cs="Times New Roman"/>
                <w:bCs/>
                <w:sz w:val="24"/>
                <w:szCs w:val="24"/>
              </w:rPr>
              <w:t>) placed on the LaBr3(Ce) Detector</w:t>
            </w:r>
          </w:p>
          <w:p w:rsidR="009B70B3" w:rsidRPr="00773AF5" w:rsidRDefault="009B70B3" w:rsidP="0093781C">
            <w:pPr>
              <w:spacing w:line="360" w:lineRule="auto"/>
            </w:pPr>
          </w:p>
        </w:tc>
        <w:tc>
          <w:tcPr>
            <w:tcW w:w="862" w:type="dxa"/>
          </w:tcPr>
          <w:p w:rsidR="009B70B3" w:rsidRDefault="009D0DDE" w:rsidP="0093781C">
            <w:r>
              <w:t>25</w:t>
            </w:r>
          </w:p>
          <w:p w:rsidR="009B70B3" w:rsidRDefault="009B70B3" w:rsidP="009B70B3"/>
          <w:p w:rsidR="005D4D94" w:rsidRPr="009B70B3" w:rsidRDefault="009B70B3" w:rsidP="009B70B3">
            <w:r>
              <w:t>2</w:t>
            </w:r>
            <w:r w:rsidR="009D0DDE">
              <w:t>5</w:t>
            </w:r>
          </w:p>
        </w:tc>
      </w:tr>
    </w:tbl>
    <w:p w:rsidR="00917BD2" w:rsidRDefault="00773AF5" w:rsidP="00917BD2">
      <w:pPr>
        <w:spacing w:after="24" w:line="288" w:lineRule="atLeast"/>
        <w:outlineLvl w:val="0"/>
        <w:rPr>
          <w:rFonts w:ascii="Times New Roman" w:hAnsi="Times New Roman" w:cs="Times New Roman"/>
          <w:b/>
          <w:sz w:val="24"/>
          <w:szCs w:val="24"/>
        </w:rPr>
      </w:pPr>
      <w:r>
        <w:rPr>
          <w:rFonts w:ascii="Times New Roman" w:hAnsi="Times New Roman" w:cs="Times New Roman"/>
          <w:b/>
          <w:sz w:val="24"/>
          <w:szCs w:val="24"/>
        </w:rPr>
        <w:t xml:space="preserve">             </w:t>
      </w:r>
    </w:p>
    <w:p w:rsidR="00917BD2" w:rsidRDefault="00917BD2" w:rsidP="00917BD2">
      <w:pPr>
        <w:spacing w:after="24" w:line="288" w:lineRule="atLeast"/>
        <w:outlineLvl w:val="0"/>
        <w:rPr>
          <w:rFonts w:ascii="Times New Roman" w:hAnsi="Times New Roman" w:cs="Times New Roman"/>
          <w:b/>
          <w:sz w:val="24"/>
          <w:szCs w:val="24"/>
        </w:rPr>
      </w:pPr>
    </w:p>
    <w:p w:rsidR="00917BD2" w:rsidRDefault="00917BD2" w:rsidP="00917BD2">
      <w:pPr>
        <w:spacing w:after="24" w:line="288" w:lineRule="atLeast"/>
        <w:outlineLvl w:val="0"/>
        <w:rPr>
          <w:rFonts w:ascii="Times New Roman" w:hAnsi="Times New Roman" w:cs="Times New Roman"/>
          <w:b/>
          <w:sz w:val="24"/>
          <w:szCs w:val="24"/>
        </w:rPr>
      </w:pPr>
    </w:p>
    <w:p w:rsidR="00917BD2" w:rsidRDefault="00917BD2" w:rsidP="00917BD2">
      <w:pPr>
        <w:spacing w:after="24" w:line="288" w:lineRule="atLeast"/>
        <w:outlineLvl w:val="0"/>
        <w:rPr>
          <w:sz w:val="20"/>
        </w:rPr>
      </w:pPr>
    </w:p>
    <w:p w:rsidR="009B70B3" w:rsidRDefault="00917BD2" w:rsidP="009B70B3">
      <w:pPr>
        <w:spacing w:after="24" w:line="288" w:lineRule="atLeast"/>
        <w:jc w:val="center"/>
        <w:outlineLvl w:val="0"/>
        <w:rPr>
          <w:rFonts w:ascii="Times New Roman" w:hAnsi="Times New Roman" w:cs="Times New Roman"/>
          <w:b/>
          <w:bCs/>
          <w:sz w:val="20"/>
          <w:szCs w:val="20"/>
        </w:rPr>
      </w:pPr>
      <w:proofErr w:type="gramStart"/>
      <w:r w:rsidRPr="003812A7">
        <w:rPr>
          <w:sz w:val="20"/>
        </w:rPr>
        <w:t>I</w:t>
      </w:r>
      <w:r w:rsidR="009B70B3" w:rsidRPr="009B70B3">
        <w:rPr>
          <w:rFonts w:ascii="Times New Roman" w:hAnsi="Times New Roman" w:cs="Times New Roman"/>
          <w:b/>
          <w:bCs/>
          <w:sz w:val="20"/>
          <w:szCs w:val="20"/>
        </w:rPr>
        <w:t>v</w:t>
      </w:r>
      <w:proofErr w:type="gramEnd"/>
    </w:p>
    <w:p w:rsidR="00917BD2" w:rsidRDefault="00917BD2" w:rsidP="009B70B3">
      <w:pPr>
        <w:spacing w:after="24" w:line="288" w:lineRule="atLeast"/>
        <w:jc w:val="center"/>
        <w:outlineLvl w:val="0"/>
        <w:rPr>
          <w:rFonts w:ascii="Times New Roman" w:hAnsi="Times New Roman" w:cs="Times New Roman"/>
          <w:b/>
          <w:bCs/>
          <w:sz w:val="20"/>
          <w:szCs w:val="20"/>
        </w:rPr>
      </w:pPr>
    </w:p>
    <w:p w:rsidR="00EA29AE" w:rsidRDefault="00EA29AE" w:rsidP="009B70B3">
      <w:pPr>
        <w:spacing w:after="24" w:line="288" w:lineRule="atLeast"/>
        <w:jc w:val="center"/>
        <w:outlineLvl w:val="0"/>
        <w:rPr>
          <w:rFonts w:ascii="Times New Roman" w:hAnsi="Times New Roman" w:cs="Times New Roman"/>
          <w:b/>
          <w:bCs/>
          <w:sz w:val="20"/>
          <w:szCs w:val="20"/>
        </w:rPr>
      </w:pPr>
    </w:p>
    <w:p w:rsidR="00EA29AE" w:rsidRDefault="00EA29AE" w:rsidP="009B70B3">
      <w:pPr>
        <w:spacing w:after="24" w:line="288" w:lineRule="atLeast"/>
        <w:jc w:val="center"/>
        <w:outlineLvl w:val="0"/>
        <w:rPr>
          <w:rFonts w:ascii="Times New Roman" w:hAnsi="Times New Roman" w:cs="Times New Roman"/>
          <w:b/>
          <w:bCs/>
          <w:sz w:val="20"/>
          <w:szCs w:val="20"/>
        </w:rPr>
      </w:pPr>
    </w:p>
    <w:p w:rsidR="00EA29AE" w:rsidRDefault="00EA29AE" w:rsidP="009B70B3">
      <w:pPr>
        <w:spacing w:after="24" w:line="288" w:lineRule="atLeast"/>
        <w:jc w:val="center"/>
        <w:outlineLvl w:val="0"/>
        <w:rPr>
          <w:rFonts w:ascii="Times New Roman" w:hAnsi="Times New Roman" w:cs="Times New Roman"/>
          <w:b/>
          <w:bCs/>
          <w:sz w:val="20"/>
          <w:szCs w:val="20"/>
        </w:rPr>
      </w:pPr>
    </w:p>
    <w:p w:rsidR="00EA29AE" w:rsidRDefault="00EA29AE" w:rsidP="009B70B3">
      <w:pPr>
        <w:spacing w:after="24" w:line="288" w:lineRule="atLeast"/>
        <w:jc w:val="center"/>
        <w:outlineLvl w:val="0"/>
        <w:rPr>
          <w:rFonts w:ascii="Times New Roman" w:hAnsi="Times New Roman" w:cs="Times New Roman"/>
          <w:b/>
          <w:bCs/>
          <w:sz w:val="20"/>
          <w:szCs w:val="20"/>
        </w:rPr>
      </w:pPr>
    </w:p>
    <w:p w:rsidR="00EA29AE" w:rsidRDefault="00EA29AE" w:rsidP="009B70B3">
      <w:pPr>
        <w:spacing w:after="24" w:line="288" w:lineRule="atLeast"/>
        <w:jc w:val="center"/>
        <w:outlineLvl w:val="0"/>
        <w:rPr>
          <w:rFonts w:ascii="Times New Roman" w:hAnsi="Times New Roman" w:cs="Times New Roman"/>
          <w:b/>
          <w:bCs/>
          <w:sz w:val="20"/>
          <w:szCs w:val="20"/>
        </w:rPr>
      </w:pPr>
    </w:p>
    <w:p w:rsidR="00EA29AE" w:rsidRDefault="00EA29AE" w:rsidP="009B70B3">
      <w:pPr>
        <w:spacing w:after="24" w:line="288" w:lineRule="atLeast"/>
        <w:jc w:val="center"/>
        <w:outlineLvl w:val="0"/>
        <w:rPr>
          <w:rFonts w:ascii="Times New Roman" w:hAnsi="Times New Roman" w:cs="Times New Roman"/>
          <w:b/>
          <w:bCs/>
          <w:sz w:val="20"/>
          <w:szCs w:val="20"/>
        </w:rPr>
      </w:pPr>
    </w:p>
    <w:p w:rsidR="00EA29AE" w:rsidRDefault="00EA29AE" w:rsidP="009B70B3">
      <w:pPr>
        <w:spacing w:after="24" w:line="288" w:lineRule="atLeast"/>
        <w:jc w:val="center"/>
        <w:outlineLvl w:val="0"/>
        <w:rPr>
          <w:rFonts w:ascii="Times New Roman" w:hAnsi="Times New Roman" w:cs="Times New Roman"/>
          <w:b/>
          <w:bCs/>
          <w:sz w:val="20"/>
          <w:szCs w:val="20"/>
        </w:rPr>
      </w:pPr>
    </w:p>
    <w:p w:rsidR="00EA29AE" w:rsidRDefault="00EA29AE" w:rsidP="009B70B3">
      <w:pPr>
        <w:spacing w:after="24" w:line="288" w:lineRule="atLeast"/>
        <w:jc w:val="center"/>
        <w:outlineLvl w:val="0"/>
        <w:rPr>
          <w:rFonts w:ascii="Times New Roman" w:hAnsi="Times New Roman" w:cs="Times New Roman"/>
          <w:b/>
          <w:bCs/>
          <w:sz w:val="20"/>
          <w:szCs w:val="20"/>
        </w:rPr>
      </w:pPr>
    </w:p>
    <w:p w:rsidR="00EA29AE" w:rsidRDefault="00EA29AE" w:rsidP="009B70B3">
      <w:pPr>
        <w:spacing w:after="24" w:line="288" w:lineRule="atLeast"/>
        <w:jc w:val="center"/>
        <w:outlineLvl w:val="0"/>
        <w:rPr>
          <w:rFonts w:ascii="Times New Roman" w:hAnsi="Times New Roman" w:cs="Times New Roman"/>
          <w:b/>
          <w:bCs/>
          <w:sz w:val="20"/>
          <w:szCs w:val="20"/>
        </w:rPr>
      </w:pPr>
    </w:p>
    <w:p w:rsidR="00EA29AE" w:rsidRDefault="00EA29AE" w:rsidP="009B70B3">
      <w:pPr>
        <w:spacing w:after="24" w:line="288" w:lineRule="atLeast"/>
        <w:jc w:val="center"/>
        <w:outlineLvl w:val="0"/>
        <w:rPr>
          <w:rFonts w:ascii="Times New Roman" w:hAnsi="Times New Roman" w:cs="Times New Roman"/>
          <w:b/>
          <w:bCs/>
          <w:sz w:val="20"/>
          <w:szCs w:val="20"/>
        </w:rPr>
      </w:pPr>
    </w:p>
    <w:p w:rsidR="00EA29AE" w:rsidRDefault="00EA29AE" w:rsidP="009B70B3">
      <w:pPr>
        <w:spacing w:after="24" w:line="288" w:lineRule="atLeast"/>
        <w:jc w:val="center"/>
        <w:outlineLvl w:val="0"/>
        <w:rPr>
          <w:rFonts w:ascii="Times New Roman" w:hAnsi="Times New Roman" w:cs="Times New Roman"/>
          <w:b/>
          <w:bCs/>
          <w:sz w:val="20"/>
          <w:szCs w:val="20"/>
        </w:rPr>
      </w:pPr>
    </w:p>
    <w:p w:rsidR="00EA29AE" w:rsidRDefault="00EA29AE" w:rsidP="009B70B3">
      <w:pPr>
        <w:spacing w:after="24" w:line="288" w:lineRule="atLeast"/>
        <w:jc w:val="center"/>
        <w:outlineLvl w:val="0"/>
        <w:rPr>
          <w:rFonts w:ascii="Times New Roman" w:hAnsi="Times New Roman" w:cs="Times New Roman"/>
          <w:b/>
          <w:bCs/>
          <w:sz w:val="20"/>
          <w:szCs w:val="20"/>
        </w:rPr>
      </w:pPr>
    </w:p>
    <w:p w:rsidR="00EA29AE" w:rsidRDefault="00EA29AE" w:rsidP="009B70B3">
      <w:pPr>
        <w:spacing w:after="24" w:line="288" w:lineRule="atLeast"/>
        <w:jc w:val="center"/>
        <w:outlineLvl w:val="0"/>
        <w:rPr>
          <w:rFonts w:ascii="Times New Roman" w:hAnsi="Times New Roman" w:cs="Times New Roman"/>
          <w:b/>
          <w:bCs/>
          <w:sz w:val="20"/>
          <w:szCs w:val="20"/>
        </w:rPr>
      </w:pPr>
    </w:p>
    <w:p w:rsidR="00EA29AE" w:rsidRDefault="00EA29AE" w:rsidP="009B70B3">
      <w:pPr>
        <w:spacing w:after="24" w:line="288" w:lineRule="atLeast"/>
        <w:jc w:val="center"/>
        <w:outlineLvl w:val="0"/>
        <w:rPr>
          <w:rFonts w:ascii="Times New Roman" w:hAnsi="Times New Roman" w:cs="Times New Roman"/>
          <w:b/>
          <w:bCs/>
          <w:sz w:val="20"/>
          <w:szCs w:val="20"/>
        </w:rPr>
      </w:pPr>
    </w:p>
    <w:p w:rsidR="00EA29AE" w:rsidRDefault="00EA29AE" w:rsidP="009B70B3">
      <w:pPr>
        <w:spacing w:after="24" w:line="288" w:lineRule="atLeast"/>
        <w:jc w:val="center"/>
        <w:outlineLvl w:val="0"/>
        <w:rPr>
          <w:rFonts w:ascii="Times New Roman" w:hAnsi="Times New Roman" w:cs="Times New Roman"/>
          <w:b/>
          <w:bCs/>
          <w:sz w:val="20"/>
          <w:szCs w:val="20"/>
        </w:rPr>
      </w:pPr>
    </w:p>
    <w:p w:rsidR="00EA29AE" w:rsidRDefault="00EA29AE" w:rsidP="009B70B3">
      <w:pPr>
        <w:spacing w:after="24" w:line="288" w:lineRule="atLeast"/>
        <w:jc w:val="center"/>
        <w:outlineLvl w:val="0"/>
        <w:rPr>
          <w:rFonts w:ascii="Times New Roman" w:hAnsi="Times New Roman" w:cs="Times New Roman"/>
          <w:b/>
          <w:bCs/>
          <w:sz w:val="20"/>
          <w:szCs w:val="20"/>
        </w:rPr>
      </w:pPr>
    </w:p>
    <w:p w:rsidR="00EA29AE" w:rsidRPr="00EA29AE" w:rsidRDefault="00EA29AE" w:rsidP="009B70B3">
      <w:pPr>
        <w:spacing w:after="24" w:line="288" w:lineRule="atLeast"/>
        <w:jc w:val="center"/>
        <w:outlineLvl w:val="0"/>
        <w:rPr>
          <w:rFonts w:ascii="Times New Roman" w:hAnsi="Times New Roman" w:cs="Times New Roman"/>
          <w:b/>
          <w:bCs/>
          <w:sz w:val="56"/>
          <w:szCs w:val="20"/>
        </w:rPr>
      </w:pPr>
      <w:r w:rsidRPr="00EA29AE">
        <w:rPr>
          <w:rFonts w:ascii="Times New Roman" w:hAnsi="Times New Roman" w:cs="Times New Roman"/>
          <w:b/>
          <w:bCs/>
          <w:sz w:val="56"/>
          <w:szCs w:val="20"/>
        </w:rPr>
        <w:t>1</w:t>
      </w:r>
    </w:p>
    <w:p w:rsidR="00EA29AE" w:rsidRDefault="00EA29AE" w:rsidP="009B70B3">
      <w:pPr>
        <w:spacing w:after="24" w:line="288" w:lineRule="atLeast"/>
        <w:jc w:val="center"/>
        <w:outlineLvl w:val="0"/>
        <w:rPr>
          <w:rFonts w:ascii="Times New Roman" w:hAnsi="Times New Roman" w:cs="Times New Roman"/>
          <w:b/>
          <w:bCs/>
          <w:sz w:val="20"/>
          <w:szCs w:val="20"/>
        </w:rPr>
      </w:pPr>
    </w:p>
    <w:p w:rsidR="00917BD2" w:rsidRDefault="00EA29AE" w:rsidP="00EA29AE">
      <w:pPr>
        <w:spacing w:after="200" w:line="276" w:lineRule="auto"/>
        <w:jc w:val="center"/>
        <w:rPr>
          <w:rFonts w:ascii="Times New Roman" w:hAnsi="Times New Roman" w:cs="Times New Roman"/>
          <w:b/>
          <w:bCs/>
          <w:sz w:val="20"/>
          <w:szCs w:val="20"/>
        </w:rPr>
      </w:pPr>
      <w:r w:rsidRPr="00EA29AE">
        <w:rPr>
          <w:rFonts w:ascii="Times New Roman" w:hAnsi="Times New Roman" w:cs="Times New Roman"/>
          <w:b/>
          <w:bCs/>
          <w:sz w:val="56"/>
          <w:szCs w:val="20"/>
        </w:rPr>
        <w:t>ORGANIZATION PROFILE</w:t>
      </w:r>
      <w:r w:rsidRPr="00EA29AE">
        <w:rPr>
          <w:rFonts w:ascii="Times New Roman" w:hAnsi="Times New Roman" w:cs="Times New Roman"/>
          <w:b/>
          <w:bCs/>
          <w:sz w:val="56"/>
          <w:szCs w:val="20"/>
        </w:rPr>
        <w:t xml:space="preserve"> </w:t>
      </w:r>
      <w:r w:rsidR="00917BD2">
        <w:rPr>
          <w:rFonts w:ascii="Times New Roman" w:hAnsi="Times New Roman" w:cs="Times New Roman"/>
          <w:b/>
          <w:bCs/>
          <w:sz w:val="20"/>
          <w:szCs w:val="20"/>
        </w:rPr>
        <w:br w:type="page"/>
      </w:r>
    </w:p>
    <w:p w:rsidR="00917BD2" w:rsidRDefault="00917BD2" w:rsidP="009B70B3">
      <w:pPr>
        <w:spacing w:after="24" w:line="288" w:lineRule="atLeast"/>
        <w:jc w:val="center"/>
        <w:outlineLvl w:val="0"/>
        <w:rPr>
          <w:rFonts w:ascii="Times New Roman" w:hAnsi="Times New Roman" w:cs="Times New Roman"/>
          <w:b/>
          <w:bCs/>
          <w:sz w:val="20"/>
          <w:szCs w:val="20"/>
        </w:rPr>
      </w:pPr>
    </w:p>
    <w:p w:rsidR="000507FD" w:rsidRPr="00917BD2" w:rsidRDefault="00C1747A" w:rsidP="00A91314">
      <w:pPr>
        <w:pStyle w:val="ListParagraph"/>
        <w:numPr>
          <w:ilvl w:val="1"/>
          <w:numId w:val="19"/>
        </w:numPr>
        <w:spacing w:after="24" w:line="288" w:lineRule="atLeast"/>
        <w:outlineLvl w:val="0"/>
        <w:rPr>
          <w:rFonts w:ascii="Times New Roman" w:eastAsia="MS Mincho" w:hAnsi="Times New Roman" w:cs="Times New Roman"/>
          <w:b/>
          <w:bCs/>
          <w:caps/>
          <w:sz w:val="26"/>
          <w:szCs w:val="26"/>
          <w:u w:val="single"/>
        </w:rPr>
      </w:pPr>
      <w:r w:rsidRPr="00917BD2">
        <w:rPr>
          <w:rFonts w:ascii="Times New Roman" w:hAnsi="Times New Roman" w:cs="Times New Roman"/>
          <w:b/>
          <w:bCs/>
          <w:sz w:val="28"/>
          <w:szCs w:val="28"/>
        </w:rPr>
        <w:t>Physical Research Laboratory</w:t>
      </w:r>
    </w:p>
    <w:p w:rsidR="00917BD2" w:rsidRPr="00917BD2" w:rsidRDefault="00917BD2" w:rsidP="00917BD2">
      <w:pPr>
        <w:spacing w:after="24" w:line="288" w:lineRule="atLeast"/>
        <w:outlineLvl w:val="0"/>
        <w:rPr>
          <w:rFonts w:ascii="Times New Roman" w:eastAsia="MS Mincho" w:hAnsi="Times New Roman" w:cs="Times New Roman"/>
          <w:b/>
          <w:bCs/>
          <w:caps/>
          <w:sz w:val="26"/>
          <w:szCs w:val="26"/>
          <w:u w:val="single"/>
        </w:rPr>
      </w:pPr>
    </w:p>
    <w:p w:rsidR="000507FD" w:rsidRPr="00421788" w:rsidRDefault="000507FD" w:rsidP="00421788">
      <w:pPr>
        <w:jc w:val="both"/>
        <w:rPr>
          <w:rFonts w:ascii="Times New Roman" w:hAnsi="Times New Roman" w:cs="Times New Roman"/>
          <w:color w:val="000000" w:themeColor="text1"/>
          <w:sz w:val="24"/>
          <w:szCs w:val="24"/>
        </w:rPr>
      </w:pPr>
      <w:r w:rsidRPr="00421788">
        <w:rPr>
          <w:rFonts w:ascii="Times New Roman" w:hAnsi="Times New Roman" w:cs="Times New Roman"/>
          <w:color w:val="000000" w:themeColor="text1"/>
          <w:sz w:val="24"/>
          <w:szCs w:val="24"/>
          <w:shd w:val="clear" w:color="auto" w:fill="FFFFFF"/>
        </w:rPr>
        <w:t>The</w:t>
      </w:r>
      <w:r w:rsidRPr="00E33FE2">
        <w:rPr>
          <w:rStyle w:val="apple-converted-space"/>
          <w:rFonts w:ascii="Times New Roman" w:hAnsi="Times New Roman" w:cs="Times New Roman"/>
          <w:color w:val="000000" w:themeColor="text1"/>
          <w:sz w:val="24"/>
          <w:szCs w:val="24"/>
          <w:shd w:val="clear" w:color="auto" w:fill="FFFFFF"/>
        </w:rPr>
        <w:t> </w:t>
      </w:r>
      <w:r w:rsidRPr="00E33FE2">
        <w:rPr>
          <w:rFonts w:ascii="Times New Roman" w:hAnsi="Times New Roman" w:cs="Times New Roman"/>
          <w:color w:val="000000" w:themeColor="text1"/>
          <w:sz w:val="24"/>
          <w:szCs w:val="24"/>
          <w:shd w:val="clear" w:color="auto" w:fill="FFFFFF"/>
        </w:rPr>
        <w:t>Physical Research Laboratory</w:t>
      </w:r>
      <w:r w:rsidRPr="00421788">
        <w:rPr>
          <w:rStyle w:val="apple-converted-space"/>
          <w:rFonts w:ascii="Times New Roman" w:hAnsi="Times New Roman" w:cs="Times New Roman"/>
          <w:color w:val="000000" w:themeColor="text1"/>
          <w:sz w:val="24"/>
          <w:szCs w:val="24"/>
          <w:shd w:val="clear" w:color="auto" w:fill="FFFFFF"/>
        </w:rPr>
        <w:t> </w:t>
      </w:r>
      <w:r w:rsidRPr="00421788">
        <w:rPr>
          <w:rFonts w:ascii="Times New Roman" w:hAnsi="Times New Roman" w:cs="Times New Roman"/>
          <w:color w:val="000000" w:themeColor="text1"/>
          <w:sz w:val="24"/>
          <w:szCs w:val="24"/>
          <w:shd w:val="clear" w:color="auto" w:fill="FFFFFF"/>
        </w:rPr>
        <w:t>(PRL) is a National Research Institute for space and allied</w:t>
      </w:r>
      <w:r w:rsidR="00421788" w:rsidRPr="00421788">
        <w:rPr>
          <w:rFonts w:ascii="Times New Roman" w:hAnsi="Times New Roman" w:cs="Times New Roman"/>
          <w:color w:val="000000" w:themeColor="text1"/>
          <w:sz w:val="24"/>
          <w:szCs w:val="24"/>
          <w:shd w:val="clear" w:color="auto" w:fill="FFFFFF"/>
        </w:rPr>
        <w:t xml:space="preserve"> </w:t>
      </w:r>
      <w:r w:rsidRPr="00421788">
        <w:rPr>
          <w:rFonts w:ascii="Times New Roman" w:hAnsi="Times New Roman" w:cs="Times New Roman"/>
          <w:color w:val="000000" w:themeColor="text1"/>
          <w:sz w:val="24"/>
          <w:szCs w:val="24"/>
          <w:shd w:val="clear" w:color="auto" w:fill="FFFFFF"/>
        </w:rPr>
        <w:t>sciences, supported mainly by</w:t>
      </w:r>
      <w:r w:rsidRPr="00421788">
        <w:rPr>
          <w:rStyle w:val="apple-converted-space"/>
          <w:rFonts w:ascii="Times New Roman" w:hAnsi="Times New Roman" w:cs="Times New Roman"/>
          <w:color w:val="000000" w:themeColor="text1"/>
          <w:sz w:val="24"/>
          <w:szCs w:val="24"/>
          <w:shd w:val="clear" w:color="auto" w:fill="FFFFFF"/>
        </w:rPr>
        <w:t> </w:t>
      </w:r>
      <w:hyperlink r:id="rId10" w:tooltip="Department of Space" w:history="1">
        <w:r w:rsidRPr="00421788">
          <w:rPr>
            <w:rStyle w:val="Hyperlink"/>
            <w:rFonts w:ascii="Times New Roman" w:hAnsi="Times New Roman" w:cs="Times New Roman"/>
            <w:color w:val="000000" w:themeColor="text1"/>
            <w:sz w:val="24"/>
            <w:szCs w:val="24"/>
            <w:u w:val="none"/>
            <w:shd w:val="clear" w:color="auto" w:fill="FFFFFF"/>
          </w:rPr>
          <w:t>Department of Space</w:t>
        </w:r>
      </w:hyperlink>
      <w:r w:rsidRPr="00421788">
        <w:rPr>
          <w:rFonts w:ascii="Times New Roman" w:hAnsi="Times New Roman" w:cs="Times New Roman"/>
          <w:color w:val="000000" w:themeColor="text1"/>
          <w:sz w:val="24"/>
          <w:szCs w:val="24"/>
          <w:shd w:val="clear" w:color="auto" w:fill="FFFFFF"/>
        </w:rPr>
        <w:t>,</w:t>
      </w:r>
      <w:r w:rsidRPr="00421788">
        <w:rPr>
          <w:rStyle w:val="apple-converted-space"/>
          <w:rFonts w:ascii="Times New Roman" w:hAnsi="Times New Roman" w:cs="Times New Roman"/>
          <w:color w:val="000000" w:themeColor="text1"/>
          <w:sz w:val="24"/>
          <w:szCs w:val="24"/>
          <w:shd w:val="clear" w:color="auto" w:fill="FFFFFF"/>
        </w:rPr>
        <w:t> </w:t>
      </w:r>
      <w:hyperlink r:id="rId11" w:tooltip="Government of India" w:history="1">
        <w:r w:rsidRPr="00421788">
          <w:rPr>
            <w:rStyle w:val="Hyperlink"/>
            <w:rFonts w:ascii="Times New Roman" w:hAnsi="Times New Roman" w:cs="Times New Roman"/>
            <w:color w:val="000000" w:themeColor="text1"/>
            <w:sz w:val="24"/>
            <w:szCs w:val="24"/>
            <w:u w:val="none"/>
            <w:shd w:val="clear" w:color="auto" w:fill="FFFFFF"/>
          </w:rPr>
          <w:t>Government of India</w:t>
        </w:r>
      </w:hyperlink>
      <w:r w:rsidRPr="00421788">
        <w:rPr>
          <w:rFonts w:ascii="Times New Roman" w:hAnsi="Times New Roman" w:cs="Times New Roman"/>
          <w:color w:val="000000" w:themeColor="text1"/>
          <w:sz w:val="24"/>
          <w:szCs w:val="24"/>
          <w:shd w:val="clear" w:color="auto" w:fill="FFFFFF"/>
        </w:rPr>
        <w:t>. This research laboratory</w:t>
      </w:r>
      <w:r w:rsidR="00421788" w:rsidRPr="00421788">
        <w:rPr>
          <w:rFonts w:ascii="Times New Roman" w:hAnsi="Times New Roman" w:cs="Times New Roman"/>
          <w:color w:val="000000" w:themeColor="text1"/>
          <w:sz w:val="24"/>
          <w:szCs w:val="24"/>
          <w:shd w:val="clear" w:color="auto" w:fill="FFFFFF"/>
        </w:rPr>
        <w:t xml:space="preserve"> </w:t>
      </w:r>
      <w:r w:rsidRPr="00421788">
        <w:rPr>
          <w:rFonts w:ascii="Times New Roman" w:hAnsi="Times New Roman" w:cs="Times New Roman"/>
          <w:color w:val="000000" w:themeColor="text1"/>
          <w:sz w:val="24"/>
          <w:szCs w:val="24"/>
          <w:shd w:val="clear" w:color="auto" w:fill="FFFFFF"/>
        </w:rPr>
        <w:t>has ongoing research programmes in</w:t>
      </w:r>
      <w:r w:rsidRPr="00421788">
        <w:rPr>
          <w:rStyle w:val="apple-converted-space"/>
          <w:rFonts w:ascii="Times New Roman" w:hAnsi="Times New Roman" w:cs="Times New Roman"/>
          <w:color w:val="000000" w:themeColor="text1"/>
          <w:sz w:val="24"/>
          <w:szCs w:val="24"/>
          <w:shd w:val="clear" w:color="auto" w:fill="FFFFFF"/>
        </w:rPr>
        <w:t> </w:t>
      </w:r>
      <w:hyperlink r:id="rId12" w:tooltip="Astronomy" w:history="1">
        <w:r w:rsidRPr="00421788">
          <w:rPr>
            <w:rStyle w:val="Hyperlink"/>
            <w:rFonts w:ascii="Times New Roman" w:hAnsi="Times New Roman" w:cs="Times New Roman"/>
            <w:color w:val="000000" w:themeColor="text1"/>
            <w:sz w:val="24"/>
            <w:szCs w:val="24"/>
            <w:u w:val="none"/>
            <w:shd w:val="clear" w:color="auto" w:fill="FFFFFF"/>
          </w:rPr>
          <w:t>astronomy</w:t>
        </w:r>
      </w:hyperlink>
      <w:r w:rsidRPr="00421788">
        <w:rPr>
          <w:rStyle w:val="apple-converted-space"/>
          <w:rFonts w:ascii="Times New Roman" w:hAnsi="Times New Roman" w:cs="Times New Roman"/>
          <w:color w:val="000000" w:themeColor="text1"/>
          <w:sz w:val="24"/>
          <w:szCs w:val="24"/>
          <w:shd w:val="clear" w:color="auto" w:fill="FFFFFF"/>
        </w:rPr>
        <w:t> </w:t>
      </w:r>
      <w:r w:rsidRPr="00421788">
        <w:rPr>
          <w:rFonts w:ascii="Times New Roman" w:hAnsi="Times New Roman" w:cs="Times New Roman"/>
          <w:color w:val="000000" w:themeColor="text1"/>
          <w:sz w:val="24"/>
          <w:szCs w:val="24"/>
          <w:shd w:val="clear" w:color="auto" w:fill="FFFFFF"/>
        </w:rPr>
        <w:t>and</w:t>
      </w:r>
      <w:r w:rsidRPr="00421788">
        <w:rPr>
          <w:rStyle w:val="apple-converted-space"/>
          <w:rFonts w:ascii="Times New Roman" w:hAnsi="Times New Roman" w:cs="Times New Roman"/>
          <w:color w:val="000000" w:themeColor="text1"/>
          <w:sz w:val="24"/>
          <w:szCs w:val="24"/>
          <w:shd w:val="clear" w:color="auto" w:fill="FFFFFF"/>
        </w:rPr>
        <w:t> </w:t>
      </w:r>
      <w:hyperlink r:id="rId13" w:tooltip="Astrophysics" w:history="1">
        <w:r w:rsidRPr="00421788">
          <w:rPr>
            <w:rStyle w:val="Hyperlink"/>
            <w:rFonts w:ascii="Times New Roman" w:hAnsi="Times New Roman" w:cs="Times New Roman"/>
            <w:color w:val="000000" w:themeColor="text1"/>
            <w:sz w:val="24"/>
            <w:szCs w:val="24"/>
            <w:u w:val="none"/>
            <w:shd w:val="clear" w:color="auto" w:fill="FFFFFF"/>
          </w:rPr>
          <w:t>astrophysics</w:t>
        </w:r>
      </w:hyperlink>
      <w:r w:rsidRPr="00421788">
        <w:rPr>
          <w:rFonts w:ascii="Times New Roman" w:hAnsi="Times New Roman" w:cs="Times New Roman"/>
          <w:color w:val="000000" w:themeColor="text1"/>
          <w:sz w:val="24"/>
          <w:szCs w:val="24"/>
          <w:shd w:val="clear" w:color="auto" w:fill="FFFFFF"/>
        </w:rPr>
        <w:t>,</w:t>
      </w:r>
      <w:r w:rsidR="00421788" w:rsidRPr="00421788">
        <w:rPr>
          <w:rStyle w:val="apple-converted-space"/>
          <w:rFonts w:ascii="Times New Roman" w:hAnsi="Times New Roman" w:cs="Times New Roman"/>
          <w:color w:val="000000" w:themeColor="text1"/>
          <w:sz w:val="24"/>
          <w:szCs w:val="24"/>
          <w:shd w:val="clear" w:color="auto" w:fill="FFFFFF"/>
        </w:rPr>
        <w:t xml:space="preserve"> </w:t>
      </w:r>
      <w:hyperlink r:id="rId14" w:tooltip="Earth sciences" w:history="1">
        <w:r w:rsidRPr="00421788">
          <w:rPr>
            <w:rStyle w:val="Hyperlink"/>
            <w:rFonts w:ascii="Times New Roman" w:hAnsi="Times New Roman" w:cs="Times New Roman"/>
            <w:color w:val="000000" w:themeColor="text1"/>
            <w:sz w:val="24"/>
            <w:szCs w:val="24"/>
            <w:u w:val="none"/>
            <w:shd w:val="clear" w:color="auto" w:fill="FFFFFF"/>
          </w:rPr>
          <w:t>Earth sciences</w:t>
        </w:r>
      </w:hyperlink>
      <w:r w:rsidRPr="00421788">
        <w:rPr>
          <w:rFonts w:ascii="Times New Roman" w:hAnsi="Times New Roman" w:cs="Times New Roman"/>
          <w:color w:val="000000" w:themeColor="text1"/>
          <w:sz w:val="24"/>
          <w:szCs w:val="24"/>
          <w:shd w:val="clear" w:color="auto" w:fill="FFFFFF"/>
        </w:rPr>
        <w:t>,</w:t>
      </w:r>
      <w:r w:rsidRPr="00421788">
        <w:rPr>
          <w:rStyle w:val="apple-converted-space"/>
          <w:rFonts w:ascii="Times New Roman" w:hAnsi="Times New Roman" w:cs="Times New Roman"/>
          <w:color w:val="000000" w:themeColor="text1"/>
          <w:sz w:val="24"/>
          <w:szCs w:val="24"/>
          <w:shd w:val="clear" w:color="auto" w:fill="FFFFFF"/>
        </w:rPr>
        <w:t> </w:t>
      </w:r>
      <w:hyperlink r:id="rId15" w:tooltip="Solar System" w:history="1">
        <w:r w:rsidRPr="00421788">
          <w:rPr>
            <w:rStyle w:val="Hyperlink"/>
            <w:rFonts w:ascii="Times New Roman" w:hAnsi="Times New Roman" w:cs="Times New Roman"/>
            <w:color w:val="000000" w:themeColor="text1"/>
            <w:sz w:val="24"/>
            <w:szCs w:val="24"/>
            <w:u w:val="none"/>
            <w:shd w:val="clear" w:color="auto" w:fill="FFFFFF"/>
          </w:rPr>
          <w:t>Solar System</w:t>
        </w:r>
      </w:hyperlink>
      <w:r w:rsidRPr="00421788">
        <w:rPr>
          <w:rStyle w:val="apple-converted-space"/>
          <w:rFonts w:ascii="Times New Roman" w:hAnsi="Times New Roman" w:cs="Times New Roman"/>
          <w:color w:val="000000" w:themeColor="text1"/>
          <w:sz w:val="24"/>
          <w:szCs w:val="24"/>
          <w:shd w:val="clear" w:color="auto" w:fill="FFFFFF"/>
        </w:rPr>
        <w:t> </w:t>
      </w:r>
      <w:r w:rsidRPr="00421788">
        <w:rPr>
          <w:rFonts w:ascii="Times New Roman" w:hAnsi="Times New Roman" w:cs="Times New Roman"/>
          <w:color w:val="000000" w:themeColor="text1"/>
          <w:sz w:val="24"/>
          <w:szCs w:val="24"/>
          <w:shd w:val="clear" w:color="auto" w:fill="FFFFFF"/>
        </w:rPr>
        <w:t>studies and</w:t>
      </w:r>
      <w:r w:rsidRPr="00421788">
        <w:rPr>
          <w:rStyle w:val="apple-converted-space"/>
          <w:rFonts w:ascii="Times New Roman" w:hAnsi="Times New Roman" w:cs="Times New Roman"/>
          <w:color w:val="000000" w:themeColor="text1"/>
          <w:sz w:val="24"/>
          <w:szCs w:val="24"/>
          <w:shd w:val="clear" w:color="auto" w:fill="FFFFFF"/>
        </w:rPr>
        <w:t> </w:t>
      </w:r>
      <w:hyperlink r:id="rId16" w:tooltip="Theoretical physics" w:history="1">
        <w:r w:rsidRPr="00421788">
          <w:rPr>
            <w:rStyle w:val="Hyperlink"/>
            <w:rFonts w:ascii="Times New Roman" w:hAnsi="Times New Roman" w:cs="Times New Roman"/>
            <w:color w:val="000000" w:themeColor="text1"/>
            <w:sz w:val="24"/>
            <w:szCs w:val="24"/>
            <w:u w:val="none"/>
            <w:shd w:val="clear" w:color="auto" w:fill="FFFFFF"/>
          </w:rPr>
          <w:t>theoretical physics</w:t>
        </w:r>
      </w:hyperlink>
      <w:r w:rsidRPr="00421788">
        <w:rPr>
          <w:rFonts w:ascii="Times New Roman" w:hAnsi="Times New Roman" w:cs="Times New Roman"/>
          <w:color w:val="000000" w:themeColor="text1"/>
          <w:sz w:val="24"/>
          <w:szCs w:val="24"/>
          <w:shd w:val="clear" w:color="auto" w:fill="FFFFFF"/>
        </w:rPr>
        <w:t>.</w:t>
      </w:r>
      <w:r w:rsidRPr="00421788">
        <w:rPr>
          <w:rStyle w:val="apple-converted-space"/>
          <w:rFonts w:ascii="Times New Roman" w:hAnsi="Times New Roman" w:cs="Times New Roman"/>
          <w:color w:val="000000" w:themeColor="text1"/>
          <w:sz w:val="24"/>
          <w:szCs w:val="24"/>
          <w:shd w:val="clear" w:color="auto" w:fill="FFFFFF"/>
        </w:rPr>
        <w:t> </w:t>
      </w:r>
      <w:r w:rsidRPr="00421788">
        <w:rPr>
          <w:rFonts w:ascii="Times New Roman" w:hAnsi="Times New Roman" w:cs="Times New Roman"/>
          <w:color w:val="000000" w:themeColor="text1"/>
          <w:sz w:val="24"/>
          <w:szCs w:val="24"/>
          <w:shd w:val="clear" w:color="auto" w:fill="FFFFFF"/>
        </w:rPr>
        <w:t>It manages the</w:t>
      </w:r>
      <w:r w:rsidRPr="00421788">
        <w:rPr>
          <w:rStyle w:val="apple-converted-space"/>
          <w:rFonts w:ascii="Times New Roman" w:hAnsi="Times New Roman" w:cs="Times New Roman"/>
          <w:color w:val="000000" w:themeColor="text1"/>
          <w:sz w:val="24"/>
          <w:szCs w:val="24"/>
          <w:shd w:val="clear" w:color="auto" w:fill="FFFFFF"/>
        </w:rPr>
        <w:t> </w:t>
      </w:r>
      <w:hyperlink r:id="rId17" w:tooltip="Udaipur Solar Observatory" w:history="1">
        <w:r w:rsidRPr="00421788">
          <w:rPr>
            <w:rStyle w:val="Hyperlink"/>
            <w:rFonts w:ascii="Times New Roman" w:hAnsi="Times New Roman" w:cs="Times New Roman"/>
            <w:color w:val="000000" w:themeColor="text1"/>
            <w:sz w:val="24"/>
            <w:szCs w:val="24"/>
            <w:u w:val="none"/>
            <w:shd w:val="clear" w:color="auto" w:fill="FFFFFF"/>
          </w:rPr>
          <w:t>Udaipur Solar Observatory</w:t>
        </w:r>
      </w:hyperlink>
      <w:r w:rsidRPr="00421788">
        <w:rPr>
          <w:rStyle w:val="apple-converted-space"/>
          <w:rFonts w:ascii="Times New Roman" w:hAnsi="Times New Roman" w:cs="Times New Roman"/>
          <w:color w:val="000000" w:themeColor="text1"/>
          <w:sz w:val="24"/>
          <w:szCs w:val="24"/>
          <w:shd w:val="clear" w:color="auto" w:fill="FFFFFF"/>
        </w:rPr>
        <w:t> </w:t>
      </w:r>
      <w:r w:rsidRPr="00421788">
        <w:rPr>
          <w:rFonts w:ascii="Times New Roman" w:hAnsi="Times New Roman" w:cs="Times New Roman"/>
          <w:color w:val="000000" w:themeColor="text1"/>
          <w:sz w:val="24"/>
          <w:szCs w:val="24"/>
          <w:shd w:val="clear" w:color="auto" w:fill="FFFFFF"/>
        </w:rPr>
        <w:t>and is located in</w:t>
      </w:r>
      <w:r w:rsidRPr="00421788">
        <w:rPr>
          <w:rStyle w:val="apple-converted-space"/>
          <w:rFonts w:ascii="Times New Roman" w:hAnsi="Times New Roman" w:cs="Times New Roman"/>
          <w:color w:val="000000" w:themeColor="text1"/>
          <w:sz w:val="24"/>
          <w:szCs w:val="24"/>
          <w:shd w:val="clear" w:color="auto" w:fill="FFFFFF"/>
        </w:rPr>
        <w:t> </w:t>
      </w:r>
      <w:hyperlink r:id="rId18" w:tooltip="Ahmedabad" w:history="1">
        <w:r w:rsidRPr="00421788">
          <w:rPr>
            <w:rStyle w:val="Hyperlink"/>
            <w:rFonts w:ascii="Times New Roman" w:hAnsi="Times New Roman" w:cs="Times New Roman"/>
            <w:color w:val="000000" w:themeColor="text1"/>
            <w:sz w:val="24"/>
            <w:szCs w:val="24"/>
            <w:u w:val="none"/>
            <w:shd w:val="clear" w:color="auto" w:fill="FFFFFF"/>
          </w:rPr>
          <w:t>Ahmedabad</w:t>
        </w:r>
      </w:hyperlink>
      <w:r w:rsidR="00421788" w:rsidRPr="00421788">
        <w:rPr>
          <w:rFonts w:ascii="Times New Roman" w:hAnsi="Times New Roman" w:cs="Times New Roman"/>
          <w:sz w:val="24"/>
          <w:szCs w:val="24"/>
        </w:rPr>
        <w:t xml:space="preserve"> It is </w:t>
      </w:r>
      <w:r w:rsidR="00421788" w:rsidRPr="00421788">
        <w:rPr>
          <w:rFonts w:ascii="Times New Roman" w:hAnsi="Times New Roman" w:cs="Times New Roman"/>
          <w:color w:val="000000" w:themeColor="text1"/>
          <w:sz w:val="24"/>
          <w:szCs w:val="24"/>
        </w:rPr>
        <w:t>k</w:t>
      </w:r>
      <w:r w:rsidRPr="00421788">
        <w:rPr>
          <w:rFonts w:ascii="Times New Roman" w:hAnsi="Times New Roman" w:cs="Times New Roman"/>
          <w:color w:val="000000" w:themeColor="text1"/>
          <w:sz w:val="24"/>
          <w:szCs w:val="24"/>
        </w:rPr>
        <w:t>nown as the cradle of</w:t>
      </w:r>
      <w:r w:rsidRPr="00421788">
        <w:rPr>
          <w:rStyle w:val="apple-converted-space"/>
          <w:rFonts w:ascii="Times New Roman" w:hAnsi="Times New Roman" w:cs="Times New Roman"/>
          <w:color w:val="000000" w:themeColor="text1"/>
          <w:sz w:val="24"/>
          <w:szCs w:val="24"/>
        </w:rPr>
        <w:t> </w:t>
      </w:r>
      <w:hyperlink r:id="rId19" w:tooltip="Space sciences" w:history="1">
        <w:r w:rsidRPr="00421788">
          <w:rPr>
            <w:rStyle w:val="Hyperlink"/>
            <w:rFonts w:ascii="Times New Roman" w:hAnsi="Times New Roman" w:cs="Times New Roman"/>
            <w:color w:val="000000" w:themeColor="text1"/>
            <w:sz w:val="24"/>
            <w:szCs w:val="24"/>
            <w:u w:val="none"/>
          </w:rPr>
          <w:t>space sciences</w:t>
        </w:r>
      </w:hyperlink>
      <w:r w:rsidRPr="00421788">
        <w:rPr>
          <w:rStyle w:val="apple-converted-space"/>
          <w:rFonts w:ascii="Times New Roman" w:hAnsi="Times New Roman" w:cs="Times New Roman"/>
          <w:color w:val="000000" w:themeColor="text1"/>
          <w:sz w:val="24"/>
          <w:szCs w:val="24"/>
        </w:rPr>
        <w:t> </w:t>
      </w:r>
      <w:r w:rsidRPr="00421788">
        <w:rPr>
          <w:rFonts w:ascii="Times New Roman" w:hAnsi="Times New Roman" w:cs="Times New Roman"/>
          <w:color w:val="000000" w:themeColor="text1"/>
          <w:sz w:val="24"/>
          <w:szCs w:val="24"/>
        </w:rPr>
        <w:t xml:space="preserve">in India, the Physical Research Laboratory (PRL) was founded on 11 November 1947 by </w:t>
      </w:r>
      <w:proofErr w:type="spellStart"/>
      <w:r w:rsidRPr="00421788">
        <w:rPr>
          <w:rFonts w:ascii="Times New Roman" w:hAnsi="Times New Roman" w:cs="Times New Roman"/>
          <w:color w:val="000000" w:themeColor="text1"/>
          <w:sz w:val="24"/>
          <w:szCs w:val="24"/>
        </w:rPr>
        <w:t>Dr.</w:t>
      </w:r>
      <w:proofErr w:type="spellEnd"/>
      <w:r w:rsidRPr="00421788">
        <w:rPr>
          <w:rStyle w:val="apple-converted-space"/>
          <w:rFonts w:ascii="Times New Roman" w:hAnsi="Times New Roman" w:cs="Times New Roman"/>
          <w:color w:val="000000" w:themeColor="text1"/>
          <w:sz w:val="24"/>
          <w:szCs w:val="24"/>
        </w:rPr>
        <w:t> </w:t>
      </w:r>
      <w:proofErr w:type="spellStart"/>
      <w:r w:rsidR="00D449A2">
        <w:fldChar w:fldCharType="begin"/>
      </w:r>
      <w:r w:rsidR="00D449A2">
        <w:instrText xml:space="preserve"> HYPERLINK "http://en.wikipedia.org/wiki/Vikram_Sarabhai" \o "Vikram Sarabhai" </w:instrText>
      </w:r>
      <w:r w:rsidR="00D449A2">
        <w:fldChar w:fldCharType="separate"/>
      </w:r>
      <w:r w:rsidRPr="00421788">
        <w:rPr>
          <w:rStyle w:val="Hyperlink"/>
          <w:rFonts w:ascii="Times New Roman" w:hAnsi="Times New Roman" w:cs="Times New Roman"/>
          <w:color w:val="000000" w:themeColor="text1"/>
          <w:sz w:val="24"/>
          <w:szCs w:val="24"/>
          <w:u w:val="none"/>
        </w:rPr>
        <w:t>Vikram</w:t>
      </w:r>
      <w:proofErr w:type="spellEnd"/>
      <w:r w:rsidRPr="00421788">
        <w:rPr>
          <w:rStyle w:val="Hyperlink"/>
          <w:rFonts w:ascii="Times New Roman" w:hAnsi="Times New Roman" w:cs="Times New Roman"/>
          <w:color w:val="000000" w:themeColor="text1"/>
          <w:sz w:val="24"/>
          <w:szCs w:val="24"/>
          <w:u w:val="none"/>
        </w:rPr>
        <w:t xml:space="preserve"> </w:t>
      </w:r>
      <w:proofErr w:type="spellStart"/>
      <w:r w:rsidRPr="00421788">
        <w:rPr>
          <w:rStyle w:val="Hyperlink"/>
          <w:rFonts w:ascii="Times New Roman" w:hAnsi="Times New Roman" w:cs="Times New Roman"/>
          <w:color w:val="000000" w:themeColor="text1"/>
          <w:sz w:val="24"/>
          <w:szCs w:val="24"/>
          <w:u w:val="none"/>
        </w:rPr>
        <w:t>Sarabhai</w:t>
      </w:r>
      <w:r w:rsidR="00D449A2">
        <w:rPr>
          <w:rStyle w:val="Hyperlink"/>
          <w:rFonts w:ascii="Times New Roman" w:hAnsi="Times New Roman" w:cs="Times New Roman"/>
          <w:color w:val="000000" w:themeColor="text1"/>
          <w:sz w:val="24"/>
          <w:szCs w:val="24"/>
          <w:u w:val="none"/>
        </w:rPr>
        <w:fldChar w:fldCharType="end"/>
      </w:r>
      <w:r w:rsidRPr="00421788">
        <w:rPr>
          <w:rFonts w:ascii="Times New Roman" w:hAnsi="Times New Roman" w:cs="Times New Roman"/>
          <w:color w:val="000000" w:themeColor="text1"/>
          <w:sz w:val="24"/>
          <w:szCs w:val="24"/>
        </w:rPr>
        <w:t>.The</w:t>
      </w:r>
      <w:proofErr w:type="spellEnd"/>
      <w:r w:rsidRPr="00421788">
        <w:rPr>
          <w:rFonts w:ascii="Times New Roman" w:hAnsi="Times New Roman" w:cs="Times New Roman"/>
          <w:color w:val="000000" w:themeColor="text1"/>
          <w:sz w:val="24"/>
          <w:szCs w:val="24"/>
        </w:rPr>
        <w:t xml:space="preserve"> institute was formally established at the</w:t>
      </w:r>
      <w:r w:rsidRPr="00421788">
        <w:rPr>
          <w:rStyle w:val="apple-converted-space"/>
          <w:rFonts w:ascii="Times New Roman" w:hAnsi="Times New Roman" w:cs="Times New Roman"/>
          <w:color w:val="000000" w:themeColor="text1"/>
          <w:sz w:val="24"/>
          <w:szCs w:val="24"/>
        </w:rPr>
        <w:t> </w:t>
      </w:r>
      <w:hyperlink r:id="rId20" w:tooltip="M.G. Science Institute (page does not exist)" w:history="1">
        <w:r w:rsidRPr="00421788">
          <w:rPr>
            <w:rStyle w:val="Hyperlink"/>
            <w:rFonts w:ascii="Times New Roman" w:hAnsi="Times New Roman" w:cs="Times New Roman"/>
            <w:color w:val="000000" w:themeColor="text1"/>
            <w:sz w:val="24"/>
            <w:szCs w:val="24"/>
            <w:u w:val="none"/>
          </w:rPr>
          <w:t>M.G. Science Institute</w:t>
        </w:r>
      </w:hyperlink>
      <w:r w:rsidRPr="00421788">
        <w:rPr>
          <w:rFonts w:ascii="Times New Roman" w:hAnsi="Times New Roman" w:cs="Times New Roman"/>
          <w:color w:val="000000" w:themeColor="text1"/>
          <w:sz w:val="24"/>
          <w:szCs w:val="24"/>
        </w:rPr>
        <w:t xml:space="preserve">, Ahmedabad, with support from the </w:t>
      </w:r>
      <w:proofErr w:type="spellStart"/>
      <w:r w:rsidRPr="00421788">
        <w:rPr>
          <w:rFonts w:ascii="Times New Roman" w:hAnsi="Times New Roman" w:cs="Times New Roman"/>
          <w:color w:val="000000" w:themeColor="text1"/>
          <w:sz w:val="24"/>
          <w:szCs w:val="24"/>
        </w:rPr>
        <w:t>Karmkshetra</w:t>
      </w:r>
      <w:proofErr w:type="spellEnd"/>
      <w:r w:rsidRPr="00421788">
        <w:rPr>
          <w:rFonts w:ascii="Times New Roman" w:hAnsi="Times New Roman" w:cs="Times New Roman"/>
          <w:color w:val="000000" w:themeColor="text1"/>
          <w:sz w:val="24"/>
          <w:szCs w:val="24"/>
        </w:rPr>
        <w:t xml:space="preserve"> Educational Foundation and the Ahmedabad Education Society.</w:t>
      </w:r>
      <w:r w:rsidRPr="00421788">
        <w:rPr>
          <w:rStyle w:val="apple-converted-space"/>
          <w:rFonts w:ascii="Times New Roman" w:hAnsi="Times New Roman" w:cs="Times New Roman"/>
          <w:color w:val="000000" w:themeColor="text1"/>
          <w:sz w:val="24"/>
          <w:szCs w:val="24"/>
        </w:rPr>
        <w:t> </w:t>
      </w:r>
      <w:proofErr w:type="spellStart"/>
      <w:r w:rsidR="00D449A2">
        <w:fldChar w:fldCharType="begin"/>
      </w:r>
      <w:r w:rsidR="00D449A2">
        <w:instrText xml:space="preserve"> HYPERLINK "http://en.wikipedia.org/wiki/K._R._Ramanathan" \o "K. R. Ramanathan" </w:instrText>
      </w:r>
      <w:r w:rsidR="00D449A2">
        <w:fldChar w:fldCharType="separate"/>
      </w:r>
      <w:r w:rsidRPr="00421788">
        <w:rPr>
          <w:rStyle w:val="Hyperlink"/>
          <w:rFonts w:ascii="Times New Roman" w:hAnsi="Times New Roman" w:cs="Times New Roman"/>
          <w:color w:val="000000" w:themeColor="text1"/>
          <w:sz w:val="24"/>
          <w:szCs w:val="24"/>
          <w:u w:val="none"/>
        </w:rPr>
        <w:t>Prof.</w:t>
      </w:r>
      <w:proofErr w:type="spellEnd"/>
      <w:r w:rsidRPr="00421788">
        <w:rPr>
          <w:rStyle w:val="Hyperlink"/>
          <w:rFonts w:ascii="Times New Roman" w:hAnsi="Times New Roman" w:cs="Times New Roman"/>
          <w:color w:val="000000" w:themeColor="text1"/>
          <w:sz w:val="24"/>
          <w:szCs w:val="24"/>
          <w:u w:val="none"/>
        </w:rPr>
        <w:t xml:space="preserve"> </w:t>
      </w:r>
      <w:proofErr w:type="spellStart"/>
      <w:r w:rsidRPr="00421788">
        <w:rPr>
          <w:rStyle w:val="Hyperlink"/>
          <w:rFonts w:ascii="Times New Roman" w:hAnsi="Times New Roman" w:cs="Times New Roman"/>
          <w:color w:val="000000" w:themeColor="text1"/>
          <w:sz w:val="24"/>
          <w:szCs w:val="24"/>
          <w:u w:val="none"/>
        </w:rPr>
        <w:t>Kalpathi</w:t>
      </w:r>
      <w:proofErr w:type="spellEnd"/>
      <w:r w:rsidRPr="00421788">
        <w:rPr>
          <w:rStyle w:val="Hyperlink"/>
          <w:rFonts w:ascii="Times New Roman" w:hAnsi="Times New Roman" w:cs="Times New Roman"/>
          <w:color w:val="000000" w:themeColor="text1"/>
          <w:sz w:val="24"/>
          <w:szCs w:val="24"/>
          <w:u w:val="none"/>
        </w:rPr>
        <w:t xml:space="preserve"> Ramakrishna </w:t>
      </w:r>
      <w:proofErr w:type="spellStart"/>
      <w:r w:rsidRPr="00421788">
        <w:rPr>
          <w:rStyle w:val="Hyperlink"/>
          <w:rFonts w:ascii="Times New Roman" w:hAnsi="Times New Roman" w:cs="Times New Roman"/>
          <w:color w:val="000000" w:themeColor="text1"/>
          <w:sz w:val="24"/>
          <w:szCs w:val="24"/>
          <w:u w:val="none"/>
        </w:rPr>
        <w:t>Ramanathan</w:t>
      </w:r>
      <w:proofErr w:type="spellEnd"/>
      <w:r w:rsidR="00D449A2">
        <w:rPr>
          <w:rStyle w:val="Hyperlink"/>
          <w:rFonts w:ascii="Times New Roman" w:hAnsi="Times New Roman" w:cs="Times New Roman"/>
          <w:color w:val="000000" w:themeColor="text1"/>
          <w:sz w:val="24"/>
          <w:szCs w:val="24"/>
          <w:u w:val="none"/>
        </w:rPr>
        <w:fldChar w:fldCharType="end"/>
      </w:r>
      <w:r w:rsidRPr="00421788">
        <w:rPr>
          <w:rStyle w:val="apple-converted-space"/>
          <w:rFonts w:ascii="Times New Roman" w:hAnsi="Times New Roman" w:cs="Times New Roman"/>
          <w:color w:val="000000" w:themeColor="text1"/>
          <w:sz w:val="24"/>
          <w:szCs w:val="24"/>
        </w:rPr>
        <w:t> </w:t>
      </w:r>
      <w:r w:rsidRPr="00421788">
        <w:rPr>
          <w:rFonts w:ascii="Times New Roman" w:hAnsi="Times New Roman" w:cs="Times New Roman"/>
          <w:color w:val="000000" w:themeColor="text1"/>
          <w:sz w:val="24"/>
          <w:szCs w:val="24"/>
        </w:rPr>
        <w:t>was the first Director of the institute. The initial focus was research on</w:t>
      </w:r>
      <w:r w:rsidRPr="00421788">
        <w:rPr>
          <w:rStyle w:val="apple-converted-space"/>
          <w:rFonts w:ascii="Times New Roman" w:hAnsi="Times New Roman" w:cs="Times New Roman"/>
          <w:color w:val="000000" w:themeColor="text1"/>
          <w:sz w:val="24"/>
          <w:szCs w:val="24"/>
        </w:rPr>
        <w:t> </w:t>
      </w:r>
      <w:hyperlink r:id="rId21" w:tooltip="Cosmic rays" w:history="1">
        <w:r w:rsidRPr="00421788">
          <w:rPr>
            <w:rStyle w:val="Hyperlink"/>
            <w:rFonts w:ascii="Times New Roman" w:hAnsi="Times New Roman" w:cs="Times New Roman"/>
            <w:color w:val="000000" w:themeColor="text1"/>
            <w:sz w:val="24"/>
            <w:szCs w:val="24"/>
            <w:u w:val="none"/>
          </w:rPr>
          <w:t>cosmic rays</w:t>
        </w:r>
      </w:hyperlink>
      <w:r w:rsidRPr="00421788">
        <w:rPr>
          <w:rStyle w:val="apple-converted-space"/>
          <w:rFonts w:ascii="Times New Roman" w:hAnsi="Times New Roman" w:cs="Times New Roman"/>
          <w:color w:val="000000" w:themeColor="text1"/>
          <w:sz w:val="24"/>
          <w:szCs w:val="24"/>
        </w:rPr>
        <w:t> </w:t>
      </w:r>
      <w:r w:rsidRPr="00421788">
        <w:rPr>
          <w:rFonts w:ascii="Times New Roman" w:hAnsi="Times New Roman" w:cs="Times New Roman"/>
          <w:color w:val="000000" w:themeColor="text1"/>
          <w:sz w:val="24"/>
          <w:szCs w:val="24"/>
        </w:rPr>
        <w:t>and the properties of the</w:t>
      </w:r>
      <w:r w:rsidRPr="00421788">
        <w:rPr>
          <w:rStyle w:val="apple-converted-space"/>
          <w:rFonts w:ascii="Times New Roman" w:hAnsi="Times New Roman" w:cs="Times New Roman"/>
          <w:color w:val="000000" w:themeColor="text1"/>
          <w:sz w:val="24"/>
          <w:szCs w:val="24"/>
        </w:rPr>
        <w:t> </w:t>
      </w:r>
      <w:hyperlink r:id="rId22" w:tooltip="Upper atmosphere" w:history="1">
        <w:r w:rsidRPr="00421788">
          <w:rPr>
            <w:rStyle w:val="Hyperlink"/>
            <w:rFonts w:ascii="Times New Roman" w:hAnsi="Times New Roman" w:cs="Times New Roman"/>
            <w:color w:val="000000" w:themeColor="text1"/>
            <w:sz w:val="24"/>
            <w:szCs w:val="24"/>
            <w:u w:val="none"/>
          </w:rPr>
          <w:t>upper atmosphere</w:t>
        </w:r>
      </w:hyperlink>
      <w:r w:rsidRPr="00421788">
        <w:rPr>
          <w:rFonts w:ascii="Times New Roman" w:hAnsi="Times New Roman" w:cs="Times New Roman"/>
          <w:color w:val="000000" w:themeColor="text1"/>
          <w:sz w:val="24"/>
          <w:szCs w:val="24"/>
        </w:rPr>
        <w:t>. Research areas were expanded to include</w:t>
      </w:r>
      <w:r w:rsidRPr="00421788">
        <w:rPr>
          <w:rStyle w:val="apple-converted-space"/>
          <w:rFonts w:ascii="Times New Roman" w:hAnsi="Times New Roman" w:cs="Times New Roman"/>
          <w:color w:val="000000" w:themeColor="text1"/>
          <w:sz w:val="24"/>
          <w:szCs w:val="24"/>
        </w:rPr>
        <w:t> </w:t>
      </w:r>
      <w:hyperlink r:id="rId23" w:tooltip="Theoretical physics" w:history="1">
        <w:r w:rsidRPr="00421788">
          <w:rPr>
            <w:rStyle w:val="Hyperlink"/>
            <w:rFonts w:ascii="Times New Roman" w:hAnsi="Times New Roman" w:cs="Times New Roman"/>
            <w:color w:val="000000" w:themeColor="text1"/>
            <w:sz w:val="24"/>
            <w:szCs w:val="24"/>
            <w:u w:val="none"/>
          </w:rPr>
          <w:t>theoretical physics</w:t>
        </w:r>
      </w:hyperlink>
      <w:r w:rsidRPr="00421788">
        <w:rPr>
          <w:rStyle w:val="apple-converted-space"/>
          <w:rFonts w:ascii="Times New Roman" w:hAnsi="Times New Roman" w:cs="Times New Roman"/>
          <w:color w:val="000000" w:themeColor="text1"/>
          <w:sz w:val="24"/>
          <w:szCs w:val="24"/>
        </w:rPr>
        <w:t> </w:t>
      </w:r>
      <w:r w:rsidRPr="00421788">
        <w:rPr>
          <w:rFonts w:ascii="Times New Roman" w:hAnsi="Times New Roman" w:cs="Times New Roman"/>
          <w:color w:val="000000" w:themeColor="text1"/>
          <w:sz w:val="24"/>
          <w:szCs w:val="24"/>
        </w:rPr>
        <w:t>and</w:t>
      </w:r>
      <w:r w:rsidRPr="00421788">
        <w:rPr>
          <w:rStyle w:val="apple-converted-space"/>
          <w:rFonts w:ascii="Times New Roman" w:hAnsi="Times New Roman" w:cs="Times New Roman"/>
          <w:color w:val="000000" w:themeColor="text1"/>
          <w:sz w:val="24"/>
          <w:szCs w:val="24"/>
        </w:rPr>
        <w:t> </w:t>
      </w:r>
      <w:hyperlink r:id="rId24" w:tooltip="Radio physics" w:history="1">
        <w:r w:rsidRPr="00421788">
          <w:rPr>
            <w:rStyle w:val="Hyperlink"/>
            <w:rFonts w:ascii="Times New Roman" w:hAnsi="Times New Roman" w:cs="Times New Roman"/>
            <w:color w:val="000000" w:themeColor="text1"/>
            <w:sz w:val="24"/>
            <w:szCs w:val="24"/>
            <w:u w:val="none"/>
          </w:rPr>
          <w:t>radio physics</w:t>
        </w:r>
      </w:hyperlink>
      <w:r w:rsidRPr="00421788">
        <w:rPr>
          <w:rStyle w:val="apple-converted-space"/>
          <w:rFonts w:ascii="Times New Roman" w:hAnsi="Times New Roman" w:cs="Times New Roman"/>
          <w:color w:val="000000" w:themeColor="text1"/>
          <w:sz w:val="24"/>
          <w:szCs w:val="24"/>
        </w:rPr>
        <w:t> </w:t>
      </w:r>
      <w:r w:rsidRPr="00421788">
        <w:rPr>
          <w:rFonts w:ascii="Times New Roman" w:hAnsi="Times New Roman" w:cs="Times New Roman"/>
          <w:color w:val="000000" w:themeColor="text1"/>
          <w:sz w:val="24"/>
          <w:szCs w:val="24"/>
        </w:rPr>
        <w:t>later with grants from the</w:t>
      </w:r>
      <w:r w:rsidRPr="00421788">
        <w:rPr>
          <w:rStyle w:val="apple-converted-space"/>
          <w:rFonts w:ascii="Times New Roman" w:hAnsi="Times New Roman" w:cs="Times New Roman"/>
          <w:color w:val="000000" w:themeColor="text1"/>
          <w:sz w:val="24"/>
          <w:szCs w:val="24"/>
        </w:rPr>
        <w:t> </w:t>
      </w:r>
      <w:hyperlink r:id="rId25" w:tooltip="United States Atomic Energy Commission" w:history="1">
        <w:r w:rsidRPr="00421788">
          <w:rPr>
            <w:rStyle w:val="Hyperlink"/>
            <w:rFonts w:ascii="Times New Roman" w:hAnsi="Times New Roman" w:cs="Times New Roman"/>
            <w:color w:val="000000" w:themeColor="text1"/>
            <w:sz w:val="24"/>
            <w:szCs w:val="24"/>
            <w:u w:val="none"/>
          </w:rPr>
          <w:t>Atomic Energy Commission</w:t>
        </w:r>
      </w:hyperlink>
      <w:r w:rsidRPr="00421788">
        <w:rPr>
          <w:rFonts w:ascii="Times New Roman" w:hAnsi="Times New Roman" w:cs="Times New Roman"/>
          <w:color w:val="000000" w:themeColor="text1"/>
          <w:sz w:val="24"/>
          <w:szCs w:val="24"/>
        </w:rPr>
        <w:t>.</w:t>
      </w:r>
    </w:p>
    <w:p w:rsidR="000507FD" w:rsidRPr="00421788" w:rsidRDefault="000507FD" w:rsidP="00421788">
      <w:pPr>
        <w:pStyle w:val="NormalWeb"/>
        <w:shd w:val="clear" w:color="auto" w:fill="FFFFFF"/>
        <w:spacing w:before="96" w:beforeAutospacing="0" w:after="120" w:afterAutospacing="0" w:line="288" w:lineRule="atLeast"/>
        <w:jc w:val="both"/>
        <w:rPr>
          <w:color w:val="000000" w:themeColor="text1"/>
        </w:rPr>
      </w:pPr>
      <w:r w:rsidRPr="00421788">
        <w:rPr>
          <w:color w:val="000000" w:themeColor="text1"/>
        </w:rPr>
        <w:t>Today PRL is actively involved in research, related to five major fields of science. PRL is also instrumental in the PLANEX planetary science and exploration programme.</w:t>
      </w:r>
    </w:p>
    <w:p w:rsidR="000970B1" w:rsidRDefault="000970B1" w:rsidP="000507FD">
      <w:pPr>
        <w:shd w:val="clear" w:color="auto" w:fill="FFFFFF"/>
        <w:spacing w:before="96" w:after="120" w:line="288" w:lineRule="atLeast"/>
        <w:rPr>
          <w:rFonts w:ascii="Arial" w:hAnsi="Arial" w:cs="Arial"/>
          <w:color w:val="000000" w:themeColor="text1"/>
          <w:sz w:val="20"/>
          <w:szCs w:val="20"/>
          <w:shd w:val="clear" w:color="auto" w:fill="FFFFFF"/>
        </w:rPr>
      </w:pPr>
    </w:p>
    <w:p w:rsidR="000507FD" w:rsidRPr="009C4559" w:rsidRDefault="000507FD" w:rsidP="009C4559">
      <w:pPr>
        <w:shd w:val="clear" w:color="auto" w:fill="FFFFFF"/>
        <w:spacing w:before="96" w:after="120" w:line="288" w:lineRule="atLeast"/>
        <w:jc w:val="both"/>
        <w:rPr>
          <w:rFonts w:ascii="Times New Roman" w:eastAsia="Times New Roman" w:hAnsi="Times New Roman" w:cs="Times New Roman"/>
          <w:color w:val="000000" w:themeColor="text1"/>
          <w:sz w:val="24"/>
          <w:szCs w:val="24"/>
        </w:rPr>
      </w:pPr>
      <w:r w:rsidRPr="009C4559">
        <w:rPr>
          <w:rFonts w:ascii="Times New Roman" w:eastAsia="Times New Roman" w:hAnsi="Times New Roman" w:cs="Times New Roman"/>
          <w:color w:val="000000" w:themeColor="text1"/>
          <w:sz w:val="24"/>
          <w:szCs w:val="24"/>
        </w:rPr>
        <w:t>PRL research encompasses astrophysics, Solar System and cosmic radiation.</w:t>
      </w:r>
    </w:p>
    <w:p w:rsidR="000970B1" w:rsidRPr="00BD2825" w:rsidRDefault="000507FD" w:rsidP="00A91314">
      <w:pPr>
        <w:pStyle w:val="ListParagraph"/>
        <w:numPr>
          <w:ilvl w:val="0"/>
          <w:numId w:val="8"/>
        </w:numPr>
        <w:shd w:val="clear" w:color="auto" w:fill="FFFFFF"/>
        <w:spacing w:before="100" w:beforeAutospacing="1" w:after="24" w:line="288" w:lineRule="atLeast"/>
        <w:jc w:val="both"/>
        <w:rPr>
          <w:rFonts w:ascii="Times New Roman" w:eastAsia="Times New Roman" w:hAnsi="Times New Roman" w:cs="Times New Roman"/>
          <w:color w:val="000000" w:themeColor="text1"/>
          <w:sz w:val="24"/>
          <w:szCs w:val="24"/>
        </w:rPr>
      </w:pPr>
      <w:r w:rsidRPr="004277E6">
        <w:rPr>
          <w:rFonts w:ascii="Times New Roman" w:eastAsia="Times New Roman" w:hAnsi="Times New Roman" w:cs="Times New Roman"/>
          <w:b/>
          <w:bCs/>
          <w:color w:val="000000" w:themeColor="text1"/>
          <w:sz w:val="24"/>
          <w:szCs w:val="24"/>
        </w:rPr>
        <w:t>Astronomy and astrophysics</w:t>
      </w:r>
      <w:r w:rsidRPr="004277E6">
        <w:rPr>
          <w:rFonts w:ascii="Times New Roman" w:eastAsia="Times New Roman" w:hAnsi="Times New Roman" w:cs="Times New Roman"/>
          <w:color w:val="000000" w:themeColor="text1"/>
          <w:sz w:val="24"/>
          <w:szCs w:val="24"/>
        </w:rPr>
        <w:t>:</w:t>
      </w:r>
      <w:r w:rsidRPr="00BD2825">
        <w:rPr>
          <w:rFonts w:ascii="Times New Roman" w:eastAsia="Times New Roman" w:hAnsi="Times New Roman" w:cs="Times New Roman"/>
          <w:color w:val="000000" w:themeColor="text1"/>
          <w:sz w:val="24"/>
          <w:szCs w:val="24"/>
        </w:rPr>
        <w:t xml:space="preserve"> Current research programmes include studies on star formation, evolution of </w:t>
      </w:r>
      <w:hyperlink r:id="rId26" w:tooltip="Intermediate mass stars (page does not exist)" w:history="1">
        <w:r w:rsidRPr="00BD2825">
          <w:rPr>
            <w:rFonts w:ascii="Times New Roman" w:eastAsia="Times New Roman" w:hAnsi="Times New Roman" w:cs="Times New Roman"/>
            <w:color w:val="000000" w:themeColor="text1"/>
            <w:sz w:val="24"/>
            <w:szCs w:val="24"/>
          </w:rPr>
          <w:t>intermediate mass stars</w:t>
        </w:r>
      </w:hyperlink>
      <w:r w:rsidRPr="00BD2825">
        <w:rPr>
          <w:rFonts w:ascii="Times New Roman" w:eastAsia="Times New Roman" w:hAnsi="Times New Roman" w:cs="Times New Roman"/>
          <w:color w:val="000000" w:themeColor="text1"/>
          <w:sz w:val="24"/>
          <w:szCs w:val="24"/>
        </w:rPr>
        <w:t>, </w:t>
      </w:r>
      <w:hyperlink r:id="rId27" w:tooltip="Photometry (astronomy)" w:history="1">
        <w:r w:rsidRPr="00BD2825">
          <w:rPr>
            <w:rFonts w:ascii="Times New Roman" w:eastAsia="Times New Roman" w:hAnsi="Times New Roman" w:cs="Times New Roman"/>
            <w:color w:val="000000" w:themeColor="text1"/>
            <w:sz w:val="24"/>
            <w:szCs w:val="24"/>
          </w:rPr>
          <w:t>photometric</w:t>
        </w:r>
      </w:hyperlink>
      <w:r w:rsidRPr="00BD2825">
        <w:rPr>
          <w:rFonts w:ascii="Times New Roman" w:eastAsia="Times New Roman" w:hAnsi="Times New Roman" w:cs="Times New Roman"/>
          <w:color w:val="000000" w:themeColor="text1"/>
          <w:sz w:val="24"/>
          <w:szCs w:val="24"/>
        </w:rPr>
        <w:t> and </w:t>
      </w:r>
      <w:hyperlink r:id="rId28" w:tooltip="Polarimetric" w:history="1">
        <w:r w:rsidR="009C4559" w:rsidRPr="00BD2825">
          <w:rPr>
            <w:rFonts w:ascii="Times New Roman" w:eastAsia="Times New Roman" w:hAnsi="Times New Roman" w:cs="Times New Roman"/>
            <w:color w:val="000000" w:themeColor="text1"/>
            <w:sz w:val="24"/>
            <w:szCs w:val="24"/>
          </w:rPr>
          <w:t>polar metric</w:t>
        </w:r>
      </w:hyperlink>
      <w:r w:rsidRPr="00BD2825">
        <w:rPr>
          <w:rFonts w:ascii="Times New Roman" w:eastAsia="Times New Roman" w:hAnsi="Times New Roman" w:cs="Times New Roman"/>
          <w:color w:val="000000" w:themeColor="text1"/>
          <w:sz w:val="24"/>
          <w:szCs w:val="24"/>
        </w:rPr>
        <w:t> studies of </w:t>
      </w:r>
      <w:hyperlink r:id="rId29" w:tooltip="Active galaxies" w:history="1">
        <w:r w:rsidRPr="00BD2825">
          <w:rPr>
            <w:rFonts w:ascii="Times New Roman" w:eastAsia="Times New Roman" w:hAnsi="Times New Roman" w:cs="Times New Roman"/>
            <w:color w:val="000000" w:themeColor="text1"/>
            <w:sz w:val="24"/>
            <w:szCs w:val="24"/>
          </w:rPr>
          <w:t>active galaxies</w:t>
        </w:r>
      </w:hyperlink>
      <w:r w:rsidRPr="00BD2825">
        <w:rPr>
          <w:rFonts w:ascii="Times New Roman" w:eastAsia="Times New Roman" w:hAnsi="Times New Roman" w:cs="Times New Roman"/>
          <w:color w:val="000000" w:themeColor="text1"/>
          <w:sz w:val="24"/>
          <w:szCs w:val="24"/>
        </w:rPr>
        <w:t> and BL Lac objects and </w:t>
      </w:r>
      <w:hyperlink r:id="rId30" w:tooltip="High angular resolution (page does not exist)" w:history="1">
        <w:r w:rsidRPr="00BD2825">
          <w:rPr>
            <w:rFonts w:ascii="Times New Roman" w:eastAsia="Times New Roman" w:hAnsi="Times New Roman" w:cs="Times New Roman"/>
            <w:color w:val="000000" w:themeColor="text1"/>
            <w:sz w:val="24"/>
            <w:szCs w:val="24"/>
          </w:rPr>
          <w:t>high angular resolution</w:t>
        </w:r>
      </w:hyperlink>
      <w:r w:rsidRPr="00BD2825">
        <w:rPr>
          <w:rFonts w:ascii="Times New Roman" w:eastAsia="Times New Roman" w:hAnsi="Times New Roman" w:cs="Times New Roman"/>
          <w:color w:val="000000" w:themeColor="text1"/>
          <w:sz w:val="24"/>
          <w:szCs w:val="24"/>
        </w:rPr>
        <w:t> studies by </w:t>
      </w:r>
      <w:hyperlink r:id="rId31" w:tooltip="Lunar occulations (page does not exist)" w:history="1">
        <w:r w:rsidRPr="00BD2825">
          <w:rPr>
            <w:rFonts w:ascii="Times New Roman" w:eastAsia="Times New Roman" w:hAnsi="Times New Roman" w:cs="Times New Roman"/>
            <w:color w:val="000000" w:themeColor="text1"/>
            <w:sz w:val="24"/>
            <w:szCs w:val="24"/>
          </w:rPr>
          <w:t xml:space="preserve">lunar </w:t>
        </w:r>
        <w:r w:rsidR="009C4559" w:rsidRPr="00BD2825">
          <w:rPr>
            <w:rFonts w:ascii="Times New Roman" w:eastAsia="Times New Roman" w:hAnsi="Times New Roman" w:cs="Times New Roman"/>
            <w:color w:val="000000" w:themeColor="text1"/>
            <w:sz w:val="24"/>
            <w:szCs w:val="24"/>
          </w:rPr>
          <w:t>occultation</w:t>
        </w:r>
      </w:hyperlink>
      <w:r w:rsidRPr="00BD2825">
        <w:rPr>
          <w:rFonts w:ascii="Times New Roman" w:eastAsia="Times New Roman" w:hAnsi="Times New Roman" w:cs="Times New Roman"/>
          <w:color w:val="000000" w:themeColor="text1"/>
          <w:sz w:val="24"/>
          <w:szCs w:val="24"/>
        </w:rPr>
        <w:t>, study on </w:t>
      </w:r>
      <w:proofErr w:type="spellStart"/>
      <w:r w:rsidR="00D449A2">
        <w:fldChar w:fldCharType="begin"/>
      </w:r>
      <w:r w:rsidR="00D449A2">
        <w:instrText xml:space="preserve"> HYPERLINK "http://en.wikipedia.org/w/index.php?title=Circumstellar_structure&amp;action=edit&amp;redlink=1" \o "Circumstellar structure (page does not exist)" </w:instrText>
      </w:r>
      <w:r w:rsidR="00D449A2">
        <w:fldChar w:fldCharType="separate"/>
      </w:r>
      <w:r w:rsidRPr="00BD2825">
        <w:rPr>
          <w:rFonts w:ascii="Times New Roman" w:eastAsia="Times New Roman" w:hAnsi="Times New Roman" w:cs="Times New Roman"/>
          <w:color w:val="000000" w:themeColor="text1"/>
          <w:sz w:val="24"/>
          <w:szCs w:val="24"/>
        </w:rPr>
        <w:t>circumstellar</w:t>
      </w:r>
      <w:proofErr w:type="spellEnd"/>
      <w:r w:rsidRPr="00BD2825">
        <w:rPr>
          <w:rFonts w:ascii="Times New Roman" w:eastAsia="Times New Roman" w:hAnsi="Times New Roman" w:cs="Times New Roman"/>
          <w:color w:val="000000" w:themeColor="text1"/>
          <w:sz w:val="24"/>
          <w:szCs w:val="24"/>
        </w:rPr>
        <w:t xml:space="preserve"> structure</w:t>
      </w:r>
      <w:r w:rsidR="00D449A2">
        <w:rPr>
          <w:rFonts w:ascii="Times New Roman" w:eastAsia="Times New Roman" w:hAnsi="Times New Roman" w:cs="Times New Roman"/>
          <w:color w:val="000000" w:themeColor="text1"/>
          <w:sz w:val="24"/>
          <w:szCs w:val="24"/>
        </w:rPr>
        <w:fldChar w:fldCharType="end"/>
      </w:r>
      <w:r w:rsidRPr="00BD2825">
        <w:rPr>
          <w:rFonts w:ascii="Times New Roman" w:eastAsia="Times New Roman" w:hAnsi="Times New Roman" w:cs="Times New Roman"/>
          <w:color w:val="000000" w:themeColor="text1"/>
          <w:sz w:val="24"/>
          <w:szCs w:val="24"/>
        </w:rPr>
        <w:t>. The astronomical observations are taken through a 1.2 m telescope that is located in</w:t>
      </w:r>
      <w:r w:rsidR="009C4559" w:rsidRPr="00BD2825">
        <w:rPr>
          <w:rFonts w:ascii="Times New Roman" w:eastAsia="Times New Roman" w:hAnsi="Times New Roman" w:cs="Times New Roman"/>
          <w:color w:val="000000" w:themeColor="text1"/>
          <w:sz w:val="24"/>
          <w:szCs w:val="24"/>
        </w:rPr>
        <w:t xml:space="preserve"> </w:t>
      </w:r>
      <w:hyperlink r:id="rId32" w:tooltip="Mount Abu" w:history="1">
        <w:r w:rsidRPr="00BD2825">
          <w:rPr>
            <w:rFonts w:ascii="Times New Roman" w:eastAsia="Times New Roman" w:hAnsi="Times New Roman" w:cs="Times New Roman"/>
            <w:color w:val="000000" w:themeColor="text1"/>
            <w:sz w:val="24"/>
            <w:szCs w:val="24"/>
          </w:rPr>
          <w:t>Mount Abu</w:t>
        </w:r>
      </w:hyperlink>
      <w:r w:rsidRPr="00BD2825">
        <w:rPr>
          <w:rFonts w:ascii="Times New Roman" w:eastAsia="Times New Roman" w:hAnsi="Times New Roman" w:cs="Times New Roman"/>
          <w:color w:val="000000" w:themeColor="text1"/>
          <w:sz w:val="24"/>
          <w:szCs w:val="24"/>
        </w:rPr>
        <w:t xml:space="preserve">. The laboratory has also undertaken solar </w:t>
      </w:r>
      <w:proofErr w:type="spellStart"/>
      <w:r w:rsidRPr="00BD2825">
        <w:rPr>
          <w:rFonts w:ascii="Times New Roman" w:eastAsia="Times New Roman" w:hAnsi="Times New Roman" w:cs="Times New Roman"/>
          <w:color w:val="000000" w:themeColor="text1"/>
          <w:sz w:val="24"/>
          <w:szCs w:val="24"/>
        </w:rPr>
        <w:t>photospheric</w:t>
      </w:r>
      <w:proofErr w:type="spellEnd"/>
      <w:r w:rsidRPr="00BD2825">
        <w:rPr>
          <w:rFonts w:ascii="Times New Roman" w:eastAsia="Times New Roman" w:hAnsi="Times New Roman" w:cs="Times New Roman"/>
          <w:color w:val="000000" w:themeColor="text1"/>
          <w:sz w:val="24"/>
          <w:szCs w:val="24"/>
        </w:rPr>
        <w:t xml:space="preserve"> and </w:t>
      </w:r>
      <w:proofErr w:type="spellStart"/>
      <w:r w:rsidRPr="00BD2825">
        <w:rPr>
          <w:rFonts w:ascii="Times New Roman" w:eastAsia="Times New Roman" w:hAnsi="Times New Roman" w:cs="Times New Roman"/>
          <w:color w:val="000000" w:themeColor="text1"/>
          <w:sz w:val="24"/>
          <w:szCs w:val="24"/>
        </w:rPr>
        <w:t>chromospheric</w:t>
      </w:r>
      <w:proofErr w:type="spellEnd"/>
      <w:r w:rsidRPr="00BD2825">
        <w:rPr>
          <w:rFonts w:ascii="Times New Roman" w:eastAsia="Times New Roman" w:hAnsi="Times New Roman" w:cs="Times New Roman"/>
          <w:color w:val="000000" w:themeColor="text1"/>
          <w:sz w:val="24"/>
          <w:szCs w:val="24"/>
        </w:rPr>
        <w:t xml:space="preserve"> studies under the </w:t>
      </w:r>
      <w:hyperlink r:id="rId33" w:tooltip="International Global Oscillations Network Group (page does not exist)" w:history="1">
        <w:r w:rsidRPr="00BD2825">
          <w:rPr>
            <w:rFonts w:ascii="Times New Roman" w:eastAsia="Times New Roman" w:hAnsi="Times New Roman" w:cs="Times New Roman"/>
            <w:color w:val="000000" w:themeColor="text1"/>
            <w:sz w:val="24"/>
            <w:szCs w:val="24"/>
          </w:rPr>
          <w:t>International Global Oscillations Network Group</w:t>
        </w:r>
      </w:hyperlink>
      <w:r w:rsidRPr="00BD2825">
        <w:rPr>
          <w:rFonts w:ascii="Times New Roman" w:eastAsia="Times New Roman" w:hAnsi="Times New Roman" w:cs="Times New Roman"/>
          <w:color w:val="000000" w:themeColor="text1"/>
          <w:sz w:val="24"/>
          <w:szCs w:val="24"/>
        </w:rPr>
        <w:t> (GONG) project at Udaipur Solar Observatory. A 12 </w:t>
      </w:r>
      <w:proofErr w:type="spellStart"/>
      <w:r w:rsidRPr="00BD2825">
        <w:rPr>
          <w:rFonts w:ascii="Times New Roman" w:eastAsia="Times New Roman" w:hAnsi="Times New Roman" w:cs="Times New Roman"/>
          <w:color w:val="000000" w:themeColor="text1"/>
          <w:sz w:val="24"/>
          <w:szCs w:val="24"/>
        </w:rPr>
        <w:t>ft</w:t>
      </w:r>
      <w:proofErr w:type="spellEnd"/>
      <w:r w:rsidRPr="00BD2825">
        <w:rPr>
          <w:rFonts w:ascii="Times New Roman" w:eastAsia="Times New Roman" w:hAnsi="Times New Roman" w:cs="Times New Roman"/>
          <w:color w:val="000000" w:themeColor="text1"/>
          <w:sz w:val="24"/>
          <w:szCs w:val="24"/>
        </w:rPr>
        <w:t> </w:t>
      </w:r>
      <w:hyperlink r:id="rId34" w:tooltip="SPAR" w:history="1">
        <w:r w:rsidRPr="00BD2825">
          <w:rPr>
            <w:rFonts w:ascii="Times New Roman" w:eastAsia="Times New Roman" w:hAnsi="Times New Roman" w:cs="Times New Roman"/>
            <w:color w:val="000000" w:themeColor="text1"/>
            <w:sz w:val="24"/>
            <w:szCs w:val="24"/>
          </w:rPr>
          <w:t>SPAR</w:t>
        </w:r>
      </w:hyperlink>
      <w:r w:rsidRPr="00BD2825">
        <w:rPr>
          <w:rFonts w:ascii="Times New Roman" w:eastAsia="Times New Roman" w:hAnsi="Times New Roman" w:cs="Times New Roman"/>
          <w:color w:val="000000" w:themeColor="text1"/>
          <w:sz w:val="24"/>
          <w:szCs w:val="24"/>
        </w:rPr>
        <w:t> telescope is being used in this project.</w:t>
      </w:r>
    </w:p>
    <w:p w:rsidR="000507FD" w:rsidRPr="00BD2825" w:rsidRDefault="000507FD" w:rsidP="00A91314">
      <w:pPr>
        <w:pStyle w:val="ListParagraph"/>
        <w:numPr>
          <w:ilvl w:val="0"/>
          <w:numId w:val="8"/>
        </w:numPr>
        <w:shd w:val="clear" w:color="auto" w:fill="FFFFFF"/>
        <w:spacing w:before="100" w:beforeAutospacing="1" w:after="24" w:line="288" w:lineRule="atLeast"/>
        <w:jc w:val="both"/>
        <w:rPr>
          <w:rFonts w:ascii="Times New Roman" w:eastAsia="Times New Roman" w:hAnsi="Times New Roman" w:cs="Times New Roman"/>
          <w:color w:val="000000" w:themeColor="text1"/>
          <w:sz w:val="24"/>
          <w:szCs w:val="24"/>
        </w:rPr>
      </w:pPr>
      <w:r w:rsidRPr="004277E6">
        <w:rPr>
          <w:rFonts w:ascii="Times New Roman" w:eastAsia="Times New Roman" w:hAnsi="Times New Roman" w:cs="Times New Roman"/>
          <w:b/>
          <w:bCs/>
          <w:color w:val="000000" w:themeColor="text1"/>
          <w:sz w:val="24"/>
          <w:szCs w:val="24"/>
        </w:rPr>
        <w:t>Planetary sciences and PLANEX</w:t>
      </w:r>
      <w:r w:rsidRPr="00BD2825">
        <w:rPr>
          <w:rFonts w:ascii="Times New Roman" w:eastAsia="Times New Roman" w:hAnsi="Times New Roman" w:cs="Times New Roman"/>
          <w:color w:val="000000" w:themeColor="text1"/>
          <w:sz w:val="24"/>
          <w:szCs w:val="24"/>
        </w:rPr>
        <w:t>:</w:t>
      </w:r>
      <w:r w:rsidR="009C4559" w:rsidRPr="00BD2825">
        <w:rPr>
          <w:rFonts w:ascii="Times New Roman" w:eastAsia="Times New Roman" w:hAnsi="Times New Roman" w:cs="Times New Roman"/>
          <w:color w:val="000000" w:themeColor="text1"/>
          <w:sz w:val="24"/>
          <w:szCs w:val="24"/>
        </w:rPr>
        <w:t xml:space="preserve"> </w:t>
      </w:r>
      <w:r w:rsidRPr="00BD2825">
        <w:rPr>
          <w:rFonts w:ascii="Times New Roman" w:eastAsia="Times New Roman" w:hAnsi="Times New Roman" w:cs="Times New Roman"/>
          <w:color w:val="000000" w:themeColor="text1"/>
          <w:sz w:val="24"/>
          <w:szCs w:val="24"/>
        </w:rPr>
        <w:t>study of planetary sciences and exploration</w:t>
      </w:r>
    </w:p>
    <w:p w:rsidR="000507FD" w:rsidRPr="00DE6D69" w:rsidRDefault="000507FD" w:rsidP="00A91314">
      <w:pPr>
        <w:pStyle w:val="ListParagraph"/>
        <w:numPr>
          <w:ilvl w:val="0"/>
          <w:numId w:val="8"/>
        </w:numPr>
        <w:shd w:val="clear" w:color="auto" w:fill="FFFFFF"/>
        <w:spacing w:before="100" w:beforeAutospacing="1" w:after="24" w:line="288" w:lineRule="atLeast"/>
        <w:jc w:val="both"/>
        <w:rPr>
          <w:rFonts w:ascii="Times New Roman" w:eastAsia="Times New Roman" w:hAnsi="Times New Roman" w:cs="Times New Roman"/>
          <w:b/>
          <w:bCs/>
          <w:i/>
          <w:iCs/>
          <w:color w:val="000000" w:themeColor="text1"/>
          <w:sz w:val="24"/>
          <w:szCs w:val="24"/>
        </w:rPr>
      </w:pPr>
      <w:r w:rsidRPr="004277E6">
        <w:rPr>
          <w:rFonts w:ascii="Times New Roman" w:eastAsia="Times New Roman" w:hAnsi="Times New Roman" w:cs="Times New Roman"/>
          <w:b/>
          <w:bCs/>
          <w:color w:val="000000" w:themeColor="text1"/>
          <w:sz w:val="24"/>
          <w:szCs w:val="24"/>
        </w:rPr>
        <w:t>Planetary atmospheres and </w:t>
      </w:r>
      <w:proofErr w:type="spellStart"/>
      <w:r w:rsidRPr="004277E6">
        <w:rPr>
          <w:rFonts w:ascii="Times New Roman" w:eastAsia="Times New Roman" w:hAnsi="Times New Roman" w:cs="Times New Roman"/>
          <w:b/>
          <w:bCs/>
          <w:color w:val="000000" w:themeColor="text1"/>
          <w:sz w:val="24"/>
          <w:szCs w:val="24"/>
        </w:rPr>
        <w:t>aeronomy</w:t>
      </w:r>
      <w:proofErr w:type="spellEnd"/>
      <w:r w:rsidRPr="004277E6">
        <w:rPr>
          <w:rFonts w:ascii="Times New Roman" w:eastAsia="Times New Roman" w:hAnsi="Times New Roman" w:cs="Times New Roman"/>
          <w:b/>
          <w:bCs/>
          <w:color w:val="000000" w:themeColor="text1"/>
          <w:sz w:val="24"/>
          <w:szCs w:val="24"/>
        </w:rPr>
        <w:t>:</w:t>
      </w:r>
      <w:r w:rsidRPr="00BD2825">
        <w:rPr>
          <w:rFonts w:ascii="Times New Roman" w:eastAsia="Times New Roman" w:hAnsi="Times New Roman" w:cs="Times New Roman"/>
          <w:color w:val="000000" w:themeColor="text1"/>
          <w:sz w:val="24"/>
          <w:szCs w:val="24"/>
        </w:rPr>
        <w:t xml:space="preserve"> The institute has been recently investigating the electric and magnetic fields, plasma instabilities and the dynamics of the upper atmosphere are being carried out by elegant radio, optical and plasma diagnostic techniques. The role of trace gases in the chemical and radiative properties of the Earth's atmosphere and their impact on climate, ionization and </w:t>
      </w:r>
      <w:proofErr w:type="spellStart"/>
      <w:r w:rsidRPr="00BD2825">
        <w:rPr>
          <w:rFonts w:ascii="Times New Roman" w:eastAsia="Times New Roman" w:hAnsi="Times New Roman" w:cs="Times New Roman"/>
          <w:color w:val="000000" w:themeColor="text1"/>
          <w:sz w:val="24"/>
          <w:szCs w:val="24"/>
        </w:rPr>
        <w:t>electrodynamical</w:t>
      </w:r>
      <w:proofErr w:type="spellEnd"/>
      <w:r w:rsidRPr="00BD2825">
        <w:rPr>
          <w:rFonts w:ascii="Times New Roman" w:eastAsia="Times New Roman" w:hAnsi="Times New Roman" w:cs="Times New Roman"/>
          <w:color w:val="000000" w:themeColor="text1"/>
          <w:sz w:val="24"/>
          <w:szCs w:val="24"/>
        </w:rPr>
        <w:t xml:space="preserve"> parameters of the middle atmosphere are a few of the topics which are also being studied actively.</w:t>
      </w:r>
    </w:p>
    <w:p w:rsidR="000507FD" w:rsidRPr="00DE6D69" w:rsidRDefault="00DE6D69" w:rsidP="00A91314">
      <w:pPr>
        <w:pStyle w:val="ListParagraph"/>
        <w:numPr>
          <w:ilvl w:val="0"/>
          <w:numId w:val="8"/>
        </w:numPr>
        <w:shd w:val="clear" w:color="auto" w:fill="FFFFFF"/>
        <w:spacing w:before="100" w:beforeAutospacing="1" w:after="24" w:line="288" w:lineRule="atLeast"/>
        <w:jc w:val="both"/>
        <w:rPr>
          <w:rFonts w:ascii="Times New Roman" w:eastAsia="Times New Roman" w:hAnsi="Times New Roman" w:cs="Times New Roman"/>
          <w:b/>
          <w:bCs/>
          <w:i/>
          <w:iCs/>
          <w:color w:val="000000" w:themeColor="text1"/>
          <w:sz w:val="24"/>
          <w:szCs w:val="24"/>
        </w:rPr>
      </w:pPr>
      <w:r w:rsidRPr="004277E6">
        <w:rPr>
          <w:rFonts w:ascii="Times New Roman" w:eastAsia="Times New Roman" w:hAnsi="Times New Roman" w:cs="Times New Roman"/>
          <w:b/>
          <w:bCs/>
          <w:color w:val="000000" w:themeColor="text1"/>
          <w:sz w:val="24"/>
          <w:szCs w:val="24"/>
        </w:rPr>
        <w:t>Earth</w:t>
      </w:r>
      <w:r w:rsidRPr="004277E6">
        <w:rPr>
          <w:rFonts w:ascii="Times New Roman" w:eastAsia="Times New Roman" w:hAnsi="Times New Roman" w:cs="Times New Roman"/>
          <w:b/>
          <w:bCs/>
          <w:color w:val="000000" w:themeColor="text1"/>
          <w:sz w:val="24"/>
          <w:szCs w:val="24"/>
        </w:rPr>
        <w:tab/>
        <w:t>Science</w:t>
      </w:r>
      <w:r w:rsidR="000507FD" w:rsidRPr="004277E6">
        <w:rPr>
          <w:rFonts w:ascii="Times New Roman" w:eastAsia="Times New Roman" w:hAnsi="Times New Roman" w:cs="Times New Roman"/>
          <w:b/>
          <w:bCs/>
          <w:color w:val="000000" w:themeColor="text1"/>
          <w:sz w:val="24"/>
          <w:szCs w:val="24"/>
        </w:rPr>
        <w:t>:</w:t>
      </w:r>
      <w:r w:rsidR="000507FD" w:rsidRPr="00BD2825">
        <w:rPr>
          <w:rFonts w:ascii="Times New Roman" w:eastAsia="Times New Roman" w:hAnsi="Times New Roman" w:cs="Times New Roman"/>
          <w:color w:val="000000" w:themeColor="text1"/>
          <w:sz w:val="24"/>
          <w:szCs w:val="24"/>
        </w:rPr>
        <w:t xml:space="preserve"> Studies that are particularly related to </w:t>
      </w:r>
      <w:hyperlink r:id="rId35" w:tooltip="Geochronology" w:history="1">
        <w:r w:rsidR="000507FD" w:rsidRPr="00BD2825">
          <w:rPr>
            <w:rFonts w:ascii="Times New Roman" w:eastAsia="Times New Roman" w:hAnsi="Times New Roman" w:cs="Times New Roman"/>
            <w:color w:val="000000" w:themeColor="text1"/>
            <w:sz w:val="24"/>
            <w:szCs w:val="24"/>
          </w:rPr>
          <w:t>geochronology</w:t>
        </w:r>
      </w:hyperlink>
      <w:r w:rsidR="000507FD" w:rsidRPr="00BD2825">
        <w:rPr>
          <w:rFonts w:ascii="Times New Roman" w:eastAsia="Times New Roman" w:hAnsi="Times New Roman" w:cs="Times New Roman"/>
          <w:color w:val="000000" w:themeColor="text1"/>
          <w:sz w:val="24"/>
          <w:szCs w:val="24"/>
        </w:rPr>
        <w:t>, </w:t>
      </w:r>
      <w:hyperlink r:id="rId36" w:tooltip="Geochemistry" w:history="1">
        <w:r w:rsidR="000507FD" w:rsidRPr="00BD2825">
          <w:rPr>
            <w:rFonts w:ascii="Times New Roman" w:eastAsia="Times New Roman" w:hAnsi="Times New Roman" w:cs="Times New Roman"/>
            <w:color w:val="000000" w:themeColor="text1"/>
            <w:sz w:val="24"/>
            <w:szCs w:val="24"/>
          </w:rPr>
          <w:t>geochemistry</w:t>
        </w:r>
      </w:hyperlink>
      <w:r w:rsidR="000507FD" w:rsidRPr="00BD2825">
        <w:rPr>
          <w:rFonts w:ascii="Times New Roman" w:eastAsia="Times New Roman" w:hAnsi="Times New Roman" w:cs="Times New Roman"/>
          <w:color w:val="000000" w:themeColor="text1"/>
          <w:sz w:val="24"/>
          <w:szCs w:val="24"/>
        </w:rPr>
        <w:t>, </w:t>
      </w:r>
      <w:hyperlink r:id="rId37" w:tooltip="Glaciology" w:history="1">
        <w:r w:rsidR="000507FD" w:rsidRPr="00BD2825">
          <w:rPr>
            <w:rFonts w:ascii="Times New Roman" w:eastAsia="Times New Roman" w:hAnsi="Times New Roman" w:cs="Times New Roman"/>
            <w:color w:val="000000" w:themeColor="text1"/>
            <w:sz w:val="24"/>
            <w:szCs w:val="24"/>
          </w:rPr>
          <w:t>glaciology</w:t>
        </w:r>
      </w:hyperlink>
      <w:r w:rsidR="000507FD" w:rsidRPr="00BD2825">
        <w:rPr>
          <w:rFonts w:ascii="Times New Roman" w:eastAsia="Times New Roman" w:hAnsi="Times New Roman" w:cs="Times New Roman"/>
          <w:color w:val="000000" w:themeColor="text1"/>
          <w:sz w:val="24"/>
          <w:szCs w:val="24"/>
        </w:rPr>
        <w:t>, </w:t>
      </w:r>
      <w:hyperlink r:id="rId38" w:tooltip="Oceanography" w:history="1">
        <w:r w:rsidR="000507FD" w:rsidRPr="00BD2825">
          <w:rPr>
            <w:rFonts w:ascii="Times New Roman" w:eastAsia="Times New Roman" w:hAnsi="Times New Roman" w:cs="Times New Roman"/>
            <w:color w:val="000000" w:themeColor="text1"/>
            <w:sz w:val="24"/>
            <w:szCs w:val="24"/>
          </w:rPr>
          <w:t>oceanography</w:t>
        </w:r>
      </w:hyperlink>
      <w:r w:rsidR="000507FD" w:rsidRPr="00BD2825">
        <w:rPr>
          <w:rFonts w:ascii="Times New Roman" w:eastAsia="Times New Roman" w:hAnsi="Times New Roman" w:cs="Times New Roman"/>
          <w:color w:val="000000" w:themeColor="text1"/>
          <w:sz w:val="24"/>
          <w:szCs w:val="24"/>
        </w:rPr>
        <w:t> and </w:t>
      </w:r>
      <w:hyperlink r:id="rId39" w:tooltip="Palaeoclimatology" w:history="1">
        <w:r w:rsidR="000507FD" w:rsidRPr="00BD2825">
          <w:rPr>
            <w:rFonts w:ascii="Times New Roman" w:eastAsia="Times New Roman" w:hAnsi="Times New Roman" w:cs="Times New Roman"/>
            <w:color w:val="000000" w:themeColor="text1"/>
            <w:sz w:val="24"/>
            <w:szCs w:val="24"/>
          </w:rPr>
          <w:t>palaeoclimatology</w:t>
        </w:r>
      </w:hyperlink>
      <w:r w:rsidR="000507FD" w:rsidRPr="00BD2825">
        <w:rPr>
          <w:rFonts w:ascii="Times New Roman" w:eastAsia="Times New Roman" w:hAnsi="Times New Roman" w:cs="Times New Roman"/>
          <w:color w:val="000000" w:themeColor="text1"/>
          <w:sz w:val="24"/>
          <w:szCs w:val="24"/>
        </w:rPr>
        <w:t> are carried out in this institute. </w:t>
      </w:r>
      <w:hyperlink r:id="rId40" w:tooltip="Isotope geology" w:history="1">
        <w:r w:rsidR="000507FD" w:rsidRPr="00BD2825">
          <w:rPr>
            <w:rFonts w:ascii="Times New Roman" w:eastAsia="Times New Roman" w:hAnsi="Times New Roman" w:cs="Times New Roman"/>
            <w:color w:val="000000" w:themeColor="text1"/>
            <w:sz w:val="24"/>
            <w:szCs w:val="24"/>
          </w:rPr>
          <w:t>Isotope geology</w:t>
        </w:r>
      </w:hyperlink>
      <w:r w:rsidR="000507FD" w:rsidRPr="00BD2825">
        <w:rPr>
          <w:rFonts w:ascii="Times New Roman" w:eastAsia="Times New Roman" w:hAnsi="Times New Roman" w:cs="Times New Roman"/>
          <w:color w:val="000000" w:themeColor="text1"/>
          <w:sz w:val="24"/>
          <w:szCs w:val="24"/>
        </w:rPr>
        <w:t> is one of the most actively researched upon subjects.</w:t>
      </w:r>
    </w:p>
    <w:p w:rsidR="000507FD" w:rsidRPr="00BD2825" w:rsidRDefault="00917BD2" w:rsidP="00A91314">
      <w:pPr>
        <w:pStyle w:val="ListParagraph"/>
        <w:numPr>
          <w:ilvl w:val="0"/>
          <w:numId w:val="8"/>
        </w:numPr>
        <w:shd w:val="clear" w:color="auto" w:fill="FFFFFF"/>
        <w:spacing w:before="100" w:beforeAutospacing="1" w:after="24" w:line="288" w:lineRule="atLeast"/>
        <w:jc w:val="both"/>
        <w:rPr>
          <w:rFonts w:ascii="Times New Roman" w:eastAsia="Times New Roman" w:hAnsi="Times New Roman" w:cs="Times New Roman"/>
          <w:color w:val="000000" w:themeColor="text1"/>
          <w:sz w:val="24"/>
          <w:szCs w:val="24"/>
        </w:rPr>
      </w:pPr>
      <w:hyperlink r:id="rId41" w:tooltip="Theoretical physics" w:history="1">
        <w:r w:rsidR="000507FD" w:rsidRPr="004277E6">
          <w:rPr>
            <w:rFonts w:ascii="Times New Roman" w:eastAsia="Times New Roman" w:hAnsi="Times New Roman" w:cs="Times New Roman"/>
            <w:b/>
            <w:bCs/>
            <w:color w:val="000000" w:themeColor="text1"/>
            <w:sz w:val="24"/>
            <w:szCs w:val="24"/>
          </w:rPr>
          <w:t>Theoretical physics</w:t>
        </w:r>
      </w:hyperlink>
      <w:r w:rsidR="000507FD" w:rsidRPr="00BD2825">
        <w:rPr>
          <w:rFonts w:ascii="Times New Roman" w:eastAsia="Times New Roman" w:hAnsi="Times New Roman" w:cs="Times New Roman"/>
          <w:color w:val="000000" w:themeColor="text1"/>
          <w:sz w:val="24"/>
          <w:szCs w:val="24"/>
        </w:rPr>
        <w:t xml:space="preserve">: Current research programmes include neutrino physics, physics beyond standard model, standard and non-standard CP violation, Fermion masses, super-symmetry, </w:t>
      </w:r>
      <w:proofErr w:type="spellStart"/>
      <w:r w:rsidR="000507FD" w:rsidRPr="00BD2825">
        <w:rPr>
          <w:rFonts w:ascii="Times New Roman" w:eastAsia="Times New Roman" w:hAnsi="Times New Roman" w:cs="Times New Roman"/>
          <w:color w:val="000000" w:themeColor="text1"/>
          <w:sz w:val="24"/>
          <w:szCs w:val="24"/>
        </w:rPr>
        <w:t>baryogenesis</w:t>
      </w:r>
      <w:proofErr w:type="spellEnd"/>
      <w:r w:rsidR="000507FD" w:rsidRPr="00BD2825">
        <w:rPr>
          <w:rFonts w:ascii="Times New Roman" w:eastAsia="Times New Roman" w:hAnsi="Times New Roman" w:cs="Times New Roman"/>
          <w:color w:val="000000" w:themeColor="text1"/>
          <w:sz w:val="24"/>
          <w:szCs w:val="24"/>
        </w:rPr>
        <w:t>, phenomenology of higher dimensional theories, QCD and quark gluon plasma, colour superconductivity, chiral symmetry breaking, study of quantum chaos in nuclear energy levels, group theoretical models and nuclear structures, study of atomic Rydberg states, stark spectroscopy of atomic levels, stability analysis of synchronized structures in coupled map networks.</w:t>
      </w:r>
    </w:p>
    <w:p w:rsidR="005D4D94" w:rsidRPr="005D4D94" w:rsidRDefault="005D4D94" w:rsidP="005D4D94">
      <w:pPr>
        <w:pStyle w:val="ListParagraph"/>
        <w:shd w:val="clear" w:color="auto" w:fill="FFFFFF"/>
        <w:spacing w:before="100" w:beforeAutospacing="1" w:after="24" w:line="288" w:lineRule="atLeast"/>
        <w:jc w:val="both"/>
        <w:rPr>
          <w:rFonts w:ascii="Times New Roman" w:eastAsia="Times New Roman" w:hAnsi="Times New Roman" w:cs="Times New Roman"/>
          <w:color w:val="000000" w:themeColor="text1"/>
          <w:sz w:val="24"/>
          <w:szCs w:val="24"/>
        </w:rPr>
      </w:pPr>
    </w:p>
    <w:p w:rsidR="005D4D94" w:rsidRPr="005D4D94" w:rsidRDefault="005D4D94" w:rsidP="005D4D94">
      <w:pPr>
        <w:pStyle w:val="ListParagraph"/>
        <w:shd w:val="clear" w:color="auto" w:fill="FFFFFF"/>
        <w:spacing w:before="100" w:beforeAutospacing="1" w:after="24" w:line="288" w:lineRule="atLeast"/>
        <w:jc w:val="both"/>
        <w:rPr>
          <w:rFonts w:ascii="Times New Roman" w:eastAsia="Times New Roman" w:hAnsi="Times New Roman" w:cs="Times New Roman"/>
          <w:color w:val="000000" w:themeColor="text1"/>
          <w:sz w:val="24"/>
          <w:szCs w:val="24"/>
        </w:rPr>
      </w:pPr>
    </w:p>
    <w:p w:rsidR="005D4D94" w:rsidRPr="009B70B3" w:rsidRDefault="009B70B3" w:rsidP="009B70B3">
      <w:pPr>
        <w:pStyle w:val="ListParagraph"/>
        <w:shd w:val="clear" w:color="auto" w:fill="FFFFFF"/>
        <w:spacing w:before="100" w:beforeAutospacing="1" w:after="24" w:line="288" w:lineRule="atLeast"/>
        <w:jc w:val="center"/>
        <w:rPr>
          <w:rFonts w:ascii="Times New Roman" w:eastAsia="Times New Roman" w:hAnsi="Times New Roman" w:cs="Times New Roman"/>
          <w:color w:val="000000" w:themeColor="text1"/>
          <w:sz w:val="20"/>
          <w:szCs w:val="20"/>
        </w:rPr>
      </w:pPr>
      <w:r w:rsidRPr="009B70B3">
        <w:rPr>
          <w:rFonts w:ascii="Times New Roman" w:eastAsia="Times New Roman" w:hAnsi="Times New Roman" w:cs="Times New Roman"/>
          <w:color w:val="000000" w:themeColor="text1"/>
          <w:sz w:val="20"/>
          <w:szCs w:val="20"/>
        </w:rPr>
        <w:t>1</w:t>
      </w:r>
    </w:p>
    <w:p w:rsidR="000507FD" w:rsidRPr="00BD2825" w:rsidRDefault="000507FD" w:rsidP="00A91314">
      <w:pPr>
        <w:pStyle w:val="ListParagraph"/>
        <w:numPr>
          <w:ilvl w:val="0"/>
          <w:numId w:val="8"/>
        </w:numPr>
        <w:shd w:val="clear" w:color="auto" w:fill="FFFFFF"/>
        <w:spacing w:before="100" w:beforeAutospacing="1" w:after="24" w:line="288" w:lineRule="atLeast"/>
        <w:jc w:val="both"/>
        <w:rPr>
          <w:rFonts w:ascii="Times New Roman" w:eastAsia="Times New Roman" w:hAnsi="Times New Roman" w:cs="Times New Roman"/>
          <w:color w:val="000000" w:themeColor="text1"/>
          <w:sz w:val="24"/>
          <w:szCs w:val="24"/>
        </w:rPr>
      </w:pPr>
      <w:r w:rsidRPr="004277E6">
        <w:rPr>
          <w:rFonts w:ascii="Times New Roman" w:eastAsia="Times New Roman" w:hAnsi="Times New Roman" w:cs="Times New Roman"/>
          <w:b/>
          <w:bCs/>
          <w:color w:val="000000" w:themeColor="text1"/>
          <w:sz w:val="24"/>
          <w:szCs w:val="24"/>
        </w:rPr>
        <w:lastRenderedPageBreak/>
        <w:t>Quantum optics and quantum information</w:t>
      </w:r>
      <w:r w:rsidRPr="00DE6D69">
        <w:rPr>
          <w:rFonts w:ascii="Times New Roman" w:eastAsia="Times New Roman" w:hAnsi="Times New Roman" w:cs="Times New Roman"/>
          <w:b/>
          <w:bCs/>
          <w:i/>
          <w:iCs/>
          <w:color w:val="000000" w:themeColor="text1"/>
          <w:sz w:val="24"/>
          <w:szCs w:val="24"/>
        </w:rPr>
        <w:t>:</w:t>
      </w:r>
      <w:r w:rsidRPr="00BD2825">
        <w:rPr>
          <w:rFonts w:ascii="Times New Roman" w:eastAsia="Times New Roman" w:hAnsi="Times New Roman" w:cs="Times New Roman"/>
          <w:color w:val="000000" w:themeColor="text1"/>
          <w:sz w:val="24"/>
          <w:szCs w:val="24"/>
        </w:rPr>
        <w:t xml:space="preserve"> Production and characterization of entangled states, cavity QED, realization of quantum gates and networks, storage and retrieval of quantum information, subluminal and superluminal propagation of light, dynamics of Bose-Einstein condensates and cold Fermions, non-commutative field theory, </w:t>
      </w:r>
      <w:proofErr w:type="spellStart"/>
      <w:r w:rsidR="00D449A2">
        <w:fldChar w:fldCharType="begin"/>
      </w:r>
      <w:r w:rsidR="00D449A2">
        <w:instrText xml:space="preserve"> HYPERLINK "http://en.wikipedia.org/wiki/Solitons" \o "Solitons" </w:instrText>
      </w:r>
      <w:r w:rsidR="00D449A2">
        <w:fldChar w:fldCharType="separate"/>
      </w:r>
      <w:r w:rsidRPr="00BD2825">
        <w:rPr>
          <w:rFonts w:ascii="Times New Roman" w:eastAsia="Times New Roman" w:hAnsi="Times New Roman" w:cs="Times New Roman"/>
          <w:color w:val="000000" w:themeColor="text1"/>
          <w:sz w:val="24"/>
          <w:szCs w:val="24"/>
        </w:rPr>
        <w:t>solitons</w:t>
      </w:r>
      <w:proofErr w:type="spellEnd"/>
      <w:r w:rsidR="00D449A2">
        <w:rPr>
          <w:rFonts w:ascii="Times New Roman" w:eastAsia="Times New Roman" w:hAnsi="Times New Roman" w:cs="Times New Roman"/>
          <w:color w:val="000000" w:themeColor="text1"/>
          <w:sz w:val="24"/>
          <w:szCs w:val="24"/>
        </w:rPr>
        <w:fldChar w:fldCharType="end"/>
      </w:r>
      <w:r w:rsidRPr="00BD2825">
        <w:rPr>
          <w:rFonts w:ascii="Times New Roman" w:eastAsia="Times New Roman" w:hAnsi="Times New Roman" w:cs="Times New Roman"/>
          <w:color w:val="000000" w:themeColor="text1"/>
          <w:sz w:val="24"/>
          <w:szCs w:val="24"/>
        </w:rPr>
        <w:t xml:space="preserve">, optical resonators and optical </w:t>
      </w:r>
      <w:proofErr w:type="spellStart"/>
      <w:r w:rsidRPr="00BD2825">
        <w:rPr>
          <w:rFonts w:ascii="Times New Roman" w:eastAsia="Times New Roman" w:hAnsi="Times New Roman" w:cs="Times New Roman"/>
          <w:color w:val="000000" w:themeColor="text1"/>
          <w:sz w:val="24"/>
          <w:szCs w:val="24"/>
        </w:rPr>
        <w:t>fibers</w:t>
      </w:r>
      <w:proofErr w:type="spellEnd"/>
      <w:r w:rsidRPr="00BD2825">
        <w:rPr>
          <w:rFonts w:ascii="Times New Roman" w:eastAsia="Times New Roman" w:hAnsi="Times New Roman" w:cs="Times New Roman"/>
          <w:color w:val="000000" w:themeColor="text1"/>
          <w:sz w:val="24"/>
          <w:szCs w:val="24"/>
        </w:rPr>
        <w:t xml:space="preserve"> are currently studied theoretically. Experimental study of optical vortices is also pursued.</w:t>
      </w:r>
    </w:p>
    <w:p w:rsidR="00BD2825" w:rsidRDefault="00BD2825" w:rsidP="00BD2825">
      <w:pPr>
        <w:pStyle w:val="ListParagraph"/>
        <w:rPr>
          <w:rFonts w:ascii="Times New Roman" w:hAnsi="Times New Roman" w:cs="Times New Roman"/>
          <w:color w:val="000000"/>
          <w:sz w:val="24"/>
          <w:szCs w:val="24"/>
          <w:shd w:val="clear" w:color="auto" w:fill="FFFFFF"/>
        </w:rPr>
      </w:pPr>
    </w:p>
    <w:p w:rsidR="00BD2825" w:rsidRDefault="00BD2825" w:rsidP="00BD2825">
      <w:pPr>
        <w:pStyle w:val="ListParagraph"/>
        <w:rPr>
          <w:rFonts w:ascii="Times New Roman" w:hAnsi="Times New Roman" w:cs="Times New Roman"/>
          <w:color w:val="000000"/>
          <w:sz w:val="24"/>
          <w:szCs w:val="24"/>
          <w:shd w:val="clear" w:color="auto" w:fill="FFFFFF"/>
        </w:rPr>
      </w:pPr>
    </w:p>
    <w:p w:rsidR="00BD2825" w:rsidRDefault="00BD2825" w:rsidP="00BD2825">
      <w:pPr>
        <w:pStyle w:val="ListParagraph"/>
        <w:rPr>
          <w:rFonts w:ascii="Times New Roman" w:hAnsi="Times New Roman" w:cs="Times New Roman"/>
          <w:color w:val="000000"/>
          <w:sz w:val="24"/>
          <w:szCs w:val="24"/>
          <w:shd w:val="clear" w:color="auto" w:fill="FFFFFF"/>
        </w:rPr>
      </w:pPr>
    </w:p>
    <w:p w:rsidR="000507FD" w:rsidRPr="00BD2825" w:rsidRDefault="000507FD" w:rsidP="00BD2825">
      <w:pPr>
        <w:pStyle w:val="ListParagraph"/>
        <w:rPr>
          <w:rFonts w:ascii="Times New Roman" w:hAnsi="Times New Roman" w:cs="Times New Roman"/>
          <w:color w:val="000000"/>
          <w:sz w:val="24"/>
          <w:szCs w:val="24"/>
          <w:shd w:val="clear" w:color="auto" w:fill="FFFFFF"/>
        </w:rPr>
      </w:pPr>
      <w:r w:rsidRPr="00BD2825">
        <w:rPr>
          <w:rFonts w:ascii="Times New Roman" w:hAnsi="Times New Roman" w:cs="Times New Roman"/>
          <w:color w:val="000000"/>
          <w:sz w:val="24"/>
          <w:szCs w:val="24"/>
          <w:shd w:val="clear" w:color="auto" w:fill="FFFFFF"/>
        </w:rPr>
        <w:t>.</w:t>
      </w:r>
    </w:p>
    <w:p w:rsidR="000507FD" w:rsidRDefault="000507FD" w:rsidP="000507FD">
      <w:pPr>
        <w:jc w:val="center"/>
        <w:rPr>
          <w:rFonts w:ascii="Arial" w:hAnsi="Arial" w:cs="Arial"/>
          <w:color w:val="000000"/>
          <w:sz w:val="20"/>
          <w:szCs w:val="20"/>
          <w:shd w:val="clear" w:color="auto" w:fill="FFFFFF"/>
        </w:rPr>
      </w:pPr>
      <w:r>
        <w:rPr>
          <w:rFonts w:ascii="Arial" w:hAnsi="Arial" w:cs="Arial"/>
          <w:noProof/>
          <w:color w:val="000000"/>
          <w:sz w:val="20"/>
          <w:szCs w:val="20"/>
          <w:shd w:val="clear" w:color="auto" w:fill="FFFFFF"/>
          <w:lang w:val="en-US"/>
        </w:rPr>
        <w:drawing>
          <wp:inline distT="0" distB="0" distL="0" distR="0">
            <wp:extent cx="4727381" cy="5774267"/>
            <wp:effectExtent l="0" t="0" r="0" b="0"/>
            <wp:docPr id="14" name="Picture 2" descr="C:\Users\darshan\Desktop\OrganisationCh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shan\Desktop\OrganisationChart.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27381" cy="5774267"/>
                    </a:xfrm>
                    <a:prstGeom prst="rect">
                      <a:avLst/>
                    </a:prstGeom>
                    <a:noFill/>
                    <a:ln>
                      <a:noFill/>
                    </a:ln>
                  </pic:spPr>
                </pic:pic>
              </a:graphicData>
            </a:graphic>
          </wp:inline>
        </w:drawing>
      </w:r>
    </w:p>
    <w:p w:rsidR="000507FD" w:rsidRDefault="000507FD" w:rsidP="000507FD">
      <w:pPr>
        <w:rPr>
          <w:rFonts w:ascii="Arial" w:hAnsi="Arial" w:cs="Arial"/>
          <w:color w:val="000000"/>
          <w:sz w:val="20"/>
          <w:szCs w:val="20"/>
          <w:shd w:val="clear" w:color="auto" w:fill="FFFFFF"/>
        </w:rPr>
      </w:pPr>
    </w:p>
    <w:p w:rsidR="000507FD" w:rsidRPr="005D4D94" w:rsidRDefault="00DE6D69" w:rsidP="00DE6D69">
      <w:pPr>
        <w:jc w:val="center"/>
        <w:rPr>
          <w:rFonts w:ascii="Times New Roman" w:hAnsi="Times New Roman"/>
          <w:b/>
          <w:bCs/>
          <w:sz w:val="24"/>
          <w:szCs w:val="24"/>
        </w:rPr>
      </w:pPr>
      <w:r w:rsidRPr="005D4D94">
        <w:rPr>
          <w:rFonts w:ascii="Times New Roman" w:hAnsi="Times New Roman"/>
          <w:b/>
          <w:bCs/>
          <w:sz w:val="24"/>
          <w:szCs w:val="24"/>
        </w:rPr>
        <w:t xml:space="preserve">Fig </w:t>
      </w:r>
      <w:r w:rsidR="004277E6" w:rsidRPr="005D4D94">
        <w:rPr>
          <w:rFonts w:ascii="Times New Roman" w:hAnsi="Times New Roman"/>
          <w:b/>
          <w:bCs/>
          <w:sz w:val="24"/>
          <w:szCs w:val="24"/>
        </w:rPr>
        <w:t>1</w:t>
      </w:r>
      <w:proofErr w:type="gramStart"/>
      <w:r w:rsidRPr="005D4D94">
        <w:rPr>
          <w:rFonts w:ascii="Times New Roman" w:hAnsi="Times New Roman"/>
          <w:b/>
          <w:bCs/>
          <w:sz w:val="24"/>
          <w:szCs w:val="24"/>
        </w:rPr>
        <w:t>:Organizational</w:t>
      </w:r>
      <w:proofErr w:type="gramEnd"/>
      <w:r w:rsidRPr="005D4D94">
        <w:rPr>
          <w:rFonts w:ascii="Times New Roman" w:hAnsi="Times New Roman"/>
          <w:b/>
          <w:bCs/>
          <w:sz w:val="24"/>
          <w:szCs w:val="24"/>
        </w:rPr>
        <w:t xml:space="preserve"> Chart of Department of </w:t>
      </w:r>
      <w:proofErr w:type="spellStart"/>
      <w:r w:rsidRPr="005D4D94">
        <w:rPr>
          <w:rFonts w:ascii="Times New Roman" w:hAnsi="Times New Roman"/>
          <w:b/>
          <w:bCs/>
          <w:sz w:val="24"/>
          <w:szCs w:val="24"/>
        </w:rPr>
        <w:t>Space,India</w:t>
      </w:r>
      <w:proofErr w:type="spellEnd"/>
    </w:p>
    <w:p w:rsidR="000507FD" w:rsidRPr="005D4D94" w:rsidRDefault="000507FD" w:rsidP="006A3A09">
      <w:pPr>
        <w:jc w:val="both"/>
        <w:rPr>
          <w:rFonts w:ascii="Times New Roman" w:hAnsi="Times New Roman" w:cs="Times New Roman"/>
          <w:b/>
          <w:bCs/>
          <w:sz w:val="28"/>
          <w:szCs w:val="28"/>
          <w:lang w:bidi="gu-IN"/>
        </w:rPr>
      </w:pPr>
    </w:p>
    <w:p w:rsidR="009B70B3" w:rsidRDefault="006A3A09" w:rsidP="00622197">
      <w:pPr>
        <w:rPr>
          <w:rFonts w:ascii="Times New Roman" w:hAnsi="Times New Roman" w:cs="Times New Roman"/>
          <w:b/>
          <w:bCs/>
          <w:sz w:val="28"/>
          <w:szCs w:val="28"/>
        </w:rPr>
      </w:pPr>
      <w:r w:rsidRPr="006A3A09">
        <w:rPr>
          <w:rFonts w:ascii="Times New Roman" w:hAnsi="Times New Roman" w:cs="Times New Roman"/>
          <w:b/>
          <w:bCs/>
          <w:sz w:val="28"/>
          <w:szCs w:val="28"/>
          <w:lang w:bidi="gu-IN"/>
        </w:rPr>
        <w:t xml:space="preserve"> </w:t>
      </w:r>
    </w:p>
    <w:p w:rsidR="009B70B3" w:rsidRDefault="009B70B3" w:rsidP="00622197">
      <w:pPr>
        <w:rPr>
          <w:rFonts w:ascii="Times New Roman" w:hAnsi="Times New Roman" w:cs="Times New Roman"/>
          <w:b/>
          <w:bCs/>
          <w:sz w:val="28"/>
          <w:szCs w:val="28"/>
        </w:rPr>
      </w:pPr>
    </w:p>
    <w:p w:rsidR="009B70B3" w:rsidRPr="009B70B3" w:rsidRDefault="009B70B3" w:rsidP="009B70B3">
      <w:pPr>
        <w:jc w:val="center"/>
        <w:rPr>
          <w:rFonts w:ascii="Times New Roman" w:hAnsi="Times New Roman" w:cs="Times New Roman"/>
          <w:b/>
          <w:bCs/>
          <w:sz w:val="20"/>
          <w:szCs w:val="20"/>
        </w:rPr>
      </w:pPr>
      <w:r w:rsidRPr="009B70B3">
        <w:rPr>
          <w:rFonts w:ascii="Times New Roman" w:hAnsi="Times New Roman" w:cs="Times New Roman"/>
          <w:b/>
          <w:bCs/>
          <w:sz w:val="20"/>
          <w:szCs w:val="20"/>
        </w:rPr>
        <w:t>2</w:t>
      </w:r>
    </w:p>
    <w:p w:rsidR="00C1747A" w:rsidRPr="002D1239" w:rsidRDefault="00914EC5" w:rsidP="00B63A58">
      <w:pPr>
        <w:tabs>
          <w:tab w:val="left" w:pos="1530"/>
        </w:tabs>
        <w:rPr>
          <w:rFonts w:ascii="Times New Roman" w:hAnsi="Times New Roman" w:cs="Times New Roman"/>
          <w:b/>
          <w:bCs/>
          <w:sz w:val="28"/>
          <w:szCs w:val="28"/>
          <w:lang w:bidi="gu-IN"/>
        </w:rPr>
      </w:pPr>
      <w:r w:rsidRPr="004277E6">
        <w:rPr>
          <w:rFonts w:ascii="Times New Roman" w:hAnsi="Times New Roman" w:cs="Times New Roman"/>
          <w:b/>
          <w:bCs/>
          <w:sz w:val="28"/>
          <w:szCs w:val="28"/>
        </w:rPr>
        <w:lastRenderedPageBreak/>
        <w:t xml:space="preserve">1.2 </w:t>
      </w:r>
      <w:r w:rsidR="00622197" w:rsidRPr="004277E6">
        <w:rPr>
          <w:rFonts w:ascii="Times New Roman" w:hAnsi="Times New Roman" w:cs="Times New Roman"/>
          <w:b/>
          <w:bCs/>
          <w:sz w:val="28"/>
          <w:szCs w:val="28"/>
        </w:rPr>
        <w:t>Planetary Sciences Division</w:t>
      </w:r>
    </w:p>
    <w:p w:rsidR="00622197" w:rsidRDefault="00C1747A" w:rsidP="00622197">
      <w:r>
        <w:t xml:space="preserve">          </w:t>
      </w:r>
      <w:r w:rsidR="00622197">
        <w:t xml:space="preserve">                                           </w:t>
      </w:r>
    </w:p>
    <w:p w:rsidR="00622197" w:rsidRPr="005C7818" w:rsidRDefault="00622197" w:rsidP="00622197">
      <w:pPr>
        <w:rPr>
          <w:rFonts w:ascii="Times New Roman" w:hAnsi="Times New Roman" w:cs="Times New Roman"/>
          <w:b/>
          <w:bCs/>
          <w:sz w:val="28"/>
          <w:szCs w:val="28"/>
        </w:rPr>
      </w:pPr>
      <w:r w:rsidRPr="005C7818">
        <w:rPr>
          <w:rFonts w:ascii="Times New Roman" w:hAnsi="Times New Roman" w:cs="Times New Roman"/>
          <w:b/>
          <w:bCs/>
          <w:sz w:val="28"/>
          <w:szCs w:val="28"/>
        </w:rPr>
        <w:t>Overview:</w:t>
      </w:r>
    </w:p>
    <w:p w:rsidR="00622197" w:rsidRPr="004277E6" w:rsidRDefault="004277E6" w:rsidP="004277E6">
      <w:pPr>
        <w:pStyle w:val="NoSpacing"/>
        <w:jc w:val="both"/>
        <w:rPr>
          <w:rFonts w:ascii="Times New Roman" w:hAnsi="Times New Roman" w:cs="Times New Roman"/>
          <w:sz w:val="24"/>
          <w:szCs w:val="24"/>
        </w:rPr>
      </w:pPr>
      <w:r w:rsidRPr="004277E6">
        <w:rPr>
          <w:rFonts w:ascii="Times New Roman" w:hAnsi="Times New Roman" w:cs="Times New Roman"/>
          <w:sz w:val="24"/>
          <w:szCs w:val="24"/>
        </w:rPr>
        <w:t>Here</w:t>
      </w:r>
      <w:r w:rsidR="00622197" w:rsidRPr="004277E6">
        <w:rPr>
          <w:rFonts w:ascii="Times New Roman" w:hAnsi="Times New Roman" w:cs="Times New Roman"/>
          <w:sz w:val="24"/>
          <w:szCs w:val="24"/>
        </w:rPr>
        <w:t xml:space="preserve"> research programmes involve the applications of stable and radioactive isotopes to characterize and determine time scales of processes occurring in the early solar system.</w:t>
      </w:r>
    </w:p>
    <w:p w:rsidR="00622197" w:rsidRDefault="00622197" w:rsidP="00622197"/>
    <w:p w:rsidR="00622197" w:rsidRPr="005C7818" w:rsidRDefault="00622197" w:rsidP="00622197">
      <w:pPr>
        <w:rPr>
          <w:rFonts w:ascii="Times New Roman" w:hAnsi="Times New Roman" w:cs="Times New Roman"/>
          <w:b/>
          <w:bCs/>
          <w:sz w:val="28"/>
          <w:szCs w:val="28"/>
        </w:rPr>
      </w:pPr>
      <w:r w:rsidRPr="005C7818">
        <w:rPr>
          <w:rFonts w:ascii="Times New Roman" w:hAnsi="Times New Roman" w:cs="Times New Roman"/>
          <w:b/>
          <w:bCs/>
          <w:sz w:val="28"/>
          <w:szCs w:val="28"/>
        </w:rPr>
        <w:t>Research Programmes:</w:t>
      </w:r>
    </w:p>
    <w:p w:rsidR="00622197" w:rsidRDefault="00622197" w:rsidP="00622197"/>
    <w:p w:rsidR="00622197" w:rsidRPr="004277E6" w:rsidRDefault="00622197" w:rsidP="00A91314">
      <w:pPr>
        <w:pStyle w:val="ListParagraph"/>
        <w:numPr>
          <w:ilvl w:val="0"/>
          <w:numId w:val="9"/>
        </w:numPr>
        <w:rPr>
          <w:rFonts w:ascii="Times New Roman" w:hAnsi="Times New Roman" w:cs="Times New Roman"/>
          <w:sz w:val="24"/>
          <w:szCs w:val="24"/>
        </w:rPr>
      </w:pPr>
      <w:r w:rsidRPr="004277E6">
        <w:rPr>
          <w:rFonts w:ascii="Times New Roman" w:hAnsi="Times New Roman" w:cs="Times New Roman"/>
          <w:sz w:val="24"/>
          <w:szCs w:val="24"/>
        </w:rPr>
        <w:t xml:space="preserve">Petrographic, chemical and isotopic studies of Meteorites to understand cosmic ray </w:t>
      </w:r>
      <w:r w:rsidR="004277E6" w:rsidRPr="004277E6">
        <w:rPr>
          <w:rFonts w:ascii="Times New Roman" w:hAnsi="Times New Roman" w:cs="Times New Roman"/>
          <w:sz w:val="24"/>
          <w:szCs w:val="24"/>
        </w:rPr>
        <w:t xml:space="preserve">   </w:t>
      </w:r>
      <w:r w:rsidRPr="004277E6">
        <w:rPr>
          <w:rFonts w:ascii="Times New Roman" w:hAnsi="Times New Roman" w:cs="Times New Roman"/>
          <w:sz w:val="24"/>
          <w:szCs w:val="24"/>
        </w:rPr>
        <w:t>exposure and evolutionary history</w:t>
      </w:r>
    </w:p>
    <w:p w:rsidR="00622197" w:rsidRPr="004277E6" w:rsidRDefault="00622197" w:rsidP="00A91314">
      <w:pPr>
        <w:pStyle w:val="ListParagraph"/>
        <w:numPr>
          <w:ilvl w:val="0"/>
          <w:numId w:val="9"/>
        </w:numPr>
        <w:rPr>
          <w:rFonts w:ascii="Times New Roman" w:hAnsi="Times New Roman" w:cs="Times New Roman"/>
          <w:sz w:val="24"/>
          <w:szCs w:val="24"/>
        </w:rPr>
      </w:pPr>
      <w:r w:rsidRPr="004277E6">
        <w:rPr>
          <w:rFonts w:ascii="Times New Roman" w:hAnsi="Times New Roman" w:cs="Times New Roman"/>
          <w:sz w:val="24"/>
          <w:szCs w:val="24"/>
        </w:rPr>
        <w:t>Solar X-ray and fluorescence emission from Lunar Surface</w:t>
      </w:r>
    </w:p>
    <w:p w:rsidR="00622197" w:rsidRPr="004277E6" w:rsidRDefault="00622197" w:rsidP="00A91314">
      <w:pPr>
        <w:pStyle w:val="ListParagraph"/>
        <w:numPr>
          <w:ilvl w:val="0"/>
          <w:numId w:val="9"/>
        </w:numPr>
        <w:rPr>
          <w:rFonts w:ascii="Times New Roman" w:hAnsi="Times New Roman" w:cs="Times New Roman"/>
          <w:sz w:val="24"/>
          <w:szCs w:val="24"/>
        </w:rPr>
      </w:pPr>
      <w:r w:rsidRPr="004277E6">
        <w:rPr>
          <w:rFonts w:ascii="Times New Roman" w:hAnsi="Times New Roman" w:cs="Times New Roman"/>
          <w:sz w:val="24"/>
          <w:szCs w:val="24"/>
        </w:rPr>
        <w:t>Reflectance Spectroscopy of Terrestrial and Lunar samples</w:t>
      </w:r>
    </w:p>
    <w:p w:rsidR="00622197" w:rsidRPr="004277E6" w:rsidRDefault="00622197" w:rsidP="00A91314">
      <w:pPr>
        <w:pStyle w:val="ListParagraph"/>
        <w:numPr>
          <w:ilvl w:val="0"/>
          <w:numId w:val="9"/>
        </w:numPr>
        <w:rPr>
          <w:rFonts w:ascii="Times New Roman" w:hAnsi="Times New Roman" w:cs="Times New Roman"/>
          <w:sz w:val="24"/>
          <w:szCs w:val="24"/>
        </w:rPr>
      </w:pPr>
      <w:r w:rsidRPr="004277E6">
        <w:rPr>
          <w:rFonts w:ascii="Times New Roman" w:hAnsi="Times New Roman" w:cs="Times New Roman"/>
          <w:sz w:val="24"/>
          <w:szCs w:val="24"/>
        </w:rPr>
        <w:t xml:space="preserve">Isotope </w:t>
      </w:r>
      <w:proofErr w:type="spellStart"/>
      <w:r w:rsidRPr="004277E6">
        <w:rPr>
          <w:rFonts w:ascii="Times New Roman" w:hAnsi="Times New Roman" w:cs="Times New Roman"/>
          <w:sz w:val="24"/>
          <w:szCs w:val="24"/>
        </w:rPr>
        <w:t>cosmochemistry</w:t>
      </w:r>
      <w:proofErr w:type="spellEnd"/>
      <w:r w:rsidRPr="004277E6">
        <w:rPr>
          <w:rFonts w:ascii="Times New Roman" w:hAnsi="Times New Roman" w:cs="Times New Roman"/>
          <w:sz w:val="24"/>
          <w:szCs w:val="24"/>
        </w:rPr>
        <w:t xml:space="preserve"> and early solar system processes </w:t>
      </w:r>
    </w:p>
    <w:p w:rsidR="00622197" w:rsidRPr="004277E6" w:rsidRDefault="00622197" w:rsidP="00A91314">
      <w:pPr>
        <w:pStyle w:val="ListParagraph"/>
        <w:numPr>
          <w:ilvl w:val="0"/>
          <w:numId w:val="9"/>
        </w:numPr>
        <w:rPr>
          <w:rFonts w:ascii="Times New Roman" w:hAnsi="Times New Roman" w:cs="Times New Roman"/>
          <w:sz w:val="24"/>
          <w:szCs w:val="24"/>
        </w:rPr>
      </w:pPr>
      <w:r w:rsidRPr="004277E6">
        <w:rPr>
          <w:rFonts w:ascii="Times New Roman" w:hAnsi="Times New Roman" w:cs="Times New Roman"/>
          <w:sz w:val="24"/>
          <w:szCs w:val="24"/>
        </w:rPr>
        <w:t xml:space="preserve">Study of </w:t>
      </w:r>
      <w:proofErr w:type="spellStart"/>
      <w:r w:rsidRPr="004277E6">
        <w:rPr>
          <w:rFonts w:ascii="Times New Roman" w:hAnsi="Times New Roman" w:cs="Times New Roman"/>
          <w:sz w:val="24"/>
          <w:szCs w:val="24"/>
        </w:rPr>
        <w:t>presolar</w:t>
      </w:r>
      <w:proofErr w:type="spellEnd"/>
      <w:r w:rsidRPr="004277E6">
        <w:rPr>
          <w:rFonts w:ascii="Times New Roman" w:hAnsi="Times New Roman" w:cs="Times New Roman"/>
          <w:sz w:val="24"/>
          <w:szCs w:val="24"/>
        </w:rPr>
        <w:t xml:space="preserve"> grains to understand various </w:t>
      </w:r>
      <w:proofErr w:type="spellStart"/>
      <w:r w:rsidRPr="004277E6">
        <w:rPr>
          <w:rFonts w:ascii="Times New Roman" w:hAnsi="Times New Roman" w:cs="Times New Roman"/>
          <w:sz w:val="24"/>
          <w:szCs w:val="24"/>
        </w:rPr>
        <w:t>nucleosynthetic</w:t>
      </w:r>
      <w:proofErr w:type="spellEnd"/>
      <w:r w:rsidRPr="004277E6">
        <w:rPr>
          <w:rFonts w:ascii="Times New Roman" w:hAnsi="Times New Roman" w:cs="Times New Roman"/>
          <w:sz w:val="24"/>
          <w:szCs w:val="24"/>
        </w:rPr>
        <w:t xml:space="preserve"> processes and stellar evolution</w:t>
      </w:r>
    </w:p>
    <w:p w:rsidR="00622197" w:rsidRPr="004277E6" w:rsidRDefault="00622197" w:rsidP="00A91314">
      <w:pPr>
        <w:pStyle w:val="ListParagraph"/>
        <w:numPr>
          <w:ilvl w:val="0"/>
          <w:numId w:val="9"/>
        </w:numPr>
        <w:rPr>
          <w:rFonts w:ascii="Times New Roman" w:hAnsi="Times New Roman" w:cs="Times New Roman"/>
          <w:sz w:val="24"/>
          <w:szCs w:val="24"/>
        </w:rPr>
      </w:pPr>
      <w:r w:rsidRPr="004277E6">
        <w:rPr>
          <w:rFonts w:ascii="Times New Roman" w:hAnsi="Times New Roman" w:cs="Times New Roman"/>
          <w:sz w:val="24"/>
          <w:szCs w:val="24"/>
        </w:rPr>
        <w:t>Galactic chemical evolution</w:t>
      </w:r>
    </w:p>
    <w:p w:rsidR="00C1747A" w:rsidRDefault="00C1747A" w:rsidP="00914EC5"/>
    <w:p w:rsidR="00622197" w:rsidRPr="00914EC5" w:rsidRDefault="00622197" w:rsidP="00914EC5">
      <w:pPr>
        <w:rPr>
          <w:rFonts w:ascii="Times New Roman" w:hAnsi="Times New Roman" w:cs="Times New Roman"/>
          <w:b/>
          <w:bCs/>
          <w:sz w:val="28"/>
          <w:szCs w:val="28"/>
        </w:rPr>
      </w:pPr>
      <w:r w:rsidRPr="00914EC5">
        <w:rPr>
          <w:rFonts w:ascii="Times New Roman" w:hAnsi="Times New Roman" w:cs="Times New Roman"/>
          <w:b/>
          <w:bCs/>
          <w:sz w:val="28"/>
          <w:szCs w:val="28"/>
        </w:rPr>
        <w:t>Facilities:</w:t>
      </w:r>
    </w:p>
    <w:p w:rsidR="00622197" w:rsidRPr="00C5371E" w:rsidRDefault="00622197" w:rsidP="00C5371E"/>
    <w:p w:rsidR="00622197" w:rsidRPr="00C5371E" w:rsidRDefault="00622197" w:rsidP="00A91314">
      <w:pPr>
        <w:pStyle w:val="ListParagraph"/>
        <w:numPr>
          <w:ilvl w:val="0"/>
          <w:numId w:val="7"/>
        </w:numPr>
        <w:rPr>
          <w:rFonts w:ascii="Times New Roman" w:hAnsi="Times New Roman" w:cs="Times New Roman"/>
          <w:sz w:val="24"/>
          <w:szCs w:val="24"/>
        </w:rPr>
      </w:pPr>
      <w:r w:rsidRPr="00C5371E">
        <w:rPr>
          <w:rFonts w:ascii="Times New Roman" w:hAnsi="Times New Roman" w:cs="Times New Roman"/>
          <w:sz w:val="24"/>
          <w:szCs w:val="24"/>
        </w:rPr>
        <w:t>Noble Gas Mass Spectrometer</w:t>
      </w:r>
    </w:p>
    <w:p w:rsidR="00622197" w:rsidRPr="00C5371E" w:rsidRDefault="00622197" w:rsidP="00A91314">
      <w:pPr>
        <w:pStyle w:val="ListParagraph"/>
        <w:numPr>
          <w:ilvl w:val="0"/>
          <w:numId w:val="7"/>
        </w:numPr>
        <w:rPr>
          <w:rFonts w:ascii="Times New Roman" w:hAnsi="Times New Roman" w:cs="Times New Roman"/>
          <w:sz w:val="24"/>
          <w:szCs w:val="24"/>
        </w:rPr>
      </w:pPr>
      <w:r w:rsidRPr="00C5371E">
        <w:rPr>
          <w:rFonts w:ascii="Times New Roman" w:hAnsi="Times New Roman" w:cs="Times New Roman"/>
          <w:sz w:val="24"/>
          <w:szCs w:val="24"/>
        </w:rPr>
        <w:t>Inductively coupled Plasma Mass Spectrometer (ICPMS)</w:t>
      </w:r>
    </w:p>
    <w:p w:rsidR="00622197" w:rsidRPr="00C5371E" w:rsidRDefault="00622197" w:rsidP="00A91314">
      <w:pPr>
        <w:pStyle w:val="ListParagraph"/>
        <w:numPr>
          <w:ilvl w:val="0"/>
          <w:numId w:val="7"/>
        </w:numPr>
        <w:rPr>
          <w:rFonts w:ascii="Times New Roman" w:hAnsi="Times New Roman" w:cs="Times New Roman"/>
          <w:sz w:val="24"/>
          <w:szCs w:val="24"/>
        </w:rPr>
      </w:pPr>
      <w:r w:rsidRPr="00C5371E">
        <w:rPr>
          <w:rFonts w:ascii="Times New Roman" w:hAnsi="Times New Roman" w:cs="Times New Roman"/>
          <w:sz w:val="24"/>
          <w:szCs w:val="24"/>
        </w:rPr>
        <w:t>Electron Microprobe (EPMA)</w:t>
      </w:r>
    </w:p>
    <w:p w:rsidR="00622197" w:rsidRPr="00C5371E" w:rsidRDefault="00622197" w:rsidP="00A91314">
      <w:pPr>
        <w:pStyle w:val="ListParagraph"/>
        <w:numPr>
          <w:ilvl w:val="0"/>
          <w:numId w:val="7"/>
        </w:numPr>
        <w:rPr>
          <w:rFonts w:ascii="Times New Roman" w:hAnsi="Times New Roman" w:cs="Times New Roman"/>
          <w:sz w:val="24"/>
          <w:szCs w:val="24"/>
        </w:rPr>
      </w:pPr>
      <w:r w:rsidRPr="00C5371E">
        <w:rPr>
          <w:rFonts w:ascii="Times New Roman" w:hAnsi="Times New Roman" w:cs="Times New Roman"/>
          <w:sz w:val="24"/>
          <w:szCs w:val="24"/>
        </w:rPr>
        <w:t>X-ray Fluorescence Spectrometer (XRF)</w:t>
      </w:r>
    </w:p>
    <w:p w:rsidR="00622197" w:rsidRPr="00C5371E" w:rsidRDefault="00622197" w:rsidP="00A91314">
      <w:pPr>
        <w:pStyle w:val="ListParagraph"/>
        <w:numPr>
          <w:ilvl w:val="0"/>
          <w:numId w:val="7"/>
        </w:numPr>
        <w:rPr>
          <w:rFonts w:ascii="Times New Roman" w:hAnsi="Times New Roman" w:cs="Times New Roman"/>
          <w:sz w:val="24"/>
          <w:szCs w:val="24"/>
        </w:rPr>
      </w:pPr>
      <w:r w:rsidRPr="00C5371E">
        <w:rPr>
          <w:rFonts w:ascii="Times New Roman" w:hAnsi="Times New Roman" w:cs="Times New Roman"/>
          <w:sz w:val="24"/>
          <w:szCs w:val="24"/>
        </w:rPr>
        <w:t>Secondary Ion Mass Spectrometer (SIMS)</w:t>
      </w:r>
    </w:p>
    <w:p w:rsidR="00622197" w:rsidRPr="00C5371E" w:rsidRDefault="00622197" w:rsidP="00A91314">
      <w:pPr>
        <w:pStyle w:val="ListParagraph"/>
        <w:numPr>
          <w:ilvl w:val="0"/>
          <w:numId w:val="7"/>
        </w:numPr>
        <w:rPr>
          <w:rFonts w:ascii="Times New Roman" w:hAnsi="Times New Roman" w:cs="Times New Roman"/>
          <w:sz w:val="24"/>
          <w:szCs w:val="24"/>
        </w:rPr>
      </w:pPr>
      <w:proofErr w:type="spellStart"/>
      <w:r w:rsidRPr="00C5371E">
        <w:rPr>
          <w:rFonts w:ascii="Times New Roman" w:hAnsi="Times New Roman" w:cs="Times New Roman"/>
          <w:sz w:val="24"/>
          <w:szCs w:val="24"/>
        </w:rPr>
        <w:t>Nano</w:t>
      </w:r>
      <w:proofErr w:type="spellEnd"/>
      <w:r w:rsidRPr="00C5371E">
        <w:rPr>
          <w:rFonts w:ascii="Times New Roman" w:hAnsi="Times New Roman" w:cs="Times New Roman"/>
          <w:sz w:val="24"/>
          <w:szCs w:val="24"/>
        </w:rPr>
        <w:t xml:space="preserve"> Secondary Ion Mass Spectrometer (</w:t>
      </w:r>
      <w:proofErr w:type="spellStart"/>
      <w:r w:rsidRPr="00C5371E">
        <w:rPr>
          <w:rFonts w:ascii="Times New Roman" w:hAnsi="Times New Roman" w:cs="Times New Roman"/>
          <w:sz w:val="24"/>
          <w:szCs w:val="24"/>
        </w:rPr>
        <w:t>NanoSIMS</w:t>
      </w:r>
      <w:proofErr w:type="spellEnd"/>
      <w:r w:rsidRPr="00C5371E">
        <w:rPr>
          <w:rFonts w:ascii="Times New Roman" w:hAnsi="Times New Roman" w:cs="Times New Roman"/>
          <w:sz w:val="24"/>
          <w:szCs w:val="24"/>
        </w:rPr>
        <w:t>)</w:t>
      </w:r>
    </w:p>
    <w:p w:rsidR="00622197" w:rsidRPr="00C5371E" w:rsidRDefault="00622197" w:rsidP="00A91314">
      <w:pPr>
        <w:pStyle w:val="ListParagraph"/>
        <w:numPr>
          <w:ilvl w:val="0"/>
          <w:numId w:val="7"/>
        </w:numPr>
        <w:rPr>
          <w:rFonts w:ascii="Times New Roman" w:hAnsi="Times New Roman" w:cs="Times New Roman"/>
          <w:sz w:val="24"/>
          <w:szCs w:val="24"/>
        </w:rPr>
      </w:pPr>
      <w:proofErr w:type="spellStart"/>
      <w:r w:rsidRPr="00C5371E">
        <w:rPr>
          <w:rFonts w:ascii="Times New Roman" w:hAnsi="Times New Roman" w:cs="Times New Roman"/>
          <w:sz w:val="24"/>
          <w:szCs w:val="24"/>
        </w:rPr>
        <w:t>Multicollector</w:t>
      </w:r>
      <w:proofErr w:type="spellEnd"/>
      <w:r w:rsidRPr="00C5371E">
        <w:rPr>
          <w:rFonts w:ascii="Times New Roman" w:hAnsi="Times New Roman" w:cs="Times New Roman"/>
          <w:sz w:val="24"/>
          <w:szCs w:val="24"/>
        </w:rPr>
        <w:t xml:space="preserve"> Inductively coupled Plasma Mass Spectrometer (MC-ICPMS)</w:t>
      </w:r>
    </w:p>
    <w:p w:rsidR="00622197" w:rsidRPr="00C5371E" w:rsidRDefault="00622197" w:rsidP="000970B1">
      <w:pPr>
        <w:rPr>
          <w:rFonts w:ascii="Times New Roman" w:hAnsi="Times New Roman" w:cs="Times New Roman"/>
          <w:b/>
          <w:bCs/>
          <w:sz w:val="24"/>
          <w:szCs w:val="24"/>
          <w:lang w:bidi="gu-IN"/>
        </w:rPr>
      </w:pPr>
    </w:p>
    <w:p w:rsidR="00622197" w:rsidRPr="00C5371E" w:rsidRDefault="00622197" w:rsidP="006A3A09">
      <w:pPr>
        <w:jc w:val="both"/>
        <w:rPr>
          <w:rFonts w:ascii="Times New Roman" w:hAnsi="Times New Roman" w:cs="Times New Roman"/>
          <w:b/>
          <w:bCs/>
          <w:sz w:val="24"/>
          <w:szCs w:val="24"/>
          <w:lang w:bidi="gu-IN"/>
        </w:rPr>
      </w:pPr>
    </w:p>
    <w:p w:rsidR="00622197" w:rsidRDefault="00622197" w:rsidP="006A3A09">
      <w:pPr>
        <w:jc w:val="both"/>
        <w:rPr>
          <w:rFonts w:ascii="Times New Roman" w:hAnsi="Times New Roman" w:cs="Times New Roman"/>
          <w:b/>
          <w:bCs/>
          <w:sz w:val="28"/>
          <w:szCs w:val="28"/>
          <w:lang w:bidi="gu-IN"/>
        </w:rPr>
      </w:pPr>
    </w:p>
    <w:p w:rsidR="00622197" w:rsidRDefault="00622197" w:rsidP="006A3A09">
      <w:pPr>
        <w:jc w:val="both"/>
        <w:rPr>
          <w:rFonts w:ascii="Times New Roman" w:hAnsi="Times New Roman" w:cs="Times New Roman"/>
          <w:b/>
          <w:bCs/>
          <w:sz w:val="28"/>
          <w:szCs w:val="28"/>
          <w:lang w:bidi="gu-IN"/>
        </w:rPr>
      </w:pPr>
    </w:p>
    <w:p w:rsidR="00622197" w:rsidRDefault="00622197" w:rsidP="006A3A09">
      <w:pPr>
        <w:jc w:val="both"/>
        <w:rPr>
          <w:rFonts w:ascii="Times New Roman" w:hAnsi="Times New Roman" w:cs="Times New Roman"/>
          <w:b/>
          <w:bCs/>
          <w:sz w:val="28"/>
          <w:szCs w:val="28"/>
          <w:lang w:bidi="gu-IN"/>
        </w:rPr>
      </w:pPr>
    </w:p>
    <w:p w:rsidR="00163117" w:rsidRDefault="00163117" w:rsidP="006A3A09">
      <w:pPr>
        <w:jc w:val="both"/>
        <w:rPr>
          <w:rFonts w:ascii="Times New Roman" w:hAnsi="Times New Roman" w:cs="Times New Roman"/>
          <w:b/>
          <w:bCs/>
          <w:sz w:val="28"/>
          <w:szCs w:val="28"/>
          <w:lang w:bidi="gu-IN"/>
        </w:rPr>
      </w:pPr>
    </w:p>
    <w:p w:rsidR="00163117" w:rsidRDefault="00163117" w:rsidP="006A3A09">
      <w:pPr>
        <w:jc w:val="both"/>
        <w:rPr>
          <w:rFonts w:ascii="Times New Roman" w:hAnsi="Times New Roman" w:cs="Times New Roman"/>
          <w:b/>
          <w:bCs/>
          <w:sz w:val="28"/>
          <w:szCs w:val="28"/>
          <w:lang w:bidi="gu-IN"/>
        </w:rPr>
      </w:pPr>
    </w:p>
    <w:p w:rsidR="002D1239" w:rsidRDefault="002D1239" w:rsidP="006A3A09">
      <w:pPr>
        <w:jc w:val="both"/>
        <w:rPr>
          <w:rFonts w:ascii="Times New Roman" w:hAnsi="Times New Roman" w:cs="Times New Roman"/>
          <w:b/>
          <w:bCs/>
          <w:sz w:val="28"/>
          <w:szCs w:val="28"/>
          <w:lang w:bidi="gu-IN"/>
        </w:rPr>
      </w:pPr>
    </w:p>
    <w:p w:rsidR="008A3132" w:rsidRDefault="008A3132" w:rsidP="006A3A09">
      <w:pPr>
        <w:jc w:val="both"/>
        <w:rPr>
          <w:rFonts w:ascii="Times New Roman" w:hAnsi="Times New Roman" w:cs="Times New Roman"/>
          <w:b/>
          <w:bCs/>
          <w:sz w:val="28"/>
          <w:szCs w:val="28"/>
          <w:lang w:bidi="gu-IN"/>
        </w:rPr>
      </w:pPr>
    </w:p>
    <w:p w:rsidR="003E1DA8" w:rsidRDefault="003E1DA8" w:rsidP="006A3A09">
      <w:pPr>
        <w:jc w:val="both"/>
        <w:rPr>
          <w:rFonts w:ascii="Times New Roman" w:hAnsi="Times New Roman" w:cs="Times New Roman"/>
          <w:b/>
          <w:bCs/>
          <w:sz w:val="28"/>
          <w:szCs w:val="28"/>
          <w:lang w:bidi="gu-IN"/>
        </w:rPr>
      </w:pPr>
    </w:p>
    <w:p w:rsidR="003E1DA8" w:rsidRPr="003E1DA8" w:rsidRDefault="003E1DA8" w:rsidP="003E1DA8">
      <w:pPr>
        <w:tabs>
          <w:tab w:val="left" w:pos="3690"/>
        </w:tabs>
        <w:jc w:val="center"/>
        <w:rPr>
          <w:rFonts w:ascii="Times New Roman" w:hAnsi="Times New Roman" w:cs="Times New Roman"/>
          <w:b/>
          <w:bCs/>
          <w:sz w:val="20"/>
          <w:szCs w:val="20"/>
          <w:lang w:bidi="gu-IN"/>
        </w:rPr>
      </w:pPr>
      <w:r w:rsidRPr="003E1DA8">
        <w:rPr>
          <w:rFonts w:ascii="Times New Roman" w:hAnsi="Times New Roman" w:cs="Times New Roman"/>
          <w:b/>
          <w:bCs/>
          <w:sz w:val="20"/>
          <w:szCs w:val="20"/>
          <w:lang w:bidi="gu-IN"/>
        </w:rPr>
        <w:t>3</w:t>
      </w:r>
    </w:p>
    <w:p w:rsidR="00EA29AE" w:rsidRDefault="00EA29AE" w:rsidP="006A3A09">
      <w:pPr>
        <w:jc w:val="both"/>
        <w:rPr>
          <w:rFonts w:ascii="Times New Roman" w:hAnsi="Times New Roman" w:cs="Times New Roman"/>
          <w:b/>
          <w:bCs/>
          <w:sz w:val="28"/>
          <w:szCs w:val="28"/>
          <w:lang w:bidi="gu-IN"/>
        </w:rPr>
      </w:pPr>
    </w:p>
    <w:p w:rsidR="00EA29AE" w:rsidRDefault="00EA29AE">
      <w:pPr>
        <w:spacing w:after="200" w:line="276" w:lineRule="auto"/>
        <w:rPr>
          <w:rFonts w:ascii="Times New Roman" w:hAnsi="Times New Roman" w:cs="Times New Roman"/>
          <w:b/>
          <w:bCs/>
          <w:sz w:val="56"/>
          <w:szCs w:val="28"/>
          <w:lang w:bidi="gu-IN"/>
        </w:rPr>
      </w:pPr>
    </w:p>
    <w:p w:rsidR="00EA29AE" w:rsidRDefault="00EA29AE">
      <w:pPr>
        <w:spacing w:after="200" w:line="276" w:lineRule="auto"/>
        <w:rPr>
          <w:rFonts w:ascii="Times New Roman" w:hAnsi="Times New Roman" w:cs="Times New Roman"/>
          <w:b/>
          <w:bCs/>
          <w:sz w:val="56"/>
          <w:szCs w:val="28"/>
          <w:lang w:bidi="gu-IN"/>
        </w:rPr>
      </w:pPr>
    </w:p>
    <w:p w:rsidR="00EA29AE" w:rsidRDefault="00EA29AE">
      <w:pPr>
        <w:spacing w:after="200" w:line="276" w:lineRule="auto"/>
        <w:rPr>
          <w:rFonts w:ascii="Times New Roman" w:hAnsi="Times New Roman" w:cs="Times New Roman"/>
          <w:b/>
          <w:bCs/>
          <w:sz w:val="56"/>
          <w:szCs w:val="28"/>
          <w:lang w:bidi="gu-IN"/>
        </w:rPr>
      </w:pPr>
    </w:p>
    <w:p w:rsidR="00EA29AE" w:rsidRDefault="00EA29AE">
      <w:pPr>
        <w:spacing w:after="200" w:line="276" w:lineRule="auto"/>
        <w:rPr>
          <w:rFonts w:ascii="Times New Roman" w:hAnsi="Times New Roman" w:cs="Times New Roman"/>
          <w:b/>
          <w:bCs/>
          <w:sz w:val="56"/>
          <w:szCs w:val="28"/>
          <w:lang w:bidi="gu-IN"/>
        </w:rPr>
      </w:pPr>
    </w:p>
    <w:p w:rsidR="00EA29AE" w:rsidRDefault="00EA29AE">
      <w:pPr>
        <w:spacing w:after="200" w:line="276" w:lineRule="auto"/>
        <w:rPr>
          <w:rFonts w:ascii="Times New Roman" w:hAnsi="Times New Roman" w:cs="Times New Roman"/>
          <w:b/>
          <w:bCs/>
          <w:sz w:val="56"/>
          <w:szCs w:val="28"/>
          <w:lang w:bidi="gu-IN"/>
        </w:rPr>
      </w:pPr>
    </w:p>
    <w:p w:rsidR="00EA29AE" w:rsidRDefault="00EA29AE" w:rsidP="00EA29AE">
      <w:pPr>
        <w:spacing w:after="200" w:line="276" w:lineRule="auto"/>
        <w:jc w:val="center"/>
        <w:rPr>
          <w:rFonts w:ascii="Times New Roman" w:hAnsi="Times New Roman" w:cs="Times New Roman"/>
          <w:b/>
          <w:bCs/>
          <w:sz w:val="56"/>
          <w:szCs w:val="28"/>
          <w:lang w:bidi="gu-IN"/>
        </w:rPr>
      </w:pPr>
      <w:r>
        <w:rPr>
          <w:rFonts w:ascii="Times New Roman" w:hAnsi="Times New Roman" w:cs="Times New Roman"/>
          <w:b/>
          <w:bCs/>
          <w:sz w:val="56"/>
          <w:szCs w:val="28"/>
          <w:lang w:bidi="gu-IN"/>
        </w:rPr>
        <w:t>2</w:t>
      </w:r>
    </w:p>
    <w:p w:rsidR="00EA29AE" w:rsidRDefault="00EA29AE" w:rsidP="00EA29AE">
      <w:pPr>
        <w:spacing w:after="200" w:line="276" w:lineRule="auto"/>
        <w:jc w:val="center"/>
        <w:rPr>
          <w:rFonts w:ascii="Times New Roman" w:hAnsi="Times New Roman" w:cs="Times New Roman"/>
          <w:b/>
          <w:bCs/>
          <w:sz w:val="28"/>
          <w:szCs w:val="28"/>
          <w:lang w:bidi="gu-IN"/>
        </w:rPr>
      </w:pPr>
      <w:r w:rsidRPr="00EA29AE">
        <w:rPr>
          <w:rFonts w:ascii="Times New Roman" w:hAnsi="Times New Roman" w:cs="Times New Roman"/>
          <w:b/>
          <w:bCs/>
          <w:sz w:val="56"/>
          <w:szCs w:val="28"/>
          <w:lang w:bidi="gu-IN"/>
        </w:rPr>
        <w:t>INTRODUCTION</w:t>
      </w:r>
      <w:r>
        <w:rPr>
          <w:rFonts w:ascii="Times New Roman" w:hAnsi="Times New Roman" w:cs="Times New Roman"/>
          <w:b/>
          <w:bCs/>
          <w:sz w:val="28"/>
          <w:szCs w:val="28"/>
          <w:lang w:bidi="gu-IN"/>
        </w:rPr>
        <w:br w:type="page"/>
      </w:r>
    </w:p>
    <w:p w:rsidR="00163117" w:rsidRDefault="00642099" w:rsidP="006A3A09">
      <w:pPr>
        <w:jc w:val="both"/>
        <w:rPr>
          <w:rFonts w:ascii="Times New Roman" w:hAnsi="Times New Roman" w:cs="Times New Roman"/>
          <w:b/>
          <w:bCs/>
          <w:sz w:val="28"/>
          <w:szCs w:val="28"/>
          <w:lang w:bidi="gu-IN"/>
        </w:rPr>
      </w:pPr>
      <w:r>
        <w:rPr>
          <w:rFonts w:ascii="Times New Roman" w:hAnsi="Times New Roman" w:cs="Times New Roman"/>
          <w:b/>
          <w:bCs/>
          <w:sz w:val="28"/>
          <w:szCs w:val="28"/>
          <w:lang w:bidi="gu-IN"/>
        </w:rPr>
        <w:lastRenderedPageBreak/>
        <w:t>2. Introduction</w:t>
      </w:r>
    </w:p>
    <w:p w:rsidR="00A5136B" w:rsidRDefault="00A5136B" w:rsidP="00DE12FF">
      <w:pPr>
        <w:pStyle w:val="NoSpacing"/>
        <w:jc w:val="both"/>
        <w:rPr>
          <w:rFonts w:ascii="Times New Roman" w:hAnsi="Times New Roman" w:cs="Times New Roman"/>
          <w:sz w:val="24"/>
          <w:szCs w:val="24"/>
        </w:rPr>
      </w:pPr>
    </w:p>
    <w:p w:rsidR="00642099" w:rsidRDefault="00642099" w:rsidP="00DE12FF">
      <w:pPr>
        <w:pStyle w:val="NoSpacing"/>
        <w:jc w:val="both"/>
        <w:rPr>
          <w:rFonts w:ascii="Times New Roman" w:hAnsi="Times New Roman" w:cs="Times New Roman"/>
          <w:sz w:val="24"/>
          <w:szCs w:val="24"/>
        </w:rPr>
      </w:pPr>
      <w:r w:rsidRPr="00DE12FF">
        <w:rPr>
          <w:rFonts w:ascii="Times New Roman" w:hAnsi="Times New Roman" w:cs="Times New Roman"/>
          <w:sz w:val="24"/>
          <w:szCs w:val="24"/>
        </w:rPr>
        <w:t xml:space="preserve">The cerium- doped lanthanum bromide material is an inorganic </w:t>
      </w:r>
      <w:proofErr w:type="spellStart"/>
      <w:r w:rsidRPr="00DE12FF">
        <w:rPr>
          <w:rFonts w:ascii="Times New Roman" w:hAnsi="Times New Roman" w:cs="Times New Roman"/>
          <w:sz w:val="24"/>
          <w:szCs w:val="24"/>
        </w:rPr>
        <w:t>scintillator.It</w:t>
      </w:r>
      <w:proofErr w:type="spellEnd"/>
      <w:r w:rsidRPr="00DE12FF">
        <w:rPr>
          <w:rFonts w:ascii="Times New Roman" w:hAnsi="Times New Roman" w:cs="Times New Roman"/>
          <w:sz w:val="24"/>
          <w:szCs w:val="24"/>
        </w:rPr>
        <w:t xml:space="preserve"> has gained special interest due to their excellent scinti</w:t>
      </w:r>
      <w:r w:rsidR="00C461EE" w:rsidRPr="00DE12FF">
        <w:rPr>
          <w:rFonts w:ascii="Times New Roman" w:hAnsi="Times New Roman" w:cs="Times New Roman"/>
          <w:sz w:val="24"/>
          <w:szCs w:val="24"/>
        </w:rPr>
        <w:t>llation properties.</w:t>
      </w:r>
      <w:r w:rsidR="00C461EE" w:rsidRPr="00DE12FF">
        <w:rPr>
          <w:rFonts w:ascii="Times New Roman" w:hAnsi="Times New Roman" w:cs="Times New Roman"/>
          <w:sz w:val="24"/>
          <w:szCs w:val="24"/>
          <w:shd w:val="clear" w:color="auto" w:fill="FFFFFF"/>
        </w:rPr>
        <w:t xml:space="preserve"> LaBr</w:t>
      </w:r>
      <w:r w:rsidR="00C461EE" w:rsidRPr="00DE12FF">
        <w:rPr>
          <w:rFonts w:ascii="Times New Roman" w:hAnsi="Times New Roman" w:cs="Times New Roman"/>
          <w:sz w:val="24"/>
          <w:szCs w:val="24"/>
          <w:bdr w:val="none" w:sz="0" w:space="0" w:color="auto" w:frame="1"/>
          <w:shd w:val="clear" w:color="auto" w:fill="FFFFFF"/>
        </w:rPr>
        <w:t>3</w:t>
      </w:r>
      <w:r w:rsidR="00C461EE" w:rsidRPr="00DE12FF">
        <w:rPr>
          <w:rFonts w:ascii="Times New Roman" w:hAnsi="Times New Roman" w:cs="Times New Roman"/>
          <w:sz w:val="24"/>
          <w:szCs w:val="24"/>
          <w:shd w:val="clear" w:color="auto" w:fill="FFFFFF"/>
        </w:rPr>
        <w:t>(Ce) is the most promising material with a light output of about 61 photons/</w:t>
      </w:r>
      <w:proofErr w:type="spellStart"/>
      <w:r w:rsidR="00C461EE" w:rsidRPr="00DE12FF">
        <w:rPr>
          <w:rFonts w:ascii="Times New Roman" w:hAnsi="Times New Roman" w:cs="Times New Roman"/>
          <w:sz w:val="24"/>
          <w:szCs w:val="24"/>
          <w:shd w:val="clear" w:color="auto" w:fill="FFFFFF"/>
        </w:rPr>
        <w:t>keV</w:t>
      </w:r>
      <w:proofErr w:type="spellEnd"/>
      <w:r w:rsidR="00C461EE" w:rsidRPr="00DE12FF">
        <w:rPr>
          <w:rFonts w:ascii="Times New Roman" w:hAnsi="Times New Roman" w:cs="Times New Roman"/>
          <w:sz w:val="24"/>
          <w:szCs w:val="24"/>
          <w:shd w:val="clear" w:color="auto" w:fill="FFFFFF"/>
        </w:rPr>
        <w:t>, a fast decay time of about 16 ns, a density of 5.08 gm/cm</w:t>
      </w:r>
      <w:r w:rsidR="00C461EE" w:rsidRPr="00DE12FF">
        <w:rPr>
          <w:rFonts w:ascii="Times New Roman" w:hAnsi="Times New Roman" w:cs="Times New Roman"/>
          <w:sz w:val="24"/>
          <w:szCs w:val="24"/>
          <w:bdr w:val="none" w:sz="0" w:space="0" w:color="auto" w:frame="1"/>
          <w:shd w:val="clear" w:color="auto" w:fill="FFFFFF"/>
        </w:rPr>
        <w:t>3</w:t>
      </w:r>
      <w:r w:rsidR="00C461EE" w:rsidRPr="00DE12FF">
        <w:rPr>
          <w:rStyle w:val="apple-converted-space"/>
          <w:rFonts w:ascii="Times New Roman" w:hAnsi="Times New Roman" w:cs="Times New Roman"/>
          <w:sz w:val="24"/>
          <w:szCs w:val="24"/>
          <w:shd w:val="clear" w:color="auto" w:fill="FFFFFF"/>
        </w:rPr>
        <w:t> </w:t>
      </w:r>
      <w:r w:rsidR="00C461EE" w:rsidRPr="00DE12FF">
        <w:rPr>
          <w:rFonts w:ascii="Times New Roman" w:hAnsi="Times New Roman" w:cs="Times New Roman"/>
          <w:sz w:val="24"/>
          <w:szCs w:val="24"/>
          <w:shd w:val="clear" w:color="auto" w:fill="FFFFFF"/>
        </w:rPr>
        <w:t>and an emission wavelength of 380 nm. The very high light yield results in an energy resolution of about 3% (FWHM) at 662 </w:t>
      </w:r>
      <w:proofErr w:type="spellStart"/>
      <w:r w:rsidR="00C461EE" w:rsidRPr="00DE12FF">
        <w:rPr>
          <w:rFonts w:ascii="Times New Roman" w:hAnsi="Times New Roman" w:cs="Times New Roman"/>
          <w:sz w:val="24"/>
          <w:szCs w:val="24"/>
          <w:shd w:val="clear" w:color="auto" w:fill="FFFFFF"/>
        </w:rPr>
        <w:t>keV</w:t>
      </w:r>
      <w:proofErr w:type="spellEnd"/>
      <w:r w:rsidR="00C461EE" w:rsidRPr="00DE12FF">
        <w:rPr>
          <w:rFonts w:ascii="Times New Roman" w:hAnsi="Times New Roman" w:cs="Times New Roman"/>
          <w:sz w:val="24"/>
          <w:szCs w:val="24"/>
          <w:shd w:val="clear" w:color="auto" w:fill="FFFFFF"/>
        </w:rPr>
        <w:t>.</w:t>
      </w:r>
      <w:r w:rsidR="00C461EE" w:rsidRPr="00DE12FF">
        <w:rPr>
          <w:rStyle w:val="apple-converted-space"/>
          <w:rFonts w:ascii="Times New Roman" w:hAnsi="Times New Roman" w:cs="Times New Roman"/>
          <w:sz w:val="24"/>
          <w:szCs w:val="24"/>
          <w:shd w:val="clear" w:color="auto" w:fill="FFFFFF"/>
        </w:rPr>
        <w:t> </w:t>
      </w:r>
      <w:r w:rsidR="00DE12FF" w:rsidRPr="00DE12FF">
        <w:rPr>
          <w:rFonts w:ascii="Times New Roman" w:hAnsi="Times New Roman" w:cs="Times New Roman"/>
          <w:sz w:val="24"/>
          <w:szCs w:val="24"/>
          <w:shd w:val="clear" w:color="auto" w:fill="FFFFFF"/>
        </w:rPr>
        <w:t xml:space="preserve">This is the best for any scintillator. The fast decay time with no intense slow components provides a time resolution of about 300 ps. The high density of </w:t>
      </w:r>
      <w:proofErr w:type="gramStart"/>
      <w:r w:rsidR="00DE12FF" w:rsidRPr="00DE12FF">
        <w:rPr>
          <w:rFonts w:ascii="Times New Roman" w:hAnsi="Times New Roman" w:cs="Times New Roman"/>
          <w:sz w:val="24"/>
          <w:szCs w:val="24"/>
          <w:shd w:val="clear" w:color="auto" w:fill="FFFFFF"/>
        </w:rPr>
        <w:t>LaBr</w:t>
      </w:r>
      <w:r w:rsidR="00DE12FF" w:rsidRPr="00DE12FF">
        <w:rPr>
          <w:rFonts w:ascii="Times New Roman" w:hAnsi="Times New Roman" w:cs="Times New Roman"/>
          <w:sz w:val="24"/>
          <w:szCs w:val="24"/>
          <w:bdr w:val="none" w:sz="0" w:space="0" w:color="auto" w:frame="1"/>
          <w:shd w:val="clear" w:color="auto" w:fill="FFFFFF"/>
        </w:rPr>
        <w:t>3</w:t>
      </w:r>
      <w:r w:rsidR="00DE12FF" w:rsidRPr="00DE12FF">
        <w:rPr>
          <w:rFonts w:ascii="Times New Roman" w:hAnsi="Times New Roman" w:cs="Times New Roman"/>
          <w:sz w:val="24"/>
          <w:szCs w:val="24"/>
          <w:shd w:val="clear" w:color="auto" w:fill="FFFFFF"/>
        </w:rPr>
        <w:t>(</w:t>
      </w:r>
      <w:proofErr w:type="gramEnd"/>
      <w:r w:rsidR="00DE12FF" w:rsidRPr="00DE12FF">
        <w:rPr>
          <w:rFonts w:ascii="Times New Roman" w:hAnsi="Times New Roman" w:cs="Times New Roman"/>
          <w:sz w:val="24"/>
          <w:szCs w:val="24"/>
          <w:shd w:val="clear" w:color="auto" w:fill="FFFFFF"/>
        </w:rPr>
        <w:t xml:space="preserve">Ce) and high atomic number of Lanthanum result in higher detection efficiencies in comparison to </w:t>
      </w:r>
      <w:proofErr w:type="spellStart"/>
      <w:r w:rsidR="00DE12FF" w:rsidRPr="00DE12FF">
        <w:rPr>
          <w:rFonts w:ascii="Times New Roman" w:hAnsi="Times New Roman" w:cs="Times New Roman"/>
          <w:sz w:val="24"/>
          <w:szCs w:val="24"/>
          <w:shd w:val="clear" w:color="auto" w:fill="FFFFFF"/>
        </w:rPr>
        <w:t>NaI</w:t>
      </w:r>
      <w:proofErr w:type="spellEnd"/>
      <w:r w:rsidR="00DE12FF" w:rsidRPr="00DE12FF">
        <w:rPr>
          <w:rFonts w:ascii="Times New Roman" w:hAnsi="Times New Roman" w:cs="Times New Roman"/>
          <w:sz w:val="24"/>
          <w:szCs w:val="24"/>
          <w:shd w:val="clear" w:color="auto" w:fill="FFFFFF"/>
        </w:rPr>
        <w:t>(Tl). Another very attractive feature of these crystals is their negligible variation of light output within the temperature range −20 to +60 °C</w:t>
      </w:r>
      <w:r w:rsidR="00DE12FF">
        <w:rPr>
          <w:rFonts w:ascii="Times New Roman" w:hAnsi="Times New Roman" w:cs="Times New Roman"/>
          <w:sz w:val="24"/>
          <w:szCs w:val="24"/>
          <w:bdr w:val="none" w:sz="0" w:space="0" w:color="auto" w:frame="1"/>
          <w:shd w:val="clear" w:color="auto" w:fill="FFFFFF"/>
        </w:rPr>
        <w:t>.</w:t>
      </w:r>
      <w:r w:rsidR="00DE12FF" w:rsidRPr="00DE12FF">
        <w:rPr>
          <w:rFonts w:ascii="Times New Roman" w:hAnsi="Times New Roman" w:cs="Times New Roman"/>
          <w:sz w:val="24"/>
          <w:szCs w:val="24"/>
          <w:shd w:val="clear" w:color="auto" w:fill="FFFFFF"/>
        </w:rPr>
        <w:t xml:space="preserve"> All these properties open up a very wide usage of these scintillators in nuclear spectroscopy, geological applications, medical imaging, </w:t>
      </w:r>
      <w:proofErr w:type="gramStart"/>
      <w:r w:rsidR="00DE12FF" w:rsidRPr="00DE12FF">
        <w:rPr>
          <w:rFonts w:ascii="Times New Roman" w:hAnsi="Times New Roman" w:cs="Times New Roman"/>
          <w:sz w:val="24"/>
          <w:szCs w:val="24"/>
          <w:shd w:val="clear" w:color="auto" w:fill="FFFFFF"/>
        </w:rPr>
        <w:t>astronomical</w:t>
      </w:r>
      <w:proofErr w:type="gramEnd"/>
      <w:r w:rsidR="00DE12FF" w:rsidRPr="00DE12FF">
        <w:rPr>
          <w:rFonts w:ascii="Times New Roman" w:hAnsi="Times New Roman" w:cs="Times New Roman"/>
          <w:sz w:val="24"/>
          <w:szCs w:val="24"/>
          <w:shd w:val="clear" w:color="auto" w:fill="FFFFFF"/>
        </w:rPr>
        <w:t xml:space="preserve"> applications</w:t>
      </w:r>
      <w:r w:rsidR="00DE12FF">
        <w:rPr>
          <w:rFonts w:ascii="Times New Roman" w:hAnsi="Times New Roman" w:cs="Times New Roman"/>
          <w:sz w:val="24"/>
          <w:szCs w:val="24"/>
          <w:shd w:val="clear" w:color="auto" w:fill="FFFFFF"/>
        </w:rPr>
        <w:t>.</w:t>
      </w:r>
      <w:r w:rsidR="00DE12FF" w:rsidRPr="00DE12FF">
        <w:rPr>
          <w:rFonts w:ascii="Times New Roman" w:hAnsi="Times New Roman" w:cs="Times New Roman"/>
          <w:sz w:val="24"/>
          <w:szCs w:val="24"/>
        </w:rPr>
        <w:t xml:space="preserve"> </w:t>
      </w:r>
    </w:p>
    <w:p w:rsidR="00DE12FF" w:rsidRDefault="00DE12FF" w:rsidP="00DE12FF">
      <w:pPr>
        <w:pStyle w:val="NoSpacing"/>
        <w:jc w:val="both"/>
        <w:rPr>
          <w:rFonts w:ascii="Times New Roman" w:hAnsi="Times New Roman" w:cs="Times New Roman"/>
          <w:sz w:val="24"/>
          <w:szCs w:val="24"/>
        </w:rPr>
      </w:pPr>
    </w:p>
    <w:p w:rsidR="00B33465" w:rsidRDefault="00B33465" w:rsidP="00927071">
      <w:pPr>
        <w:pStyle w:val="NoSpacing"/>
        <w:jc w:val="both"/>
        <w:rPr>
          <w:rFonts w:ascii="Times New Roman" w:hAnsi="Times New Roman" w:cs="Times New Roman"/>
          <w:sz w:val="24"/>
          <w:szCs w:val="24"/>
          <w:shd w:val="clear" w:color="auto" w:fill="FFFFFF"/>
        </w:rPr>
      </w:pPr>
    </w:p>
    <w:p w:rsidR="00B33465" w:rsidRPr="00B33465" w:rsidRDefault="003E1DA8" w:rsidP="00927071">
      <w:pPr>
        <w:pStyle w:val="NoSpacing"/>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2.1 Objective o</w:t>
      </w:r>
      <w:r w:rsidR="00B33465">
        <w:rPr>
          <w:rFonts w:ascii="Times New Roman" w:hAnsi="Times New Roman" w:cs="Times New Roman"/>
          <w:b/>
          <w:bCs/>
          <w:sz w:val="28"/>
          <w:szCs w:val="28"/>
          <w:shd w:val="clear" w:color="auto" w:fill="FFFFFF"/>
        </w:rPr>
        <w:t>f Project</w:t>
      </w:r>
    </w:p>
    <w:p w:rsidR="00B33465" w:rsidRDefault="00B33465" w:rsidP="00927071">
      <w:pPr>
        <w:pStyle w:val="NoSpacing"/>
        <w:jc w:val="both"/>
        <w:rPr>
          <w:rFonts w:ascii="Times New Roman" w:hAnsi="Times New Roman" w:cs="Times New Roman"/>
          <w:sz w:val="24"/>
          <w:szCs w:val="24"/>
          <w:shd w:val="clear" w:color="auto" w:fill="FFFFFF"/>
        </w:rPr>
      </w:pPr>
    </w:p>
    <w:p w:rsidR="00DE12FF" w:rsidRPr="00927071" w:rsidRDefault="00DE12FF" w:rsidP="00927071">
      <w:pPr>
        <w:pStyle w:val="NoSpacing"/>
        <w:jc w:val="both"/>
        <w:rPr>
          <w:rFonts w:ascii="Times New Roman" w:hAnsi="Times New Roman" w:cs="Times New Roman"/>
          <w:sz w:val="24"/>
          <w:szCs w:val="24"/>
        </w:rPr>
      </w:pPr>
      <w:r w:rsidRPr="00927071">
        <w:rPr>
          <w:rFonts w:ascii="Times New Roman" w:hAnsi="Times New Roman" w:cs="Times New Roman"/>
          <w:sz w:val="24"/>
          <w:szCs w:val="24"/>
          <w:shd w:val="clear" w:color="auto" w:fill="FFFFFF"/>
        </w:rPr>
        <w:t xml:space="preserve">The present work aims to determine the absolute efficiencies of a 38 mm x 38 mm cylindrical </w:t>
      </w:r>
      <w:proofErr w:type="gramStart"/>
      <w:r w:rsidRPr="00927071">
        <w:rPr>
          <w:rFonts w:ascii="Times New Roman" w:hAnsi="Times New Roman" w:cs="Times New Roman"/>
          <w:sz w:val="24"/>
          <w:szCs w:val="24"/>
          <w:shd w:val="clear" w:color="auto" w:fill="FFFFFF"/>
        </w:rPr>
        <w:t>LaBr</w:t>
      </w:r>
      <w:r w:rsidRPr="00927071">
        <w:rPr>
          <w:rFonts w:ascii="Times New Roman" w:hAnsi="Times New Roman" w:cs="Times New Roman"/>
          <w:sz w:val="24"/>
          <w:szCs w:val="24"/>
          <w:bdr w:val="none" w:sz="0" w:space="0" w:color="auto" w:frame="1"/>
          <w:shd w:val="clear" w:color="auto" w:fill="FFFFFF"/>
        </w:rPr>
        <w:t>3</w:t>
      </w:r>
      <w:r w:rsidRPr="00927071">
        <w:rPr>
          <w:rFonts w:ascii="Times New Roman" w:hAnsi="Times New Roman" w:cs="Times New Roman"/>
          <w:sz w:val="24"/>
          <w:szCs w:val="24"/>
          <w:shd w:val="clear" w:color="auto" w:fill="FFFFFF"/>
        </w:rPr>
        <w:t>(</w:t>
      </w:r>
      <w:proofErr w:type="gramEnd"/>
      <w:r w:rsidRPr="00927071">
        <w:rPr>
          <w:rFonts w:ascii="Times New Roman" w:hAnsi="Times New Roman" w:cs="Times New Roman"/>
          <w:sz w:val="24"/>
          <w:szCs w:val="24"/>
          <w:shd w:val="clear" w:color="auto" w:fill="FFFFFF"/>
        </w:rPr>
        <w:t xml:space="preserve">Ce) detector for close source-to-detector geometry. The experimental determination of efficiency calibration of </w:t>
      </w:r>
      <w:proofErr w:type="gramStart"/>
      <w:r w:rsidRPr="00927071">
        <w:rPr>
          <w:rFonts w:ascii="Times New Roman" w:hAnsi="Times New Roman" w:cs="Times New Roman"/>
          <w:sz w:val="24"/>
          <w:szCs w:val="24"/>
          <w:shd w:val="clear" w:color="auto" w:fill="FFFFFF"/>
        </w:rPr>
        <w:t>LaBr</w:t>
      </w:r>
      <w:r w:rsidRPr="00927071">
        <w:rPr>
          <w:rFonts w:ascii="Times New Roman" w:hAnsi="Times New Roman" w:cs="Times New Roman"/>
          <w:sz w:val="24"/>
          <w:szCs w:val="24"/>
          <w:bdr w:val="none" w:sz="0" w:space="0" w:color="auto" w:frame="1"/>
          <w:shd w:val="clear" w:color="auto" w:fill="FFFFFF"/>
        </w:rPr>
        <w:t>3</w:t>
      </w:r>
      <w:r w:rsidRPr="00927071">
        <w:rPr>
          <w:rFonts w:ascii="Times New Roman" w:hAnsi="Times New Roman" w:cs="Times New Roman"/>
          <w:sz w:val="24"/>
          <w:szCs w:val="24"/>
          <w:shd w:val="clear" w:color="auto" w:fill="FFFFFF"/>
        </w:rPr>
        <w:t>(</w:t>
      </w:r>
      <w:proofErr w:type="gramEnd"/>
      <w:r w:rsidRPr="00927071">
        <w:rPr>
          <w:rFonts w:ascii="Times New Roman" w:hAnsi="Times New Roman" w:cs="Times New Roman"/>
          <w:sz w:val="24"/>
          <w:szCs w:val="24"/>
          <w:shd w:val="clear" w:color="auto" w:fill="FFFFFF"/>
        </w:rPr>
        <w:t>Ce) scintillators for close source-to-detector geometry is useful in gamma-ray spectroscopy</w:t>
      </w:r>
      <w:r w:rsidRPr="00927071">
        <w:rPr>
          <w:rStyle w:val="apple-converted-space"/>
          <w:rFonts w:ascii="Times New Roman" w:hAnsi="Times New Roman" w:cs="Times New Roman"/>
          <w:sz w:val="24"/>
          <w:szCs w:val="24"/>
          <w:shd w:val="clear" w:color="auto" w:fill="FFFFFF"/>
        </w:rPr>
        <w:t>.</w:t>
      </w:r>
      <w:r w:rsidR="00927071" w:rsidRPr="00927071">
        <w:rPr>
          <w:rFonts w:ascii="Times New Roman" w:hAnsi="Times New Roman" w:cs="Times New Roman"/>
          <w:sz w:val="24"/>
          <w:szCs w:val="24"/>
          <w:shd w:val="clear" w:color="auto" w:fill="FFFFFF"/>
        </w:rPr>
        <w:t xml:space="preserve"> In the p</w:t>
      </w:r>
      <w:r w:rsidR="00927071">
        <w:rPr>
          <w:rFonts w:ascii="Times New Roman" w:hAnsi="Times New Roman" w:cs="Times New Roman"/>
          <w:sz w:val="24"/>
          <w:szCs w:val="24"/>
          <w:shd w:val="clear" w:color="auto" w:fill="FFFFFF"/>
        </w:rPr>
        <w:t>resent work,</w:t>
      </w:r>
      <w:r w:rsidR="00927071" w:rsidRPr="00927071">
        <w:rPr>
          <w:rFonts w:ascii="Times New Roman" w:hAnsi="Times New Roman" w:cs="Times New Roman"/>
          <w:sz w:val="24"/>
          <w:szCs w:val="24"/>
          <w:shd w:val="clear" w:color="auto" w:fill="FFFFFF"/>
        </w:rPr>
        <w:t xml:space="preserve"> the absolute total efficiency and the absolute photo-p</w:t>
      </w:r>
      <w:r w:rsidR="00927071">
        <w:rPr>
          <w:rFonts w:ascii="Times New Roman" w:hAnsi="Times New Roman" w:cs="Times New Roman"/>
          <w:sz w:val="24"/>
          <w:szCs w:val="24"/>
          <w:shd w:val="clear" w:color="auto" w:fill="FFFFFF"/>
        </w:rPr>
        <w:t>eak efficiency of a 38 mm×38</w:t>
      </w:r>
      <w:r w:rsidR="00927071" w:rsidRPr="00927071">
        <w:rPr>
          <w:rFonts w:ascii="Times New Roman" w:hAnsi="Times New Roman" w:cs="Times New Roman"/>
          <w:sz w:val="24"/>
          <w:szCs w:val="24"/>
          <w:shd w:val="clear" w:color="auto" w:fill="FFFFFF"/>
        </w:rPr>
        <w:t> mm cylindrical LaBr</w:t>
      </w:r>
      <w:r w:rsidR="00927071" w:rsidRPr="00927071">
        <w:rPr>
          <w:rFonts w:ascii="Times New Roman" w:hAnsi="Times New Roman" w:cs="Times New Roman"/>
          <w:sz w:val="24"/>
          <w:szCs w:val="24"/>
          <w:bdr w:val="none" w:sz="0" w:space="0" w:color="auto" w:frame="1"/>
          <w:shd w:val="clear" w:color="auto" w:fill="FFFFFF"/>
        </w:rPr>
        <w:t>3</w:t>
      </w:r>
      <w:r w:rsidR="00927071" w:rsidRPr="00927071">
        <w:rPr>
          <w:rFonts w:ascii="Times New Roman" w:hAnsi="Times New Roman" w:cs="Times New Roman"/>
          <w:sz w:val="24"/>
          <w:szCs w:val="24"/>
          <w:shd w:val="clear" w:color="auto" w:fill="FFFFFF"/>
        </w:rPr>
        <w:t>(Ce) detector measured using calibrated point sources of</w:t>
      </w:r>
      <w:r w:rsidR="00927071">
        <w:rPr>
          <w:rFonts w:ascii="Times New Roman" w:hAnsi="Times New Roman" w:cs="Times New Roman"/>
          <w:sz w:val="24"/>
          <w:szCs w:val="24"/>
          <w:shd w:val="clear" w:color="auto" w:fill="FFFFFF"/>
        </w:rPr>
        <w:t xml:space="preserve"> </w:t>
      </w:r>
      <w:r w:rsidR="00927071" w:rsidRPr="00927071">
        <w:rPr>
          <w:rFonts w:ascii="Times New Roman" w:hAnsi="Times New Roman" w:cs="Times New Roman"/>
          <w:sz w:val="24"/>
          <w:szCs w:val="24"/>
          <w:bdr w:val="none" w:sz="0" w:space="0" w:color="auto" w:frame="1"/>
          <w:shd w:val="clear" w:color="auto" w:fill="FFFFFF"/>
        </w:rPr>
        <w:t>137</w:t>
      </w:r>
      <w:r w:rsidR="00927071" w:rsidRPr="00927071">
        <w:rPr>
          <w:rFonts w:ascii="Times New Roman" w:hAnsi="Times New Roman" w:cs="Times New Roman"/>
          <w:sz w:val="24"/>
          <w:szCs w:val="24"/>
          <w:shd w:val="clear" w:color="auto" w:fill="FFFFFF"/>
        </w:rPr>
        <w:t>Cs and</w:t>
      </w:r>
      <w:r w:rsidR="00927071" w:rsidRPr="00927071">
        <w:rPr>
          <w:rStyle w:val="apple-converted-space"/>
          <w:rFonts w:ascii="Times New Roman" w:hAnsi="Times New Roman" w:cs="Times New Roman"/>
          <w:sz w:val="24"/>
          <w:szCs w:val="24"/>
          <w:shd w:val="clear" w:color="auto" w:fill="FFFFFF"/>
        </w:rPr>
        <w:t> </w:t>
      </w:r>
      <w:r w:rsidR="00927071" w:rsidRPr="00927071">
        <w:rPr>
          <w:rFonts w:ascii="Times New Roman" w:hAnsi="Times New Roman" w:cs="Times New Roman"/>
          <w:sz w:val="24"/>
          <w:szCs w:val="24"/>
          <w:bdr w:val="none" w:sz="0" w:space="0" w:color="auto" w:frame="1"/>
          <w:shd w:val="clear" w:color="auto" w:fill="FFFFFF"/>
        </w:rPr>
        <w:t>60</w:t>
      </w:r>
      <w:r w:rsidR="00927071" w:rsidRPr="00927071">
        <w:rPr>
          <w:rFonts w:ascii="Times New Roman" w:hAnsi="Times New Roman" w:cs="Times New Roman"/>
          <w:sz w:val="24"/>
          <w:szCs w:val="24"/>
          <w:shd w:val="clear" w:color="auto" w:fill="FFFFFF"/>
        </w:rPr>
        <w:t>Co placed on the top of the detector surface. Monte Carlo simulations of the efficiencies for the above sources have been carried out using the radioactive-decay module available in GEANT4 simulation toolkit considering the detector in a realistic geometry.</w:t>
      </w:r>
    </w:p>
    <w:p w:rsidR="00163117" w:rsidRDefault="00163117" w:rsidP="006A3A09">
      <w:pPr>
        <w:jc w:val="both"/>
        <w:rPr>
          <w:rFonts w:ascii="Times New Roman" w:hAnsi="Times New Roman" w:cs="Times New Roman"/>
          <w:b/>
          <w:bCs/>
          <w:sz w:val="28"/>
          <w:szCs w:val="28"/>
          <w:lang w:bidi="gu-IN"/>
        </w:rPr>
      </w:pPr>
    </w:p>
    <w:p w:rsidR="00927071" w:rsidRDefault="006D4284" w:rsidP="00927071">
      <w:pPr>
        <w:pStyle w:val="No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the present work, </w:t>
      </w:r>
      <w:r w:rsidR="00927071" w:rsidRPr="00927071">
        <w:rPr>
          <w:rFonts w:ascii="Times New Roman" w:hAnsi="Times New Roman" w:cs="Times New Roman"/>
          <w:color w:val="000000" w:themeColor="text1"/>
          <w:sz w:val="24"/>
          <w:szCs w:val="24"/>
        </w:rPr>
        <w:t xml:space="preserve">the Monte Carlo simulation </w:t>
      </w:r>
      <w:r>
        <w:rPr>
          <w:rFonts w:ascii="Times New Roman" w:hAnsi="Times New Roman" w:cs="Times New Roman"/>
          <w:color w:val="000000" w:themeColor="text1"/>
          <w:sz w:val="24"/>
          <w:szCs w:val="24"/>
        </w:rPr>
        <w:t>of Geant4 has been implemented.</w:t>
      </w:r>
      <w:r w:rsidR="00927071" w:rsidRPr="00927071">
        <w:rPr>
          <w:rFonts w:ascii="Times New Roman" w:hAnsi="Times New Roman" w:cs="Times New Roman"/>
          <w:color w:val="000000" w:themeColor="text1"/>
          <w:sz w:val="24"/>
          <w:szCs w:val="24"/>
        </w:rPr>
        <w:t xml:space="preserve"> The toolkit has been developed at CERN for high-energy physics experiments and simulates all relevant physical processes taking place in matter along the passage of elementary particles from the source to the detector of any configuration. The geometrical information, as provided by the manufacturer, describing the </w:t>
      </w:r>
      <w:proofErr w:type="gramStart"/>
      <w:r w:rsidR="00927071" w:rsidRPr="00927071">
        <w:rPr>
          <w:rFonts w:ascii="Times New Roman" w:hAnsi="Times New Roman" w:cs="Times New Roman"/>
          <w:color w:val="000000" w:themeColor="text1"/>
          <w:sz w:val="24"/>
          <w:szCs w:val="24"/>
        </w:rPr>
        <w:t>LaBr</w:t>
      </w:r>
      <w:r w:rsidR="00927071" w:rsidRPr="00927071">
        <w:rPr>
          <w:rFonts w:ascii="Times New Roman" w:hAnsi="Times New Roman" w:cs="Times New Roman"/>
          <w:color w:val="000000" w:themeColor="text1"/>
          <w:sz w:val="24"/>
          <w:szCs w:val="24"/>
          <w:bdr w:val="none" w:sz="0" w:space="0" w:color="auto" w:frame="1"/>
          <w:vertAlign w:val="subscript"/>
        </w:rPr>
        <w:t>3</w:t>
      </w:r>
      <w:r w:rsidR="00927071" w:rsidRPr="00927071">
        <w:rPr>
          <w:rFonts w:ascii="Times New Roman" w:hAnsi="Times New Roman" w:cs="Times New Roman"/>
          <w:color w:val="000000" w:themeColor="text1"/>
          <w:sz w:val="24"/>
          <w:szCs w:val="24"/>
        </w:rPr>
        <w:t>(</w:t>
      </w:r>
      <w:proofErr w:type="gramEnd"/>
      <w:r w:rsidR="00927071" w:rsidRPr="00927071">
        <w:rPr>
          <w:rFonts w:ascii="Times New Roman" w:hAnsi="Times New Roman" w:cs="Times New Roman"/>
          <w:color w:val="000000" w:themeColor="text1"/>
          <w:sz w:val="24"/>
          <w:szCs w:val="24"/>
        </w:rPr>
        <w:t xml:space="preserve">Ce) crystal was incorporated in the detector construction class. The gamma-rays from the source lose part of their energy in the </w:t>
      </w:r>
      <w:r w:rsidR="003E1DA8" w:rsidRPr="00927071">
        <w:rPr>
          <w:rFonts w:ascii="Times New Roman" w:hAnsi="Times New Roman" w:cs="Times New Roman"/>
          <w:color w:val="000000" w:themeColor="text1"/>
          <w:sz w:val="24"/>
          <w:szCs w:val="24"/>
        </w:rPr>
        <w:t>aluminium</w:t>
      </w:r>
      <w:r w:rsidR="00927071" w:rsidRPr="00927071">
        <w:rPr>
          <w:rFonts w:ascii="Times New Roman" w:hAnsi="Times New Roman" w:cs="Times New Roman"/>
          <w:color w:val="000000" w:themeColor="text1"/>
          <w:sz w:val="24"/>
          <w:szCs w:val="24"/>
        </w:rPr>
        <w:t xml:space="preserve"> casing of the crystal before they hit the crystal.</w:t>
      </w:r>
      <w:r>
        <w:rPr>
          <w:rFonts w:ascii="Times New Roman" w:hAnsi="Times New Roman" w:cs="Times New Roman"/>
          <w:color w:val="000000" w:themeColor="text1"/>
          <w:sz w:val="24"/>
          <w:szCs w:val="24"/>
        </w:rPr>
        <w:t xml:space="preserve"> </w:t>
      </w:r>
      <w:r w:rsidR="00927071" w:rsidRPr="00927071">
        <w:rPr>
          <w:rFonts w:ascii="Times New Roman" w:hAnsi="Times New Roman" w:cs="Times New Roman"/>
          <w:color w:val="000000" w:themeColor="text1"/>
          <w:sz w:val="24"/>
          <w:szCs w:val="24"/>
        </w:rPr>
        <w:t>For each event, the energy deposited in the detector has been calculat</w:t>
      </w:r>
      <w:r>
        <w:rPr>
          <w:rFonts w:ascii="Times New Roman" w:hAnsi="Times New Roman" w:cs="Times New Roman"/>
          <w:color w:val="000000" w:themeColor="text1"/>
          <w:sz w:val="24"/>
          <w:szCs w:val="24"/>
        </w:rPr>
        <w:t>ed and the output files in text</w:t>
      </w:r>
      <w:r w:rsidR="00927071" w:rsidRPr="00927071">
        <w:rPr>
          <w:rFonts w:ascii="Times New Roman" w:hAnsi="Times New Roman" w:cs="Times New Roman"/>
          <w:color w:val="000000" w:themeColor="text1"/>
          <w:sz w:val="24"/>
          <w:szCs w:val="24"/>
        </w:rPr>
        <w:t xml:space="preserve"> format</w:t>
      </w:r>
      <w:r>
        <w:rPr>
          <w:rFonts w:ascii="Times New Roman" w:hAnsi="Times New Roman" w:cs="Times New Roman"/>
          <w:color w:val="000000" w:themeColor="text1"/>
          <w:sz w:val="24"/>
          <w:szCs w:val="24"/>
        </w:rPr>
        <w:t xml:space="preserve"> (.txt)</w:t>
      </w:r>
      <w:r w:rsidR="00927071" w:rsidRPr="00927071">
        <w:rPr>
          <w:rFonts w:ascii="Times New Roman" w:hAnsi="Times New Roman" w:cs="Times New Roman"/>
          <w:color w:val="000000" w:themeColor="text1"/>
          <w:sz w:val="24"/>
          <w:szCs w:val="24"/>
        </w:rPr>
        <w:t xml:space="preserve"> were generated for each simulation. The general particle source (GPS) module has been used as particle generator. The simulations were carried out for large number of events (of the order of 10</w:t>
      </w:r>
      <w:r w:rsidR="00927071" w:rsidRPr="00927071">
        <w:rPr>
          <w:rFonts w:ascii="Times New Roman" w:hAnsi="Times New Roman" w:cs="Times New Roman"/>
          <w:color w:val="000000" w:themeColor="text1"/>
          <w:sz w:val="24"/>
          <w:szCs w:val="24"/>
          <w:bdr w:val="none" w:sz="0" w:space="0" w:color="auto" w:frame="1"/>
          <w:vertAlign w:val="superscript"/>
        </w:rPr>
        <w:t>6</w:t>
      </w:r>
      <w:r w:rsidR="00927071" w:rsidRPr="00927071">
        <w:rPr>
          <w:rFonts w:ascii="Times New Roman" w:hAnsi="Times New Roman" w:cs="Times New Roman"/>
          <w:color w:val="000000" w:themeColor="text1"/>
          <w:sz w:val="24"/>
          <w:szCs w:val="24"/>
        </w:rPr>
        <w:t xml:space="preserve">), under the assumption of an isotropic point source placed at the </w:t>
      </w:r>
      <w:r w:rsidR="00ED269B" w:rsidRPr="00927071">
        <w:rPr>
          <w:rFonts w:ascii="Times New Roman" w:hAnsi="Times New Roman" w:cs="Times New Roman"/>
          <w:color w:val="000000" w:themeColor="text1"/>
          <w:sz w:val="24"/>
          <w:szCs w:val="24"/>
        </w:rPr>
        <w:t>centre</w:t>
      </w:r>
      <w:r w:rsidR="00927071" w:rsidRPr="00927071">
        <w:rPr>
          <w:rFonts w:ascii="Times New Roman" w:hAnsi="Times New Roman" w:cs="Times New Roman"/>
          <w:color w:val="000000" w:themeColor="text1"/>
          <w:sz w:val="24"/>
          <w:szCs w:val="24"/>
        </w:rPr>
        <w:t xml:space="preserve"> of the front surface of the detector, taking all possible </w:t>
      </w:r>
      <w:r>
        <w:rPr>
          <w:rFonts w:ascii="Times New Roman" w:hAnsi="Times New Roman" w:cs="Times New Roman"/>
          <w:color w:val="000000" w:themeColor="text1"/>
          <w:sz w:val="24"/>
          <w:szCs w:val="24"/>
        </w:rPr>
        <w:t>physics processes into account.</w:t>
      </w:r>
    </w:p>
    <w:p w:rsidR="006D4284" w:rsidRDefault="006D4284" w:rsidP="00927071">
      <w:pPr>
        <w:pStyle w:val="NoSpacing"/>
        <w:jc w:val="both"/>
        <w:rPr>
          <w:rFonts w:ascii="Times New Roman" w:hAnsi="Times New Roman" w:cs="Times New Roman"/>
          <w:color w:val="000000" w:themeColor="text1"/>
          <w:sz w:val="24"/>
          <w:szCs w:val="24"/>
        </w:rPr>
      </w:pPr>
    </w:p>
    <w:p w:rsidR="003E1DA8" w:rsidRDefault="003E1DA8" w:rsidP="006D4284">
      <w:pPr>
        <w:pStyle w:val="NoSpacing"/>
        <w:jc w:val="both"/>
        <w:rPr>
          <w:rFonts w:ascii="Times New Roman" w:hAnsi="Times New Roman" w:cs="Times New Roman"/>
          <w:sz w:val="24"/>
          <w:szCs w:val="24"/>
        </w:rPr>
      </w:pPr>
    </w:p>
    <w:p w:rsidR="003E1DA8" w:rsidRDefault="003E1DA8" w:rsidP="006D4284">
      <w:pPr>
        <w:pStyle w:val="NoSpacing"/>
        <w:jc w:val="both"/>
        <w:rPr>
          <w:rFonts w:ascii="Times New Roman" w:hAnsi="Times New Roman" w:cs="Times New Roman"/>
          <w:sz w:val="24"/>
          <w:szCs w:val="24"/>
        </w:rPr>
      </w:pPr>
    </w:p>
    <w:p w:rsidR="003E1DA8" w:rsidRDefault="003E1DA8" w:rsidP="006D4284">
      <w:pPr>
        <w:pStyle w:val="NoSpacing"/>
        <w:jc w:val="both"/>
        <w:rPr>
          <w:rFonts w:ascii="Times New Roman" w:hAnsi="Times New Roman" w:cs="Times New Roman"/>
          <w:sz w:val="24"/>
          <w:szCs w:val="24"/>
        </w:rPr>
      </w:pPr>
    </w:p>
    <w:p w:rsidR="003E1DA8" w:rsidRDefault="003E1DA8" w:rsidP="006D4284">
      <w:pPr>
        <w:pStyle w:val="NoSpacing"/>
        <w:jc w:val="both"/>
        <w:rPr>
          <w:rFonts w:ascii="Times New Roman" w:hAnsi="Times New Roman" w:cs="Times New Roman"/>
          <w:sz w:val="24"/>
          <w:szCs w:val="24"/>
        </w:rPr>
      </w:pPr>
    </w:p>
    <w:p w:rsidR="003E1DA8" w:rsidRDefault="003E1DA8" w:rsidP="006D4284">
      <w:pPr>
        <w:pStyle w:val="NoSpacing"/>
        <w:jc w:val="both"/>
        <w:rPr>
          <w:rFonts w:ascii="Times New Roman" w:hAnsi="Times New Roman" w:cs="Times New Roman"/>
          <w:sz w:val="24"/>
          <w:szCs w:val="24"/>
        </w:rPr>
      </w:pPr>
    </w:p>
    <w:p w:rsidR="003E1DA8" w:rsidRDefault="003E1DA8" w:rsidP="006D4284">
      <w:pPr>
        <w:pStyle w:val="NoSpacing"/>
        <w:jc w:val="both"/>
        <w:rPr>
          <w:rFonts w:ascii="Times New Roman" w:hAnsi="Times New Roman" w:cs="Times New Roman"/>
          <w:sz w:val="24"/>
          <w:szCs w:val="24"/>
        </w:rPr>
      </w:pPr>
    </w:p>
    <w:p w:rsidR="003E1DA8" w:rsidRDefault="003E1DA8" w:rsidP="006D4284">
      <w:pPr>
        <w:pStyle w:val="NoSpacing"/>
        <w:jc w:val="both"/>
        <w:rPr>
          <w:rFonts w:ascii="Times New Roman" w:hAnsi="Times New Roman" w:cs="Times New Roman"/>
          <w:sz w:val="24"/>
          <w:szCs w:val="24"/>
        </w:rPr>
      </w:pPr>
    </w:p>
    <w:p w:rsidR="003E1DA8" w:rsidRDefault="003E1DA8" w:rsidP="006D4284">
      <w:pPr>
        <w:pStyle w:val="NoSpacing"/>
        <w:jc w:val="both"/>
        <w:rPr>
          <w:rFonts w:ascii="Times New Roman" w:hAnsi="Times New Roman" w:cs="Times New Roman"/>
          <w:sz w:val="24"/>
          <w:szCs w:val="24"/>
        </w:rPr>
      </w:pPr>
    </w:p>
    <w:p w:rsidR="003E1DA8" w:rsidRDefault="003E1DA8" w:rsidP="006D4284">
      <w:pPr>
        <w:pStyle w:val="NoSpacing"/>
        <w:jc w:val="both"/>
        <w:rPr>
          <w:rFonts w:ascii="Times New Roman" w:hAnsi="Times New Roman" w:cs="Times New Roman"/>
          <w:sz w:val="24"/>
          <w:szCs w:val="24"/>
        </w:rPr>
      </w:pPr>
    </w:p>
    <w:p w:rsidR="003E1DA8" w:rsidRDefault="003E1DA8" w:rsidP="006D4284">
      <w:pPr>
        <w:pStyle w:val="NoSpacing"/>
        <w:jc w:val="both"/>
        <w:rPr>
          <w:rFonts w:ascii="Times New Roman" w:hAnsi="Times New Roman" w:cs="Times New Roman"/>
          <w:sz w:val="24"/>
          <w:szCs w:val="24"/>
        </w:rPr>
      </w:pPr>
    </w:p>
    <w:p w:rsidR="003E1DA8" w:rsidRDefault="003E1DA8" w:rsidP="006D4284">
      <w:pPr>
        <w:pStyle w:val="NoSpacing"/>
        <w:jc w:val="both"/>
        <w:rPr>
          <w:rFonts w:ascii="Times New Roman" w:hAnsi="Times New Roman" w:cs="Times New Roman"/>
          <w:sz w:val="24"/>
          <w:szCs w:val="24"/>
        </w:rPr>
      </w:pPr>
    </w:p>
    <w:p w:rsidR="0001551B" w:rsidRDefault="0001551B" w:rsidP="003E1DA8">
      <w:pPr>
        <w:pStyle w:val="NoSpacing"/>
        <w:jc w:val="center"/>
        <w:rPr>
          <w:rFonts w:ascii="Times New Roman" w:hAnsi="Times New Roman" w:cs="Times New Roman"/>
          <w:sz w:val="20"/>
          <w:szCs w:val="20"/>
        </w:rPr>
      </w:pPr>
      <w:r>
        <w:rPr>
          <w:rFonts w:ascii="Times New Roman" w:hAnsi="Times New Roman" w:cs="Times New Roman"/>
          <w:sz w:val="20"/>
          <w:szCs w:val="20"/>
        </w:rPr>
        <w:t xml:space="preserve"> </w:t>
      </w:r>
    </w:p>
    <w:p w:rsidR="0001551B" w:rsidRPr="003E1DA8" w:rsidRDefault="0001551B" w:rsidP="0001551B">
      <w:pPr>
        <w:pStyle w:val="NoSpacing"/>
        <w:jc w:val="center"/>
        <w:rPr>
          <w:rFonts w:ascii="Times New Roman" w:hAnsi="Times New Roman" w:cs="Times New Roman"/>
          <w:sz w:val="20"/>
          <w:szCs w:val="20"/>
        </w:rPr>
      </w:pPr>
      <w:r>
        <w:rPr>
          <w:rFonts w:ascii="Times New Roman" w:hAnsi="Times New Roman" w:cs="Times New Roman"/>
          <w:sz w:val="20"/>
          <w:szCs w:val="20"/>
        </w:rPr>
        <w:t>4</w:t>
      </w:r>
    </w:p>
    <w:p w:rsidR="006D4284" w:rsidRPr="006D4284" w:rsidRDefault="006D4284" w:rsidP="006D4284">
      <w:pPr>
        <w:pStyle w:val="NoSpacing"/>
        <w:jc w:val="both"/>
        <w:rPr>
          <w:rFonts w:ascii="Times New Roman" w:hAnsi="Times New Roman" w:cs="Times New Roman"/>
          <w:sz w:val="24"/>
          <w:szCs w:val="24"/>
        </w:rPr>
      </w:pPr>
      <w:r w:rsidRPr="006D4284">
        <w:rPr>
          <w:rFonts w:ascii="Times New Roman" w:hAnsi="Times New Roman" w:cs="Times New Roman"/>
          <w:sz w:val="24"/>
          <w:szCs w:val="24"/>
        </w:rPr>
        <w:lastRenderedPageBreak/>
        <w:t>GEAN</w:t>
      </w:r>
      <w:r>
        <w:rPr>
          <w:rFonts w:ascii="Times New Roman" w:hAnsi="Times New Roman" w:cs="Times New Roman"/>
          <w:sz w:val="24"/>
          <w:szCs w:val="24"/>
        </w:rPr>
        <w:t>T4 toolkit offers the simulation of</w:t>
      </w:r>
      <w:r w:rsidRPr="006D4284">
        <w:rPr>
          <w:rFonts w:ascii="Times New Roman" w:hAnsi="Times New Roman" w:cs="Times New Roman"/>
          <w:sz w:val="24"/>
          <w:szCs w:val="24"/>
        </w:rPr>
        <w:t xml:space="preserve"> the decay of a radioactive source by defining each gamma transition, internal-conversion line and beta-decay spectrum individually. However, the toolkit also offers a radioactive-decay module, which generates all the decay components radiated from specified radioactive source using information provided by Evaluated Nuclear Structure Data File (ENSDF)</w:t>
      </w:r>
      <w:r>
        <w:rPr>
          <w:rFonts w:ascii="Times New Roman" w:hAnsi="Times New Roman" w:cs="Times New Roman"/>
          <w:sz w:val="24"/>
          <w:szCs w:val="24"/>
        </w:rPr>
        <w:t xml:space="preserve">. Here </w:t>
      </w:r>
      <w:r w:rsidRPr="006D4284">
        <w:rPr>
          <w:rFonts w:ascii="Times New Roman" w:hAnsi="Times New Roman" w:cs="Times New Roman"/>
          <w:sz w:val="24"/>
          <w:szCs w:val="24"/>
        </w:rPr>
        <w:t>we have used Geant4, based on the radioactive-decay module, to generate the Monte Carlo emission spectra. The absolute detection efficiency and the absolute photo-peak efficiency can be defined as</w:t>
      </w:r>
      <w:r w:rsidRPr="006D4284">
        <w:rPr>
          <w:rStyle w:val="apple-converted-space"/>
          <w:rFonts w:ascii="Times New Roman" w:eastAsia="Arial Unicode MS" w:hAnsi="Times New Roman" w:cs="Times New Roman"/>
          <w:color w:val="2E2E2E"/>
          <w:sz w:val="24"/>
          <w:szCs w:val="24"/>
        </w:rPr>
        <w:t> </w:t>
      </w:r>
    </w:p>
    <w:p w:rsidR="006D4284" w:rsidRPr="006D4284" w:rsidRDefault="006D4284" w:rsidP="006D4284">
      <w:pPr>
        <w:pStyle w:val="NoSpacing"/>
        <w:jc w:val="both"/>
        <w:rPr>
          <w:rFonts w:ascii="Times New Roman" w:hAnsi="Times New Roman" w:cs="Times New Roman"/>
          <w:sz w:val="24"/>
          <w:szCs w:val="24"/>
        </w:rPr>
      </w:pPr>
    </w:p>
    <w:p w:rsidR="006D4284" w:rsidRPr="00927071" w:rsidRDefault="006D4284" w:rsidP="00927071">
      <w:pPr>
        <w:pStyle w:val="NoSpacing"/>
        <w:jc w:val="both"/>
        <w:rPr>
          <w:rFonts w:ascii="Times New Roman" w:hAnsi="Times New Roman" w:cs="Times New Roman"/>
          <w:color w:val="000000" w:themeColor="text1"/>
          <w:sz w:val="24"/>
          <w:szCs w:val="24"/>
        </w:rPr>
      </w:pPr>
    </w:p>
    <w:p w:rsidR="006D4284" w:rsidRDefault="006D4284" w:rsidP="006A3A09">
      <w:pPr>
        <w:jc w:val="both"/>
        <w:rPr>
          <w:rFonts w:ascii="Times New Roman" w:hAnsi="Times New Roman" w:cs="Times New Roman"/>
          <w:noProof/>
          <w:sz w:val="24"/>
          <w:szCs w:val="24"/>
          <w:bdr w:val="none" w:sz="0" w:space="0" w:color="auto" w:frame="1"/>
          <w:lang w:eastAsia="en-IN" w:bidi="gu-IN"/>
        </w:rPr>
      </w:pPr>
      <w:r>
        <w:rPr>
          <w:rFonts w:ascii="Times New Roman" w:hAnsi="Times New Roman" w:cs="Times New Roman"/>
          <w:noProof/>
          <w:sz w:val="24"/>
          <w:szCs w:val="24"/>
          <w:bdr w:val="none" w:sz="0" w:space="0" w:color="auto" w:frame="1"/>
          <w:lang w:eastAsia="en-IN" w:bidi="gu-IN"/>
        </w:rPr>
        <w:t xml:space="preserve">             </w:t>
      </w:r>
    </w:p>
    <w:p w:rsidR="006D4284" w:rsidRDefault="006D4284" w:rsidP="006A3A09">
      <w:pPr>
        <w:jc w:val="both"/>
        <w:rPr>
          <w:rFonts w:ascii="Times New Roman" w:hAnsi="Times New Roman" w:cs="Times New Roman"/>
          <w:noProof/>
          <w:sz w:val="24"/>
          <w:szCs w:val="24"/>
          <w:bdr w:val="none" w:sz="0" w:space="0" w:color="auto" w:frame="1"/>
          <w:lang w:eastAsia="en-IN" w:bidi="gu-IN"/>
        </w:rPr>
      </w:pPr>
    </w:p>
    <w:p w:rsidR="00927071" w:rsidRDefault="006D4284" w:rsidP="006A3A09">
      <w:pPr>
        <w:jc w:val="both"/>
        <w:rPr>
          <w:rFonts w:ascii="Times New Roman" w:hAnsi="Times New Roman" w:cs="Times New Roman"/>
          <w:b/>
          <w:bCs/>
          <w:sz w:val="28"/>
          <w:szCs w:val="28"/>
          <w:lang w:bidi="gu-IN"/>
        </w:rPr>
      </w:pPr>
      <w:r>
        <w:rPr>
          <w:rFonts w:ascii="Times New Roman" w:hAnsi="Times New Roman" w:cs="Times New Roman"/>
          <w:noProof/>
          <w:sz w:val="24"/>
          <w:szCs w:val="24"/>
          <w:bdr w:val="none" w:sz="0" w:space="0" w:color="auto" w:frame="1"/>
          <w:lang w:eastAsia="en-IN" w:bidi="gu-IN"/>
        </w:rPr>
        <w:t xml:space="preserve">              </w:t>
      </w:r>
      <w:r w:rsidRPr="006D4284">
        <w:rPr>
          <w:rFonts w:ascii="Times New Roman" w:hAnsi="Times New Roman" w:cs="Times New Roman"/>
          <w:noProof/>
          <w:sz w:val="24"/>
          <w:szCs w:val="24"/>
          <w:bdr w:val="none" w:sz="0" w:space="0" w:color="auto" w:frame="1"/>
          <w:lang w:val="en-US"/>
        </w:rPr>
        <w:drawing>
          <wp:inline distT="0" distB="0" distL="0" distR="0">
            <wp:extent cx="2162175" cy="295275"/>
            <wp:effectExtent l="19050" t="0" r="9525" b="0"/>
            <wp:docPr id="37" name="Picture 13" descr="View the MathML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iew the MathML source"/>
                    <pic:cNvPicPr>
                      <a:picLocks noChangeAspect="1" noChangeArrowheads="1"/>
                    </pic:cNvPicPr>
                  </pic:nvPicPr>
                  <pic:blipFill>
                    <a:blip r:embed="rId43"/>
                    <a:srcRect/>
                    <a:stretch>
                      <a:fillRect/>
                    </a:stretch>
                  </pic:blipFill>
                  <pic:spPr bwMode="auto">
                    <a:xfrm>
                      <a:off x="0" y="0"/>
                      <a:ext cx="2162175" cy="295275"/>
                    </a:xfrm>
                    <a:prstGeom prst="rect">
                      <a:avLst/>
                    </a:prstGeom>
                    <a:noFill/>
                    <a:ln w="9525">
                      <a:noFill/>
                      <a:miter lim="800000"/>
                      <a:headEnd/>
                      <a:tailEnd/>
                    </a:ln>
                  </pic:spPr>
                </pic:pic>
              </a:graphicData>
            </a:graphic>
          </wp:inline>
        </w:drawing>
      </w:r>
    </w:p>
    <w:p w:rsidR="006D4284" w:rsidRDefault="006D4284" w:rsidP="006A3A09">
      <w:pPr>
        <w:jc w:val="both"/>
        <w:rPr>
          <w:noProof/>
          <w:lang w:eastAsia="en-IN" w:bidi="gu-IN"/>
        </w:rPr>
      </w:pPr>
      <w:r>
        <w:rPr>
          <w:rFonts w:ascii="Times New Roman" w:hAnsi="Times New Roman" w:cs="Times New Roman"/>
          <w:b/>
          <w:bCs/>
          <w:sz w:val="28"/>
          <w:szCs w:val="28"/>
          <w:lang w:bidi="gu-IN"/>
        </w:rPr>
        <w:t xml:space="preserve"> </w:t>
      </w:r>
      <w:r>
        <w:rPr>
          <w:noProof/>
          <w:lang w:eastAsia="en-IN" w:bidi="gu-IN"/>
        </w:rPr>
        <w:t xml:space="preserve">  </w:t>
      </w:r>
    </w:p>
    <w:p w:rsidR="00163117" w:rsidRDefault="006D4284" w:rsidP="006A3A09">
      <w:pPr>
        <w:jc w:val="both"/>
        <w:rPr>
          <w:rFonts w:ascii="Times New Roman" w:hAnsi="Times New Roman" w:cs="Times New Roman"/>
          <w:b/>
          <w:bCs/>
          <w:sz w:val="28"/>
          <w:szCs w:val="28"/>
          <w:lang w:bidi="gu-IN"/>
        </w:rPr>
      </w:pPr>
      <w:r>
        <w:rPr>
          <w:noProof/>
          <w:lang w:eastAsia="en-IN" w:bidi="gu-IN"/>
        </w:rPr>
        <w:t xml:space="preserve">              </w:t>
      </w:r>
      <w:r>
        <w:rPr>
          <w:noProof/>
          <w:lang w:val="en-US"/>
        </w:rPr>
        <w:drawing>
          <wp:inline distT="0" distB="0" distL="0" distR="0">
            <wp:extent cx="2676525" cy="295275"/>
            <wp:effectExtent l="19050" t="0" r="9525" b="0"/>
            <wp:docPr id="38" name="Picture 15" descr="View the MathML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iew the MathML source"/>
                    <pic:cNvPicPr>
                      <a:picLocks noChangeAspect="1" noChangeArrowheads="1"/>
                    </pic:cNvPicPr>
                  </pic:nvPicPr>
                  <pic:blipFill>
                    <a:blip r:embed="rId44"/>
                    <a:srcRect/>
                    <a:stretch>
                      <a:fillRect/>
                    </a:stretch>
                  </pic:blipFill>
                  <pic:spPr bwMode="auto">
                    <a:xfrm>
                      <a:off x="0" y="0"/>
                      <a:ext cx="2676525" cy="295275"/>
                    </a:xfrm>
                    <a:prstGeom prst="rect">
                      <a:avLst/>
                    </a:prstGeom>
                    <a:noFill/>
                    <a:ln w="9525">
                      <a:noFill/>
                      <a:miter lim="800000"/>
                      <a:headEnd/>
                      <a:tailEnd/>
                    </a:ln>
                  </pic:spPr>
                </pic:pic>
              </a:graphicData>
            </a:graphic>
          </wp:inline>
        </w:drawing>
      </w:r>
    </w:p>
    <w:p w:rsidR="00163117" w:rsidRDefault="00163117" w:rsidP="006A3A09">
      <w:pPr>
        <w:jc w:val="both"/>
        <w:rPr>
          <w:rFonts w:ascii="Times New Roman" w:hAnsi="Times New Roman" w:cs="Times New Roman"/>
          <w:b/>
          <w:bCs/>
          <w:sz w:val="28"/>
          <w:szCs w:val="28"/>
          <w:lang w:bidi="gu-IN"/>
        </w:rPr>
      </w:pPr>
    </w:p>
    <w:p w:rsidR="00163117" w:rsidRDefault="00163117" w:rsidP="006A3A09">
      <w:pPr>
        <w:jc w:val="both"/>
        <w:rPr>
          <w:rFonts w:ascii="Times New Roman" w:hAnsi="Times New Roman" w:cs="Times New Roman"/>
          <w:b/>
          <w:bCs/>
          <w:sz w:val="28"/>
          <w:szCs w:val="28"/>
          <w:lang w:bidi="gu-IN"/>
        </w:rPr>
      </w:pPr>
    </w:p>
    <w:p w:rsidR="00642099" w:rsidRDefault="00642099" w:rsidP="00C5371E">
      <w:pPr>
        <w:rPr>
          <w:rFonts w:ascii="Times New Roman" w:hAnsi="Times New Roman" w:cs="Times New Roman"/>
          <w:b/>
          <w:bCs/>
          <w:sz w:val="28"/>
          <w:szCs w:val="28"/>
        </w:rPr>
      </w:pPr>
    </w:p>
    <w:p w:rsidR="00642099" w:rsidRDefault="00642099" w:rsidP="00C5371E">
      <w:pPr>
        <w:rPr>
          <w:rFonts w:ascii="Times New Roman" w:hAnsi="Times New Roman" w:cs="Times New Roman"/>
          <w:b/>
          <w:bCs/>
          <w:sz w:val="28"/>
          <w:szCs w:val="28"/>
        </w:rPr>
      </w:pPr>
    </w:p>
    <w:p w:rsidR="00642099" w:rsidRDefault="00642099" w:rsidP="00C5371E">
      <w:pPr>
        <w:rPr>
          <w:rFonts w:ascii="Times New Roman" w:hAnsi="Times New Roman" w:cs="Times New Roman"/>
          <w:b/>
          <w:bCs/>
          <w:sz w:val="28"/>
          <w:szCs w:val="28"/>
        </w:rPr>
      </w:pPr>
    </w:p>
    <w:p w:rsidR="00642099" w:rsidRDefault="00642099" w:rsidP="00C5371E">
      <w:pPr>
        <w:rPr>
          <w:rFonts w:ascii="Times New Roman" w:hAnsi="Times New Roman" w:cs="Times New Roman"/>
          <w:b/>
          <w:bCs/>
          <w:sz w:val="28"/>
          <w:szCs w:val="28"/>
        </w:rPr>
      </w:pPr>
    </w:p>
    <w:p w:rsidR="00642099" w:rsidRDefault="00642099" w:rsidP="00C5371E">
      <w:pPr>
        <w:rPr>
          <w:rFonts w:ascii="Times New Roman" w:hAnsi="Times New Roman" w:cs="Times New Roman"/>
          <w:b/>
          <w:bCs/>
          <w:sz w:val="28"/>
          <w:szCs w:val="28"/>
        </w:rPr>
      </w:pPr>
    </w:p>
    <w:p w:rsidR="00642099" w:rsidRDefault="00642099" w:rsidP="00C5371E">
      <w:pPr>
        <w:rPr>
          <w:rFonts w:ascii="Times New Roman" w:hAnsi="Times New Roman" w:cs="Times New Roman"/>
          <w:b/>
          <w:bCs/>
          <w:sz w:val="28"/>
          <w:szCs w:val="28"/>
        </w:rPr>
      </w:pPr>
    </w:p>
    <w:p w:rsidR="00642099" w:rsidRDefault="00642099" w:rsidP="00C5371E">
      <w:pPr>
        <w:rPr>
          <w:rFonts w:ascii="Times New Roman" w:hAnsi="Times New Roman" w:cs="Times New Roman"/>
          <w:b/>
          <w:bCs/>
          <w:sz w:val="28"/>
          <w:szCs w:val="28"/>
        </w:rPr>
      </w:pPr>
    </w:p>
    <w:p w:rsidR="00642099" w:rsidRDefault="00642099" w:rsidP="00C5371E">
      <w:pPr>
        <w:rPr>
          <w:rFonts w:ascii="Times New Roman" w:hAnsi="Times New Roman" w:cs="Times New Roman"/>
          <w:b/>
          <w:bCs/>
          <w:sz w:val="28"/>
          <w:szCs w:val="28"/>
        </w:rPr>
      </w:pPr>
    </w:p>
    <w:p w:rsidR="00642099" w:rsidRDefault="00642099" w:rsidP="00C5371E">
      <w:pPr>
        <w:rPr>
          <w:rFonts w:ascii="Times New Roman" w:hAnsi="Times New Roman" w:cs="Times New Roman"/>
          <w:b/>
          <w:bCs/>
          <w:sz w:val="28"/>
          <w:szCs w:val="28"/>
        </w:rPr>
      </w:pPr>
    </w:p>
    <w:p w:rsidR="00642099" w:rsidRDefault="00642099" w:rsidP="00C5371E">
      <w:pPr>
        <w:rPr>
          <w:rFonts w:ascii="Times New Roman" w:hAnsi="Times New Roman" w:cs="Times New Roman"/>
          <w:b/>
          <w:bCs/>
          <w:sz w:val="28"/>
          <w:szCs w:val="28"/>
        </w:rPr>
      </w:pPr>
    </w:p>
    <w:p w:rsidR="00642099" w:rsidRDefault="00642099" w:rsidP="00C5371E">
      <w:pPr>
        <w:rPr>
          <w:rFonts w:ascii="Times New Roman" w:hAnsi="Times New Roman" w:cs="Times New Roman"/>
          <w:b/>
          <w:bCs/>
          <w:sz w:val="28"/>
          <w:szCs w:val="28"/>
        </w:rPr>
      </w:pPr>
    </w:p>
    <w:p w:rsidR="00642099" w:rsidRDefault="00642099" w:rsidP="00C5371E">
      <w:pPr>
        <w:rPr>
          <w:rFonts w:ascii="Times New Roman" w:hAnsi="Times New Roman" w:cs="Times New Roman"/>
          <w:b/>
          <w:bCs/>
          <w:sz w:val="28"/>
          <w:szCs w:val="28"/>
        </w:rPr>
      </w:pPr>
    </w:p>
    <w:p w:rsidR="00642099" w:rsidRDefault="00642099" w:rsidP="00C5371E">
      <w:pPr>
        <w:rPr>
          <w:rFonts w:ascii="Times New Roman" w:hAnsi="Times New Roman" w:cs="Times New Roman"/>
          <w:b/>
          <w:bCs/>
          <w:sz w:val="28"/>
          <w:szCs w:val="28"/>
        </w:rPr>
      </w:pPr>
    </w:p>
    <w:p w:rsidR="00642099" w:rsidRDefault="00642099" w:rsidP="00C5371E">
      <w:pPr>
        <w:rPr>
          <w:rFonts w:ascii="Times New Roman" w:hAnsi="Times New Roman" w:cs="Times New Roman"/>
          <w:b/>
          <w:bCs/>
          <w:sz w:val="28"/>
          <w:szCs w:val="28"/>
        </w:rPr>
      </w:pPr>
    </w:p>
    <w:p w:rsidR="00642099" w:rsidRDefault="00642099" w:rsidP="00C5371E">
      <w:pPr>
        <w:rPr>
          <w:rFonts w:ascii="Times New Roman" w:hAnsi="Times New Roman" w:cs="Times New Roman"/>
          <w:b/>
          <w:bCs/>
          <w:sz w:val="28"/>
          <w:szCs w:val="28"/>
        </w:rPr>
      </w:pPr>
    </w:p>
    <w:p w:rsidR="00642099" w:rsidRDefault="00642099" w:rsidP="00C5371E">
      <w:pPr>
        <w:rPr>
          <w:rFonts w:ascii="Times New Roman" w:hAnsi="Times New Roman" w:cs="Times New Roman"/>
          <w:b/>
          <w:bCs/>
          <w:sz w:val="28"/>
          <w:szCs w:val="28"/>
        </w:rPr>
      </w:pPr>
    </w:p>
    <w:p w:rsidR="00642099" w:rsidRDefault="00642099" w:rsidP="00C5371E">
      <w:pPr>
        <w:rPr>
          <w:rFonts w:ascii="Times New Roman" w:hAnsi="Times New Roman" w:cs="Times New Roman"/>
          <w:b/>
          <w:bCs/>
          <w:sz w:val="28"/>
          <w:szCs w:val="28"/>
        </w:rPr>
      </w:pPr>
    </w:p>
    <w:p w:rsidR="009A5EED" w:rsidRDefault="009A5EED" w:rsidP="009A5EED">
      <w:pPr>
        <w:jc w:val="center"/>
        <w:rPr>
          <w:rFonts w:ascii="Times New Roman" w:hAnsi="Times New Roman" w:cs="Times New Roman"/>
          <w:b/>
          <w:bCs/>
          <w:sz w:val="20"/>
          <w:szCs w:val="20"/>
        </w:rPr>
      </w:pPr>
      <w:r w:rsidRPr="009A5EED">
        <w:rPr>
          <w:rFonts w:ascii="Times New Roman" w:hAnsi="Times New Roman" w:cs="Times New Roman"/>
          <w:b/>
          <w:bCs/>
          <w:sz w:val="20"/>
          <w:szCs w:val="20"/>
        </w:rPr>
        <w:t>5</w:t>
      </w:r>
    </w:p>
    <w:p w:rsidR="00EA29AE" w:rsidRDefault="00EA29AE" w:rsidP="009A5EED">
      <w:pPr>
        <w:rPr>
          <w:rFonts w:ascii="Times New Roman" w:hAnsi="Times New Roman" w:cs="Times New Roman"/>
          <w:b/>
          <w:bCs/>
          <w:sz w:val="28"/>
          <w:szCs w:val="28"/>
        </w:rPr>
      </w:pPr>
    </w:p>
    <w:p w:rsidR="00EA29AE" w:rsidRDefault="00EA29AE" w:rsidP="00EA29AE">
      <w:pPr>
        <w:jc w:val="center"/>
        <w:rPr>
          <w:rFonts w:ascii="Times New Roman" w:hAnsi="Times New Roman" w:cs="Times New Roman"/>
          <w:b/>
          <w:bCs/>
          <w:sz w:val="56"/>
          <w:szCs w:val="28"/>
        </w:rPr>
      </w:pPr>
    </w:p>
    <w:p w:rsidR="00EA29AE" w:rsidRDefault="00EA29AE" w:rsidP="00EA29AE">
      <w:pPr>
        <w:jc w:val="center"/>
        <w:rPr>
          <w:rFonts w:ascii="Times New Roman" w:hAnsi="Times New Roman" w:cs="Times New Roman"/>
          <w:b/>
          <w:bCs/>
          <w:sz w:val="56"/>
          <w:szCs w:val="28"/>
        </w:rPr>
      </w:pPr>
    </w:p>
    <w:p w:rsidR="00EA29AE" w:rsidRDefault="00EA29AE" w:rsidP="00EA29AE">
      <w:pPr>
        <w:jc w:val="center"/>
        <w:rPr>
          <w:rFonts w:ascii="Times New Roman" w:hAnsi="Times New Roman" w:cs="Times New Roman"/>
          <w:b/>
          <w:bCs/>
          <w:sz w:val="56"/>
          <w:szCs w:val="28"/>
        </w:rPr>
      </w:pPr>
    </w:p>
    <w:p w:rsidR="00EA29AE" w:rsidRDefault="00EA29AE" w:rsidP="00EA29AE">
      <w:pPr>
        <w:jc w:val="center"/>
        <w:rPr>
          <w:rFonts w:ascii="Times New Roman" w:hAnsi="Times New Roman" w:cs="Times New Roman"/>
          <w:b/>
          <w:bCs/>
          <w:sz w:val="56"/>
          <w:szCs w:val="28"/>
        </w:rPr>
      </w:pPr>
    </w:p>
    <w:p w:rsidR="00EA29AE" w:rsidRDefault="00EA29AE" w:rsidP="00EA29AE">
      <w:pPr>
        <w:jc w:val="center"/>
        <w:rPr>
          <w:rFonts w:ascii="Times New Roman" w:hAnsi="Times New Roman" w:cs="Times New Roman"/>
          <w:b/>
          <w:bCs/>
          <w:sz w:val="56"/>
          <w:szCs w:val="28"/>
        </w:rPr>
      </w:pPr>
    </w:p>
    <w:p w:rsidR="00EA29AE" w:rsidRDefault="00EA29AE" w:rsidP="00EA29AE">
      <w:pPr>
        <w:jc w:val="center"/>
        <w:rPr>
          <w:rFonts w:ascii="Times New Roman" w:hAnsi="Times New Roman" w:cs="Times New Roman"/>
          <w:b/>
          <w:bCs/>
          <w:sz w:val="56"/>
          <w:szCs w:val="28"/>
        </w:rPr>
      </w:pPr>
      <w:r>
        <w:rPr>
          <w:rFonts w:ascii="Times New Roman" w:hAnsi="Times New Roman" w:cs="Times New Roman"/>
          <w:b/>
          <w:bCs/>
          <w:sz w:val="56"/>
          <w:szCs w:val="28"/>
        </w:rPr>
        <w:t>3</w:t>
      </w:r>
    </w:p>
    <w:p w:rsidR="00EA29AE" w:rsidRPr="00EA29AE" w:rsidRDefault="00EA29AE" w:rsidP="00EA29AE">
      <w:pPr>
        <w:jc w:val="center"/>
        <w:rPr>
          <w:rFonts w:ascii="Times New Roman" w:hAnsi="Times New Roman" w:cs="Times New Roman"/>
          <w:b/>
          <w:bCs/>
          <w:sz w:val="44"/>
          <w:szCs w:val="20"/>
        </w:rPr>
      </w:pPr>
      <w:r w:rsidRPr="00EA29AE">
        <w:rPr>
          <w:rFonts w:ascii="Times New Roman" w:hAnsi="Times New Roman" w:cs="Times New Roman"/>
          <w:b/>
          <w:bCs/>
          <w:sz w:val="56"/>
          <w:szCs w:val="28"/>
        </w:rPr>
        <w:t xml:space="preserve"> Introduction </w:t>
      </w:r>
      <w:proofErr w:type="gramStart"/>
      <w:r w:rsidRPr="00EA29AE">
        <w:rPr>
          <w:rFonts w:ascii="Times New Roman" w:hAnsi="Times New Roman" w:cs="Times New Roman"/>
          <w:b/>
          <w:bCs/>
          <w:sz w:val="56"/>
          <w:szCs w:val="28"/>
        </w:rPr>
        <w:t>To</w:t>
      </w:r>
      <w:proofErr w:type="gramEnd"/>
      <w:r w:rsidRPr="00EA29AE">
        <w:rPr>
          <w:rFonts w:ascii="Times New Roman" w:hAnsi="Times New Roman" w:cs="Times New Roman"/>
          <w:b/>
          <w:bCs/>
          <w:sz w:val="56"/>
          <w:szCs w:val="28"/>
        </w:rPr>
        <w:t xml:space="preserve"> Scintillator Detectors</w:t>
      </w:r>
    </w:p>
    <w:p w:rsidR="00EA29AE" w:rsidRDefault="00EA29AE">
      <w:pPr>
        <w:spacing w:after="200" w:line="276" w:lineRule="auto"/>
        <w:rPr>
          <w:rFonts w:ascii="Times New Roman" w:hAnsi="Times New Roman" w:cs="Times New Roman"/>
          <w:b/>
          <w:bCs/>
          <w:sz w:val="28"/>
          <w:szCs w:val="28"/>
        </w:rPr>
      </w:pPr>
      <w:r>
        <w:rPr>
          <w:rFonts w:ascii="Times New Roman" w:hAnsi="Times New Roman" w:cs="Times New Roman"/>
          <w:b/>
          <w:bCs/>
          <w:sz w:val="28"/>
          <w:szCs w:val="28"/>
        </w:rPr>
        <w:br w:type="page"/>
      </w:r>
    </w:p>
    <w:p w:rsidR="00C5371E" w:rsidRPr="009A5EED" w:rsidRDefault="00DA02E1" w:rsidP="009A5EED">
      <w:pPr>
        <w:rPr>
          <w:rFonts w:ascii="Times New Roman" w:hAnsi="Times New Roman" w:cs="Times New Roman"/>
          <w:b/>
          <w:bCs/>
          <w:sz w:val="20"/>
          <w:szCs w:val="20"/>
        </w:rPr>
      </w:pPr>
      <w:r>
        <w:rPr>
          <w:rFonts w:ascii="Times New Roman" w:hAnsi="Times New Roman" w:cs="Times New Roman"/>
          <w:b/>
          <w:bCs/>
          <w:sz w:val="28"/>
          <w:szCs w:val="28"/>
        </w:rPr>
        <w:lastRenderedPageBreak/>
        <w:t>3</w:t>
      </w:r>
      <w:r w:rsidR="003814B7">
        <w:rPr>
          <w:rFonts w:ascii="Times New Roman" w:hAnsi="Times New Roman" w:cs="Times New Roman"/>
          <w:b/>
          <w:bCs/>
          <w:sz w:val="28"/>
          <w:szCs w:val="28"/>
        </w:rPr>
        <w:t>.</w:t>
      </w:r>
      <w:r w:rsidR="004277E6">
        <w:rPr>
          <w:rFonts w:ascii="Times New Roman" w:hAnsi="Times New Roman" w:cs="Times New Roman"/>
          <w:b/>
          <w:bCs/>
          <w:sz w:val="28"/>
          <w:szCs w:val="28"/>
        </w:rPr>
        <w:t xml:space="preserve"> Introduction </w:t>
      </w:r>
      <w:proofErr w:type="gramStart"/>
      <w:r w:rsidR="004277E6">
        <w:rPr>
          <w:rFonts w:ascii="Times New Roman" w:hAnsi="Times New Roman" w:cs="Times New Roman"/>
          <w:b/>
          <w:bCs/>
          <w:sz w:val="28"/>
          <w:szCs w:val="28"/>
        </w:rPr>
        <w:t>To</w:t>
      </w:r>
      <w:proofErr w:type="gramEnd"/>
      <w:r w:rsidR="004277E6">
        <w:rPr>
          <w:rFonts w:ascii="Times New Roman" w:hAnsi="Times New Roman" w:cs="Times New Roman"/>
          <w:b/>
          <w:bCs/>
          <w:sz w:val="28"/>
          <w:szCs w:val="28"/>
        </w:rPr>
        <w:t xml:space="preserve"> </w:t>
      </w:r>
      <w:r w:rsidR="00C5371E" w:rsidRPr="00A0737E">
        <w:rPr>
          <w:rFonts w:ascii="Times New Roman" w:hAnsi="Times New Roman" w:cs="Times New Roman"/>
          <w:b/>
          <w:bCs/>
          <w:sz w:val="28"/>
          <w:szCs w:val="28"/>
        </w:rPr>
        <w:t>Scintillator Detectors</w:t>
      </w:r>
    </w:p>
    <w:p w:rsidR="00C5371E" w:rsidRDefault="00C5371E" w:rsidP="00C5371E"/>
    <w:p w:rsidR="00C5371E" w:rsidRPr="005F0F73" w:rsidRDefault="00C5371E" w:rsidP="00C5371E">
      <w:pPr>
        <w:pStyle w:val="NoSpacing"/>
        <w:jc w:val="both"/>
        <w:rPr>
          <w:rFonts w:ascii="Times New Roman" w:hAnsi="Times New Roman" w:cs="Times New Roman"/>
          <w:sz w:val="24"/>
          <w:szCs w:val="24"/>
        </w:rPr>
      </w:pPr>
      <w:r w:rsidRPr="005F0F73">
        <w:rPr>
          <w:rFonts w:ascii="Times New Roman" w:hAnsi="Times New Roman" w:cs="Times New Roman"/>
          <w:sz w:val="24"/>
          <w:szCs w:val="24"/>
        </w:rPr>
        <w:t xml:space="preserve">Historically, the scintillator </w:t>
      </w:r>
      <w:proofErr w:type="spellStart"/>
      <w:proofErr w:type="gramStart"/>
      <w:r w:rsidRPr="005F0F73">
        <w:rPr>
          <w:rFonts w:ascii="Times New Roman" w:hAnsi="Times New Roman" w:cs="Times New Roman"/>
          <w:sz w:val="24"/>
          <w:szCs w:val="24"/>
        </w:rPr>
        <w:t>NaI</w:t>
      </w:r>
      <w:proofErr w:type="spellEnd"/>
      <w:r w:rsidRPr="005F0F73">
        <w:rPr>
          <w:rFonts w:ascii="Times New Roman" w:hAnsi="Times New Roman" w:cs="Times New Roman"/>
          <w:sz w:val="24"/>
          <w:szCs w:val="24"/>
        </w:rPr>
        <w:t>(</w:t>
      </w:r>
      <w:proofErr w:type="gramEnd"/>
      <w:r w:rsidRPr="005F0F73">
        <w:rPr>
          <w:rFonts w:ascii="Times New Roman" w:hAnsi="Times New Roman" w:cs="Times New Roman"/>
          <w:sz w:val="24"/>
          <w:szCs w:val="24"/>
        </w:rPr>
        <w:t>Tl) was the first general-purpose detector for gamma-ray</w:t>
      </w:r>
      <w:r>
        <w:rPr>
          <w:rFonts w:ascii="Times New Roman" w:hAnsi="Times New Roman" w:cs="Times New Roman"/>
          <w:sz w:val="24"/>
          <w:szCs w:val="24"/>
        </w:rPr>
        <w:t xml:space="preserve"> </w:t>
      </w:r>
      <w:r w:rsidRPr="005F0F73">
        <w:rPr>
          <w:rFonts w:ascii="Times New Roman" w:hAnsi="Times New Roman" w:cs="Times New Roman"/>
          <w:sz w:val="24"/>
          <w:szCs w:val="24"/>
        </w:rPr>
        <w:t>spectroscopy, demonstrated by Hofstadter in 1948. It is still preferred to more expensive</w:t>
      </w:r>
      <w:r>
        <w:rPr>
          <w:rFonts w:ascii="Times New Roman" w:hAnsi="Times New Roman" w:cs="Times New Roman"/>
          <w:sz w:val="24"/>
          <w:szCs w:val="24"/>
        </w:rPr>
        <w:t xml:space="preserve"> </w:t>
      </w:r>
      <w:proofErr w:type="spellStart"/>
      <w:r w:rsidRPr="005F0F73">
        <w:rPr>
          <w:rFonts w:ascii="Times New Roman" w:hAnsi="Times New Roman" w:cs="Times New Roman"/>
          <w:sz w:val="24"/>
          <w:szCs w:val="24"/>
        </w:rPr>
        <w:t>HPGe</w:t>
      </w:r>
      <w:proofErr w:type="spellEnd"/>
      <w:r w:rsidRPr="005F0F73">
        <w:rPr>
          <w:rFonts w:ascii="Times New Roman" w:hAnsi="Times New Roman" w:cs="Times New Roman"/>
          <w:sz w:val="24"/>
          <w:szCs w:val="24"/>
        </w:rPr>
        <w:t xml:space="preserve"> detectors for some applications where high efficiency is more important than energy</w:t>
      </w:r>
      <w:r>
        <w:rPr>
          <w:rFonts w:ascii="Times New Roman" w:hAnsi="Times New Roman" w:cs="Times New Roman"/>
          <w:sz w:val="24"/>
          <w:szCs w:val="24"/>
        </w:rPr>
        <w:t xml:space="preserve"> </w:t>
      </w:r>
      <w:r w:rsidRPr="005F0F73">
        <w:rPr>
          <w:rFonts w:ascii="Times New Roman" w:hAnsi="Times New Roman" w:cs="Times New Roman"/>
          <w:sz w:val="24"/>
          <w:szCs w:val="24"/>
        </w:rPr>
        <w:t>resolution (e.g. medical imaging, Compton suppression). Scintillators are available in form of</w:t>
      </w:r>
    </w:p>
    <w:p w:rsidR="00C5371E" w:rsidRPr="005F0F73" w:rsidRDefault="00C5371E" w:rsidP="00C5371E">
      <w:pPr>
        <w:pStyle w:val="NoSpacing"/>
        <w:jc w:val="both"/>
        <w:rPr>
          <w:rFonts w:ascii="Times New Roman" w:hAnsi="Times New Roman" w:cs="Times New Roman"/>
          <w:sz w:val="24"/>
          <w:szCs w:val="24"/>
        </w:rPr>
      </w:pPr>
      <w:proofErr w:type="gramStart"/>
      <w:r w:rsidRPr="005F0F73">
        <w:rPr>
          <w:rFonts w:ascii="Times New Roman" w:hAnsi="Times New Roman" w:cs="Times New Roman"/>
          <w:sz w:val="24"/>
          <w:szCs w:val="24"/>
        </w:rPr>
        <w:t>solids</w:t>
      </w:r>
      <w:proofErr w:type="gramEnd"/>
      <w:r w:rsidRPr="005F0F73">
        <w:rPr>
          <w:rFonts w:ascii="Times New Roman" w:hAnsi="Times New Roman" w:cs="Times New Roman"/>
          <w:sz w:val="24"/>
          <w:szCs w:val="24"/>
        </w:rPr>
        <w:t>, liquids, and even gases. They can be fabricated easily in a large range of sizes and</w:t>
      </w:r>
      <w:r>
        <w:rPr>
          <w:rFonts w:ascii="Times New Roman" w:hAnsi="Times New Roman" w:cs="Times New Roman"/>
          <w:sz w:val="24"/>
          <w:szCs w:val="24"/>
        </w:rPr>
        <w:t xml:space="preserve"> </w:t>
      </w:r>
      <w:r w:rsidRPr="005F0F73">
        <w:rPr>
          <w:rFonts w:ascii="Times New Roman" w:hAnsi="Times New Roman" w:cs="Times New Roman"/>
          <w:sz w:val="24"/>
          <w:szCs w:val="24"/>
        </w:rPr>
        <w:t>shapes and a range of materials, thus useful for detecting all types of ionizing radiation,</w:t>
      </w:r>
      <w:r>
        <w:rPr>
          <w:rFonts w:ascii="Times New Roman" w:hAnsi="Times New Roman" w:cs="Times New Roman"/>
          <w:sz w:val="24"/>
          <w:szCs w:val="24"/>
        </w:rPr>
        <w:t xml:space="preserve"> </w:t>
      </w:r>
      <w:r w:rsidRPr="005F0F73">
        <w:rPr>
          <w:rFonts w:ascii="Times New Roman" w:hAnsi="Times New Roman" w:cs="Times New Roman"/>
          <w:sz w:val="24"/>
          <w:szCs w:val="24"/>
        </w:rPr>
        <w:t xml:space="preserve">including fast neutrons (organics with hydrogen) and slow neutrons (Li, B, </w:t>
      </w:r>
      <w:proofErr w:type="spellStart"/>
      <w:r w:rsidRPr="005F0F73">
        <w:rPr>
          <w:rFonts w:ascii="Times New Roman" w:hAnsi="Times New Roman" w:cs="Times New Roman"/>
          <w:sz w:val="24"/>
          <w:szCs w:val="24"/>
        </w:rPr>
        <w:t>Gd</w:t>
      </w:r>
      <w:proofErr w:type="spellEnd"/>
      <w:r w:rsidRPr="005F0F73">
        <w:rPr>
          <w:rFonts w:ascii="Times New Roman" w:hAnsi="Times New Roman" w:cs="Times New Roman"/>
          <w:sz w:val="24"/>
          <w:szCs w:val="24"/>
        </w:rPr>
        <w:t>).</w:t>
      </w:r>
    </w:p>
    <w:p w:rsidR="00C5371E" w:rsidRDefault="00C5371E" w:rsidP="00C5371E">
      <w:pPr>
        <w:pStyle w:val="NoSpacing"/>
        <w:jc w:val="both"/>
        <w:rPr>
          <w:rFonts w:ascii="Times New Roman" w:hAnsi="Times New Roman" w:cs="Times New Roman"/>
          <w:sz w:val="24"/>
          <w:szCs w:val="24"/>
        </w:rPr>
      </w:pPr>
    </w:p>
    <w:p w:rsidR="00C5371E" w:rsidRPr="005F0F73" w:rsidRDefault="004277E6" w:rsidP="00C5371E">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sidR="00C5371E" w:rsidRPr="005F0F73">
        <w:rPr>
          <w:rFonts w:ascii="Times New Roman" w:hAnsi="Times New Roman" w:cs="Times New Roman"/>
          <w:sz w:val="24"/>
          <w:szCs w:val="24"/>
        </w:rPr>
        <w:t>The sensitive volume of a scintillation detector is a luminescent material (a solid, liquid, or</w:t>
      </w:r>
      <w:r w:rsidR="00C5371E">
        <w:rPr>
          <w:rFonts w:ascii="Times New Roman" w:hAnsi="Times New Roman" w:cs="Times New Roman"/>
          <w:sz w:val="24"/>
          <w:szCs w:val="24"/>
        </w:rPr>
        <w:t xml:space="preserve"> </w:t>
      </w:r>
      <w:r w:rsidR="00C5371E" w:rsidRPr="005F0F73">
        <w:rPr>
          <w:rFonts w:ascii="Times New Roman" w:hAnsi="Times New Roman" w:cs="Times New Roman"/>
          <w:sz w:val="24"/>
          <w:szCs w:val="24"/>
        </w:rPr>
        <w:t>gas) that is viewed by a device that detects the gamma-ray-induced light emissions [usually a</w:t>
      </w:r>
      <w:r w:rsidR="00C5371E">
        <w:rPr>
          <w:rFonts w:ascii="Times New Roman" w:hAnsi="Times New Roman" w:cs="Times New Roman"/>
          <w:sz w:val="24"/>
          <w:szCs w:val="24"/>
        </w:rPr>
        <w:t xml:space="preserve"> </w:t>
      </w:r>
      <w:r w:rsidR="00C5371E" w:rsidRPr="005F0F73">
        <w:rPr>
          <w:rFonts w:ascii="Times New Roman" w:hAnsi="Times New Roman" w:cs="Times New Roman"/>
          <w:sz w:val="24"/>
          <w:szCs w:val="24"/>
        </w:rPr>
        <w:t>photomultiplier tube (PMT)]. The scintillation material may be organic or inorganic, but the</w:t>
      </w:r>
      <w:r w:rsidR="00C5371E">
        <w:rPr>
          <w:rFonts w:ascii="Times New Roman" w:hAnsi="Times New Roman" w:cs="Times New Roman"/>
          <w:sz w:val="24"/>
          <w:szCs w:val="24"/>
        </w:rPr>
        <w:t xml:space="preserve"> </w:t>
      </w:r>
      <w:r w:rsidR="00C5371E" w:rsidRPr="005F0F73">
        <w:rPr>
          <w:rFonts w:ascii="Times New Roman" w:hAnsi="Times New Roman" w:cs="Times New Roman"/>
          <w:sz w:val="24"/>
          <w:szCs w:val="24"/>
        </w:rPr>
        <w:t>inorganic materials are more commonly used. Examples of organic scintillators are</w:t>
      </w:r>
      <w:r w:rsidR="00C5371E">
        <w:rPr>
          <w:rFonts w:ascii="Times New Roman" w:hAnsi="Times New Roman" w:cs="Times New Roman"/>
          <w:sz w:val="24"/>
          <w:szCs w:val="24"/>
        </w:rPr>
        <w:t xml:space="preserve"> </w:t>
      </w:r>
      <w:proofErr w:type="spellStart"/>
      <w:r w:rsidR="00C5371E" w:rsidRPr="005F0F73">
        <w:rPr>
          <w:rFonts w:ascii="Times New Roman" w:hAnsi="Times New Roman" w:cs="Times New Roman"/>
          <w:sz w:val="24"/>
          <w:szCs w:val="24"/>
        </w:rPr>
        <w:t>anthracene</w:t>
      </w:r>
      <w:proofErr w:type="spellEnd"/>
      <w:r w:rsidR="00C5371E" w:rsidRPr="005F0F73">
        <w:rPr>
          <w:rFonts w:ascii="Times New Roman" w:hAnsi="Times New Roman" w:cs="Times New Roman"/>
          <w:sz w:val="24"/>
          <w:szCs w:val="24"/>
        </w:rPr>
        <w:t xml:space="preserve">, plastics, and liquids. The latter two are less efficient than </w:t>
      </w:r>
      <w:proofErr w:type="spellStart"/>
      <w:r w:rsidR="00C5371E" w:rsidRPr="005F0F73">
        <w:rPr>
          <w:rFonts w:ascii="Times New Roman" w:hAnsi="Times New Roman" w:cs="Times New Roman"/>
          <w:sz w:val="24"/>
          <w:szCs w:val="24"/>
        </w:rPr>
        <w:t>anthracene</w:t>
      </w:r>
      <w:proofErr w:type="spellEnd"/>
      <w:r w:rsidR="00C5371E" w:rsidRPr="005F0F73">
        <w:rPr>
          <w:rFonts w:ascii="Times New Roman" w:hAnsi="Times New Roman" w:cs="Times New Roman"/>
          <w:sz w:val="24"/>
          <w:szCs w:val="24"/>
        </w:rPr>
        <w:t>. The</w:t>
      </w:r>
      <w:r w:rsidR="00C5371E">
        <w:rPr>
          <w:rFonts w:ascii="Times New Roman" w:hAnsi="Times New Roman" w:cs="Times New Roman"/>
          <w:sz w:val="24"/>
          <w:szCs w:val="24"/>
        </w:rPr>
        <w:t xml:space="preserve"> </w:t>
      </w:r>
      <w:r w:rsidR="00C5371E" w:rsidRPr="005F0F73">
        <w:rPr>
          <w:rFonts w:ascii="Times New Roman" w:hAnsi="Times New Roman" w:cs="Times New Roman"/>
          <w:sz w:val="24"/>
          <w:szCs w:val="24"/>
        </w:rPr>
        <w:t xml:space="preserve">standard scintillation material is the </w:t>
      </w:r>
      <w:proofErr w:type="spellStart"/>
      <w:r w:rsidR="00C5371E" w:rsidRPr="005F0F73">
        <w:rPr>
          <w:rFonts w:ascii="Times New Roman" w:hAnsi="Times New Roman" w:cs="Times New Roman"/>
          <w:sz w:val="24"/>
          <w:szCs w:val="24"/>
        </w:rPr>
        <w:t>anthracene</w:t>
      </w:r>
      <w:proofErr w:type="spellEnd"/>
      <w:r w:rsidR="00C5371E" w:rsidRPr="005F0F73">
        <w:rPr>
          <w:rFonts w:ascii="Times New Roman" w:hAnsi="Times New Roman" w:cs="Times New Roman"/>
          <w:sz w:val="24"/>
          <w:szCs w:val="24"/>
        </w:rPr>
        <w:t>, against which other scintillators are</w:t>
      </w:r>
      <w:r w:rsidR="00C5371E">
        <w:rPr>
          <w:rFonts w:ascii="Times New Roman" w:hAnsi="Times New Roman" w:cs="Times New Roman"/>
          <w:sz w:val="24"/>
          <w:szCs w:val="24"/>
        </w:rPr>
        <w:t xml:space="preserve"> </w:t>
      </w:r>
      <w:r w:rsidR="00C5371E" w:rsidRPr="005F0F73">
        <w:rPr>
          <w:rFonts w:ascii="Times New Roman" w:hAnsi="Times New Roman" w:cs="Times New Roman"/>
          <w:sz w:val="24"/>
          <w:szCs w:val="24"/>
        </w:rPr>
        <w:t>compared. Some common inorganic scintillation materials are sodium iodide (</w:t>
      </w:r>
      <w:proofErr w:type="spellStart"/>
      <w:r w:rsidR="00C5371E" w:rsidRPr="005F0F73">
        <w:rPr>
          <w:rFonts w:ascii="Times New Roman" w:hAnsi="Times New Roman" w:cs="Times New Roman"/>
          <w:sz w:val="24"/>
          <w:szCs w:val="24"/>
        </w:rPr>
        <w:t>NaI</w:t>
      </w:r>
      <w:proofErr w:type="spellEnd"/>
      <w:r w:rsidR="00C5371E" w:rsidRPr="005F0F73">
        <w:rPr>
          <w:rFonts w:ascii="Times New Roman" w:hAnsi="Times New Roman" w:cs="Times New Roman"/>
          <w:sz w:val="24"/>
          <w:szCs w:val="24"/>
        </w:rPr>
        <w:t xml:space="preserve">), </w:t>
      </w:r>
      <w:proofErr w:type="spellStart"/>
      <w:r w:rsidR="00C5371E" w:rsidRPr="005F0F73">
        <w:rPr>
          <w:rFonts w:ascii="Times New Roman" w:hAnsi="Times New Roman" w:cs="Times New Roman"/>
          <w:sz w:val="24"/>
          <w:szCs w:val="24"/>
        </w:rPr>
        <w:t>cesium</w:t>
      </w:r>
      <w:proofErr w:type="spellEnd"/>
      <w:r w:rsidR="00C5371E">
        <w:rPr>
          <w:rFonts w:ascii="Times New Roman" w:hAnsi="Times New Roman" w:cs="Times New Roman"/>
          <w:sz w:val="24"/>
          <w:szCs w:val="24"/>
        </w:rPr>
        <w:t xml:space="preserve"> </w:t>
      </w:r>
      <w:r w:rsidR="00C5371E" w:rsidRPr="005F0F73">
        <w:rPr>
          <w:rFonts w:ascii="Times New Roman" w:hAnsi="Times New Roman" w:cs="Times New Roman"/>
          <w:sz w:val="24"/>
          <w:szCs w:val="24"/>
        </w:rPr>
        <w:t>iodide (</w:t>
      </w:r>
      <w:proofErr w:type="spellStart"/>
      <w:r w:rsidR="00C5371E" w:rsidRPr="005F0F73">
        <w:rPr>
          <w:rFonts w:ascii="Times New Roman" w:hAnsi="Times New Roman" w:cs="Times New Roman"/>
          <w:sz w:val="24"/>
          <w:szCs w:val="24"/>
        </w:rPr>
        <w:t>CsI</w:t>
      </w:r>
      <w:proofErr w:type="spellEnd"/>
      <w:r w:rsidR="00C5371E" w:rsidRPr="005F0F73">
        <w:rPr>
          <w:rFonts w:ascii="Times New Roman" w:hAnsi="Times New Roman" w:cs="Times New Roman"/>
          <w:sz w:val="24"/>
          <w:szCs w:val="24"/>
        </w:rPr>
        <w:t>), zinc sulphide (</w:t>
      </w:r>
      <w:proofErr w:type="spellStart"/>
      <w:r w:rsidR="00C5371E" w:rsidRPr="005F0F73">
        <w:rPr>
          <w:rFonts w:ascii="Times New Roman" w:hAnsi="Times New Roman" w:cs="Times New Roman"/>
          <w:sz w:val="24"/>
          <w:szCs w:val="24"/>
        </w:rPr>
        <w:t>ZnS</w:t>
      </w:r>
      <w:proofErr w:type="spellEnd"/>
      <w:r w:rsidR="00C5371E" w:rsidRPr="005F0F73">
        <w:rPr>
          <w:rFonts w:ascii="Times New Roman" w:hAnsi="Times New Roman" w:cs="Times New Roman"/>
          <w:sz w:val="24"/>
          <w:szCs w:val="24"/>
        </w:rPr>
        <w:t>), and lithium iodide (</w:t>
      </w:r>
      <w:proofErr w:type="spellStart"/>
      <w:r w:rsidR="00C5371E" w:rsidRPr="005F0F73">
        <w:rPr>
          <w:rFonts w:ascii="Times New Roman" w:hAnsi="Times New Roman" w:cs="Times New Roman"/>
          <w:sz w:val="24"/>
          <w:szCs w:val="24"/>
        </w:rPr>
        <w:t>LiI</w:t>
      </w:r>
      <w:proofErr w:type="spellEnd"/>
      <w:r w:rsidR="00C5371E" w:rsidRPr="005F0F73">
        <w:rPr>
          <w:rFonts w:ascii="Times New Roman" w:hAnsi="Times New Roman" w:cs="Times New Roman"/>
          <w:sz w:val="24"/>
          <w:szCs w:val="24"/>
        </w:rPr>
        <w:t>). The most common scintillation</w:t>
      </w:r>
      <w:r w:rsidR="00C5371E">
        <w:rPr>
          <w:rFonts w:ascii="Times New Roman" w:hAnsi="Times New Roman" w:cs="Times New Roman"/>
          <w:sz w:val="24"/>
          <w:szCs w:val="24"/>
        </w:rPr>
        <w:t xml:space="preserve"> </w:t>
      </w:r>
      <w:r w:rsidR="00C5371E" w:rsidRPr="005F0F73">
        <w:rPr>
          <w:rFonts w:ascii="Times New Roman" w:hAnsi="Times New Roman" w:cs="Times New Roman"/>
          <w:sz w:val="24"/>
          <w:szCs w:val="24"/>
        </w:rPr>
        <w:t xml:space="preserve">detectors are solid, and the most popular are the inorganic crystals </w:t>
      </w:r>
      <w:proofErr w:type="spellStart"/>
      <w:r w:rsidR="00C5371E" w:rsidRPr="005F0F73">
        <w:rPr>
          <w:rFonts w:ascii="Times New Roman" w:hAnsi="Times New Roman" w:cs="Times New Roman"/>
          <w:sz w:val="24"/>
          <w:szCs w:val="24"/>
        </w:rPr>
        <w:t>NaI</w:t>
      </w:r>
      <w:proofErr w:type="spellEnd"/>
      <w:r w:rsidR="00C5371E" w:rsidRPr="005F0F73">
        <w:rPr>
          <w:rFonts w:ascii="Times New Roman" w:hAnsi="Times New Roman" w:cs="Times New Roman"/>
          <w:sz w:val="24"/>
          <w:szCs w:val="24"/>
        </w:rPr>
        <w:t xml:space="preserve"> and CSI. A new</w:t>
      </w:r>
      <w:r w:rsidR="00C5371E">
        <w:rPr>
          <w:rFonts w:ascii="Times New Roman" w:hAnsi="Times New Roman" w:cs="Times New Roman"/>
          <w:sz w:val="24"/>
          <w:szCs w:val="24"/>
        </w:rPr>
        <w:t xml:space="preserve"> </w:t>
      </w:r>
      <w:r w:rsidR="00C5371E" w:rsidRPr="005F0F73">
        <w:rPr>
          <w:rFonts w:ascii="Times New Roman" w:hAnsi="Times New Roman" w:cs="Times New Roman"/>
          <w:sz w:val="24"/>
          <w:szCs w:val="24"/>
        </w:rPr>
        <w:t>scintillation materi</w:t>
      </w:r>
      <w:r w:rsidR="004A0F6C">
        <w:rPr>
          <w:rFonts w:ascii="Times New Roman" w:hAnsi="Times New Roman" w:cs="Times New Roman"/>
          <w:sz w:val="24"/>
          <w:szCs w:val="24"/>
        </w:rPr>
        <w:t xml:space="preserve">al, bismuth </w:t>
      </w:r>
      <w:proofErr w:type="spellStart"/>
      <w:proofErr w:type="gramStart"/>
      <w:r w:rsidR="004A0F6C">
        <w:rPr>
          <w:rFonts w:ascii="Times New Roman" w:hAnsi="Times New Roman" w:cs="Times New Roman"/>
          <w:sz w:val="24"/>
          <w:szCs w:val="24"/>
        </w:rPr>
        <w:t>germanate</w:t>
      </w:r>
      <w:proofErr w:type="spellEnd"/>
      <w:proofErr w:type="gramEnd"/>
      <w:r w:rsidR="00C5371E" w:rsidRPr="005F0F73">
        <w:rPr>
          <w:rFonts w:ascii="Times New Roman" w:hAnsi="Times New Roman" w:cs="Times New Roman"/>
          <w:sz w:val="24"/>
          <w:szCs w:val="24"/>
        </w:rPr>
        <w:t>, commonly referred to as BGO, has</w:t>
      </w:r>
      <w:r w:rsidR="00C5371E">
        <w:rPr>
          <w:rFonts w:ascii="Times New Roman" w:hAnsi="Times New Roman" w:cs="Times New Roman"/>
          <w:sz w:val="24"/>
          <w:szCs w:val="24"/>
        </w:rPr>
        <w:t xml:space="preserve"> </w:t>
      </w:r>
      <w:r w:rsidR="00C5371E" w:rsidRPr="005F0F73">
        <w:rPr>
          <w:rFonts w:ascii="Times New Roman" w:hAnsi="Times New Roman" w:cs="Times New Roman"/>
          <w:sz w:val="24"/>
          <w:szCs w:val="24"/>
        </w:rPr>
        <w:t>become popular in applications where its high gamma counting efficiency is taken into</w:t>
      </w:r>
      <w:r w:rsidR="00C5371E">
        <w:rPr>
          <w:rFonts w:ascii="Times New Roman" w:hAnsi="Times New Roman" w:cs="Times New Roman"/>
          <w:sz w:val="24"/>
          <w:szCs w:val="24"/>
        </w:rPr>
        <w:t xml:space="preserve"> </w:t>
      </w:r>
      <w:r w:rsidR="00C5371E" w:rsidRPr="005F0F73">
        <w:rPr>
          <w:rFonts w:ascii="Times New Roman" w:hAnsi="Times New Roman" w:cs="Times New Roman"/>
          <w:sz w:val="24"/>
          <w:szCs w:val="24"/>
        </w:rPr>
        <w:t>consideration.</w:t>
      </w:r>
    </w:p>
    <w:p w:rsidR="00C5371E" w:rsidRDefault="00C5371E" w:rsidP="00C5371E"/>
    <w:p w:rsidR="00C5371E" w:rsidRPr="00A0737E" w:rsidRDefault="00465F66" w:rsidP="00C5371E">
      <w:pPr>
        <w:rPr>
          <w:rFonts w:ascii="Times New Roman" w:hAnsi="Times New Roman" w:cs="Times New Roman"/>
          <w:b/>
          <w:bCs/>
          <w:sz w:val="28"/>
          <w:szCs w:val="28"/>
        </w:rPr>
      </w:pPr>
      <w:r>
        <w:rPr>
          <w:rFonts w:ascii="Times New Roman" w:hAnsi="Times New Roman" w:cs="Times New Roman"/>
          <w:b/>
          <w:bCs/>
          <w:sz w:val="28"/>
          <w:szCs w:val="28"/>
        </w:rPr>
        <w:t>3</w:t>
      </w:r>
      <w:r w:rsidR="003814B7">
        <w:rPr>
          <w:rFonts w:ascii="Times New Roman" w:hAnsi="Times New Roman" w:cs="Times New Roman"/>
          <w:b/>
          <w:bCs/>
          <w:sz w:val="28"/>
          <w:szCs w:val="28"/>
        </w:rPr>
        <w:t xml:space="preserve">.1 </w:t>
      </w:r>
      <w:r w:rsidR="00C5371E" w:rsidRPr="00A0737E">
        <w:rPr>
          <w:rFonts w:ascii="Times New Roman" w:hAnsi="Times New Roman" w:cs="Times New Roman"/>
          <w:b/>
          <w:bCs/>
          <w:sz w:val="28"/>
          <w:szCs w:val="28"/>
        </w:rPr>
        <w:t>Operation of Scintillator Detectors</w:t>
      </w:r>
    </w:p>
    <w:p w:rsidR="00C5371E" w:rsidRPr="00D8417E" w:rsidRDefault="00C5371E" w:rsidP="00C5371E">
      <w:pPr>
        <w:pStyle w:val="NoSpacing"/>
        <w:jc w:val="both"/>
        <w:rPr>
          <w:rFonts w:ascii="Times New Roman" w:hAnsi="Times New Roman" w:cs="Times New Roman"/>
          <w:sz w:val="24"/>
          <w:szCs w:val="24"/>
        </w:rPr>
      </w:pPr>
      <w:r w:rsidRPr="00D8417E">
        <w:rPr>
          <w:rFonts w:ascii="Times New Roman" w:hAnsi="Times New Roman" w:cs="Times New Roman"/>
          <w:sz w:val="24"/>
          <w:szCs w:val="24"/>
        </w:rPr>
        <w:t>When gamma rays interact in scintillator material, ionized or excited atoms in the scintillator material “relax” to a lower-energy state and emit photons of light. In a pure inorganic scintillator crystal, the return of the atom to lower-energy states with the emission of a photon is an inefficient process. Also the emitted photons are usually too high in energy to lie in the range of wavelengths to which the PMT is sensitive. Small amounts of impurities called activators are added to all scintillators to enhance the emission of visible photons.</w:t>
      </w:r>
    </w:p>
    <w:p w:rsidR="00C5371E" w:rsidRPr="00D8417E" w:rsidRDefault="00C5371E" w:rsidP="00C5371E">
      <w:pPr>
        <w:pStyle w:val="NoSpacing"/>
        <w:jc w:val="both"/>
        <w:rPr>
          <w:rFonts w:ascii="Times New Roman" w:hAnsi="Times New Roman" w:cs="Times New Roman"/>
          <w:sz w:val="24"/>
          <w:szCs w:val="24"/>
        </w:rPr>
      </w:pPr>
    </w:p>
    <w:p w:rsidR="00C5371E" w:rsidRPr="00D8417E" w:rsidRDefault="00C5371E" w:rsidP="00C5371E">
      <w:pPr>
        <w:pStyle w:val="NoSpacing"/>
        <w:jc w:val="both"/>
        <w:rPr>
          <w:rFonts w:ascii="Times New Roman" w:hAnsi="Times New Roman" w:cs="Times New Roman"/>
          <w:sz w:val="24"/>
          <w:szCs w:val="24"/>
        </w:rPr>
      </w:pPr>
      <w:r w:rsidRPr="00D8417E">
        <w:rPr>
          <w:rFonts w:ascii="Times New Roman" w:hAnsi="Times New Roman" w:cs="Times New Roman"/>
          <w:sz w:val="24"/>
          <w:szCs w:val="24"/>
        </w:rPr>
        <w:t>Crystal de-excitations channelled through these impurities give rise to photons that can activate the PMT. One important consequence of luminescence through activator impurities is that the bulk scintillator crystal is transparent to the scintillation light. A common example of scintillator activation encountered in gamma-ray measu</w:t>
      </w:r>
      <w:r w:rsidR="0098002A">
        <w:rPr>
          <w:rFonts w:ascii="Times New Roman" w:hAnsi="Times New Roman" w:cs="Times New Roman"/>
          <w:sz w:val="24"/>
          <w:szCs w:val="24"/>
        </w:rPr>
        <w:t xml:space="preserve">rements is cerium </w:t>
      </w:r>
      <w:proofErr w:type="spellStart"/>
      <w:r w:rsidR="0098002A">
        <w:rPr>
          <w:rFonts w:ascii="Times New Roman" w:hAnsi="Times New Roman" w:cs="Times New Roman"/>
          <w:sz w:val="24"/>
          <w:szCs w:val="24"/>
        </w:rPr>
        <w:t>dopped</w:t>
      </w:r>
      <w:proofErr w:type="spellEnd"/>
      <w:r w:rsidR="0098002A">
        <w:rPr>
          <w:rFonts w:ascii="Times New Roman" w:hAnsi="Times New Roman" w:cs="Times New Roman"/>
          <w:sz w:val="24"/>
          <w:szCs w:val="24"/>
        </w:rPr>
        <w:t xml:space="preserve"> </w:t>
      </w:r>
      <w:proofErr w:type="gramStart"/>
      <w:r w:rsidR="0098002A">
        <w:rPr>
          <w:rFonts w:ascii="Times New Roman" w:hAnsi="Times New Roman" w:cs="Times New Roman"/>
          <w:sz w:val="24"/>
          <w:szCs w:val="24"/>
        </w:rPr>
        <w:t>LaBr3(</w:t>
      </w:r>
      <w:proofErr w:type="gramEnd"/>
      <w:r w:rsidR="0098002A">
        <w:rPr>
          <w:rFonts w:ascii="Times New Roman" w:hAnsi="Times New Roman" w:cs="Times New Roman"/>
          <w:sz w:val="24"/>
          <w:szCs w:val="24"/>
        </w:rPr>
        <w:t>Ce).</w:t>
      </w:r>
    </w:p>
    <w:p w:rsidR="00C5371E" w:rsidRPr="00D8417E" w:rsidRDefault="00C5371E" w:rsidP="00C5371E">
      <w:pPr>
        <w:pStyle w:val="NoSpacing"/>
        <w:jc w:val="both"/>
        <w:rPr>
          <w:rFonts w:ascii="Times New Roman" w:hAnsi="Times New Roman" w:cs="Times New Roman"/>
          <w:sz w:val="24"/>
          <w:szCs w:val="24"/>
        </w:rPr>
      </w:pPr>
    </w:p>
    <w:p w:rsidR="00C5371E" w:rsidRPr="00D8417E" w:rsidRDefault="00C5371E" w:rsidP="00C5371E">
      <w:pPr>
        <w:pStyle w:val="NoSpacing"/>
        <w:jc w:val="both"/>
        <w:rPr>
          <w:rFonts w:ascii="Times New Roman" w:hAnsi="Times New Roman" w:cs="Times New Roman"/>
          <w:sz w:val="24"/>
          <w:szCs w:val="24"/>
        </w:rPr>
      </w:pPr>
      <w:r w:rsidRPr="00D8417E">
        <w:rPr>
          <w:rFonts w:ascii="Times New Roman" w:hAnsi="Times New Roman" w:cs="Times New Roman"/>
          <w:sz w:val="24"/>
          <w:szCs w:val="24"/>
        </w:rPr>
        <w:t xml:space="preserve">The scintillation light is emitted </w:t>
      </w:r>
      <w:proofErr w:type="spellStart"/>
      <w:r w:rsidRPr="00D8417E">
        <w:rPr>
          <w:rFonts w:ascii="Times New Roman" w:hAnsi="Times New Roman" w:cs="Times New Roman"/>
          <w:sz w:val="24"/>
          <w:szCs w:val="24"/>
        </w:rPr>
        <w:t>isotropically</w:t>
      </w:r>
      <w:proofErr w:type="spellEnd"/>
      <w:r w:rsidRPr="00D8417E">
        <w:rPr>
          <w:rFonts w:ascii="Times New Roman" w:hAnsi="Times New Roman" w:cs="Times New Roman"/>
          <w:sz w:val="24"/>
          <w:szCs w:val="24"/>
        </w:rPr>
        <w:t>, so the scintillator is typically surrounded with</w:t>
      </w:r>
      <w:r w:rsidR="0007212E">
        <w:rPr>
          <w:rFonts w:ascii="Times New Roman" w:hAnsi="Times New Roman" w:cs="Times New Roman"/>
          <w:sz w:val="24"/>
          <w:szCs w:val="24"/>
        </w:rPr>
        <w:t xml:space="preserve"> </w:t>
      </w:r>
      <w:r w:rsidRPr="00D8417E">
        <w:rPr>
          <w:rFonts w:ascii="Times New Roman" w:hAnsi="Times New Roman" w:cs="Times New Roman"/>
          <w:sz w:val="24"/>
          <w:szCs w:val="24"/>
        </w:rPr>
        <w:t xml:space="preserve">reflective material, such as </w:t>
      </w:r>
      <w:proofErr w:type="spellStart"/>
      <w:r w:rsidRPr="00D8417E">
        <w:rPr>
          <w:rFonts w:ascii="Times New Roman" w:hAnsi="Times New Roman" w:cs="Times New Roman"/>
          <w:sz w:val="24"/>
          <w:szCs w:val="24"/>
        </w:rPr>
        <w:t>MgO</w:t>
      </w:r>
      <w:proofErr w:type="spellEnd"/>
      <w:r w:rsidRPr="00D8417E">
        <w:rPr>
          <w:rFonts w:ascii="Times New Roman" w:hAnsi="Times New Roman" w:cs="Times New Roman"/>
          <w:sz w:val="24"/>
          <w:szCs w:val="24"/>
        </w:rPr>
        <w:t xml:space="preserve"> to minimize the loss of light and then is optically coupled to</w:t>
      </w:r>
    </w:p>
    <w:p w:rsidR="009A5EED" w:rsidRDefault="00C5371E" w:rsidP="00C5371E">
      <w:pPr>
        <w:pStyle w:val="NoSpacing"/>
        <w:jc w:val="both"/>
        <w:rPr>
          <w:rFonts w:ascii="Times New Roman" w:hAnsi="Times New Roman" w:cs="Times New Roman"/>
          <w:sz w:val="24"/>
          <w:szCs w:val="24"/>
        </w:rPr>
      </w:pPr>
      <w:proofErr w:type="gramStart"/>
      <w:r w:rsidRPr="00D8417E">
        <w:rPr>
          <w:rFonts w:ascii="Times New Roman" w:hAnsi="Times New Roman" w:cs="Times New Roman"/>
          <w:sz w:val="24"/>
          <w:szCs w:val="24"/>
        </w:rPr>
        <w:t>the</w:t>
      </w:r>
      <w:proofErr w:type="gramEnd"/>
      <w:r w:rsidRPr="00D8417E">
        <w:rPr>
          <w:rFonts w:ascii="Times New Roman" w:hAnsi="Times New Roman" w:cs="Times New Roman"/>
          <w:sz w:val="24"/>
          <w:szCs w:val="24"/>
        </w:rPr>
        <w:t xml:space="preserve"> photocathode of a PMT. Scintillation photons which are incident on the photocathode liberate electrons through the photoelectric effect. These photoelectrons are then accelerated by a strong electric field in the PMT. As these photoelectrons are accelerated, they collide with electrodes in the tube releasing additional electrons. These electrodes are known as dynodes. This increased electron flux is then further accelerated to collide with succeeding electrodes, causing a large multiplication (by a factor of 104 or more) of the electron flux from its initial value at the photocathode surface. Finally, the amplified charge burst arrives at the output electrode (anode) of the tube. The anode passes the electrons to preamplifier to convert energy of el</w:t>
      </w:r>
      <w:r>
        <w:rPr>
          <w:rFonts w:ascii="Times New Roman" w:hAnsi="Times New Roman" w:cs="Times New Roman"/>
          <w:sz w:val="24"/>
          <w:szCs w:val="24"/>
        </w:rPr>
        <w:t xml:space="preserve">ectrons to a voltage pulse. The </w:t>
      </w:r>
      <w:r w:rsidR="0098002A">
        <w:rPr>
          <w:rFonts w:ascii="Times New Roman" w:hAnsi="Times New Roman" w:cs="Times New Roman"/>
          <w:sz w:val="24"/>
          <w:szCs w:val="24"/>
        </w:rPr>
        <w:t>ampl</w:t>
      </w:r>
      <w:r w:rsidRPr="00D8417E">
        <w:rPr>
          <w:rFonts w:ascii="Times New Roman" w:hAnsi="Times New Roman" w:cs="Times New Roman"/>
          <w:sz w:val="24"/>
          <w:szCs w:val="24"/>
        </w:rPr>
        <w:t xml:space="preserve">itude of this charge surge is proportional to the initial amount of charge liberated at the photocathode of the </w:t>
      </w:r>
      <w:proofErr w:type="gramStart"/>
      <w:r w:rsidRPr="00D8417E">
        <w:rPr>
          <w:rFonts w:ascii="Times New Roman" w:hAnsi="Times New Roman" w:cs="Times New Roman"/>
          <w:sz w:val="24"/>
          <w:szCs w:val="24"/>
        </w:rPr>
        <w:t>PMT,</w:t>
      </w:r>
      <w:proofErr w:type="gramEnd"/>
      <w:r w:rsidRPr="00D8417E">
        <w:rPr>
          <w:rFonts w:ascii="Times New Roman" w:hAnsi="Times New Roman" w:cs="Times New Roman"/>
          <w:sz w:val="24"/>
          <w:szCs w:val="24"/>
        </w:rPr>
        <w:t xml:space="preserve"> the constant of proportionality is the gain of the PMT. </w:t>
      </w:r>
    </w:p>
    <w:p w:rsidR="009A5EED" w:rsidRDefault="009A5EED" w:rsidP="00C5371E">
      <w:pPr>
        <w:pStyle w:val="NoSpacing"/>
        <w:jc w:val="both"/>
        <w:rPr>
          <w:rFonts w:ascii="Times New Roman" w:hAnsi="Times New Roman" w:cs="Times New Roman"/>
          <w:sz w:val="24"/>
          <w:szCs w:val="24"/>
        </w:rPr>
      </w:pPr>
    </w:p>
    <w:p w:rsidR="009A5EED" w:rsidRDefault="009A5EED" w:rsidP="009A5EED">
      <w:pPr>
        <w:pStyle w:val="NoSpacing"/>
        <w:jc w:val="center"/>
        <w:rPr>
          <w:rFonts w:ascii="Times New Roman" w:hAnsi="Times New Roman" w:cs="Times New Roman"/>
          <w:sz w:val="20"/>
          <w:szCs w:val="20"/>
        </w:rPr>
      </w:pPr>
    </w:p>
    <w:p w:rsidR="00537FDE" w:rsidRPr="009A5EED" w:rsidRDefault="00537FDE" w:rsidP="009A5EED">
      <w:pPr>
        <w:pStyle w:val="NoSpacing"/>
        <w:jc w:val="center"/>
        <w:rPr>
          <w:rFonts w:ascii="Times New Roman" w:hAnsi="Times New Roman" w:cs="Times New Roman"/>
          <w:sz w:val="20"/>
          <w:szCs w:val="20"/>
        </w:rPr>
      </w:pPr>
      <w:r>
        <w:rPr>
          <w:rFonts w:ascii="Times New Roman" w:hAnsi="Times New Roman" w:cs="Times New Roman"/>
          <w:sz w:val="20"/>
          <w:szCs w:val="20"/>
        </w:rPr>
        <w:t>6</w:t>
      </w:r>
    </w:p>
    <w:p w:rsidR="00C5371E" w:rsidRPr="00D8417E" w:rsidRDefault="00C5371E" w:rsidP="00C5371E">
      <w:pPr>
        <w:pStyle w:val="NoSpacing"/>
        <w:jc w:val="both"/>
        <w:rPr>
          <w:rFonts w:ascii="Times New Roman" w:hAnsi="Times New Roman" w:cs="Times New Roman"/>
          <w:sz w:val="24"/>
          <w:szCs w:val="24"/>
        </w:rPr>
      </w:pPr>
      <w:r w:rsidRPr="00D8417E">
        <w:rPr>
          <w:rFonts w:ascii="Times New Roman" w:hAnsi="Times New Roman" w:cs="Times New Roman"/>
          <w:sz w:val="24"/>
          <w:szCs w:val="24"/>
        </w:rPr>
        <w:lastRenderedPageBreak/>
        <w:t>Due to photoelectric effect, the initial number of photoelectrons liberated at the photocathode, is proportional to the amount of light incident on the phototube, which, in turn, is proportional to the amount of energy deposited in the scintillator by the gamma ray. Here it is assumed that no photon is lost from the scintillator volume. Thus, an output signal is produced that is proportional to the energy deposited by the gamma ray in the scintillation medium.</w:t>
      </w:r>
    </w:p>
    <w:p w:rsidR="00C5371E" w:rsidRDefault="00C5371E" w:rsidP="00C5371E"/>
    <w:p w:rsidR="00C5371E" w:rsidRPr="00465F66" w:rsidRDefault="00465F66" w:rsidP="00465F66">
      <w:pPr>
        <w:rPr>
          <w:rFonts w:ascii="Times New Roman" w:hAnsi="Times New Roman" w:cs="Times New Roman"/>
          <w:b/>
          <w:bCs/>
          <w:sz w:val="28"/>
          <w:szCs w:val="28"/>
        </w:rPr>
      </w:pPr>
      <w:r>
        <w:rPr>
          <w:rFonts w:ascii="Times New Roman" w:hAnsi="Times New Roman" w:cs="Times New Roman"/>
          <w:b/>
          <w:bCs/>
          <w:sz w:val="28"/>
          <w:szCs w:val="28"/>
        </w:rPr>
        <w:t>3.2</w:t>
      </w:r>
      <w:r w:rsidR="00DA02E1" w:rsidRPr="00465F66">
        <w:rPr>
          <w:rFonts w:ascii="Times New Roman" w:hAnsi="Times New Roman" w:cs="Times New Roman"/>
          <w:b/>
          <w:bCs/>
          <w:sz w:val="28"/>
          <w:szCs w:val="28"/>
        </w:rPr>
        <w:t xml:space="preserve"> </w:t>
      </w:r>
      <w:r w:rsidR="00C5371E" w:rsidRPr="00465F66">
        <w:rPr>
          <w:rFonts w:ascii="Times New Roman" w:hAnsi="Times New Roman" w:cs="Times New Roman"/>
          <w:b/>
          <w:bCs/>
          <w:sz w:val="28"/>
          <w:szCs w:val="28"/>
        </w:rPr>
        <w:t>Types of Scintillators</w:t>
      </w:r>
    </w:p>
    <w:p w:rsidR="00B33465" w:rsidRDefault="00B33465" w:rsidP="004A0F6C">
      <w:pPr>
        <w:jc w:val="both"/>
        <w:rPr>
          <w:rFonts w:ascii="Times New Roman" w:hAnsi="Times New Roman" w:cs="Times New Roman"/>
          <w:b/>
          <w:bCs/>
          <w:sz w:val="28"/>
          <w:szCs w:val="28"/>
        </w:rPr>
      </w:pPr>
    </w:p>
    <w:p w:rsidR="00C5371E" w:rsidRPr="004A0F6C" w:rsidRDefault="00465F66" w:rsidP="004A0F6C">
      <w:pPr>
        <w:jc w:val="both"/>
        <w:rPr>
          <w:rFonts w:ascii="Times New Roman" w:hAnsi="Times New Roman" w:cs="Times New Roman"/>
          <w:b/>
          <w:bCs/>
          <w:sz w:val="28"/>
          <w:szCs w:val="28"/>
        </w:rPr>
      </w:pPr>
      <w:r>
        <w:rPr>
          <w:rFonts w:ascii="Times New Roman" w:hAnsi="Times New Roman" w:cs="Times New Roman"/>
          <w:b/>
          <w:bCs/>
          <w:sz w:val="28"/>
          <w:szCs w:val="28"/>
        </w:rPr>
        <w:t>3</w:t>
      </w:r>
      <w:r w:rsidR="00DA02E1">
        <w:rPr>
          <w:rFonts w:ascii="Times New Roman" w:hAnsi="Times New Roman" w:cs="Times New Roman"/>
          <w:b/>
          <w:bCs/>
          <w:sz w:val="28"/>
          <w:szCs w:val="28"/>
        </w:rPr>
        <w:t xml:space="preserve">.2.1 </w:t>
      </w:r>
      <w:r w:rsidR="00C5371E" w:rsidRPr="004A0F6C">
        <w:rPr>
          <w:rFonts w:ascii="Times New Roman" w:hAnsi="Times New Roman" w:cs="Times New Roman"/>
          <w:b/>
          <w:bCs/>
          <w:sz w:val="28"/>
          <w:szCs w:val="28"/>
        </w:rPr>
        <w:t>Organic-based</w:t>
      </w:r>
    </w:p>
    <w:p w:rsidR="00C5371E" w:rsidRPr="00401E0E" w:rsidRDefault="00C5371E" w:rsidP="00C5371E">
      <w:pPr>
        <w:jc w:val="both"/>
        <w:rPr>
          <w:rFonts w:ascii="Times New Roman" w:hAnsi="Times New Roman" w:cs="Times New Roman"/>
          <w:sz w:val="24"/>
          <w:szCs w:val="24"/>
        </w:rPr>
      </w:pPr>
      <w:r w:rsidRPr="00401E0E">
        <w:rPr>
          <w:rFonts w:ascii="Times New Roman" w:hAnsi="Times New Roman" w:cs="Times New Roman"/>
          <w:sz w:val="24"/>
          <w:szCs w:val="24"/>
        </w:rPr>
        <w:t>The scintillation mechanism in organic materials is of fluorescence type. The fluorescence mechanism in organic materials arises from transitions in the energy levels of a single molecule and therefore the fluorescence can be observed independently of the physical state Practical organic scintillators are organic molecules which have symmetry properties associat</w:t>
      </w:r>
      <w:r w:rsidR="004A0F6C">
        <w:rPr>
          <w:rFonts w:ascii="Times New Roman" w:hAnsi="Times New Roman" w:cs="Times New Roman"/>
          <w:sz w:val="24"/>
          <w:szCs w:val="24"/>
        </w:rPr>
        <w:t>ed with the electron structure.</w:t>
      </w:r>
      <w:r w:rsidRPr="00401E0E">
        <w:rPr>
          <w:rFonts w:ascii="Times New Roman" w:hAnsi="Times New Roman" w:cs="Times New Roman"/>
          <w:sz w:val="24"/>
          <w:szCs w:val="24"/>
        </w:rPr>
        <w:t xml:space="preserve"> Liquid and plastic materials with Low density and Z, low and non-linear light output, high hydrogen content are used for organic-based scintillator detectors. Its properties are fast neutron detection, fast decay times, pulse-shape discrimination between different types of particles. Types of organic scintillators: </w:t>
      </w:r>
    </w:p>
    <w:p w:rsidR="00C5371E" w:rsidRPr="00401E0E" w:rsidRDefault="00C5371E" w:rsidP="00A91314">
      <w:pPr>
        <w:pStyle w:val="ListParagraph"/>
        <w:numPr>
          <w:ilvl w:val="0"/>
          <w:numId w:val="5"/>
        </w:numPr>
        <w:jc w:val="both"/>
        <w:rPr>
          <w:rFonts w:ascii="Times New Roman" w:hAnsi="Times New Roman" w:cs="Times New Roman"/>
          <w:sz w:val="24"/>
          <w:szCs w:val="24"/>
        </w:rPr>
      </w:pPr>
      <w:r w:rsidRPr="00401E0E">
        <w:rPr>
          <w:rFonts w:ascii="Times New Roman" w:hAnsi="Times New Roman" w:cs="Times New Roman"/>
          <w:sz w:val="24"/>
          <w:szCs w:val="24"/>
        </w:rPr>
        <w:t xml:space="preserve">Pure organic crystals: </w:t>
      </w:r>
      <w:proofErr w:type="spellStart"/>
      <w:r w:rsidRPr="00401E0E">
        <w:rPr>
          <w:rFonts w:ascii="Times New Roman" w:hAnsi="Times New Roman" w:cs="Times New Roman"/>
          <w:sz w:val="24"/>
          <w:szCs w:val="24"/>
        </w:rPr>
        <w:t>Anthracene</w:t>
      </w:r>
      <w:proofErr w:type="spellEnd"/>
      <w:r w:rsidRPr="00401E0E">
        <w:rPr>
          <w:rFonts w:ascii="Times New Roman" w:hAnsi="Times New Roman" w:cs="Times New Roman"/>
          <w:sz w:val="24"/>
          <w:szCs w:val="24"/>
        </w:rPr>
        <w:t xml:space="preserve">, </w:t>
      </w:r>
      <w:proofErr w:type="spellStart"/>
      <w:r w:rsidRPr="00401E0E">
        <w:rPr>
          <w:rFonts w:ascii="Times New Roman" w:hAnsi="Times New Roman" w:cs="Times New Roman"/>
          <w:sz w:val="24"/>
          <w:szCs w:val="24"/>
        </w:rPr>
        <w:t>Stilbene</w:t>
      </w:r>
      <w:proofErr w:type="spellEnd"/>
    </w:p>
    <w:p w:rsidR="00C5371E" w:rsidRPr="00401E0E" w:rsidRDefault="00C5371E" w:rsidP="00A91314">
      <w:pPr>
        <w:pStyle w:val="ListParagraph"/>
        <w:numPr>
          <w:ilvl w:val="0"/>
          <w:numId w:val="5"/>
        </w:numPr>
        <w:jc w:val="both"/>
        <w:rPr>
          <w:rFonts w:ascii="Times New Roman" w:hAnsi="Times New Roman" w:cs="Times New Roman"/>
          <w:sz w:val="24"/>
          <w:szCs w:val="24"/>
        </w:rPr>
      </w:pPr>
      <w:r w:rsidRPr="00401E0E">
        <w:rPr>
          <w:rFonts w:ascii="Times New Roman" w:hAnsi="Times New Roman" w:cs="Times New Roman"/>
          <w:sz w:val="24"/>
          <w:szCs w:val="24"/>
        </w:rPr>
        <w:t>Liquid organic solutions: by dissolving an organic scintillator in a solvent</w:t>
      </w:r>
    </w:p>
    <w:p w:rsidR="00C5371E" w:rsidRPr="00401E0E" w:rsidRDefault="00C5371E" w:rsidP="00A91314">
      <w:pPr>
        <w:pStyle w:val="ListParagraph"/>
        <w:numPr>
          <w:ilvl w:val="0"/>
          <w:numId w:val="5"/>
        </w:numPr>
        <w:jc w:val="both"/>
        <w:rPr>
          <w:rFonts w:ascii="Times New Roman" w:hAnsi="Times New Roman" w:cs="Times New Roman"/>
          <w:sz w:val="24"/>
          <w:szCs w:val="24"/>
        </w:rPr>
      </w:pPr>
      <w:r w:rsidRPr="00401E0E">
        <w:rPr>
          <w:rFonts w:ascii="Times New Roman" w:hAnsi="Times New Roman" w:cs="Times New Roman"/>
          <w:sz w:val="24"/>
          <w:szCs w:val="24"/>
        </w:rPr>
        <w:t>Plastic scintillators: dissolving &amp; polymerizing</w:t>
      </w:r>
    </w:p>
    <w:p w:rsidR="00C5371E" w:rsidRDefault="00C5371E" w:rsidP="00C5371E"/>
    <w:p w:rsidR="00C5371E" w:rsidRPr="00A0737E" w:rsidRDefault="00465F66" w:rsidP="00C5371E">
      <w:pPr>
        <w:rPr>
          <w:rFonts w:ascii="Times New Roman" w:hAnsi="Times New Roman" w:cs="Times New Roman"/>
          <w:b/>
          <w:bCs/>
          <w:sz w:val="28"/>
          <w:szCs w:val="28"/>
        </w:rPr>
      </w:pPr>
      <w:proofErr w:type="gramStart"/>
      <w:r>
        <w:rPr>
          <w:rFonts w:ascii="Times New Roman" w:hAnsi="Times New Roman" w:cs="Times New Roman"/>
          <w:b/>
          <w:bCs/>
          <w:sz w:val="28"/>
          <w:szCs w:val="28"/>
        </w:rPr>
        <w:t>3</w:t>
      </w:r>
      <w:r w:rsidR="00DA02E1">
        <w:rPr>
          <w:rFonts w:ascii="Times New Roman" w:hAnsi="Times New Roman" w:cs="Times New Roman"/>
          <w:b/>
          <w:bCs/>
          <w:sz w:val="28"/>
          <w:szCs w:val="28"/>
        </w:rPr>
        <w:t xml:space="preserve">.2.1 </w:t>
      </w:r>
      <w:r w:rsidR="00C5371E" w:rsidRPr="00A0737E">
        <w:rPr>
          <w:rFonts w:ascii="Times New Roman" w:hAnsi="Times New Roman" w:cs="Times New Roman"/>
          <w:b/>
          <w:bCs/>
          <w:sz w:val="28"/>
          <w:szCs w:val="28"/>
        </w:rPr>
        <w:t xml:space="preserve"> Inorganic</w:t>
      </w:r>
      <w:proofErr w:type="gramEnd"/>
      <w:r w:rsidR="00C5371E" w:rsidRPr="00A0737E">
        <w:rPr>
          <w:rFonts w:ascii="Times New Roman" w:hAnsi="Times New Roman" w:cs="Times New Roman"/>
          <w:b/>
          <w:bCs/>
          <w:sz w:val="28"/>
          <w:szCs w:val="28"/>
        </w:rPr>
        <w:t>-based</w:t>
      </w:r>
    </w:p>
    <w:p w:rsidR="00C5371E" w:rsidRPr="00537E0E" w:rsidRDefault="00C5371E" w:rsidP="00537E0E">
      <w:pPr>
        <w:pStyle w:val="NoSpacing"/>
        <w:jc w:val="both"/>
        <w:rPr>
          <w:rFonts w:ascii="Times New Roman" w:hAnsi="Times New Roman" w:cs="Times New Roman"/>
          <w:sz w:val="24"/>
          <w:szCs w:val="24"/>
        </w:rPr>
      </w:pPr>
      <w:r w:rsidRPr="00537E0E">
        <w:rPr>
          <w:rFonts w:ascii="Times New Roman" w:hAnsi="Times New Roman" w:cs="Times New Roman"/>
          <w:sz w:val="24"/>
          <w:szCs w:val="24"/>
        </w:rPr>
        <w:t xml:space="preserve">Crystals such as alkali-halide which has High density and Z, high and more linear light output, are </w:t>
      </w:r>
      <w:r w:rsidR="00CA0D90">
        <w:rPr>
          <w:rFonts w:ascii="Times New Roman" w:hAnsi="Times New Roman" w:cs="Times New Roman"/>
          <w:sz w:val="24"/>
          <w:szCs w:val="24"/>
        </w:rPr>
        <w:t>used in Inorganic Scintillators</w:t>
      </w:r>
      <w:r w:rsidRPr="00537E0E">
        <w:rPr>
          <w:rFonts w:ascii="Times New Roman" w:hAnsi="Times New Roman" w:cs="Times New Roman"/>
          <w:sz w:val="24"/>
          <w:szCs w:val="24"/>
        </w:rPr>
        <w:t xml:space="preserve">. It has slower decay times. The scintillation mechanism depends on the structure of the crystal lattice. In a pure inorganic crystal lattice such as </w:t>
      </w:r>
      <w:proofErr w:type="spellStart"/>
      <w:r w:rsidRPr="00537E0E">
        <w:rPr>
          <w:rFonts w:ascii="Times New Roman" w:hAnsi="Times New Roman" w:cs="Times New Roman"/>
          <w:sz w:val="24"/>
          <w:szCs w:val="24"/>
        </w:rPr>
        <w:t>NaI</w:t>
      </w:r>
      <w:proofErr w:type="spellEnd"/>
      <w:r w:rsidRPr="00537E0E">
        <w:rPr>
          <w:rFonts w:ascii="Times New Roman" w:hAnsi="Times New Roman" w:cs="Times New Roman"/>
          <w:sz w:val="24"/>
          <w:szCs w:val="24"/>
        </w:rPr>
        <w:t xml:space="preserve">, electrons are only allowed to occupy selected energy bands. The forbidden band or band gap is the range of energies in which electrons can never be found in the pure crystal. In the pure crystal, absorption of energy can elevate electrons from the valence band to the conduction band leaving a gap in the valence band. However, the return of an electron to the valence band with the emission of a photon is an inefficient process. Few photons are released per </w:t>
      </w:r>
      <w:proofErr w:type="gramStart"/>
      <w:r w:rsidRPr="00537E0E">
        <w:rPr>
          <w:rFonts w:ascii="Times New Roman" w:hAnsi="Times New Roman" w:cs="Times New Roman"/>
          <w:sz w:val="24"/>
          <w:szCs w:val="24"/>
        </w:rPr>
        <w:t>decay,</w:t>
      </w:r>
      <w:proofErr w:type="gramEnd"/>
      <w:r w:rsidRPr="00537E0E">
        <w:rPr>
          <w:rFonts w:ascii="Times New Roman" w:hAnsi="Times New Roman" w:cs="Times New Roman"/>
          <w:sz w:val="24"/>
          <w:szCs w:val="24"/>
        </w:rPr>
        <w:t xml:space="preserve"> the energy is emitted by other mechanisms. In addition, band gap widths in pure crystals are such that the resulting emitted photon is too high to lie within the visible range. Small amounts of impurities are th</w:t>
      </w:r>
      <w:r w:rsidR="00DA02E1">
        <w:rPr>
          <w:rFonts w:ascii="Times New Roman" w:hAnsi="Times New Roman" w:cs="Times New Roman"/>
          <w:sz w:val="24"/>
          <w:szCs w:val="24"/>
        </w:rPr>
        <w:t xml:space="preserve">erefore added to the crystal. </w:t>
      </w:r>
      <w:proofErr w:type="gramStart"/>
      <w:r w:rsidR="00DA02E1">
        <w:rPr>
          <w:rFonts w:ascii="Times New Roman" w:hAnsi="Times New Roman" w:cs="Times New Roman"/>
          <w:sz w:val="24"/>
          <w:szCs w:val="24"/>
        </w:rPr>
        <w:t>Cerium(</w:t>
      </w:r>
      <w:proofErr w:type="gramEnd"/>
      <w:r w:rsidR="00DA02E1">
        <w:rPr>
          <w:rFonts w:ascii="Times New Roman" w:hAnsi="Times New Roman" w:cs="Times New Roman"/>
          <w:sz w:val="24"/>
          <w:szCs w:val="24"/>
        </w:rPr>
        <w:t>Ce) is added to LaBr3</w:t>
      </w:r>
      <w:r w:rsidRPr="00537E0E">
        <w:rPr>
          <w:rFonts w:ascii="Times New Roman" w:hAnsi="Times New Roman" w:cs="Times New Roman"/>
          <w:sz w:val="24"/>
          <w:szCs w:val="24"/>
        </w:rPr>
        <w:t xml:space="preserve"> in trace amounts. The impurities are called </w:t>
      </w:r>
      <w:proofErr w:type="gramStart"/>
      <w:r w:rsidRPr="00537E0E">
        <w:rPr>
          <w:rFonts w:ascii="Times New Roman" w:hAnsi="Times New Roman" w:cs="Times New Roman"/>
          <w:sz w:val="24"/>
          <w:szCs w:val="24"/>
        </w:rPr>
        <w:t>activators,</w:t>
      </w:r>
      <w:proofErr w:type="gramEnd"/>
      <w:r w:rsidRPr="00537E0E">
        <w:rPr>
          <w:rFonts w:ascii="Times New Roman" w:hAnsi="Times New Roman" w:cs="Times New Roman"/>
          <w:sz w:val="24"/>
          <w:szCs w:val="24"/>
        </w:rPr>
        <w:t xml:space="preserve"> they create special sites in the lattice at which the band gap structure, the energy structure, is modified. The energy structure of the overall c</w:t>
      </w:r>
      <w:r w:rsidR="004A0F6C">
        <w:rPr>
          <w:rFonts w:ascii="Times New Roman" w:hAnsi="Times New Roman" w:cs="Times New Roman"/>
          <w:sz w:val="24"/>
          <w:szCs w:val="24"/>
        </w:rPr>
        <w:t>rystal is not changed.</w:t>
      </w:r>
    </w:p>
    <w:p w:rsidR="00C5371E" w:rsidRPr="00537E0E" w:rsidRDefault="00C5371E" w:rsidP="00537E0E">
      <w:pPr>
        <w:pStyle w:val="NoSpacing"/>
        <w:jc w:val="both"/>
        <w:rPr>
          <w:rFonts w:ascii="Times New Roman" w:hAnsi="Times New Roman" w:cs="Times New Roman"/>
          <w:sz w:val="24"/>
          <w:szCs w:val="24"/>
        </w:rPr>
      </w:pPr>
    </w:p>
    <w:p w:rsidR="00CA0D90" w:rsidRDefault="00CA0D90" w:rsidP="00537E0E">
      <w:pPr>
        <w:pStyle w:val="NoSpacing"/>
        <w:jc w:val="both"/>
        <w:rPr>
          <w:rFonts w:ascii="Times New Roman" w:hAnsi="Times New Roman" w:cs="Times New Roman"/>
          <w:sz w:val="24"/>
          <w:szCs w:val="24"/>
        </w:rPr>
      </w:pPr>
    </w:p>
    <w:p w:rsidR="00C5371E" w:rsidRDefault="00C5371E" w:rsidP="00537E0E">
      <w:pPr>
        <w:pStyle w:val="NoSpacing"/>
        <w:jc w:val="both"/>
        <w:rPr>
          <w:rFonts w:ascii="Times New Roman" w:hAnsi="Times New Roman" w:cs="Times New Roman"/>
          <w:sz w:val="24"/>
          <w:szCs w:val="24"/>
        </w:rPr>
      </w:pPr>
      <w:r w:rsidRPr="00537E0E">
        <w:rPr>
          <w:rFonts w:ascii="Times New Roman" w:hAnsi="Times New Roman" w:cs="Times New Roman"/>
          <w:sz w:val="24"/>
          <w:szCs w:val="24"/>
        </w:rPr>
        <w:t>Types of inorganic scintillators:</w:t>
      </w:r>
    </w:p>
    <w:p w:rsidR="00CA0D90" w:rsidRPr="00537E0E" w:rsidRDefault="00CA0D90" w:rsidP="00537E0E">
      <w:pPr>
        <w:pStyle w:val="NoSpacing"/>
        <w:jc w:val="both"/>
        <w:rPr>
          <w:rFonts w:ascii="Times New Roman" w:hAnsi="Times New Roman" w:cs="Times New Roman"/>
          <w:sz w:val="24"/>
          <w:szCs w:val="24"/>
        </w:rPr>
      </w:pPr>
    </w:p>
    <w:p w:rsidR="00C5371E" w:rsidRPr="00537E0E" w:rsidRDefault="00C5371E" w:rsidP="00A91314">
      <w:pPr>
        <w:pStyle w:val="NoSpacing"/>
        <w:numPr>
          <w:ilvl w:val="0"/>
          <w:numId w:val="10"/>
        </w:numPr>
        <w:jc w:val="both"/>
        <w:rPr>
          <w:rFonts w:ascii="Times New Roman" w:hAnsi="Times New Roman" w:cs="Times New Roman"/>
          <w:sz w:val="24"/>
          <w:szCs w:val="24"/>
        </w:rPr>
      </w:pPr>
      <w:r w:rsidRPr="00537E0E">
        <w:rPr>
          <w:rFonts w:ascii="Times New Roman" w:hAnsi="Times New Roman" w:cs="Times New Roman"/>
          <w:sz w:val="24"/>
          <w:szCs w:val="24"/>
        </w:rPr>
        <w:t xml:space="preserve">Alkali halide: </w:t>
      </w:r>
      <w:proofErr w:type="spellStart"/>
      <w:r w:rsidRPr="00537E0E">
        <w:rPr>
          <w:rFonts w:ascii="Times New Roman" w:hAnsi="Times New Roman" w:cs="Times New Roman"/>
          <w:sz w:val="24"/>
          <w:szCs w:val="24"/>
        </w:rPr>
        <w:t>NaI</w:t>
      </w:r>
      <w:proofErr w:type="spellEnd"/>
      <w:r w:rsidRPr="00537E0E">
        <w:rPr>
          <w:rFonts w:ascii="Times New Roman" w:hAnsi="Times New Roman" w:cs="Times New Roman"/>
          <w:sz w:val="24"/>
          <w:szCs w:val="24"/>
        </w:rPr>
        <w:t xml:space="preserve">(Tl), </w:t>
      </w:r>
      <w:r w:rsidR="00CA0D90">
        <w:rPr>
          <w:rFonts w:ascii="Times New Roman" w:hAnsi="Times New Roman" w:cs="Times New Roman"/>
          <w:sz w:val="24"/>
          <w:szCs w:val="24"/>
        </w:rPr>
        <w:t xml:space="preserve"> </w:t>
      </w:r>
      <w:proofErr w:type="spellStart"/>
      <w:r w:rsidRPr="00537E0E">
        <w:rPr>
          <w:rFonts w:ascii="Times New Roman" w:hAnsi="Times New Roman" w:cs="Times New Roman"/>
          <w:sz w:val="24"/>
          <w:szCs w:val="24"/>
        </w:rPr>
        <w:t>CsI</w:t>
      </w:r>
      <w:proofErr w:type="spellEnd"/>
      <w:r w:rsidRPr="00537E0E">
        <w:rPr>
          <w:rFonts w:ascii="Times New Roman" w:hAnsi="Times New Roman" w:cs="Times New Roman"/>
          <w:sz w:val="24"/>
          <w:szCs w:val="24"/>
        </w:rPr>
        <w:t xml:space="preserve">(Tl), </w:t>
      </w:r>
      <w:proofErr w:type="spellStart"/>
      <w:r w:rsidRPr="00537E0E">
        <w:rPr>
          <w:rFonts w:ascii="Times New Roman" w:hAnsi="Times New Roman" w:cs="Times New Roman"/>
          <w:sz w:val="24"/>
          <w:szCs w:val="24"/>
        </w:rPr>
        <w:t>CsI</w:t>
      </w:r>
      <w:proofErr w:type="spellEnd"/>
      <w:r w:rsidRPr="00537E0E">
        <w:rPr>
          <w:rFonts w:ascii="Times New Roman" w:hAnsi="Times New Roman" w:cs="Times New Roman"/>
          <w:sz w:val="24"/>
          <w:szCs w:val="24"/>
        </w:rPr>
        <w:t xml:space="preserve">(Na), </w:t>
      </w:r>
      <w:proofErr w:type="spellStart"/>
      <w:r w:rsidRPr="00537E0E">
        <w:rPr>
          <w:rFonts w:ascii="Times New Roman" w:hAnsi="Times New Roman" w:cs="Times New Roman"/>
          <w:sz w:val="24"/>
          <w:szCs w:val="24"/>
        </w:rPr>
        <w:t>LiI</w:t>
      </w:r>
      <w:proofErr w:type="spellEnd"/>
      <w:r w:rsidRPr="00537E0E">
        <w:rPr>
          <w:rFonts w:ascii="Times New Roman" w:hAnsi="Times New Roman" w:cs="Times New Roman"/>
          <w:sz w:val="24"/>
          <w:szCs w:val="24"/>
        </w:rPr>
        <w:t>(</w:t>
      </w:r>
      <w:proofErr w:type="spellStart"/>
      <w:r w:rsidRPr="00537E0E">
        <w:rPr>
          <w:rFonts w:ascii="Times New Roman" w:hAnsi="Times New Roman" w:cs="Times New Roman"/>
          <w:sz w:val="24"/>
          <w:szCs w:val="24"/>
        </w:rPr>
        <w:t>Ei</w:t>
      </w:r>
      <w:proofErr w:type="spellEnd"/>
      <w:r w:rsidRPr="00537E0E">
        <w:rPr>
          <w:rFonts w:ascii="Times New Roman" w:hAnsi="Times New Roman" w:cs="Times New Roman"/>
          <w:sz w:val="24"/>
          <w:szCs w:val="24"/>
        </w:rPr>
        <w:t>)</w:t>
      </w:r>
    </w:p>
    <w:p w:rsidR="00C5371E" w:rsidRPr="00537E0E" w:rsidRDefault="00C5371E" w:rsidP="00A91314">
      <w:pPr>
        <w:pStyle w:val="NoSpacing"/>
        <w:numPr>
          <w:ilvl w:val="0"/>
          <w:numId w:val="10"/>
        </w:numPr>
        <w:jc w:val="both"/>
        <w:rPr>
          <w:rFonts w:ascii="Times New Roman" w:hAnsi="Times New Roman" w:cs="Times New Roman"/>
          <w:sz w:val="24"/>
          <w:szCs w:val="24"/>
        </w:rPr>
      </w:pPr>
      <w:r w:rsidRPr="00537E0E">
        <w:rPr>
          <w:rFonts w:ascii="Times New Roman" w:hAnsi="Times New Roman" w:cs="Times New Roman"/>
          <w:sz w:val="24"/>
          <w:szCs w:val="24"/>
        </w:rPr>
        <w:t xml:space="preserve">Other slow Inorganics: BGO, CdWO4, </w:t>
      </w:r>
      <w:proofErr w:type="spellStart"/>
      <w:r w:rsidRPr="00537E0E">
        <w:rPr>
          <w:rFonts w:ascii="Times New Roman" w:hAnsi="Times New Roman" w:cs="Times New Roman"/>
          <w:sz w:val="24"/>
          <w:szCs w:val="24"/>
        </w:rPr>
        <w:t>ZnS</w:t>
      </w:r>
      <w:proofErr w:type="spellEnd"/>
      <w:r w:rsidRPr="00537E0E">
        <w:rPr>
          <w:rFonts w:ascii="Times New Roman" w:hAnsi="Times New Roman" w:cs="Times New Roman"/>
          <w:sz w:val="24"/>
          <w:szCs w:val="24"/>
        </w:rPr>
        <w:t>(Ag)</w:t>
      </w:r>
    </w:p>
    <w:p w:rsidR="00C5371E" w:rsidRPr="00537E0E" w:rsidRDefault="00C5371E" w:rsidP="00A91314">
      <w:pPr>
        <w:pStyle w:val="NoSpacing"/>
        <w:numPr>
          <w:ilvl w:val="0"/>
          <w:numId w:val="10"/>
        </w:numPr>
        <w:jc w:val="both"/>
        <w:rPr>
          <w:rFonts w:ascii="Times New Roman" w:hAnsi="Times New Roman" w:cs="Times New Roman"/>
          <w:sz w:val="24"/>
          <w:szCs w:val="24"/>
        </w:rPr>
      </w:pPr>
      <w:r w:rsidRPr="00537E0E">
        <w:rPr>
          <w:rFonts w:ascii="Times New Roman" w:hAnsi="Times New Roman" w:cs="Times New Roman"/>
          <w:sz w:val="24"/>
          <w:szCs w:val="24"/>
        </w:rPr>
        <w:t xml:space="preserve">Cerium-Activated Fast Inorganics: GSO, YAP, YAG, LSO, </w:t>
      </w:r>
      <w:proofErr w:type="spellStart"/>
      <w:r w:rsidRPr="00537E0E">
        <w:rPr>
          <w:rFonts w:ascii="Times New Roman" w:hAnsi="Times New Roman" w:cs="Times New Roman"/>
          <w:sz w:val="24"/>
          <w:szCs w:val="24"/>
        </w:rPr>
        <w:t>LuAP</w:t>
      </w:r>
      <w:proofErr w:type="spellEnd"/>
      <w:r w:rsidRPr="00537E0E">
        <w:rPr>
          <w:rFonts w:ascii="Times New Roman" w:hAnsi="Times New Roman" w:cs="Times New Roman"/>
          <w:sz w:val="24"/>
          <w:szCs w:val="24"/>
        </w:rPr>
        <w:t>, LaBr3</w:t>
      </w:r>
    </w:p>
    <w:p w:rsidR="009A5EED" w:rsidRDefault="009A5EED" w:rsidP="00C5371E">
      <w:pPr>
        <w:rPr>
          <w:rFonts w:ascii="Times New Roman" w:hAnsi="Times New Roman" w:cs="Times New Roman"/>
          <w:b/>
          <w:bCs/>
          <w:sz w:val="28"/>
          <w:szCs w:val="28"/>
        </w:rPr>
      </w:pPr>
    </w:p>
    <w:p w:rsidR="009A5EED" w:rsidRDefault="009A5EED" w:rsidP="009A5EED">
      <w:pPr>
        <w:jc w:val="center"/>
        <w:rPr>
          <w:rFonts w:ascii="Times New Roman" w:hAnsi="Times New Roman" w:cs="Times New Roman"/>
          <w:b/>
          <w:bCs/>
          <w:sz w:val="20"/>
          <w:szCs w:val="20"/>
        </w:rPr>
      </w:pPr>
    </w:p>
    <w:p w:rsidR="00537FDE" w:rsidRPr="009A5EED" w:rsidRDefault="00537FDE" w:rsidP="009A5EED">
      <w:pPr>
        <w:jc w:val="center"/>
        <w:rPr>
          <w:rFonts w:ascii="Times New Roman" w:hAnsi="Times New Roman" w:cs="Times New Roman"/>
          <w:b/>
          <w:bCs/>
          <w:sz w:val="20"/>
          <w:szCs w:val="20"/>
        </w:rPr>
      </w:pPr>
      <w:r>
        <w:rPr>
          <w:rFonts w:ascii="Times New Roman" w:hAnsi="Times New Roman" w:cs="Times New Roman"/>
          <w:b/>
          <w:bCs/>
          <w:sz w:val="20"/>
          <w:szCs w:val="20"/>
        </w:rPr>
        <w:t>7</w:t>
      </w:r>
    </w:p>
    <w:p w:rsidR="00C5371E" w:rsidRPr="00A0737E" w:rsidRDefault="00465F66" w:rsidP="00C5371E">
      <w:pPr>
        <w:rPr>
          <w:rFonts w:ascii="Times New Roman" w:hAnsi="Times New Roman" w:cs="Times New Roman"/>
          <w:b/>
          <w:bCs/>
          <w:sz w:val="28"/>
          <w:szCs w:val="28"/>
        </w:rPr>
      </w:pPr>
      <w:r>
        <w:rPr>
          <w:rFonts w:ascii="Times New Roman" w:hAnsi="Times New Roman" w:cs="Times New Roman"/>
          <w:b/>
          <w:bCs/>
          <w:sz w:val="28"/>
          <w:szCs w:val="28"/>
        </w:rPr>
        <w:lastRenderedPageBreak/>
        <w:t>3</w:t>
      </w:r>
      <w:r w:rsidR="00C5371E" w:rsidRPr="00A0737E">
        <w:rPr>
          <w:rFonts w:ascii="Times New Roman" w:hAnsi="Times New Roman" w:cs="Times New Roman"/>
          <w:b/>
          <w:bCs/>
          <w:sz w:val="28"/>
          <w:szCs w:val="28"/>
        </w:rPr>
        <w:t>.3 Key Properties of Scintillators:</w:t>
      </w:r>
    </w:p>
    <w:p w:rsidR="00C5371E" w:rsidRPr="00C5371E" w:rsidRDefault="00C5371E" w:rsidP="00C5371E">
      <w:pPr>
        <w:jc w:val="both"/>
        <w:rPr>
          <w:rFonts w:ascii="Times New Roman" w:hAnsi="Times New Roman" w:cs="Times New Roman"/>
          <w:sz w:val="24"/>
          <w:szCs w:val="24"/>
        </w:rPr>
      </w:pPr>
      <w:r w:rsidRPr="00C5371E">
        <w:rPr>
          <w:rFonts w:ascii="Times New Roman" w:hAnsi="Times New Roman" w:cs="Times New Roman"/>
          <w:sz w:val="24"/>
          <w:szCs w:val="24"/>
        </w:rPr>
        <w:t>There are many desired properties of scintillations, such as high density, fast operation speed, low cost, radiation hardness, production capability and durability o</w:t>
      </w:r>
      <w:r w:rsidR="00CA0D90">
        <w:rPr>
          <w:rFonts w:ascii="Times New Roman" w:hAnsi="Times New Roman" w:cs="Times New Roman"/>
          <w:sz w:val="24"/>
          <w:szCs w:val="24"/>
        </w:rPr>
        <w:t xml:space="preserve">f operational parameters. </w:t>
      </w:r>
      <w:r w:rsidRPr="00C5371E">
        <w:rPr>
          <w:rFonts w:ascii="Times New Roman" w:hAnsi="Times New Roman" w:cs="Times New Roman"/>
          <w:sz w:val="24"/>
          <w:szCs w:val="24"/>
        </w:rPr>
        <w:t>The main properties are as follows:</w:t>
      </w:r>
    </w:p>
    <w:p w:rsidR="00C5371E" w:rsidRPr="00C5371E" w:rsidRDefault="00C5371E" w:rsidP="00A91314">
      <w:pPr>
        <w:pStyle w:val="ListParagraph"/>
        <w:numPr>
          <w:ilvl w:val="0"/>
          <w:numId w:val="6"/>
        </w:numPr>
        <w:jc w:val="both"/>
        <w:rPr>
          <w:rFonts w:ascii="Times New Roman" w:hAnsi="Times New Roman" w:cs="Times New Roman"/>
          <w:sz w:val="24"/>
          <w:szCs w:val="24"/>
        </w:rPr>
      </w:pPr>
      <w:r w:rsidRPr="00C5371E">
        <w:rPr>
          <w:rFonts w:ascii="Times New Roman" w:hAnsi="Times New Roman" w:cs="Times New Roman"/>
          <w:sz w:val="24"/>
          <w:szCs w:val="24"/>
        </w:rPr>
        <w:t>Energy Resolution</w:t>
      </w:r>
    </w:p>
    <w:p w:rsidR="00C5371E" w:rsidRPr="00C5371E" w:rsidRDefault="00C5371E" w:rsidP="00A91314">
      <w:pPr>
        <w:pStyle w:val="ListParagraph"/>
        <w:numPr>
          <w:ilvl w:val="0"/>
          <w:numId w:val="6"/>
        </w:numPr>
        <w:jc w:val="both"/>
        <w:rPr>
          <w:rFonts w:ascii="Times New Roman" w:hAnsi="Times New Roman" w:cs="Times New Roman"/>
          <w:sz w:val="24"/>
          <w:szCs w:val="24"/>
        </w:rPr>
      </w:pPr>
      <w:r w:rsidRPr="00C5371E">
        <w:rPr>
          <w:rFonts w:ascii="Times New Roman" w:hAnsi="Times New Roman" w:cs="Times New Roman"/>
          <w:sz w:val="24"/>
          <w:szCs w:val="24"/>
        </w:rPr>
        <w:t>Fast Time Response</w:t>
      </w:r>
    </w:p>
    <w:p w:rsidR="00C5371E" w:rsidRDefault="00C5371E" w:rsidP="00C5371E"/>
    <w:p w:rsidR="00C5371E" w:rsidRPr="00A0737E" w:rsidRDefault="00465F66" w:rsidP="00C5371E">
      <w:pPr>
        <w:rPr>
          <w:rFonts w:ascii="Times New Roman" w:hAnsi="Times New Roman" w:cs="Times New Roman"/>
          <w:b/>
          <w:bCs/>
          <w:sz w:val="28"/>
          <w:szCs w:val="28"/>
        </w:rPr>
      </w:pPr>
      <w:r>
        <w:rPr>
          <w:rFonts w:ascii="Times New Roman" w:hAnsi="Times New Roman" w:cs="Times New Roman"/>
          <w:b/>
          <w:bCs/>
          <w:sz w:val="28"/>
          <w:szCs w:val="28"/>
        </w:rPr>
        <w:t>3</w:t>
      </w:r>
      <w:r w:rsidR="00DA02E1">
        <w:rPr>
          <w:rFonts w:ascii="Times New Roman" w:hAnsi="Times New Roman" w:cs="Times New Roman"/>
          <w:b/>
          <w:bCs/>
          <w:sz w:val="28"/>
          <w:szCs w:val="28"/>
        </w:rPr>
        <w:t>.3.1</w:t>
      </w:r>
      <w:r w:rsidR="00C5371E" w:rsidRPr="00A0737E">
        <w:rPr>
          <w:rFonts w:ascii="Times New Roman" w:hAnsi="Times New Roman" w:cs="Times New Roman"/>
          <w:b/>
          <w:bCs/>
          <w:sz w:val="28"/>
          <w:szCs w:val="28"/>
        </w:rPr>
        <w:t xml:space="preserve"> Energy Resolution</w:t>
      </w:r>
    </w:p>
    <w:p w:rsidR="00CA0D90" w:rsidRDefault="00C5371E" w:rsidP="00C5371E">
      <w:pPr>
        <w:jc w:val="both"/>
        <w:rPr>
          <w:rFonts w:ascii="Times New Roman" w:hAnsi="Times New Roman" w:cs="Times New Roman"/>
          <w:sz w:val="24"/>
          <w:szCs w:val="24"/>
        </w:rPr>
      </w:pPr>
      <w:r w:rsidRPr="00C5371E">
        <w:rPr>
          <w:rFonts w:ascii="Times New Roman" w:hAnsi="Times New Roman" w:cs="Times New Roman"/>
          <w:sz w:val="24"/>
          <w:szCs w:val="24"/>
        </w:rPr>
        <w:t xml:space="preserve">The resolution of a detector is a measure of its ability to resolve two peaks that are close together in energy. The parameter used to specify the detector resolution is the full width of the (full-energy) </w:t>
      </w:r>
      <w:proofErr w:type="spellStart"/>
      <w:r w:rsidRPr="00C5371E">
        <w:rPr>
          <w:rFonts w:ascii="Times New Roman" w:hAnsi="Times New Roman" w:cs="Times New Roman"/>
          <w:sz w:val="24"/>
          <w:szCs w:val="24"/>
        </w:rPr>
        <w:t>photopeak</w:t>
      </w:r>
      <w:proofErr w:type="spellEnd"/>
      <w:r w:rsidRPr="00C5371E">
        <w:rPr>
          <w:rFonts w:ascii="Times New Roman" w:hAnsi="Times New Roman" w:cs="Times New Roman"/>
          <w:sz w:val="24"/>
          <w:szCs w:val="24"/>
        </w:rPr>
        <w:t xml:space="preserve"> at half its maximum height (FWHM). Small F</w:t>
      </w:r>
      <w:r w:rsidR="00CA0D90">
        <w:rPr>
          <w:rFonts w:ascii="Times New Roman" w:hAnsi="Times New Roman" w:cs="Times New Roman"/>
          <w:sz w:val="24"/>
          <w:szCs w:val="24"/>
        </w:rPr>
        <w:t>WHM results in high resolution</w:t>
      </w:r>
      <w:r w:rsidRPr="00C5371E">
        <w:rPr>
          <w:rFonts w:ascii="Times New Roman" w:hAnsi="Times New Roman" w:cs="Times New Roman"/>
          <w:sz w:val="24"/>
          <w:szCs w:val="24"/>
        </w:rPr>
        <w:t xml:space="preserve"> </w:t>
      </w:r>
      <w:proofErr w:type="gramStart"/>
      <w:r w:rsidRPr="00C5371E">
        <w:rPr>
          <w:rFonts w:ascii="Times New Roman" w:hAnsi="Times New Roman" w:cs="Times New Roman"/>
          <w:sz w:val="24"/>
          <w:szCs w:val="24"/>
        </w:rPr>
        <w:t>The</w:t>
      </w:r>
      <w:proofErr w:type="gramEnd"/>
      <w:r w:rsidRPr="00C5371E">
        <w:rPr>
          <w:rFonts w:ascii="Times New Roman" w:hAnsi="Times New Roman" w:cs="Times New Roman"/>
          <w:sz w:val="24"/>
          <w:szCs w:val="24"/>
        </w:rPr>
        <w:t xml:space="preserve"> more complex a gamma-ray spectrum is the more desirable it is to have the best energy resolution possible. The quality of a given scintillation counting system is often characterized by the magnitude of its energy resolution. The system resolution is a measure of the </w:t>
      </w:r>
      <w:proofErr w:type="spellStart"/>
      <w:r w:rsidRPr="00C5371E">
        <w:rPr>
          <w:rFonts w:ascii="Times New Roman" w:hAnsi="Times New Roman" w:cs="Times New Roman"/>
          <w:sz w:val="24"/>
          <w:szCs w:val="24"/>
        </w:rPr>
        <w:t>photopeak</w:t>
      </w:r>
      <w:proofErr w:type="spellEnd"/>
      <w:r w:rsidRPr="00C5371E">
        <w:rPr>
          <w:rFonts w:ascii="Times New Roman" w:hAnsi="Times New Roman" w:cs="Times New Roman"/>
          <w:sz w:val="24"/>
          <w:szCs w:val="24"/>
        </w:rPr>
        <w:t xml:space="preserve"> sharpness. </w:t>
      </w:r>
    </w:p>
    <w:p w:rsidR="00DA02E1" w:rsidRDefault="00C5371E" w:rsidP="00C5371E">
      <w:pPr>
        <w:jc w:val="both"/>
        <w:rPr>
          <w:rFonts w:ascii="Times New Roman" w:hAnsi="Times New Roman" w:cs="Times New Roman"/>
          <w:sz w:val="24"/>
          <w:szCs w:val="24"/>
        </w:rPr>
      </w:pPr>
      <w:r w:rsidRPr="00C5371E">
        <w:rPr>
          <w:rFonts w:ascii="Times New Roman" w:hAnsi="Times New Roman" w:cs="Times New Roman"/>
          <w:sz w:val="24"/>
          <w:szCs w:val="24"/>
        </w:rPr>
        <w:t>Resolution is defined as the ratio of the full width at half maximum (FWHM) of the full energy peak (called the “</w:t>
      </w:r>
      <w:proofErr w:type="spellStart"/>
      <w:r w:rsidRPr="00C5371E">
        <w:rPr>
          <w:rFonts w:ascii="Times New Roman" w:hAnsi="Times New Roman" w:cs="Times New Roman"/>
          <w:sz w:val="24"/>
          <w:szCs w:val="24"/>
        </w:rPr>
        <w:t>photopeak</w:t>
      </w:r>
      <w:proofErr w:type="spellEnd"/>
      <w:r w:rsidRPr="00C5371E">
        <w:rPr>
          <w:rFonts w:ascii="Times New Roman" w:hAnsi="Times New Roman" w:cs="Times New Roman"/>
          <w:sz w:val="24"/>
          <w:szCs w:val="24"/>
        </w:rPr>
        <w:t>” when dealing with photon detectors) to the energy midpoint of the full energy peak. Thus, the resolution is dimensionless fraction conventionally expressed as percentage. With a small resolution, the detector is able to separate two radiations whose energies are close together.</w:t>
      </w:r>
    </w:p>
    <w:p w:rsidR="00DA02E1" w:rsidRDefault="00C5371E" w:rsidP="00C5371E">
      <w:pPr>
        <w:jc w:val="both"/>
        <w:rPr>
          <w:rFonts w:ascii="Times New Roman" w:hAnsi="Times New Roman" w:cs="Times New Roman"/>
          <w:sz w:val="24"/>
          <w:szCs w:val="24"/>
        </w:rPr>
      </w:pPr>
      <w:r w:rsidRPr="00C5371E">
        <w:rPr>
          <w:rFonts w:ascii="Times New Roman" w:hAnsi="Times New Roman" w:cs="Times New Roman"/>
          <w:sz w:val="24"/>
          <w:szCs w:val="24"/>
        </w:rPr>
        <w:t xml:space="preserve">% resolution = </w:t>
      </w:r>
      <w:proofErr w:type="gramStart"/>
      <w:r w:rsidRPr="00C5371E">
        <w:rPr>
          <w:rFonts w:ascii="Times New Roman" w:hAnsi="Times New Roman" w:cs="Times New Roman"/>
          <w:sz w:val="24"/>
          <w:szCs w:val="24"/>
        </w:rPr>
        <w:t>Typically</w:t>
      </w:r>
      <w:proofErr w:type="gramEnd"/>
      <w:r w:rsidRPr="00C5371E">
        <w:rPr>
          <w:rFonts w:ascii="Times New Roman" w:hAnsi="Times New Roman" w:cs="Times New Roman"/>
          <w:sz w:val="24"/>
          <w:szCs w:val="24"/>
        </w:rPr>
        <w:t xml:space="preserve"> at 662 </w:t>
      </w:r>
      <w:proofErr w:type="spellStart"/>
      <w:r w:rsidRPr="00C5371E">
        <w:rPr>
          <w:rFonts w:ascii="Times New Roman" w:hAnsi="Times New Roman" w:cs="Times New Roman"/>
          <w:sz w:val="24"/>
          <w:szCs w:val="24"/>
        </w:rPr>
        <w:t>keV</w:t>
      </w:r>
      <w:proofErr w:type="spellEnd"/>
      <w:r w:rsidRPr="00C5371E">
        <w:rPr>
          <w:rFonts w:ascii="Times New Roman" w:hAnsi="Times New Roman" w:cs="Times New Roman"/>
          <w:sz w:val="24"/>
          <w:szCs w:val="24"/>
        </w:rPr>
        <w:t xml:space="preserve"> the percentage energy resolution is around 10%.</w:t>
      </w:r>
    </w:p>
    <w:p w:rsidR="00DA02E1" w:rsidRDefault="00DA02E1" w:rsidP="00C5371E">
      <w:pPr>
        <w:jc w:val="both"/>
        <w:rPr>
          <w:rFonts w:ascii="Times New Roman" w:hAnsi="Times New Roman" w:cs="Times New Roman"/>
          <w:sz w:val="24"/>
          <w:szCs w:val="24"/>
        </w:rPr>
      </w:pPr>
    </w:p>
    <w:p w:rsidR="00DA02E1" w:rsidRDefault="00DA02E1" w:rsidP="00C5371E">
      <w:pPr>
        <w:jc w:val="both"/>
        <w:rPr>
          <w:rFonts w:ascii="Times New Roman" w:hAnsi="Times New Roman" w:cs="Times New Roman"/>
          <w:sz w:val="24"/>
          <w:szCs w:val="24"/>
        </w:rPr>
      </w:pPr>
    </w:p>
    <w:p w:rsidR="0098002A" w:rsidRPr="00C5371E" w:rsidRDefault="00DA02E1" w:rsidP="00C5371E">
      <w:pPr>
        <w:jc w:val="both"/>
        <w:rPr>
          <w:rFonts w:ascii="Times New Roman" w:hAnsi="Times New Roman" w:cs="Times New Roman"/>
          <w:sz w:val="24"/>
          <w:szCs w:val="24"/>
        </w:rPr>
      </w:pPr>
      <w:r>
        <w:rPr>
          <w:rFonts w:ascii="Times New Roman" w:hAnsi="Times New Roman" w:cs="Times New Roman"/>
          <w:sz w:val="24"/>
          <w:szCs w:val="24"/>
        </w:rPr>
        <w:t xml:space="preserve">                    </w:t>
      </w:r>
      <w:r w:rsidR="0098002A">
        <w:rPr>
          <w:rFonts w:ascii="Times New Roman" w:hAnsi="Times New Roman" w:cs="Times New Roman"/>
          <w:sz w:val="24"/>
          <w:szCs w:val="24"/>
        </w:rPr>
        <w:tab/>
      </w:r>
      <w:r w:rsidRPr="00DA02E1">
        <w:rPr>
          <w:rFonts w:ascii="Times New Roman" w:hAnsi="Times New Roman" w:cs="Times New Roman"/>
          <w:noProof/>
          <w:sz w:val="24"/>
          <w:szCs w:val="24"/>
          <w:lang w:val="en-US"/>
        </w:rPr>
        <w:drawing>
          <wp:inline distT="0" distB="0" distL="0" distR="0">
            <wp:extent cx="4555067" cy="2675466"/>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srcRect/>
                    <a:stretch>
                      <a:fillRect/>
                    </a:stretch>
                  </pic:blipFill>
                  <pic:spPr bwMode="auto">
                    <a:xfrm>
                      <a:off x="0" y="0"/>
                      <a:ext cx="4556870" cy="2676525"/>
                    </a:xfrm>
                    <a:prstGeom prst="rect">
                      <a:avLst/>
                    </a:prstGeom>
                    <a:noFill/>
                    <a:ln w="9525">
                      <a:noFill/>
                      <a:miter lim="800000"/>
                      <a:headEnd/>
                      <a:tailEnd/>
                    </a:ln>
                  </pic:spPr>
                </pic:pic>
              </a:graphicData>
            </a:graphic>
          </wp:inline>
        </w:drawing>
      </w:r>
      <w:r w:rsidR="0098002A">
        <w:rPr>
          <w:rFonts w:ascii="Times New Roman" w:hAnsi="Times New Roman" w:cs="Times New Roman"/>
          <w:sz w:val="24"/>
          <w:szCs w:val="24"/>
        </w:rPr>
        <w:tab/>
      </w:r>
      <w:r w:rsidR="0098002A">
        <w:rPr>
          <w:rFonts w:ascii="Times New Roman" w:hAnsi="Times New Roman" w:cs="Times New Roman"/>
          <w:sz w:val="24"/>
          <w:szCs w:val="24"/>
        </w:rPr>
        <w:tab/>
      </w:r>
      <w:r w:rsidR="0098002A">
        <w:rPr>
          <w:rFonts w:ascii="Times New Roman" w:hAnsi="Times New Roman" w:cs="Times New Roman"/>
          <w:sz w:val="24"/>
          <w:szCs w:val="24"/>
        </w:rPr>
        <w:tab/>
      </w:r>
      <w:r w:rsidR="0098002A">
        <w:rPr>
          <w:rFonts w:ascii="Times New Roman" w:hAnsi="Times New Roman" w:cs="Times New Roman"/>
          <w:sz w:val="24"/>
          <w:szCs w:val="24"/>
        </w:rPr>
        <w:tab/>
      </w:r>
      <w:r w:rsidR="0098002A">
        <w:rPr>
          <w:rFonts w:ascii="Times New Roman" w:hAnsi="Times New Roman" w:cs="Times New Roman"/>
          <w:sz w:val="24"/>
          <w:szCs w:val="24"/>
        </w:rPr>
        <w:tab/>
      </w:r>
      <w:r w:rsidR="0098002A">
        <w:rPr>
          <w:rFonts w:ascii="Times New Roman" w:hAnsi="Times New Roman" w:cs="Times New Roman"/>
          <w:sz w:val="24"/>
          <w:szCs w:val="24"/>
        </w:rPr>
        <w:tab/>
      </w:r>
      <w:r w:rsidR="0098002A">
        <w:rPr>
          <w:rFonts w:ascii="Times New Roman" w:hAnsi="Times New Roman" w:cs="Times New Roman"/>
          <w:sz w:val="24"/>
          <w:szCs w:val="24"/>
        </w:rPr>
        <w:tab/>
      </w:r>
      <w:r w:rsidR="0098002A">
        <w:rPr>
          <w:rFonts w:ascii="Times New Roman" w:hAnsi="Times New Roman" w:cs="Times New Roman"/>
          <w:sz w:val="24"/>
          <w:szCs w:val="24"/>
        </w:rPr>
        <w:tab/>
      </w:r>
      <w:r w:rsidR="0098002A">
        <w:rPr>
          <w:rFonts w:ascii="Times New Roman" w:hAnsi="Times New Roman" w:cs="Times New Roman"/>
          <w:sz w:val="24"/>
          <w:szCs w:val="24"/>
        </w:rPr>
        <w:tab/>
      </w:r>
      <w:r w:rsidR="0098002A">
        <w:rPr>
          <w:rFonts w:ascii="Times New Roman" w:hAnsi="Times New Roman" w:cs="Times New Roman"/>
          <w:sz w:val="24"/>
          <w:szCs w:val="24"/>
        </w:rPr>
        <w:tab/>
      </w:r>
      <w:r w:rsidR="0098002A">
        <w:rPr>
          <w:rFonts w:ascii="Times New Roman" w:hAnsi="Times New Roman" w:cs="Times New Roman"/>
          <w:sz w:val="24"/>
          <w:szCs w:val="24"/>
        </w:rPr>
        <w:tab/>
      </w:r>
    </w:p>
    <w:p w:rsidR="00465F66" w:rsidRPr="002D1239" w:rsidRDefault="002D1239" w:rsidP="002D1239">
      <w:pPr>
        <w:jc w:val="center"/>
        <w:rPr>
          <w:rFonts w:ascii="Times New Roman" w:hAnsi="Times New Roman" w:cs="Times New Roman"/>
          <w:b/>
          <w:bCs/>
          <w:sz w:val="24"/>
          <w:szCs w:val="24"/>
        </w:rPr>
      </w:pPr>
      <w:proofErr w:type="gramStart"/>
      <w:r w:rsidRPr="002D1239">
        <w:rPr>
          <w:rFonts w:ascii="Times New Roman" w:hAnsi="Times New Roman" w:cs="Times New Roman"/>
          <w:b/>
          <w:bCs/>
          <w:sz w:val="24"/>
          <w:szCs w:val="24"/>
        </w:rPr>
        <w:t>Fig 2.</w:t>
      </w:r>
      <w:proofErr w:type="gramEnd"/>
      <w:r w:rsidRPr="002D1239">
        <w:rPr>
          <w:rFonts w:ascii="Times New Roman" w:hAnsi="Times New Roman" w:cs="Times New Roman"/>
          <w:b/>
          <w:bCs/>
          <w:sz w:val="24"/>
          <w:szCs w:val="24"/>
        </w:rPr>
        <w:t xml:space="preserve"> Calculation of Energy Resolution</w:t>
      </w:r>
    </w:p>
    <w:p w:rsidR="00C1747A" w:rsidRDefault="00C1747A" w:rsidP="00C5371E">
      <w:pPr>
        <w:rPr>
          <w:rFonts w:ascii="Times New Roman" w:hAnsi="Times New Roman" w:cs="Times New Roman"/>
          <w:b/>
          <w:bCs/>
          <w:sz w:val="28"/>
          <w:szCs w:val="28"/>
        </w:rPr>
      </w:pPr>
    </w:p>
    <w:p w:rsidR="00C1747A" w:rsidRDefault="00C1747A" w:rsidP="00C5371E">
      <w:pPr>
        <w:rPr>
          <w:rFonts w:ascii="Times New Roman" w:hAnsi="Times New Roman" w:cs="Times New Roman"/>
          <w:b/>
          <w:bCs/>
          <w:sz w:val="28"/>
          <w:szCs w:val="28"/>
        </w:rPr>
      </w:pPr>
    </w:p>
    <w:p w:rsidR="009A5EED" w:rsidRPr="009A5EED" w:rsidRDefault="009A5EED" w:rsidP="009A5EED">
      <w:pPr>
        <w:jc w:val="center"/>
        <w:rPr>
          <w:rFonts w:ascii="Times New Roman" w:hAnsi="Times New Roman" w:cs="Times New Roman"/>
          <w:b/>
          <w:bCs/>
          <w:sz w:val="20"/>
          <w:szCs w:val="20"/>
        </w:rPr>
      </w:pPr>
      <w:r w:rsidRPr="009A5EED">
        <w:rPr>
          <w:rFonts w:ascii="Times New Roman" w:hAnsi="Times New Roman" w:cs="Times New Roman"/>
          <w:b/>
          <w:bCs/>
          <w:sz w:val="20"/>
          <w:szCs w:val="20"/>
        </w:rPr>
        <w:t>8</w:t>
      </w:r>
    </w:p>
    <w:p w:rsidR="00C5371E" w:rsidRPr="0098002A" w:rsidRDefault="00465F66" w:rsidP="00C5371E">
      <w:r>
        <w:rPr>
          <w:rFonts w:ascii="Times New Roman" w:hAnsi="Times New Roman" w:cs="Times New Roman"/>
          <w:b/>
          <w:bCs/>
          <w:sz w:val="28"/>
          <w:szCs w:val="28"/>
        </w:rPr>
        <w:lastRenderedPageBreak/>
        <w:t>3</w:t>
      </w:r>
      <w:r w:rsidR="00DA02E1">
        <w:rPr>
          <w:rFonts w:ascii="Times New Roman" w:hAnsi="Times New Roman" w:cs="Times New Roman"/>
          <w:b/>
          <w:bCs/>
          <w:sz w:val="28"/>
          <w:szCs w:val="28"/>
        </w:rPr>
        <w:t>.3.2</w:t>
      </w:r>
      <w:r w:rsidR="00C5371E" w:rsidRPr="00A0737E">
        <w:rPr>
          <w:rFonts w:ascii="Times New Roman" w:hAnsi="Times New Roman" w:cs="Times New Roman"/>
          <w:b/>
          <w:bCs/>
          <w:sz w:val="28"/>
          <w:szCs w:val="28"/>
        </w:rPr>
        <w:t xml:space="preserve"> Fast Time Response</w:t>
      </w:r>
    </w:p>
    <w:p w:rsidR="00C5371E" w:rsidRPr="00C5371E" w:rsidRDefault="00C5371E" w:rsidP="00C5371E">
      <w:pPr>
        <w:jc w:val="both"/>
        <w:rPr>
          <w:rFonts w:ascii="Times New Roman" w:hAnsi="Times New Roman" w:cs="Times New Roman"/>
          <w:sz w:val="24"/>
          <w:szCs w:val="24"/>
        </w:rPr>
      </w:pPr>
      <w:r w:rsidRPr="00C5371E">
        <w:rPr>
          <w:rFonts w:ascii="Times New Roman" w:hAnsi="Times New Roman" w:cs="Times New Roman"/>
          <w:sz w:val="24"/>
          <w:szCs w:val="24"/>
        </w:rPr>
        <w:t>High operating speed is needed for good resolution of spectra. Short decay times are important for the measurement of time intervals and for the operation in fast coincidence circuits. High density and fast response time can allow detection of rare events in particle physics. Particle energy deposited in the material of a scintillator is proportional to the s</w:t>
      </w:r>
      <w:r w:rsidR="00CA0D90">
        <w:rPr>
          <w:rFonts w:ascii="Times New Roman" w:hAnsi="Times New Roman" w:cs="Times New Roman"/>
          <w:sz w:val="24"/>
          <w:szCs w:val="24"/>
        </w:rPr>
        <w:t>cintillator’s response.</w:t>
      </w:r>
    </w:p>
    <w:p w:rsidR="007E2667" w:rsidRDefault="007E2667" w:rsidP="006A3A09">
      <w:pPr>
        <w:jc w:val="both"/>
        <w:rPr>
          <w:rFonts w:ascii="Times New Roman" w:hAnsi="Times New Roman" w:cs="Times New Roman"/>
          <w:b/>
          <w:bCs/>
          <w:sz w:val="28"/>
          <w:szCs w:val="28"/>
          <w:lang w:bidi="gu-IN"/>
        </w:rPr>
      </w:pPr>
    </w:p>
    <w:p w:rsidR="007E2667" w:rsidRDefault="007E2667" w:rsidP="006A3A09">
      <w:pPr>
        <w:jc w:val="both"/>
        <w:rPr>
          <w:rFonts w:ascii="Times New Roman" w:hAnsi="Times New Roman" w:cs="Times New Roman"/>
          <w:b/>
          <w:bCs/>
          <w:sz w:val="28"/>
          <w:szCs w:val="28"/>
          <w:lang w:bidi="gu-IN"/>
        </w:rPr>
      </w:pPr>
    </w:p>
    <w:p w:rsidR="007E2667" w:rsidRDefault="007E2667" w:rsidP="006A3A09">
      <w:pPr>
        <w:jc w:val="both"/>
        <w:rPr>
          <w:rFonts w:ascii="Times New Roman" w:hAnsi="Times New Roman" w:cs="Times New Roman"/>
          <w:b/>
          <w:bCs/>
          <w:sz w:val="28"/>
          <w:szCs w:val="28"/>
          <w:lang w:bidi="gu-IN"/>
        </w:rPr>
      </w:pPr>
    </w:p>
    <w:p w:rsidR="007E2667" w:rsidRDefault="007E2667" w:rsidP="006A3A09">
      <w:pPr>
        <w:jc w:val="both"/>
        <w:rPr>
          <w:rFonts w:ascii="Times New Roman" w:hAnsi="Times New Roman" w:cs="Times New Roman"/>
          <w:b/>
          <w:bCs/>
          <w:sz w:val="28"/>
          <w:szCs w:val="28"/>
          <w:lang w:bidi="gu-IN"/>
        </w:rPr>
      </w:pPr>
    </w:p>
    <w:p w:rsidR="007E2667" w:rsidRDefault="007E2667" w:rsidP="006A3A09">
      <w:pPr>
        <w:jc w:val="both"/>
        <w:rPr>
          <w:rFonts w:ascii="Times New Roman" w:hAnsi="Times New Roman" w:cs="Times New Roman"/>
          <w:b/>
          <w:bCs/>
          <w:sz w:val="28"/>
          <w:szCs w:val="28"/>
          <w:lang w:bidi="gu-IN"/>
        </w:rPr>
      </w:pPr>
    </w:p>
    <w:p w:rsidR="007E2667" w:rsidRDefault="007E2667" w:rsidP="006A3A09">
      <w:pPr>
        <w:jc w:val="both"/>
        <w:rPr>
          <w:rFonts w:ascii="Times New Roman" w:hAnsi="Times New Roman" w:cs="Times New Roman"/>
          <w:b/>
          <w:bCs/>
          <w:sz w:val="28"/>
          <w:szCs w:val="28"/>
          <w:lang w:bidi="gu-IN"/>
        </w:rPr>
      </w:pPr>
    </w:p>
    <w:p w:rsidR="007E2667" w:rsidRDefault="007E2667" w:rsidP="006A3A09">
      <w:pPr>
        <w:jc w:val="both"/>
        <w:rPr>
          <w:rFonts w:ascii="Times New Roman" w:hAnsi="Times New Roman" w:cs="Times New Roman"/>
          <w:b/>
          <w:bCs/>
          <w:sz w:val="28"/>
          <w:szCs w:val="28"/>
          <w:lang w:bidi="gu-IN"/>
        </w:rPr>
      </w:pPr>
    </w:p>
    <w:p w:rsidR="007E2667" w:rsidRDefault="007E2667" w:rsidP="006A3A09">
      <w:pPr>
        <w:jc w:val="both"/>
        <w:rPr>
          <w:rFonts w:ascii="Times New Roman" w:hAnsi="Times New Roman" w:cs="Times New Roman"/>
          <w:b/>
          <w:bCs/>
          <w:sz w:val="28"/>
          <w:szCs w:val="28"/>
          <w:lang w:bidi="gu-IN"/>
        </w:rPr>
      </w:pPr>
    </w:p>
    <w:p w:rsidR="007E2667" w:rsidRDefault="007E2667" w:rsidP="006A3A09">
      <w:pPr>
        <w:jc w:val="both"/>
        <w:rPr>
          <w:rFonts w:ascii="Times New Roman" w:hAnsi="Times New Roman" w:cs="Times New Roman"/>
          <w:b/>
          <w:bCs/>
          <w:sz w:val="28"/>
          <w:szCs w:val="28"/>
          <w:lang w:bidi="gu-IN"/>
        </w:rPr>
      </w:pPr>
    </w:p>
    <w:p w:rsidR="007E2667" w:rsidRDefault="007E2667" w:rsidP="006A3A09">
      <w:pPr>
        <w:jc w:val="both"/>
        <w:rPr>
          <w:rFonts w:ascii="Times New Roman" w:hAnsi="Times New Roman" w:cs="Times New Roman"/>
          <w:b/>
          <w:bCs/>
          <w:sz w:val="28"/>
          <w:szCs w:val="28"/>
          <w:lang w:bidi="gu-IN"/>
        </w:rPr>
      </w:pPr>
    </w:p>
    <w:p w:rsidR="007E2667" w:rsidRDefault="007E2667" w:rsidP="006A3A09">
      <w:pPr>
        <w:jc w:val="both"/>
        <w:rPr>
          <w:rFonts w:ascii="Times New Roman" w:hAnsi="Times New Roman" w:cs="Times New Roman"/>
          <w:b/>
          <w:bCs/>
          <w:sz w:val="28"/>
          <w:szCs w:val="28"/>
          <w:lang w:bidi="gu-IN"/>
        </w:rPr>
      </w:pPr>
    </w:p>
    <w:p w:rsidR="007E2667" w:rsidRDefault="007E2667" w:rsidP="006A3A09">
      <w:pPr>
        <w:jc w:val="both"/>
        <w:rPr>
          <w:rFonts w:ascii="Times New Roman" w:hAnsi="Times New Roman" w:cs="Times New Roman"/>
          <w:b/>
          <w:bCs/>
          <w:sz w:val="28"/>
          <w:szCs w:val="28"/>
          <w:lang w:bidi="gu-IN"/>
        </w:rPr>
      </w:pPr>
    </w:p>
    <w:p w:rsidR="00DE12FF" w:rsidRDefault="00DE12FF" w:rsidP="006A3A09">
      <w:pPr>
        <w:jc w:val="both"/>
        <w:rPr>
          <w:rFonts w:ascii="Times New Roman" w:hAnsi="Times New Roman" w:cs="Times New Roman"/>
          <w:b/>
          <w:bCs/>
          <w:sz w:val="28"/>
          <w:szCs w:val="28"/>
          <w:lang w:bidi="gu-IN"/>
        </w:rPr>
      </w:pPr>
    </w:p>
    <w:p w:rsidR="002D1239" w:rsidRDefault="002D1239" w:rsidP="006A3A09">
      <w:pPr>
        <w:jc w:val="both"/>
        <w:rPr>
          <w:rFonts w:ascii="Times New Roman" w:hAnsi="Times New Roman" w:cs="Times New Roman"/>
          <w:b/>
          <w:bCs/>
          <w:sz w:val="28"/>
          <w:szCs w:val="28"/>
          <w:lang w:bidi="gu-IN"/>
        </w:rPr>
      </w:pPr>
    </w:p>
    <w:p w:rsidR="002D1239" w:rsidRDefault="002D1239" w:rsidP="006A3A09">
      <w:pPr>
        <w:jc w:val="both"/>
        <w:rPr>
          <w:rFonts w:ascii="Times New Roman" w:hAnsi="Times New Roman" w:cs="Times New Roman"/>
          <w:b/>
          <w:bCs/>
          <w:sz w:val="28"/>
          <w:szCs w:val="28"/>
          <w:lang w:bidi="gu-IN"/>
        </w:rPr>
      </w:pPr>
    </w:p>
    <w:p w:rsidR="002D1239" w:rsidRDefault="002D1239" w:rsidP="006A3A09">
      <w:pPr>
        <w:jc w:val="both"/>
        <w:rPr>
          <w:rFonts w:ascii="Times New Roman" w:hAnsi="Times New Roman" w:cs="Times New Roman"/>
          <w:b/>
          <w:bCs/>
          <w:sz w:val="28"/>
          <w:szCs w:val="28"/>
          <w:lang w:bidi="gu-IN"/>
        </w:rPr>
      </w:pPr>
    </w:p>
    <w:p w:rsidR="002D1239" w:rsidRDefault="002D1239" w:rsidP="006A3A09">
      <w:pPr>
        <w:jc w:val="both"/>
        <w:rPr>
          <w:rFonts w:ascii="Times New Roman" w:hAnsi="Times New Roman" w:cs="Times New Roman"/>
          <w:b/>
          <w:bCs/>
          <w:sz w:val="28"/>
          <w:szCs w:val="28"/>
          <w:lang w:bidi="gu-IN"/>
        </w:rPr>
      </w:pPr>
    </w:p>
    <w:p w:rsidR="002D1239" w:rsidRDefault="002D1239" w:rsidP="006A3A09">
      <w:pPr>
        <w:jc w:val="both"/>
        <w:rPr>
          <w:rFonts w:ascii="Times New Roman" w:hAnsi="Times New Roman" w:cs="Times New Roman"/>
          <w:b/>
          <w:bCs/>
          <w:sz w:val="28"/>
          <w:szCs w:val="28"/>
          <w:lang w:bidi="gu-IN"/>
        </w:rPr>
      </w:pPr>
    </w:p>
    <w:p w:rsidR="002D1239" w:rsidRDefault="002D1239" w:rsidP="006A3A09">
      <w:pPr>
        <w:jc w:val="both"/>
        <w:rPr>
          <w:rFonts w:ascii="Times New Roman" w:hAnsi="Times New Roman" w:cs="Times New Roman"/>
          <w:b/>
          <w:bCs/>
          <w:sz w:val="28"/>
          <w:szCs w:val="28"/>
          <w:lang w:bidi="gu-IN"/>
        </w:rPr>
      </w:pPr>
    </w:p>
    <w:p w:rsidR="002D1239" w:rsidRDefault="002D1239" w:rsidP="006A3A09">
      <w:pPr>
        <w:jc w:val="both"/>
        <w:rPr>
          <w:rFonts w:ascii="Times New Roman" w:hAnsi="Times New Roman" w:cs="Times New Roman"/>
          <w:b/>
          <w:bCs/>
          <w:sz w:val="28"/>
          <w:szCs w:val="28"/>
          <w:lang w:bidi="gu-IN"/>
        </w:rPr>
      </w:pPr>
    </w:p>
    <w:p w:rsidR="002D1239" w:rsidRDefault="002D1239" w:rsidP="006A3A09">
      <w:pPr>
        <w:jc w:val="both"/>
        <w:rPr>
          <w:rFonts w:ascii="Times New Roman" w:hAnsi="Times New Roman" w:cs="Times New Roman"/>
          <w:b/>
          <w:bCs/>
          <w:sz w:val="28"/>
          <w:szCs w:val="28"/>
          <w:lang w:bidi="gu-IN"/>
        </w:rPr>
      </w:pPr>
    </w:p>
    <w:p w:rsidR="002D1239" w:rsidRDefault="002D1239" w:rsidP="006A3A09">
      <w:pPr>
        <w:jc w:val="both"/>
        <w:rPr>
          <w:rFonts w:ascii="Times New Roman" w:hAnsi="Times New Roman" w:cs="Times New Roman"/>
          <w:b/>
          <w:bCs/>
          <w:sz w:val="28"/>
          <w:szCs w:val="28"/>
          <w:lang w:bidi="gu-IN"/>
        </w:rPr>
      </w:pPr>
    </w:p>
    <w:p w:rsidR="008A3132" w:rsidRDefault="008A3132" w:rsidP="006A3A09">
      <w:pPr>
        <w:jc w:val="both"/>
        <w:rPr>
          <w:rFonts w:ascii="Times New Roman" w:hAnsi="Times New Roman" w:cs="Times New Roman"/>
          <w:b/>
          <w:bCs/>
          <w:sz w:val="28"/>
          <w:szCs w:val="28"/>
          <w:lang w:bidi="gu-IN"/>
        </w:rPr>
      </w:pPr>
    </w:p>
    <w:p w:rsidR="008A3132" w:rsidRDefault="008A3132" w:rsidP="006A3A09">
      <w:pPr>
        <w:jc w:val="both"/>
        <w:rPr>
          <w:rFonts w:ascii="Times New Roman" w:hAnsi="Times New Roman" w:cs="Times New Roman"/>
          <w:b/>
          <w:bCs/>
          <w:sz w:val="28"/>
          <w:szCs w:val="28"/>
          <w:lang w:bidi="gu-IN"/>
        </w:rPr>
      </w:pPr>
    </w:p>
    <w:p w:rsidR="009A5EED" w:rsidRDefault="009A5EED" w:rsidP="006A3A09">
      <w:pPr>
        <w:jc w:val="both"/>
        <w:rPr>
          <w:rFonts w:ascii="Times New Roman" w:hAnsi="Times New Roman" w:cs="Times New Roman"/>
          <w:b/>
          <w:bCs/>
          <w:sz w:val="28"/>
          <w:szCs w:val="28"/>
          <w:lang w:bidi="gu-IN"/>
        </w:rPr>
      </w:pPr>
    </w:p>
    <w:p w:rsidR="009A5EED" w:rsidRPr="009A5EED" w:rsidRDefault="009A5EED" w:rsidP="009A5EED">
      <w:pPr>
        <w:jc w:val="center"/>
        <w:rPr>
          <w:rFonts w:ascii="Times New Roman" w:hAnsi="Times New Roman" w:cs="Times New Roman"/>
          <w:b/>
          <w:bCs/>
          <w:sz w:val="20"/>
          <w:szCs w:val="20"/>
          <w:lang w:bidi="gu-IN"/>
        </w:rPr>
      </w:pPr>
      <w:r w:rsidRPr="009A5EED">
        <w:rPr>
          <w:rFonts w:ascii="Times New Roman" w:hAnsi="Times New Roman" w:cs="Times New Roman"/>
          <w:b/>
          <w:bCs/>
          <w:sz w:val="20"/>
          <w:szCs w:val="20"/>
          <w:lang w:bidi="gu-IN"/>
        </w:rPr>
        <w:t>9</w:t>
      </w:r>
    </w:p>
    <w:p w:rsidR="00EA29AE" w:rsidRDefault="00EA29AE" w:rsidP="006A3A09">
      <w:pPr>
        <w:jc w:val="both"/>
        <w:rPr>
          <w:rFonts w:ascii="Times New Roman" w:hAnsi="Times New Roman" w:cs="Times New Roman"/>
          <w:b/>
          <w:bCs/>
          <w:sz w:val="28"/>
          <w:szCs w:val="28"/>
          <w:lang w:bidi="gu-IN"/>
        </w:rPr>
      </w:pPr>
    </w:p>
    <w:p w:rsidR="00EA29AE" w:rsidRDefault="00EA29AE" w:rsidP="00EA29AE">
      <w:pPr>
        <w:jc w:val="both"/>
        <w:rPr>
          <w:rFonts w:ascii="Times New Roman" w:hAnsi="Times New Roman" w:cs="Times New Roman"/>
          <w:b/>
          <w:bCs/>
          <w:sz w:val="56"/>
          <w:szCs w:val="28"/>
          <w:lang w:bidi="gu-IN"/>
        </w:rPr>
      </w:pPr>
    </w:p>
    <w:p w:rsidR="00EA29AE" w:rsidRDefault="00EA29AE" w:rsidP="00EA29AE">
      <w:pPr>
        <w:jc w:val="both"/>
        <w:rPr>
          <w:rFonts w:ascii="Times New Roman" w:hAnsi="Times New Roman" w:cs="Times New Roman"/>
          <w:b/>
          <w:bCs/>
          <w:sz w:val="56"/>
          <w:szCs w:val="28"/>
          <w:lang w:bidi="gu-IN"/>
        </w:rPr>
      </w:pPr>
    </w:p>
    <w:p w:rsidR="00EA29AE" w:rsidRDefault="00EA29AE" w:rsidP="00EA29AE">
      <w:pPr>
        <w:jc w:val="both"/>
        <w:rPr>
          <w:rFonts w:ascii="Times New Roman" w:hAnsi="Times New Roman" w:cs="Times New Roman"/>
          <w:b/>
          <w:bCs/>
          <w:sz w:val="56"/>
          <w:szCs w:val="28"/>
          <w:lang w:bidi="gu-IN"/>
        </w:rPr>
      </w:pPr>
    </w:p>
    <w:p w:rsidR="00EA29AE" w:rsidRDefault="00EA29AE" w:rsidP="00EA29AE">
      <w:pPr>
        <w:jc w:val="both"/>
        <w:rPr>
          <w:rFonts w:ascii="Times New Roman" w:hAnsi="Times New Roman" w:cs="Times New Roman"/>
          <w:b/>
          <w:bCs/>
          <w:sz w:val="56"/>
          <w:szCs w:val="28"/>
          <w:lang w:bidi="gu-IN"/>
        </w:rPr>
      </w:pPr>
    </w:p>
    <w:p w:rsidR="00EA29AE" w:rsidRDefault="00EA29AE" w:rsidP="00EA29AE">
      <w:pPr>
        <w:jc w:val="both"/>
        <w:rPr>
          <w:rFonts w:ascii="Times New Roman" w:hAnsi="Times New Roman" w:cs="Times New Roman"/>
          <w:b/>
          <w:bCs/>
          <w:sz w:val="56"/>
          <w:szCs w:val="28"/>
          <w:lang w:bidi="gu-IN"/>
        </w:rPr>
      </w:pPr>
    </w:p>
    <w:p w:rsidR="00EA29AE" w:rsidRDefault="00EA29AE" w:rsidP="00EA29AE">
      <w:pPr>
        <w:jc w:val="both"/>
        <w:rPr>
          <w:rFonts w:ascii="Times New Roman" w:hAnsi="Times New Roman" w:cs="Times New Roman"/>
          <w:b/>
          <w:bCs/>
          <w:sz w:val="56"/>
          <w:szCs w:val="28"/>
          <w:lang w:bidi="gu-IN"/>
        </w:rPr>
      </w:pPr>
    </w:p>
    <w:p w:rsidR="00EA29AE" w:rsidRDefault="00EA29AE" w:rsidP="00EA29AE">
      <w:pPr>
        <w:jc w:val="center"/>
        <w:rPr>
          <w:rFonts w:ascii="Times New Roman" w:hAnsi="Times New Roman" w:cs="Times New Roman"/>
          <w:b/>
          <w:bCs/>
          <w:sz w:val="56"/>
          <w:szCs w:val="28"/>
          <w:lang w:bidi="gu-IN"/>
        </w:rPr>
      </w:pPr>
      <w:r>
        <w:rPr>
          <w:rFonts w:ascii="Times New Roman" w:hAnsi="Times New Roman" w:cs="Times New Roman"/>
          <w:b/>
          <w:bCs/>
          <w:sz w:val="56"/>
          <w:szCs w:val="28"/>
          <w:lang w:bidi="gu-IN"/>
        </w:rPr>
        <w:t>4</w:t>
      </w:r>
    </w:p>
    <w:p w:rsidR="00EA29AE" w:rsidRPr="00EA29AE" w:rsidRDefault="00EA29AE" w:rsidP="00EA29AE">
      <w:pPr>
        <w:jc w:val="center"/>
        <w:rPr>
          <w:rFonts w:ascii="Times New Roman" w:hAnsi="Times New Roman" w:cs="Times New Roman"/>
          <w:b/>
          <w:bCs/>
          <w:sz w:val="56"/>
          <w:szCs w:val="28"/>
          <w:lang w:bidi="gu-IN"/>
        </w:rPr>
      </w:pPr>
      <w:r w:rsidRPr="00EA29AE">
        <w:rPr>
          <w:rFonts w:ascii="Times New Roman" w:hAnsi="Times New Roman" w:cs="Times New Roman"/>
          <w:b/>
          <w:bCs/>
          <w:sz w:val="56"/>
          <w:szCs w:val="28"/>
          <w:lang w:bidi="gu-IN"/>
        </w:rPr>
        <w:t>GEANT4 Software</w:t>
      </w:r>
    </w:p>
    <w:p w:rsidR="00EA29AE" w:rsidRDefault="00EA29AE">
      <w:pPr>
        <w:spacing w:after="200" w:line="276" w:lineRule="auto"/>
        <w:rPr>
          <w:rFonts w:ascii="Times New Roman" w:hAnsi="Times New Roman" w:cs="Times New Roman"/>
          <w:b/>
          <w:bCs/>
          <w:sz w:val="28"/>
          <w:szCs w:val="28"/>
          <w:lang w:bidi="gu-IN"/>
        </w:rPr>
      </w:pPr>
      <w:r>
        <w:rPr>
          <w:rFonts w:ascii="Times New Roman" w:hAnsi="Times New Roman" w:cs="Times New Roman"/>
          <w:b/>
          <w:bCs/>
          <w:sz w:val="28"/>
          <w:szCs w:val="28"/>
          <w:lang w:bidi="gu-IN"/>
        </w:rPr>
        <w:br w:type="page"/>
      </w:r>
    </w:p>
    <w:p w:rsidR="006A3A09" w:rsidRPr="00B9055A" w:rsidRDefault="0007212E" w:rsidP="006A3A09">
      <w:pPr>
        <w:jc w:val="both"/>
        <w:rPr>
          <w:rFonts w:ascii="Times New Roman" w:hAnsi="Times New Roman" w:cs="Times New Roman"/>
          <w:b/>
          <w:bCs/>
          <w:sz w:val="28"/>
          <w:szCs w:val="28"/>
          <w:lang w:bidi="gu-IN"/>
        </w:rPr>
      </w:pPr>
      <w:r>
        <w:rPr>
          <w:rFonts w:ascii="Times New Roman" w:hAnsi="Times New Roman" w:cs="Times New Roman"/>
          <w:b/>
          <w:bCs/>
          <w:sz w:val="28"/>
          <w:szCs w:val="28"/>
          <w:lang w:bidi="gu-IN"/>
        </w:rPr>
        <w:lastRenderedPageBreak/>
        <w:t>4</w:t>
      </w:r>
      <w:r w:rsidR="00B9055A" w:rsidRPr="00B9055A">
        <w:rPr>
          <w:rFonts w:ascii="Times New Roman" w:hAnsi="Times New Roman" w:cs="Times New Roman"/>
          <w:b/>
          <w:bCs/>
          <w:sz w:val="28"/>
          <w:szCs w:val="28"/>
          <w:lang w:bidi="gu-IN"/>
        </w:rPr>
        <w:t xml:space="preserve">. </w:t>
      </w:r>
      <w:r w:rsidR="006A3A09" w:rsidRPr="00B9055A">
        <w:rPr>
          <w:rFonts w:ascii="Times New Roman" w:hAnsi="Times New Roman" w:cs="Times New Roman"/>
          <w:b/>
          <w:bCs/>
          <w:sz w:val="28"/>
          <w:szCs w:val="28"/>
          <w:lang w:bidi="gu-IN"/>
        </w:rPr>
        <w:t>GEANT4 Software</w:t>
      </w:r>
    </w:p>
    <w:p w:rsidR="000970B1" w:rsidRDefault="000970B1" w:rsidP="002A558D">
      <w:pPr>
        <w:pStyle w:val="NoSpacing"/>
        <w:jc w:val="both"/>
        <w:rPr>
          <w:rFonts w:ascii="Times New Roman" w:hAnsi="Times New Roman" w:cs="Times New Roman"/>
          <w:sz w:val="24"/>
          <w:szCs w:val="24"/>
          <w:lang w:bidi="gu-IN"/>
        </w:rPr>
      </w:pPr>
    </w:p>
    <w:p w:rsidR="006A3A09" w:rsidRPr="00B9055A" w:rsidRDefault="00E20F70" w:rsidP="002A558D">
      <w:pPr>
        <w:pStyle w:val="NoSpacing"/>
        <w:jc w:val="both"/>
        <w:rPr>
          <w:rFonts w:ascii="Times New Roman" w:hAnsi="Times New Roman" w:cs="Times New Roman"/>
          <w:sz w:val="24"/>
          <w:szCs w:val="24"/>
          <w:lang w:bidi="gu-IN"/>
        </w:rPr>
      </w:pPr>
      <w:r>
        <w:rPr>
          <w:rFonts w:ascii="Times New Roman" w:hAnsi="Times New Roman" w:cs="Times New Roman"/>
          <w:sz w:val="24"/>
          <w:szCs w:val="24"/>
          <w:lang w:bidi="gu-IN"/>
        </w:rPr>
        <w:t>GEANT4 stands for “Geometry and Tracking</w:t>
      </w:r>
      <w:proofErr w:type="gramStart"/>
      <w:r>
        <w:rPr>
          <w:rFonts w:ascii="Times New Roman" w:hAnsi="Times New Roman" w:cs="Times New Roman"/>
          <w:sz w:val="24"/>
          <w:szCs w:val="24"/>
          <w:lang w:bidi="gu-IN"/>
        </w:rPr>
        <w:t>” .</w:t>
      </w:r>
      <w:proofErr w:type="gramEnd"/>
      <w:r>
        <w:rPr>
          <w:rFonts w:ascii="Times New Roman" w:hAnsi="Times New Roman" w:cs="Times New Roman"/>
          <w:sz w:val="24"/>
          <w:szCs w:val="24"/>
          <w:lang w:bidi="gu-IN"/>
        </w:rPr>
        <w:t xml:space="preserve"> </w:t>
      </w:r>
      <w:r w:rsidR="006A3A09" w:rsidRPr="00B9055A">
        <w:rPr>
          <w:rFonts w:ascii="Times New Roman" w:hAnsi="Times New Roman" w:cs="Times New Roman"/>
          <w:sz w:val="24"/>
          <w:szCs w:val="24"/>
          <w:lang w:bidi="gu-IN"/>
        </w:rPr>
        <w:t>GEANT4 is a toolkit developed by engineers and scientists at CERN and other</w:t>
      </w:r>
      <w:r w:rsidR="002A558D" w:rsidRPr="00B9055A">
        <w:rPr>
          <w:rFonts w:ascii="Times New Roman" w:hAnsi="Times New Roman" w:cs="Times New Roman"/>
          <w:sz w:val="24"/>
          <w:szCs w:val="24"/>
          <w:lang w:bidi="gu-IN"/>
        </w:rPr>
        <w:t xml:space="preserve"> </w:t>
      </w:r>
      <w:r w:rsidR="006A3A09" w:rsidRPr="00B9055A">
        <w:rPr>
          <w:rFonts w:ascii="Times New Roman" w:hAnsi="Times New Roman" w:cs="Times New Roman"/>
          <w:sz w:val="24"/>
          <w:szCs w:val="24"/>
          <w:lang w:bidi="gu-IN"/>
        </w:rPr>
        <w:t>institutions worldwide, to simulate the passage of various types of particles an</w:t>
      </w:r>
      <w:r w:rsidR="002A558D" w:rsidRPr="00B9055A">
        <w:rPr>
          <w:rFonts w:ascii="Times New Roman" w:hAnsi="Times New Roman" w:cs="Times New Roman"/>
          <w:sz w:val="24"/>
          <w:szCs w:val="24"/>
          <w:lang w:bidi="gu-IN"/>
        </w:rPr>
        <w:t xml:space="preserve">d </w:t>
      </w:r>
      <w:r w:rsidR="006A3A09" w:rsidRPr="00B9055A">
        <w:rPr>
          <w:rFonts w:ascii="Times New Roman" w:hAnsi="Times New Roman" w:cs="Times New Roman"/>
          <w:sz w:val="24"/>
          <w:szCs w:val="24"/>
          <w:lang w:bidi="gu-IN"/>
        </w:rPr>
        <w:t>radiation through different mediums using software and object-orientation technology</w:t>
      </w:r>
      <w:r w:rsidR="002A558D" w:rsidRPr="00B9055A">
        <w:rPr>
          <w:rFonts w:ascii="Times New Roman" w:hAnsi="Times New Roman" w:cs="Times New Roman"/>
          <w:sz w:val="24"/>
          <w:szCs w:val="24"/>
          <w:lang w:bidi="gu-IN"/>
        </w:rPr>
        <w:t xml:space="preserve"> </w:t>
      </w:r>
      <w:r w:rsidR="006A3A09" w:rsidRPr="00B9055A">
        <w:rPr>
          <w:rFonts w:ascii="Times New Roman" w:hAnsi="Times New Roman" w:cs="Times New Roman"/>
          <w:sz w:val="24"/>
          <w:szCs w:val="24"/>
          <w:lang w:bidi="gu-IN"/>
        </w:rPr>
        <w:t>in C++, which has a h</w:t>
      </w:r>
      <w:r w:rsidR="002A558D" w:rsidRPr="00B9055A">
        <w:rPr>
          <w:rFonts w:ascii="Times New Roman" w:hAnsi="Times New Roman" w:cs="Times New Roman"/>
          <w:sz w:val="24"/>
          <w:szCs w:val="24"/>
          <w:lang w:bidi="gu-IN"/>
        </w:rPr>
        <w:t xml:space="preserve">uge energy range from the eV to </w:t>
      </w:r>
      <w:proofErr w:type="spellStart"/>
      <w:r w:rsidR="006A3A09" w:rsidRPr="00B9055A">
        <w:rPr>
          <w:rFonts w:ascii="Times New Roman" w:hAnsi="Times New Roman" w:cs="Times New Roman"/>
          <w:sz w:val="24"/>
          <w:szCs w:val="24"/>
          <w:lang w:bidi="gu-IN"/>
        </w:rPr>
        <w:t>TeV</w:t>
      </w:r>
      <w:proofErr w:type="spellEnd"/>
      <w:r w:rsidR="006A3A09" w:rsidRPr="00B9055A">
        <w:rPr>
          <w:rFonts w:ascii="Times New Roman" w:hAnsi="Times New Roman" w:cs="Times New Roman"/>
          <w:sz w:val="24"/>
          <w:szCs w:val="24"/>
          <w:lang w:bidi="gu-IN"/>
        </w:rPr>
        <w:t xml:space="preserve"> scale.</w:t>
      </w:r>
      <w:r w:rsidR="002A558D" w:rsidRPr="00B9055A">
        <w:rPr>
          <w:rFonts w:ascii="Times New Roman" w:hAnsi="Times New Roman" w:cs="Times New Roman"/>
          <w:sz w:val="24"/>
          <w:szCs w:val="24"/>
          <w:lang w:bidi="gu-IN"/>
        </w:rPr>
        <w:t xml:space="preserve"> </w:t>
      </w:r>
      <w:r w:rsidR="006A3A09" w:rsidRPr="00B9055A">
        <w:rPr>
          <w:rFonts w:ascii="Times New Roman" w:hAnsi="Times New Roman" w:cs="Times New Roman"/>
          <w:sz w:val="24"/>
          <w:szCs w:val="24"/>
          <w:lang w:bidi="gu-IN"/>
        </w:rPr>
        <w:t>The toolkit has a hierarchical structure of domains that are linked together</w:t>
      </w:r>
      <w:r w:rsidR="002A558D" w:rsidRPr="00B9055A">
        <w:rPr>
          <w:rFonts w:ascii="Times New Roman" w:hAnsi="Times New Roman" w:cs="Times New Roman"/>
          <w:sz w:val="24"/>
          <w:szCs w:val="24"/>
          <w:lang w:bidi="gu-IN"/>
        </w:rPr>
        <w:t xml:space="preserve"> </w:t>
      </w:r>
      <w:r w:rsidR="006A3A09" w:rsidRPr="00B9055A">
        <w:rPr>
          <w:rFonts w:ascii="Times New Roman" w:hAnsi="Times New Roman" w:cs="Times New Roman"/>
          <w:sz w:val="24"/>
          <w:szCs w:val="24"/>
          <w:lang w:bidi="gu-IN"/>
        </w:rPr>
        <w:t xml:space="preserve">when the program is compiled with a GNU </w:t>
      </w:r>
      <w:proofErr w:type="spellStart"/>
      <w:r w:rsidR="006A3A09" w:rsidRPr="00B9055A">
        <w:rPr>
          <w:rFonts w:ascii="Times New Roman" w:hAnsi="Times New Roman" w:cs="Times New Roman"/>
          <w:sz w:val="24"/>
          <w:szCs w:val="24"/>
          <w:lang w:bidi="gu-IN"/>
        </w:rPr>
        <w:t>makefile</w:t>
      </w:r>
      <w:proofErr w:type="spellEnd"/>
      <w:r w:rsidR="006A3A09" w:rsidRPr="00B9055A">
        <w:rPr>
          <w:rFonts w:ascii="Times New Roman" w:hAnsi="Times New Roman" w:cs="Times New Roman"/>
          <w:sz w:val="24"/>
          <w:szCs w:val="24"/>
          <w:lang w:bidi="gu-IN"/>
        </w:rPr>
        <w:t>. Several domains that are</w:t>
      </w:r>
      <w:r w:rsidR="002A558D" w:rsidRPr="00B9055A">
        <w:rPr>
          <w:rFonts w:ascii="Times New Roman" w:hAnsi="Times New Roman" w:cs="Times New Roman"/>
          <w:sz w:val="24"/>
          <w:szCs w:val="24"/>
          <w:lang w:bidi="gu-IN"/>
        </w:rPr>
        <w:t xml:space="preserve"> </w:t>
      </w:r>
      <w:r w:rsidR="006A3A09" w:rsidRPr="00B9055A">
        <w:rPr>
          <w:rFonts w:ascii="Times New Roman" w:hAnsi="Times New Roman" w:cs="Times New Roman"/>
          <w:sz w:val="24"/>
          <w:szCs w:val="24"/>
          <w:lang w:bidi="gu-IN"/>
        </w:rPr>
        <w:t>necessary to construct a physics case include the following:</w:t>
      </w:r>
    </w:p>
    <w:p w:rsidR="006A3A09" w:rsidRPr="00B9055A" w:rsidRDefault="006A3A09" w:rsidP="006A3A09">
      <w:pPr>
        <w:rPr>
          <w:rFonts w:ascii="Times New Roman" w:hAnsi="Times New Roman" w:cs="Times New Roman"/>
          <w:sz w:val="24"/>
          <w:szCs w:val="24"/>
          <w:lang w:bidi="gu-IN"/>
        </w:rPr>
      </w:pPr>
    </w:p>
    <w:p w:rsidR="006A3A09" w:rsidRPr="00B9055A" w:rsidRDefault="006A3A09" w:rsidP="002A558D">
      <w:pPr>
        <w:pStyle w:val="NoSpacing"/>
        <w:rPr>
          <w:rFonts w:ascii="Times New Roman" w:hAnsi="Times New Roman" w:cs="Times New Roman"/>
          <w:sz w:val="24"/>
          <w:szCs w:val="24"/>
          <w:lang w:bidi="gu-IN"/>
        </w:rPr>
      </w:pPr>
      <w:r w:rsidRPr="00B9055A">
        <w:rPr>
          <w:rFonts w:ascii="Times New Roman" w:hAnsi="Times New Roman" w:cs="Times New Roman"/>
          <w:sz w:val="24"/>
          <w:szCs w:val="24"/>
          <w:lang w:bidi="gu-IN"/>
        </w:rPr>
        <w:t>• The geometry and material of the detector used.</w:t>
      </w:r>
    </w:p>
    <w:p w:rsidR="006A3A09" w:rsidRPr="00B9055A" w:rsidRDefault="006A3A09" w:rsidP="002A558D">
      <w:pPr>
        <w:pStyle w:val="NoSpacing"/>
        <w:rPr>
          <w:rFonts w:ascii="Times New Roman" w:hAnsi="Times New Roman" w:cs="Times New Roman"/>
          <w:sz w:val="24"/>
          <w:szCs w:val="24"/>
          <w:lang w:bidi="gu-IN"/>
        </w:rPr>
      </w:pPr>
    </w:p>
    <w:p w:rsidR="006A3A09" w:rsidRPr="00B9055A" w:rsidRDefault="006A3A09" w:rsidP="002A558D">
      <w:pPr>
        <w:pStyle w:val="NoSpacing"/>
        <w:rPr>
          <w:rFonts w:ascii="Times New Roman" w:hAnsi="Times New Roman" w:cs="Times New Roman"/>
          <w:sz w:val="24"/>
          <w:szCs w:val="24"/>
          <w:lang w:bidi="gu-IN"/>
        </w:rPr>
      </w:pPr>
      <w:r w:rsidRPr="00B9055A">
        <w:rPr>
          <w:rFonts w:ascii="Times New Roman" w:hAnsi="Times New Roman" w:cs="Times New Roman"/>
          <w:sz w:val="24"/>
          <w:szCs w:val="24"/>
          <w:lang w:bidi="gu-IN"/>
        </w:rPr>
        <w:t>• Particle interaction within the detector medium or other matter</w:t>
      </w:r>
    </w:p>
    <w:p w:rsidR="006A3A09" w:rsidRPr="00B9055A" w:rsidRDefault="006A3A09" w:rsidP="002A558D">
      <w:pPr>
        <w:pStyle w:val="NoSpacing"/>
        <w:rPr>
          <w:rFonts w:ascii="Times New Roman" w:hAnsi="Times New Roman" w:cs="Times New Roman"/>
          <w:sz w:val="24"/>
          <w:szCs w:val="24"/>
          <w:lang w:bidi="gu-IN"/>
        </w:rPr>
      </w:pPr>
      <w:r w:rsidRPr="00B9055A">
        <w:rPr>
          <w:rFonts w:ascii="Times New Roman" w:hAnsi="Times New Roman" w:cs="Times New Roman"/>
          <w:sz w:val="24"/>
          <w:szCs w:val="24"/>
          <w:lang w:bidi="gu-IN"/>
        </w:rPr>
        <w:t>.</w:t>
      </w:r>
    </w:p>
    <w:p w:rsidR="006A3A09" w:rsidRPr="00B9055A" w:rsidRDefault="006A3A09" w:rsidP="002A558D">
      <w:pPr>
        <w:pStyle w:val="NoSpacing"/>
        <w:rPr>
          <w:rFonts w:ascii="Times New Roman" w:hAnsi="Times New Roman" w:cs="Times New Roman"/>
          <w:sz w:val="24"/>
          <w:szCs w:val="24"/>
          <w:lang w:bidi="gu-IN"/>
        </w:rPr>
      </w:pPr>
      <w:r w:rsidRPr="00B9055A">
        <w:rPr>
          <w:rFonts w:ascii="Times New Roman" w:hAnsi="Times New Roman" w:cs="Times New Roman"/>
          <w:sz w:val="24"/>
          <w:szCs w:val="24"/>
          <w:lang w:bidi="gu-IN"/>
        </w:rPr>
        <w:t xml:space="preserve">• </w:t>
      </w:r>
      <w:r w:rsidR="002A558D" w:rsidRPr="00B9055A">
        <w:rPr>
          <w:rFonts w:ascii="Times New Roman" w:hAnsi="Times New Roman" w:cs="Times New Roman"/>
          <w:sz w:val="24"/>
          <w:szCs w:val="24"/>
          <w:lang w:bidi="gu-IN"/>
        </w:rPr>
        <w:t xml:space="preserve">Tracking of the particle. </w:t>
      </w:r>
      <w:proofErr w:type="gramStart"/>
      <w:r w:rsidR="002A558D" w:rsidRPr="00B9055A">
        <w:rPr>
          <w:rFonts w:ascii="Times New Roman" w:hAnsi="Times New Roman" w:cs="Times New Roman"/>
          <w:sz w:val="24"/>
          <w:szCs w:val="24"/>
          <w:lang w:bidi="gu-IN"/>
        </w:rPr>
        <w:t>i.e</w:t>
      </w:r>
      <w:proofErr w:type="gramEnd"/>
      <w:r w:rsidR="002A558D" w:rsidRPr="00B9055A">
        <w:rPr>
          <w:rFonts w:ascii="Times New Roman" w:hAnsi="Times New Roman" w:cs="Times New Roman"/>
          <w:sz w:val="24"/>
          <w:szCs w:val="24"/>
          <w:lang w:bidi="gu-IN"/>
        </w:rPr>
        <w:t xml:space="preserve">. </w:t>
      </w:r>
      <w:r w:rsidRPr="00B9055A">
        <w:rPr>
          <w:rFonts w:ascii="Times New Roman" w:hAnsi="Times New Roman" w:cs="Times New Roman"/>
          <w:sz w:val="24"/>
          <w:szCs w:val="24"/>
          <w:lang w:bidi="gu-IN"/>
        </w:rPr>
        <w:t>how many steps to move the particle.</w:t>
      </w:r>
    </w:p>
    <w:p w:rsidR="006A3A09" w:rsidRPr="00B9055A" w:rsidRDefault="006A3A09" w:rsidP="002A558D">
      <w:pPr>
        <w:pStyle w:val="NoSpacing"/>
        <w:rPr>
          <w:rFonts w:ascii="Times New Roman" w:hAnsi="Times New Roman" w:cs="Times New Roman"/>
          <w:sz w:val="24"/>
          <w:szCs w:val="24"/>
          <w:lang w:bidi="gu-IN"/>
        </w:rPr>
      </w:pPr>
    </w:p>
    <w:p w:rsidR="006A3A09" w:rsidRPr="00B9055A" w:rsidRDefault="006A3A09" w:rsidP="002A558D">
      <w:pPr>
        <w:pStyle w:val="NoSpacing"/>
        <w:rPr>
          <w:rFonts w:ascii="Times New Roman" w:hAnsi="Times New Roman" w:cs="Times New Roman"/>
          <w:sz w:val="24"/>
          <w:szCs w:val="24"/>
          <w:lang w:bidi="gu-IN"/>
        </w:rPr>
      </w:pPr>
      <w:r w:rsidRPr="00B9055A">
        <w:rPr>
          <w:rFonts w:ascii="Times New Roman" w:hAnsi="Times New Roman" w:cs="Times New Roman"/>
          <w:sz w:val="24"/>
          <w:szCs w:val="24"/>
          <w:lang w:bidi="gu-IN"/>
        </w:rPr>
        <w:t>• The hit pattern, event and track management.</w:t>
      </w:r>
    </w:p>
    <w:p w:rsidR="006A3A09" w:rsidRPr="00B9055A" w:rsidRDefault="006A3A09" w:rsidP="002A558D">
      <w:pPr>
        <w:pStyle w:val="NoSpacing"/>
        <w:rPr>
          <w:rFonts w:ascii="Times New Roman" w:hAnsi="Times New Roman" w:cs="Times New Roman"/>
          <w:sz w:val="24"/>
          <w:szCs w:val="24"/>
          <w:lang w:bidi="gu-IN"/>
        </w:rPr>
      </w:pPr>
    </w:p>
    <w:p w:rsidR="006A3A09" w:rsidRPr="00B9055A" w:rsidRDefault="006A3A09" w:rsidP="002A558D">
      <w:pPr>
        <w:pStyle w:val="NoSpacing"/>
        <w:rPr>
          <w:rFonts w:ascii="Times New Roman" w:hAnsi="Times New Roman" w:cs="Times New Roman"/>
          <w:sz w:val="24"/>
          <w:szCs w:val="24"/>
          <w:lang w:bidi="gu-IN"/>
        </w:rPr>
      </w:pPr>
      <w:r w:rsidRPr="00B9055A">
        <w:rPr>
          <w:rFonts w:ascii="Times New Roman" w:hAnsi="Times New Roman" w:cs="Times New Roman"/>
          <w:sz w:val="24"/>
          <w:szCs w:val="24"/>
          <w:lang w:bidi="gu-IN"/>
        </w:rPr>
        <w:t>• Visualisation and user interface framework.</w:t>
      </w:r>
    </w:p>
    <w:p w:rsidR="00CC4ACD" w:rsidRPr="00B9055A" w:rsidRDefault="00CC4ACD" w:rsidP="002A558D">
      <w:pPr>
        <w:pStyle w:val="NoSpacing"/>
        <w:rPr>
          <w:rFonts w:ascii="Times New Roman" w:hAnsi="Times New Roman" w:cs="Times New Roman"/>
          <w:sz w:val="24"/>
          <w:szCs w:val="24"/>
          <w:lang w:bidi="gu-IN"/>
        </w:rPr>
      </w:pPr>
    </w:p>
    <w:p w:rsidR="006A3A09" w:rsidRPr="00B9055A" w:rsidRDefault="006A3A09" w:rsidP="002A558D">
      <w:pPr>
        <w:pStyle w:val="NoSpacing"/>
        <w:rPr>
          <w:rFonts w:ascii="Times New Roman" w:hAnsi="Times New Roman" w:cs="Times New Roman"/>
          <w:sz w:val="24"/>
          <w:szCs w:val="24"/>
          <w:lang w:bidi="gu-IN"/>
        </w:rPr>
      </w:pPr>
    </w:p>
    <w:p w:rsidR="007B7695" w:rsidRDefault="007B7695" w:rsidP="00B9055A">
      <w:pPr>
        <w:rPr>
          <w:rFonts w:ascii="Times New Roman" w:hAnsi="Times New Roman" w:cs="Times New Roman"/>
          <w:b/>
          <w:bCs/>
          <w:sz w:val="28"/>
          <w:szCs w:val="28"/>
        </w:rPr>
      </w:pPr>
      <w:r>
        <w:rPr>
          <w:rFonts w:ascii="Times New Roman" w:hAnsi="Times New Roman" w:cs="Times New Roman"/>
          <w:b/>
          <w:bCs/>
          <w:sz w:val="28"/>
          <w:szCs w:val="28"/>
        </w:rPr>
        <w:t xml:space="preserve"> Installing Geant4 on Windows and Fedora 17</w:t>
      </w:r>
    </w:p>
    <w:p w:rsidR="007B7695" w:rsidRDefault="007B7695" w:rsidP="00B9055A">
      <w:pPr>
        <w:rPr>
          <w:rFonts w:ascii="Times New Roman" w:hAnsi="Times New Roman" w:cs="Times New Roman"/>
          <w:sz w:val="24"/>
          <w:szCs w:val="24"/>
        </w:rPr>
      </w:pPr>
    </w:p>
    <w:p w:rsidR="007B7695" w:rsidRDefault="007B7695" w:rsidP="00B9055A">
      <w:pPr>
        <w:rPr>
          <w:rFonts w:ascii="Times New Roman" w:hAnsi="Times New Roman" w:cs="Times New Roman"/>
          <w:sz w:val="24"/>
          <w:szCs w:val="24"/>
        </w:rPr>
      </w:pPr>
      <w:r>
        <w:rPr>
          <w:rFonts w:ascii="Times New Roman" w:hAnsi="Times New Roman" w:cs="Times New Roman"/>
          <w:sz w:val="24"/>
          <w:szCs w:val="24"/>
        </w:rPr>
        <w:t>Here are the three pieces of software required for building Geant4 in Windows and Linux.</w:t>
      </w:r>
    </w:p>
    <w:p w:rsidR="007B7695" w:rsidRPr="007B7695" w:rsidRDefault="007B7695" w:rsidP="007B7695">
      <w:pPr>
        <w:pStyle w:val="NoSpacing"/>
        <w:jc w:val="both"/>
        <w:rPr>
          <w:rFonts w:ascii="Times New Roman" w:hAnsi="Times New Roman" w:cs="Times New Roman"/>
          <w:sz w:val="24"/>
          <w:szCs w:val="24"/>
          <w:lang w:eastAsia="en-IN" w:bidi="gu-IN"/>
        </w:rPr>
      </w:pPr>
      <w:r>
        <w:rPr>
          <w:rFonts w:ascii="Times New Roman" w:hAnsi="Times New Roman" w:cs="Times New Roman"/>
          <w:sz w:val="24"/>
          <w:szCs w:val="24"/>
          <w:lang w:eastAsia="en-IN" w:bidi="gu-IN"/>
        </w:rPr>
        <w:t xml:space="preserve">1) </w:t>
      </w:r>
      <w:r w:rsidRPr="007B7695">
        <w:rPr>
          <w:rFonts w:ascii="Times New Roman" w:hAnsi="Times New Roman" w:cs="Times New Roman"/>
          <w:sz w:val="24"/>
          <w:szCs w:val="24"/>
          <w:lang w:eastAsia="en-IN" w:bidi="gu-IN"/>
        </w:rPr>
        <w:t>Microsoft Visual C++:</w:t>
      </w:r>
    </w:p>
    <w:p w:rsidR="007B7695" w:rsidRDefault="007B7695" w:rsidP="007B7695">
      <w:pPr>
        <w:pStyle w:val="NoSpacing"/>
        <w:jc w:val="both"/>
        <w:rPr>
          <w:rFonts w:ascii="Times New Roman" w:hAnsi="Times New Roman" w:cs="Times New Roman"/>
          <w:sz w:val="24"/>
          <w:szCs w:val="24"/>
          <w:lang w:eastAsia="en-IN" w:bidi="gu-IN"/>
        </w:rPr>
      </w:pPr>
    </w:p>
    <w:p w:rsidR="007B7695" w:rsidRPr="007B7695" w:rsidRDefault="007B7695" w:rsidP="007B7695">
      <w:pPr>
        <w:pStyle w:val="NoSpacing"/>
        <w:jc w:val="both"/>
        <w:rPr>
          <w:rFonts w:ascii="Times New Roman" w:hAnsi="Times New Roman" w:cs="Times New Roman"/>
          <w:sz w:val="24"/>
          <w:szCs w:val="24"/>
          <w:lang w:eastAsia="en-IN" w:bidi="gu-IN"/>
        </w:rPr>
      </w:pPr>
      <w:r>
        <w:rPr>
          <w:rFonts w:ascii="Times New Roman" w:hAnsi="Times New Roman" w:cs="Times New Roman"/>
          <w:sz w:val="24"/>
          <w:szCs w:val="24"/>
          <w:lang w:eastAsia="en-IN" w:bidi="gu-IN"/>
        </w:rPr>
        <w:t xml:space="preserve"> </w:t>
      </w:r>
      <w:r w:rsidRPr="007B7695">
        <w:rPr>
          <w:rFonts w:ascii="Times New Roman" w:hAnsi="Times New Roman" w:cs="Times New Roman"/>
          <w:sz w:val="24"/>
          <w:szCs w:val="24"/>
          <w:lang w:eastAsia="en-IN" w:bidi="gu-IN"/>
        </w:rPr>
        <w:t>Microsoft C++ is the compiler that is recommended for Geant4 on Windows.</w:t>
      </w:r>
    </w:p>
    <w:p w:rsidR="007B7695" w:rsidRPr="007B7695" w:rsidRDefault="007B7695" w:rsidP="007B7695">
      <w:pPr>
        <w:pStyle w:val="NoSpacing"/>
        <w:jc w:val="both"/>
        <w:rPr>
          <w:rFonts w:ascii="Times New Roman" w:hAnsi="Times New Roman" w:cs="Times New Roman"/>
          <w:sz w:val="24"/>
          <w:szCs w:val="24"/>
          <w:lang w:eastAsia="en-IN" w:bidi="gu-IN"/>
        </w:rPr>
      </w:pPr>
    </w:p>
    <w:p w:rsidR="007B7695" w:rsidRPr="007B7695" w:rsidRDefault="007B7695" w:rsidP="007B7695">
      <w:pPr>
        <w:pStyle w:val="NoSpacing"/>
        <w:jc w:val="both"/>
        <w:rPr>
          <w:rFonts w:ascii="Times New Roman" w:hAnsi="Times New Roman" w:cs="Times New Roman"/>
          <w:sz w:val="24"/>
          <w:szCs w:val="24"/>
          <w:lang w:eastAsia="en-IN" w:bidi="gu-IN"/>
        </w:rPr>
      </w:pPr>
      <w:r>
        <w:rPr>
          <w:rFonts w:ascii="Times New Roman" w:hAnsi="Times New Roman" w:cs="Times New Roman"/>
          <w:sz w:val="24"/>
          <w:szCs w:val="24"/>
          <w:lang w:eastAsia="en-IN" w:bidi="gu-IN"/>
        </w:rPr>
        <w:t xml:space="preserve">2) </w:t>
      </w:r>
      <w:proofErr w:type="spellStart"/>
      <w:proofErr w:type="gramStart"/>
      <w:r w:rsidRPr="007B7695">
        <w:rPr>
          <w:rFonts w:ascii="Times New Roman" w:hAnsi="Times New Roman" w:cs="Times New Roman"/>
          <w:sz w:val="24"/>
          <w:szCs w:val="24"/>
          <w:lang w:eastAsia="en-IN" w:bidi="gu-IN"/>
        </w:rPr>
        <w:t>gcc</w:t>
      </w:r>
      <w:proofErr w:type="spellEnd"/>
      <w:proofErr w:type="gramEnd"/>
      <w:r w:rsidRPr="007B7695">
        <w:rPr>
          <w:rFonts w:ascii="Times New Roman" w:hAnsi="Times New Roman" w:cs="Times New Roman"/>
          <w:sz w:val="24"/>
          <w:szCs w:val="24"/>
          <w:lang w:eastAsia="en-IN" w:bidi="gu-IN"/>
        </w:rPr>
        <w:t xml:space="preserve"> 4.1.2 (for SLC4 or </w:t>
      </w:r>
      <w:proofErr w:type="spellStart"/>
      <w:r w:rsidRPr="007B7695">
        <w:rPr>
          <w:rFonts w:ascii="Times New Roman" w:hAnsi="Times New Roman" w:cs="Times New Roman"/>
          <w:sz w:val="24"/>
          <w:szCs w:val="24"/>
          <w:lang w:eastAsia="en-IN" w:bidi="gu-IN"/>
        </w:rPr>
        <w:t>RedHat</w:t>
      </w:r>
      <w:proofErr w:type="spellEnd"/>
      <w:r w:rsidRPr="007B7695">
        <w:rPr>
          <w:rFonts w:ascii="Times New Roman" w:hAnsi="Times New Roman" w:cs="Times New Roman"/>
          <w:sz w:val="24"/>
          <w:szCs w:val="24"/>
          <w:lang w:eastAsia="en-IN" w:bidi="gu-IN"/>
        </w:rPr>
        <w:t xml:space="preserve"> 4) or </w:t>
      </w:r>
      <w:proofErr w:type="spellStart"/>
      <w:r w:rsidRPr="007B7695">
        <w:rPr>
          <w:rFonts w:ascii="Times New Roman" w:hAnsi="Times New Roman" w:cs="Times New Roman"/>
          <w:sz w:val="24"/>
          <w:szCs w:val="24"/>
          <w:lang w:eastAsia="en-IN" w:bidi="gu-IN"/>
        </w:rPr>
        <w:t>gcc</w:t>
      </w:r>
      <w:proofErr w:type="spellEnd"/>
      <w:r w:rsidRPr="007B7695">
        <w:rPr>
          <w:rFonts w:ascii="Times New Roman" w:hAnsi="Times New Roman" w:cs="Times New Roman"/>
          <w:sz w:val="24"/>
          <w:szCs w:val="24"/>
          <w:lang w:eastAsia="en-IN" w:bidi="gu-IN"/>
        </w:rPr>
        <w:t xml:space="preserve"> 4.3.2 (for SLC5 or </w:t>
      </w:r>
      <w:proofErr w:type="spellStart"/>
      <w:r w:rsidRPr="007B7695">
        <w:rPr>
          <w:rFonts w:ascii="Times New Roman" w:hAnsi="Times New Roman" w:cs="Times New Roman"/>
          <w:sz w:val="24"/>
          <w:szCs w:val="24"/>
          <w:lang w:eastAsia="en-IN" w:bidi="gu-IN"/>
        </w:rPr>
        <w:t>RedHat</w:t>
      </w:r>
      <w:proofErr w:type="spellEnd"/>
      <w:r w:rsidRPr="007B7695">
        <w:rPr>
          <w:rFonts w:ascii="Times New Roman" w:hAnsi="Times New Roman" w:cs="Times New Roman"/>
          <w:sz w:val="24"/>
          <w:szCs w:val="24"/>
          <w:lang w:eastAsia="en-IN" w:bidi="gu-IN"/>
        </w:rPr>
        <w:t xml:space="preserve"> 5):</w:t>
      </w:r>
    </w:p>
    <w:p w:rsidR="007B7695" w:rsidRDefault="007B7695" w:rsidP="007B7695">
      <w:pPr>
        <w:pStyle w:val="NoSpacing"/>
        <w:jc w:val="both"/>
        <w:rPr>
          <w:rFonts w:ascii="Times New Roman" w:hAnsi="Times New Roman" w:cs="Times New Roman"/>
          <w:sz w:val="24"/>
          <w:szCs w:val="24"/>
          <w:lang w:eastAsia="en-IN" w:bidi="gu-IN"/>
        </w:rPr>
      </w:pPr>
    </w:p>
    <w:p w:rsidR="007B7695" w:rsidRPr="007B7695" w:rsidRDefault="007B7695" w:rsidP="007B7695">
      <w:pPr>
        <w:pStyle w:val="NoSpacing"/>
        <w:jc w:val="both"/>
        <w:rPr>
          <w:rFonts w:ascii="Times New Roman" w:hAnsi="Times New Roman" w:cs="Times New Roman"/>
          <w:sz w:val="24"/>
          <w:szCs w:val="24"/>
          <w:lang w:eastAsia="en-IN" w:bidi="gu-IN"/>
        </w:rPr>
      </w:pPr>
      <w:proofErr w:type="spellStart"/>
      <w:proofErr w:type="gramStart"/>
      <w:r w:rsidRPr="007B7695">
        <w:rPr>
          <w:rFonts w:ascii="Times New Roman" w:hAnsi="Times New Roman" w:cs="Times New Roman"/>
          <w:sz w:val="24"/>
          <w:szCs w:val="24"/>
          <w:lang w:eastAsia="en-IN" w:bidi="gu-IN"/>
        </w:rPr>
        <w:t>gcc</w:t>
      </w:r>
      <w:proofErr w:type="spellEnd"/>
      <w:proofErr w:type="gramEnd"/>
      <w:r w:rsidRPr="007B7695">
        <w:rPr>
          <w:rFonts w:ascii="Times New Roman" w:hAnsi="Times New Roman" w:cs="Times New Roman"/>
          <w:sz w:val="24"/>
          <w:szCs w:val="24"/>
          <w:lang w:eastAsia="en-IN" w:bidi="gu-IN"/>
        </w:rPr>
        <w:t xml:space="preserve"> is the compiler that is recommended for Geant4 on Linux.  Users have also had success with some other </w:t>
      </w:r>
      <w:proofErr w:type="spellStart"/>
      <w:r w:rsidRPr="007B7695">
        <w:rPr>
          <w:rFonts w:ascii="Times New Roman" w:hAnsi="Times New Roman" w:cs="Times New Roman"/>
          <w:sz w:val="24"/>
          <w:szCs w:val="24"/>
          <w:lang w:eastAsia="en-IN" w:bidi="gu-IN"/>
        </w:rPr>
        <w:t>gcc</w:t>
      </w:r>
      <w:proofErr w:type="spellEnd"/>
      <w:r w:rsidRPr="007B7695">
        <w:rPr>
          <w:rFonts w:ascii="Times New Roman" w:hAnsi="Times New Roman" w:cs="Times New Roman"/>
          <w:sz w:val="24"/>
          <w:szCs w:val="24"/>
          <w:lang w:eastAsia="en-IN" w:bidi="gu-IN"/>
        </w:rPr>
        <w:t xml:space="preserve"> versions, but there is no guarantee.</w:t>
      </w:r>
    </w:p>
    <w:p w:rsidR="007B7695" w:rsidRPr="007B7695" w:rsidRDefault="007B7695" w:rsidP="007B7695">
      <w:pPr>
        <w:pStyle w:val="NoSpacing"/>
        <w:jc w:val="both"/>
        <w:rPr>
          <w:rFonts w:ascii="Times New Roman" w:hAnsi="Times New Roman" w:cs="Times New Roman"/>
          <w:sz w:val="24"/>
          <w:szCs w:val="24"/>
          <w:lang w:eastAsia="en-IN" w:bidi="gu-IN"/>
        </w:rPr>
      </w:pPr>
      <w:r w:rsidRPr="007B7695">
        <w:rPr>
          <w:rFonts w:ascii="Times New Roman" w:hAnsi="Times New Roman" w:cs="Times New Roman"/>
          <w:sz w:val="24"/>
          <w:szCs w:val="24"/>
          <w:lang w:eastAsia="en-IN" w:bidi="gu-IN"/>
        </w:rPr>
        <w:t xml:space="preserve">To check your version, type: </w:t>
      </w:r>
      <w:proofErr w:type="spellStart"/>
      <w:r w:rsidRPr="007B7695">
        <w:rPr>
          <w:rFonts w:ascii="Times New Roman" w:hAnsi="Times New Roman" w:cs="Times New Roman"/>
          <w:sz w:val="24"/>
          <w:szCs w:val="24"/>
          <w:lang w:eastAsia="en-IN" w:bidi="gu-IN"/>
        </w:rPr>
        <w:t>gcc</w:t>
      </w:r>
      <w:proofErr w:type="spellEnd"/>
      <w:r w:rsidRPr="007B7695">
        <w:rPr>
          <w:rFonts w:ascii="Times New Roman" w:hAnsi="Times New Roman" w:cs="Times New Roman"/>
          <w:sz w:val="24"/>
          <w:szCs w:val="24"/>
          <w:lang w:eastAsia="en-IN" w:bidi="gu-IN"/>
        </w:rPr>
        <w:t xml:space="preserve"> –v.</w:t>
      </w:r>
    </w:p>
    <w:p w:rsidR="007B7695" w:rsidRPr="007B7695" w:rsidRDefault="007B7695" w:rsidP="007B7695">
      <w:pPr>
        <w:pStyle w:val="NoSpacing"/>
        <w:jc w:val="both"/>
        <w:rPr>
          <w:rFonts w:ascii="Times New Roman" w:hAnsi="Times New Roman" w:cs="Times New Roman"/>
          <w:sz w:val="24"/>
          <w:szCs w:val="24"/>
          <w:lang w:eastAsia="en-IN" w:bidi="gu-IN"/>
        </w:rPr>
      </w:pPr>
    </w:p>
    <w:p w:rsidR="007B7695" w:rsidRPr="007B7695" w:rsidRDefault="007B7695" w:rsidP="007B7695">
      <w:pPr>
        <w:pStyle w:val="NoSpacing"/>
        <w:jc w:val="both"/>
        <w:rPr>
          <w:rFonts w:ascii="Times New Roman" w:hAnsi="Times New Roman" w:cs="Times New Roman"/>
          <w:sz w:val="24"/>
          <w:szCs w:val="24"/>
          <w:lang w:eastAsia="en-IN" w:bidi="gu-IN"/>
        </w:rPr>
      </w:pPr>
    </w:p>
    <w:p w:rsidR="007B7695" w:rsidRPr="007B7695" w:rsidRDefault="007B7695" w:rsidP="007B7695">
      <w:pPr>
        <w:pStyle w:val="NoSpacing"/>
        <w:jc w:val="both"/>
        <w:rPr>
          <w:rFonts w:ascii="Times New Roman" w:hAnsi="Times New Roman" w:cs="Times New Roman"/>
          <w:sz w:val="24"/>
          <w:szCs w:val="24"/>
          <w:lang w:eastAsia="en-IN" w:bidi="gu-IN"/>
        </w:rPr>
      </w:pPr>
      <w:proofErr w:type="gramStart"/>
      <w:r>
        <w:rPr>
          <w:rFonts w:ascii="Times New Roman" w:hAnsi="Times New Roman" w:cs="Times New Roman"/>
          <w:sz w:val="24"/>
          <w:szCs w:val="24"/>
          <w:lang w:eastAsia="en-IN" w:bidi="gu-IN"/>
        </w:rPr>
        <w:t>3)</w:t>
      </w:r>
      <w:r w:rsidRPr="007B7695">
        <w:rPr>
          <w:rFonts w:ascii="Times New Roman" w:hAnsi="Times New Roman" w:cs="Times New Roman"/>
          <w:sz w:val="24"/>
          <w:szCs w:val="24"/>
          <w:lang w:eastAsia="en-IN" w:bidi="gu-IN"/>
        </w:rPr>
        <w:t>Cygwin</w:t>
      </w:r>
      <w:proofErr w:type="gramEnd"/>
      <w:r w:rsidRPr="007B7695">
        <w:rPr>
          <w:rFonts w:ascii="Times New Roman" w:hAnsi="Times New Roman" w:cs="Times New Roman"/>
          <w:sz w:val="24"/>
          <w:szCs w:val="24"/>
          <w:lang w:eastAsia="en-IN" w:bidi="gu-IN"/>
        </w:rPr>
        <w:t>:</w:t>
      </w:r>
    </w:p>
    <w:p w:rsidR="007B7695" w:rsidRDefault="007B7695" w:rsidP="007B7695">
      <w:pPr>
        <w:pStyle w:val="NoSpacing"/>
        <w:jc w:val="both"/>
        <w:rPr>
          <w:rFonts w:ascii="Times New Roman" w:hAnsi="Times New Roman" w:cs="Times New Roman"/>
          <w:sz w:val="24"/>
          <w:szCs w:val="24"/>
          <w:lang w:eastAsia="en-IN" w:bidi="gu-IN"/>
        </w:rPr>
      </w:pPr>
    </w:p>
    <w:p w:rsidR="007B7695" w:rsidRPr="007B7695" w:rsidRDefault="007B7695" w:rsidP="007B7695">
      <w:pPr>
        <w:pStyle w:val="NoSpacing"/>
        <w:jc w:val="both"/>
        <w:rPr>
          <w:rFonts w:ascii="Times New Roman" w:hAnsi="Times New Roman" w:cs="Times New Roman"/>
          <w:sz w:val="24"/>
          <w:szCs w:val="24"/>
          <w:lang w:eastAsia="en-IN" w:bidi="gu-IN"/>
        </w:rPr>
      </w:pPr>
      <w:r w:rsidRPr="007B7695">
        <w:rPr>
          <w:rFonts w:ascii="Times New Roman" w:hAnsi="Times New Roman" w:cs="Times New Roman"/>
          <w:sz w:val="24"/>
          <w:szCs w:val="24"/>
          <w:lang w:eastAsia="en-IN" w:bidi="gu-IN"/>
        </w:rPr>
        <w:t xml:space="preserve">Cygwin is a Linux shell environment that runs on top of Windows. While it is possible to run Geant4 without </w:t>
      </w:r>
      <w:proofErr w:type="spellStart"/>
      <w:r w:rsidRPr="007B7695">
        <w:rPr>
          <w:rFonts w:ascii="Times New Roman" w:hAnsi="Times New Roman" w:cs="Times New Roman"/>
          <w:sz w:val="24"/>
          <w:szCs w:val="24"/>
          <w:lang w:eastAsia="en-IN" w:bidi="gu-IN"/>
        </w:rPr>
        <w:t>t</w:t>
      </w:r>
      <w:r>
        <w:rPr>
          <w:rFonts w:ascii="Times New Roman" w:hAnsi="Times New Roman" w:cs="Times New Roman"/>
          <w:sz w:val="24"/>
          <w:szCs w:val="24"/>
          <w:lang w:eastAsia="en-IN" w:bidi="gu-IN"/>
        </w:rPr>
        <w:t>his</w:t>
      </w:r>
      <w:proofErr w:type="gramStart"/>
      <w:r>
        <w:rPr>
          <w:rFonts w:ascii="Times New Roman" w:hAnsi="Times New Roman" w:cs="Times New Roman"/>
          <w:sz w:val="24"/>
          <w:szCs w:val="24"/>
          <w:lang w:eastAsia="en-IN" w:bidi="gu-IN"/>
        </w:rPr>
        <w:t>,</w:t>
      </w:r>
      <w:r w:rsidRPr="007B7695">
        <w:rPr>
          <w:rFonts w:ascii="Times New Roman" w:hAnsi="Times New Roman" w:cs="Times New Roman"/>
          <w:sz w:val="24"/>
          <w:szCs w:val="24"/>
          <w:lang w:eastAsia="en-IN" w:bidi="gu-IN"/>
        </w:rPr>
        <w:t>the</w:t>
      </w:r>
      <w:proofErr w:type="spellEnd"/>
      <w:proofErr w:type="gramEnd"/>
      <w:r w:rsidRPr="007B7695">
        <w:rPr>
          <w:rFonts w:ascii="Times New Roman" w:hAnsi="Times New Roman" w:cs="Times New Roman"/>
          <w:sz w:val="24"/>
          <w:szCs w:val="24"/>
          <w:lang w:eastAsia="en-IN" w:bidi="gu-IN"/>
        </w:rPr>
        <w:t xml:space="preserve"> officially supported way to run Geant4 on Windows is with Cygwin. By requiring Cygwin, we obtain a common, Linux-like baseline for all of our users.  This greatly simplifies installation and configuration support. Cygwin provides essential tools such as the make utility. Cygwi</w:t>
      </w:r>
      <w:r>
        <w:rPr>
          <w:rFonts w:ascii="Times New Roman" w:hAnsi="Times New Roman" w:cs="Times New Roman"/>
          <w:sz w:val="24"/>
          <w:szCs w:val="24"/>
          <w:lang w:eastAsia="en-IN" w:bidi="gu-IN"/>
        </w:rPr>
        <w:t xml:space="preserve">n also provides a C++ </w:t>
      </w:r>
      <w:proofErr w:type="spellStart"/>
      <w:r>
        <w:rPr>
          <w:rFonts w:ascii="Times New Roman" w:hAnsi="Times New Roman" w:cs="Times New Roman"/>
          <w:sz w:val="24"/>
          <w:szCs w:val="24"/>
          <w:lang w:eastAsia="en-IN" w:bidi="gu-IN"/>
        </w:rPr>
        <w:t>compiler</w:t>
      </w:r>
      <w:proofErr w:type="gramStart"/>
      <w:r>
        <w:rPr>
          <w:rFonts w:ascii="Times New Roman" w:hAnsi="Times New Roman" w:cs="Times New Roman"/>
          <w:sz w:val="24"/>
          <w:szCs w:val="24"/>
          <w:lang w:eastAsia="en-IN" w:bidi="gu-IN"/>
        </w:rPr>
        <w:t>,but</w:t>
      </w:r>
      <w:proofErr w:type="spellEnd"/>
      <w:proofErr w:type="gramEnd"/>
      <w:r w:rsidRPr="007B7695">
        <w:rPr>
          <w:rFonts w:ascii="Times New Roman" w:hAnsi="Times New Roman" w:cs="Times New Roman"/>
          <w:sz w:val="24"/>
          <w:szCs w:val="24"/>
          <w:lang w:eastAsia="en-IN" w:bidi="gu-IN"/>
        </w:rPr>
        <w:t xml:space="preserve"> Cygwin compiler does work for Geant4, the Microsoft compiler produces significantly faster-running code.  The Microsoft compiler is therefore the officially supported Geant4 solution.</w:t>
      </w:r>
    </w:p>
    <w:p w:rsidR="007B7695" w:rsidRPr="007B7695" w:rsidRDefault="007B7695" w:rsidP="007B7695">
      <w:pPr>
        <w:pStyle w:val="NoSpacing"/>
        <w:jc w:val="both"/>
        <w:rPr>
          <w:rFonts w:ascii="Times New Roman" w:hAnsi="Times New Roman" w:cs="Times New Roman"/>
          <w:sz w:val="24"/>
          <w:szCs w:val="24"/>
          <w:lang w:eastAsia="en-IN" w:bidi="gu-IN"/>
        </w:rPr>
      </w:pPr>
    </w:p>
    <w:p w:rsidR="007B7695" w:rsidRDefault="007B7695" w:rsidP="007B7695">
      <w:pPr>
        <w:pStyle w:val="NoSpacing"/>
        <w:jc w:val="both"/>
        <w:rPr>
          <w:rFonts w:ascii="Times New Roman" w:hAnsi="Times New Roman" w:cs="Times New Roman"/>
          <w:sz w:val="24"/>
          <w:szCs w:val="24"/>
          <w:lang w:eastAsia="en-IN" w:bidi="gu-IN"/>
        </w:rPr>
      </w:pPr>
    </w:p>
    <w:p w:rsidR="007B7695" w:rsidRDefault="007B7695" w:rsidP="007B7695">
      <w:pPr>
        <w:pStyle w:val="NoSpacing"/>
        <w:jc w:val="both"/>
        <w:rPr>
          <w:rFonts w:ascii="Times New Roman" w:hAnsi="Times New Roman" w:cs="Times New Roman"/>
          <w:sz w:val="24"/>
          <w:szCs w:val="24"/>
          <w:lang w:eastAsia="en-IN" w:bidi="gu-IN"/>
        </w:rPr>
      </w:pPr>
    </w:p>
    <w:p w:rsidR="007B7695" w:rsidRDefault="007B7695" w:rsidP="007B7695">
      <w:pPr>
        <w:pStyle w:val="NoSpacing"/>
        <w:jc w:val="both"/>
        <w:rPr>
          <w:rFonts w:ascii="Times New Roman" w:hAnsi="Times New Roman" w:cs="Times New Roman"/>
          <w:sz w:val="24"/>
          <w:szCs w:val="24"/>
          <w:lang w:eastAsia="en-IN" w:bidi="gu-IN"/>
        </w:rPr>
      </w:pPr>
    </w:p>
    <w:p w:rsidR="007B7695" w:rsidRDefault="007B7695" w:rsidP="007B7695">
      <w:pPr>
        <w:pStyle w:val="NoSpacing"/>
        <w:jc w:val="both"/>
        <w:rPr>
          <w:rFonts w:ascii="Times New Roman" w:hAnsi="Times New Roman" w:cs="Times New Roman"/>
          <w:sz w:val="24"/>
          <w:szCs w:val="24"/>
          <w:lang w:eastAsia="en-IN" w:bidi="gu-IN"/>
        </w:rPr>
      </w:pPr>
    </w:p>
    <w:p w:rsidR="007B7695" w:rsidRDefault="007B7695" w:rsidP="007B7695">
      <w:pPr>
        <w:pStyle w:val="NoSpacing"/>
        <w:jc w:val="both"/>
        <w:rPr>
          <w:rFonts w:ascii="Times New Roman" w:hAnsi="Times New Roman" w:cs="Times New Roman"/>
          <w:sz w:val="24"/>
          <w:szCs w:val="24"/>
          <w:lang w:eastAsia="en-IN" w:bidi="gu-IN"/>
        </w:rPr>
      </w:pPr>
    </w:p>
    <w:p w:rsidR="007B7695" w:rsidRPr="00F7432B" w:rsidRDefault="00F7432B" w:rsidP="00F7432B">
      <w:pPr>
        <w:pStyle w:val="NoSpacing"/>
        <w:jc w:val="center"/>
        <w:rPr>
          <w:rFonts w:ascii="Times New Roman" w:hAnsi="Times New Roman" w:cs="Times New Roman"/>
          <w:sz w:val="20"/>
          <w:szCs w:val="20"/>
          <w:lang w:eastAsia="en-IN" w:bidi="gu-IN"/>
        </w:rPr>
      </w:pPr>
      <w:r w:rsidRPr="00F7432B">
        <w:rPr>
          <w:rFonts w:ascii="Times New Roman" w:hAnsi="Times New Roman" w:cs="Times New Roman"/>
          <w:sz w:val="20"/>
          <w:szCs w:val="20"/>
          <w:lang w:eastAsia="en-IN" w:bidi="gu-IN"/>
        </w:rPr>
        <w:t>10</w:t>
      </w:r>
    </w:p>
    <w:p w:rsidR="007B7695" w:rsidRPr="007B7695" w:rsidRDefault="007B7695" w:rsidP="007B7695">
      <w:pPr>
        <w:pStyle w:val="NoSpacing"/>
        <w:jc w:val="both"/>
        <w:rPr>
          <w:rFonts w:ascii="Times New Roman" w:hAnsi="Times New Roman" w:cs="Times New Roman"/>
          <w:sz w:val="24"/>
          <w:szCs w:val="24"/>
          <w:lang w:eastAsia="en-IN" w:bidi="gu-IN"/>
        </w:rPr>
      </w:pPr>
      <w:r>
        <w:rPr>
          <w:rFonts w:ascii="Times New Roman" w:hAnsi="Times New Roman" w:cs="Times New Roman"/>
          <w:sz w:val="24"/>
          <w:szCs w:val="24"/>
          <w:lang w:eastAsia="en-IN" w:bidi="gu-IN"/>
        </w:rPr>
        <w:lastRenderedPageBreak/>
        <w:t>4)</w:t>
      </w:r>
      <w:r w:rsidR="00F7432B">
        <w:rPr>
          <w:rFonts w:ascii="Times New Roman" w:hAnsi="Times New Roman" w:cs="Times New Roman"/>
          <w:sz w:val="24"/>
          <w:szCs w:val="24"/>
          <w:lang w:eastAsia="en-IN" w:bidi="gu-IN"/>
        </w:rPr>
        <w:t xml:space="preserve"> </w:t>
      </w:r>
      <w:r w:rsidRPr="007B7695">
        <w:rPr>
          <w:rFonts w:ascii="Times New Roman" w:hAnsi="Times New Roman" w:cs="Times New Roman"/>
          <w:sz w:val="24"/>
          <w:szCs w:val="24"/>
          <w:lang w:eastAsia="en-IN" w:bidi="gu-IN"/>
        </w:rPr>
        <w:t>CLHEP:</w:t>
      </w:r>
    </w:p>
    <w:p w:rsidR="007B7695" w:rsidRDefault="007B7695" w:rsidP="007B7695">
      <w:pPr>
        <w:pStyle w:val="NoSpacing"/>
        <w:jc w:val="both"/>
        <w:rPr>
          <w:rFonts w:ascii="Times New Roman" w:hAnsi="Times New Roman" w:cs="Times New Roman"/>
          <w:sz w:val="24"/>
          <w:szCs w:val="24"/>
          <w:lang w:eastAsia="en-IN" w:bidi="gu-IN"/>
        </w:rPr>
      </w:pPr>
    </w:p>
    <w:p w:rsidR="007B7695" w:rsidRPr="007B7695" w:rsidRDefault="007B7695" w:rsidP="007B7695">
      <w:pPr>
        <w:pStyle w:val="NoSpacing"/>
        <w:jc w:val="both"/>
        <w:rPr>
          <w:rFonts w:ascii="Times New Roman" w:hAnsi="Times New Roman" w:cs="Times New Roman"/>
          <w:sz w:val="24"/>
          <w:szCs w:val="24"/>
          <w:lang w:eastAsia="en-IN" w:bidi="gu-IN"/>
        </w:rPr>
      </w:pPr>
      <w:r w:rsidRPr="007B7695">
        <w:rPr>
          <w:rFonts w:ascii="Times New Roman" w:hAnsi="Times New Roman" w:cs="Times New Roman"/>
          <w:sz w:val="24"/>
          <w:szCs w:val="24"/>
          <w:lang w:eastAsia="en-IN" w:bidi="gu-IN"/>
        </w:rPr>
        <w:t>CLHEP</w:t>
      </w:r>
      <w:r>
        <w:rPr>
          <w:rFonts w:ascii="Times New Roman" w:hAnsi="Times New Roman" w:cs="Times New Roman"/>
          <w:sz w:val="24"/>
          <w:szCs w:val="24"/>
          <w:lang w:eastAsia="en-IN" w:bidi="gu-IN"/>
        </w:rPr>
        <w:t xml:space="preserve"> stands for “A Class Library </w:t>
      </w:r>
      <w:proofErr w:type="gramStart"/>
      <w:r>
        <w:rPr>
          <w:rFonts w:ascii="Times New Roman" w:hAnsi="Times New Roman" w:cs="Times New Roman"/>
          <w:sz w:val="24"/>
          <w:szCs w:val="24"/>
          <w:lang w:eastAsia="en-IN" w:bidi="gu-IN"/>
        </w:rPr>
        <w:t>For</w:t>
      </w:r>
      <w:proofErr w:type="gramEnd"/>
      <w:r>
        <w:rPr>
          <w:rFonts w:ascii="Times New Roman" w:hAnsi="Times New Roman" w:cs="Times New Roman"/>
          <w:sz w:val="24"/>
          <w:szCs w:val="24"/>
          <w:lang w:eastAsia="en-IN" w:bidi="gu-IN"/>
        </w:rPr>
        <w:t xml:space="preserve"> High Energy Physics”.</w:t>
      </w:r>
      <w:r w:rsidR="00F7432B">
        <w:rPr>
          <w:rFonts w:ascii="Times New Roman" w:hAnsi="Times New Roman" w:cs="Times New Roman"/>
          <w:sz w:val="24"/>
          <w:szCs w:val="24"/>
          <w:lang w:eastAsia="en-IN" w:bidi="gu-IN"/>
        </w:rPr>
        <w:t xml:space="preserve"> </w:t>
      </w:r>
      <w:r>
        <w:rPr>
          <w:rFonts w:ascii="Times New Roman" w:hAnsi="Times New Roman" w:cs="Times New Roman"/>
          <w:sz w:val="24"/>
          <w:szCs w:val="24"/>
          <w:lang w:eastAsia="en-IN" w:bidi="gu-IN"/>
        </w:rPr>
        <w:t>CLHEP</w:t>
      </w:r>
      <w:r w:rsidRPr="007B7695">
        <w:rPr>
          <w:rFonts w:ascii="Times New Roman" w:hAnsi="Times New Roman" w:cs="Times New Roman"/>
          <w:sz w:val="24"/>
          <w:szCs w:val="24"/>
          <w:lang w:eastAsia="en-IN" w:bidi="gu-IN"/>
        </w:rPr>
        <w:t xml:space="preserve"> is a set of base libraries that have long provided great functionality for the particle physics community.  They provide things like matrix manipulations, four-vector tools and</w:t>
      </w:r>
      <w:r w:rsidR="00F7432B">
        <w:rPr>
          <w:rFonts w:ascii="Times New Roman" w:hAnsi="Times New Roman" w:cs="Times New Roman"/>
          <w:sz w:val="24"/>
          <w:szCs w:val="24"/>
          <w:lang w:eastAsia="en-IN" w:bidi="gu-IN"/>
        </w:rPr>
        <w:t xml:space="preserve"> </w:t>
      </w:r>
      <w:r w:rsidRPr="007B7695">
        <w:rPr>
          <w:rFonts w:ascii="Times New Roman" w:hAnsi="Times New Roman" w:cs="Times New Roman"/>
          <w:sz w:val="24"/>
          <w:szCs w:val="24"/>
          <w:lang w:eastAsia="en-IN" w:bidi="gu-IN"/>
        </w:rPr>
        <w:t>lists of particle properties.  The Geant4 collaboration has chosen to use these libraries rather than re-invent them. CLHEP and Geant4 both come out of the particle physics communities, they a</w:t>
      </w:r>
      <w:r w:rsidR="00F7432B">
        <w:rPr>
          <w:rFonts w:ascii="Times New Roman" w:hAnsi="Times New Roman" w:cs="Times New Roman"/>
          <w:sz w:val="24"/>
          <w:szCs w:val="24"/>
          <w:lang w:eastAsia="en-IN" w:bidi="gu-IN"/>
        </w:rPr>
        <w:t>re separate products.</w:t>
      </w:r>
    </w:p>
    <w:p w:rsidR="007B7695" w:rsidRPr="007B7695" w:rsidRDefault="007B7695" w:rsidP="007B7695">
      <w:pPr>
        <w:shd w:val="clear" w:color="auto" w:fill="FFFFFF"/>
        <w:spacing w:after="0" w:line="240" w:lineRule="auto"/>
        <w:rPr>
          <w:rFonts w:ascii="Times New Roman" w:eastAsia="Times New Roman" w:hAnsi="Times New Roman" w:cs="Times New Roman"/>
          <w:color w:val="000000"/>
          <w:sz w:val="27"/>
          <w:szCs w:val="27"/>
          <w:lang w:eastAsia="en-IN" w:bidi="gu-IN"/>
        </w:rPr>
      </w:pPr>
      <w:r w:rsidRPr="007B7695">
        <w:rPr>
          <w:rFonts w:ascii="Times New Roman" w:eastAsia="Times New Roman" w:hAnsi="Times New Roman" w:cs="Times New Roman"/>
          <w:color w:val="000000"/>
          <w:sz w:val="27"/>
          <w:szCs w:val="27"/>
          <w:lang w:eastAsia="en-IN" w:bidi="gu-IN"/>
        </w:rPr>
        <w:t> </w:t>
      </w:r>
    </w:p>
    <w:p w:rsidR="007B7695" w:rsidRPr="007B7695" w:rsidRDefault="007B7695" w:rsidP="00B9055A">
      <w:pPr>
        <w:rPr>
          <w:rFonts w:ascii="Times New Roman" w:hAnsi="Times New Roman" w:cs="Times New Roman"/>
          <w:sz w:val="24"/>
          <w:szCs w:val="24"/>
        </w:rPr>
      </w:pPr>
      <w:r>
        <w:rPr>
          <w:rFonts w:ascii="Times New Roman" w:hAnsi="Times New Roman" w:cs="Times New Roman"/>
          <w:sz w:val="24"/>
          <w:szCs w:val="24"/>
        </w:rPr>
        <w:t xml:space="preserve">  </w:t>
      </w:r>
    </w:p>
    <w:p w:rsidR="00B9055A" w:rsidRDefault="00826D3E" w:rsidP="00B9055A">
      <w:pPr>
        <w:rPr>
          <w:rFonts w:ascii="Times New Roman" w:hAnsi="Times New Roman" w:cs="Times New Roman"/>
          <w:b/>
          <w:bCs/>
          <w:sz w:val="28"/>
          <w:szCs w:val="28"/>
        </w:rPr>
      </w:pPr>
      <w:r>
        <w:rPr>
          <w:rFonts w:ascii="Times New Roman" w:hAnsi="Times New Roman" w:cs="Times New Roman"/>
          <w:b/>
          <w:bCs/>
          <w:sz w:val="28"/>
          <w:szCs w:val="28"/>
        </w:rPr>
        <w:t>4</w:t>
      </w:r>
      <w:r w:rsidR="00B9055A" w:rsidRPr="00B9055A">
        <w:rPr>
          <w:rFonts w:ascii="Times New Roman" w:hAnsi="Times New Roman" w:cs="Times New Roman"/>
          <w:b/>
          <w:bCs/>
          <w:sz w:val="28"/>
          <w:szCs w:val="28"/>
        </w:rPr>
        <w:t>.1</w:t>
      </w:r>
      <w:r w:rsidR="003A29F5" w:rsidRPr="00B9055A">
        <w:rPr>
          <w:rFonts w:ascii="Times New Roman" w:hAnsi="Times New Roman" w:cs="Times New Roman"/>
          <w:b/>
          <w:bCs/>
          <w:sz w:val="28"/>
          <w:szCs w:val="28"/>
        </w:rPr>
        <w:t xml:space="preserve"> Overview of Geant4 Functionality</w:t>
      </w:r>
    </w:p>
    <w:p w:rsidR="003A29F5" w:rsidRPr="00B9055A" w:rsidRDefault="003A29F5" w:rsidP="00B9055A">
      <w:pPr>
        <w:jc w:val="both"/>
        <w:rPr>
          <w:rFonts w:ascii="Times New Roman" w:hAnsi="Times New Roman" w:cs="Times New Roman"/>
          <w:b/>
          <w:bCs/>
          <w:sz w:val="28"/>
          <w:szCs w:val="28"/>
        </w:rPr>
      </w:pPr>
      <w:r w:rsidRPr="00B9055A">
        <w:rPr>
          <w:rFonts w:ascii="Times New Roman" w:hAnsi="Times New Roman" w:cs="Times New Roman"/>
          <w:sz w:val="24"/>
          <w:szCs w:val="24"/>
        </w:rPr>
        <w:t>Because of its general purpose nature, Geant4 is well suited for development of</w:t>
      </w:r>
      <w:r w:rsidR="00B9055A" w:rsidRPr="00B9055A">
        <w:rPr>
          <w:rFonts w:ascii="Times New Roman" w:hAnsi="Times New Roman" w:cs="Times New Roman"/>
          <w:sz w:val="24"/>
          <w:szCs w:val="24"/>
        </w:rPr>
        <w:t xml:space="preserve"> </w:t>
      </w:r>
      <w:r w:rsidRPr="00B9055A">
        <w:rPr>
          <w:rFonts w:ascii="Times New Roman" w:hAnsi="Times New Roman" w:cs="Times New Roman"/>
          <w:sz w:val="24"/>
          <w:szCs w:val="24"/>
        </w:rPr>
        <w:t xml:space="preserve">computational tools for </w:t>
      </w:r>
      <w:proofErr w:type="spellStart"/>
      <w:r w:rsidRPr="00B9055A">
        <w:rPr>
          <w:rFonts w:ascii="Times New Roman" w:hAnsi="Times New Roman" w:cs="Times New Roman"/>
          <w:sz w:val="24"/>
          <w:szCs w:val="24"/>
        </w:rPr>
        <w:t>analyzing</w:t>
      </w:r>
      <w:proofErr w:type="spellEnd"/>
      <w:r w:rsidRPr="00B9055A">
        <w:rPr>
          <w:rFonts w:ascii="Times New Roman" w:hAnsi="Times New Roman" w:cs="Times New Roman"/>
          <w:sz w:val="24"/>
          <w:szCs w:val="24"/>
        </w:rPr>
        <w:t xml:space="preserve"> the passage of radiation thru matter in several multi- disciplinary areas, besides High-Energy Physics, which has been the origin of GEANT4.</w:t>
      </w:r>
    </w:p>
    <w:p w:rsidR="003A29F5" w:rsidRPr="00B9055A" w:rsidRDefault="003A29F5" w:rsidP="00B9055A">
      <w:pPr>
        <w:jc w:val="both"/>
        <w:rPr>
          <w:rFonts w:ascii="Times New Roman" w:hAnsi="Times New Roman" w:cs="Times New Roman"/>
          <w:sz w:val="24"/>
          <w:szCs w:val="24"/>
        </w:rPr>
      </w:pPr>
      <w:r w:rsidRPr="00B9055A">
        <w:rPr>
          <w:rFonts w:ascii="Times New Roman" w:hAnsi="Times New Roman" w:cs="Times New Roman"/>
          <w:sz w:val="24"/>
          <w:szCs w:val="24"/>
        </w:rPr>
        <w:t xml:space="preserve">These include: </w:t>
      </w:r>
    </w:p>
    <w:p w:rsidR="00B9055A" w:rsidRPr="00B9055A" w:rsidRDefault="003A29F5" w:rsidP="00A91314">
      <w:pPr>
        <w:pStyle w:val="ListParagraph"/>
        <w:numPr>
          <w:ilvl w:val="0"/>
          <w:numId w:val="1"/>
        </w:numPr>
        <w:jc w:val="both"/>
        <w:rPr>
          <w:rFonts w:ascii="Times New Roman" w:hAnsi="Times New Roman" w:cs="Times New Roman"/>
          <w:sz w:val="24"/>
          <w:szCs w:val="24"/>
        </w:rPr>
      </w:pPr>
      <w:r w:rsidRPr="00B9055A">
        <w:rPr>
          <w:rFonts w:ascii="Times New Roman" w:hAnsi="Times New Roman" w:cs="Times New Roman"/>
          <w:sz w:val="24"/>
          <w:szCs w:val="24"/>
        </w:rPr>
        <w:t xml:space="preserve">Space applications where it is used to study interactions between the natural space radiation environment and space hardware or astronauts; </w:t>
      </w:r>
    </w:p>
    <w:p w:rsidR="00B9055A" w:rsidRPr="00B9055A" w:rsidRDefault="00B9055A" w:rsidP="00B9055A">
      <w:pPr>
        <w:pStyle w:val="ListParagraph"/>
        <w:ind w:left="750"/>
        <w:jc w:val="both"/>
        <w:rPr>
          <w:rFonts w:ascii="Times New Roman" w:hAnsi="Times New Roman" w:cs="Times New Roman"/>
          <w:sz w:val="24"/>
          <w:szCs w:val="24"/>
        </w:rPr>
      </w:pPr>
    </w:p>
    <w:p w:rsidR="003A29F5" w:rsidRPr="00B9055A" w:rsidRDefault="003A29F5" w:rsidP="00A91314">
      <w:pPr>
        <w:pStyle w:val="ListParagraph"/>
        <w:numPr>
          <w:ilvl w:val="0"/>
          <w:numId w:val="1"/>
        </w:numPr>
        <w:jc w:val="both"/>
        <w:rPr>
          <w:rFonts w:ascii="Times New Roman" w:hAnsi="Times New Roman" w:cs="Times New Roman"/>
          <w:sz w:val="24"/>
          <w:szCs w:val="24"/>
        </w:rPr>
      </w:pPr>
      <w:r w:rsidRPr="00B9055A">
        <w:rPr>
          <w:rFonts w:ascii="Times New Roman" w:hAnsi="Times New Roman" w:cs="Times New Roman"/>
          <w:sz w:val="24"/>
          <w:szCs w:val="24"/>
        </w:rPr>
        <w:t>Medical applications where interactions of radiations used for treatment are simulated.</w:t>
      </w:r>
    </w:p>
    <w:p w:rsidR="00B9055A" w:rsidRPr="00B9055A" w:rsidRDefault="00B9055A" w:rsidP="00B9055A">
      <w:pPr>
        <w:pStyle w:val="ListParagraph"/>
        <w:ind w:left="750"/>
        <w:jc w:val="both"/>
        <w:rPr>
          <w:rFonts w:ascii="Times New Roman" w:hAnsi="Times New Roman" w:cs="Times New Roman"/>
          <w:sz w:val="24"/>
          <w:szCs w:val="24"/>
        </w:rPr>
      </w:pPr>
    </w:p>
    <w:p w:rsidR="00B9055A" w:rsidRPr="00B9055A" w:rsidRDefault="003A29F5" w:rsidP="00A91314">
      <w:pPr>
        <w:pStyle w:val="ListParagraph"/>
        <w:numPr>
          <w:ilvl w:val="0"/>
          <w:numId w:val="1"/>
        </w:numPr>
        <w:jc w:val="both"/>
        <w:rPr>
          <w:rFonts w:ascii="Times New Roman" w:hAnsi="Times New Roman" w:cs="Times New Roman"/>
          <w:sz w:val="24"/>
          <w:szCs w:val="24"/>
        </w:rPr>
      </w:pPr>
      <w:r w:rsidRPr="00B9055A">
        <w:rPr>
          <w:rFonts w:ascii="Times New Roman" w:hAnsi="Times New Roman" w:cs="Times New Roman"/>
          <w:sz w:val="24"/>
          <w:szCs w:val="24"/>
        </w:rPr>
        <w:t xml:space="preserve">Radiation effects in microelectronics where ionizing effects on semiconductor devices are </w:t>
      </w:r>
      <w:r w:rsidR="009A5EED" w:rsidRPr="00B9055A">
        <w:rPr>
          <w:rFonts w:ascii="Times New Roman" w:hAnsi="Times New Roman" w:cs="Times New Roman"/>
          <w:sz w:val="24"/>
          <w:szCs w:val="24"/>
        </w:rPr>
        <w:t>modelled</w:t>
      </w:r>
      <w:r w:rsidRPr="00B9055A">
        <w:rPr>
          <w:rFonts w:ascii="Times New Roman" w:hAnsi="Times New Roman" w:cs="Times New Roman"/>
          <w:sz w:val="24"/>
          <w:szCs w:val="24"/>
        </w:rPr>
        <w:t xml:space="preserve">. </w:t>
      </w:r>
    </w:p>
    <w:p w:rsidR="00B9055A" w:rsidRPr="00B9055A" w:rsidRDefault="00B9055A" w:rsidP="00B9055A">
      <w:pPr>
        <w:pStyle w:val="ListParagraph"/>
        <w:ind w:left="750"/>
        <w:jc w:val="both"/>
        <w:rPr>
          <w:rFonts w:ascii="Times New Roman" w:hAnsi="Times New Roman" w:cs="Times New Roman"/>
          <w:sz w:val="24"/>
          <w:szCs w:val="24"/>
        </w:rPr>
      </w:pPr>
    </w:p>
    <w:p w:rsidR="003A29F5" w:rsidRPr="00B9055A" w:rsidRDefault="003A29F5" w:rsidP="00A91314">
      <w:pPr>
        <w:pStyle w:val="ListParagraph"/>
        <w:numPr>
          <w:ilvl w:val="0"/>
          <w:numId w:val="1"/>
        </w:numPr>
        <w:jc w:val="both"/>
        <w:rPr>
          <w:rFonts w:ascii="Times New Roman" w:hAnsi="Times New Roman" w:cs="Times New Roman"/>
          <w:sz w:val="24"/>
          <w:szCs w:val="24"/>
        </w:rPr>
      </w:pPr>
      <w:r w:rsidRPr="00B9055A">
        <w:rPr>
          <w:rFonts w:ascii="Times New Roman" w:hAnsi="Times New Roman" w:cs="Times New Roman"/>
          <w:sz w:val="24"/>
          <w:szCs w:val="24"/>
        </w:rPr>
        <w:t>Nuclear Physics &amp; Engineering.</w:t>
      </w:r>
    </w:p>
    <w:p w:rsidR="00EE53AC" w:rsidRDefault="00EE53AC" w:rsidP="00B9055A">
      <w:pPr>
        <w:jc w:val="both"/>
        <w:rPr>
          <w:rFonts w:ascii="Times New Roman" w:hAnsi="Times New Roman" w:cs="Times New Roman"/>
          <w:sz w:val="24"/>
          <w:szCs w:val="24"/>
        </w:rPr>
      </w:pPr>
    </w:p>
    <w:p w:rsidR="00B9055A" w:rsidRPr="00B9055A" w:rsidRDefault="003A29F5" w:rsidP="00B9055A">
      <w:pPr>
        <w:jc w:val="both"/>
        <w:rPr>
          <w:rFonts w:ascii="Times New Roman" w:hAnsi="Times New Roman" w:cs="Times New Roman"/>
          <w:sz w:val="24"/>
          <w:szCs w:val="24"/>
        </w:rPr>
      </w:pPr>
      <w:r w:rsidRPr="00B9055A">
        <w:rPr>
          <w:rFonts w:ascii="Times New Roman" w:hAnsi="Times New Roman" w:cs="Times New Roman"/>
          <w:sz w:val="24"/>
          <w:szCs w:val="24"/>
        </w:rPr>
        <w:t>Simplest GEANT</w:t>
      </w:r>
      <w:r w:rsidR="00EE4EBB">
        <w:rPr>
          <w:rFonts w:ascii="Times New Roman" w:hAnsi="Times New Roman" w:cs="Times New Roman"/>
          <w:sz w:val="24"/>
          <w:szCs w:val="24"/>
        </w:rPr>
        <w:t>4</w:t>
      </w:r>
      <w:r w:rsidRPr="00B9055A">
        <w:rPr>
          <w:rFonts w:ascii="Times New Roman" w:hAnsi="Times New Roman" w:cs="Times New Roman"/>
          <w:sz w:val="24"/>
          <w:szCs w:val="24"/>
        </w:rPr>
        <w:t xml:space="preserve"> simulation needs three classes, and a Main class to run,</w:t>
      </w:r>
    </w:p>
    <w:p w:rsidR="00B9055A" w:rsidRDefault="003A29F5" w:rsidP="00A91314">
      <w:pPr>
        <w:pStyle w:val="ListParagraph"/>
        <w:numPr>
          <w:ilvl w:val="0"/>
          <w:numId w:val="2"/>
        </w:numPr>
        <w:jc w:val="both"/>
        <w:rPr>
          <w:rFonts w:ascii="Times New Roman" w:hAnsi="Times New Roman" w:cs="Times New Roman"/>
          <w:sz w:val="24"/>
          <w:szCs w:val="24"/>
        </w:rPr>
      </w:pPr>
      <w:r w:rsidRPr="00B9055A">
        <w:rPr>
          <w:rFonts w:ascii="Times New Roman" w:hAnsi="Times New Roman" w:cs="Times New Roman"/>
          <w:sz w:val="24"/>
          <w:szCs w:val="24"/>
        </w:rPr>
        <w:t>Geometry</w:t>
      </w:r>
    </w:p>
    <w:p w:rsidR="00315A11" w:rsidRPr="00B9055A" w:rsidRDefault="00315A11" w:rsidP="00315A11">
      <w:pPr>
        <w:pStyle w:val="ListParagraph"/>
        <w:ind w:left="810"/>
        <w:jc w:val="both"/>
        <w:rPr>
          <w:rFonts w:ascii="Times New Roman" w:hAnsi="Times New Roman" w:cs="Times New Roman"/>
          <w:sz w:val="24"/>
          <w:szCs w:val="24"/>
        </w:rPr>
      </w:pPr>
    </w:p>
    <w:p w:rsidR="003A29F5" w:rsidRDefault="003A29F5" w:rsidP="00A91314">
      <w:pPr>
        <w:pStyle w:val="ListParagraph"/>
        <w:numPr>
          <w:ilvl w:val="0"/>
          <w:numId w:val="2"/>
        </w:numPr>
        <w:jc w:val="both"/>
        <w:rPr>
          <w:rFonts w:ascii="Times New Roman" w:hAnsi="Times New Roman" w:cs="Times New Roman"/>
          <w:sz w:val="24"/>
          <w:szCs w:val="24"/>
        </w:rPr>
      </w:pPr>
      <w:r w:rsidRPr="00B9055A">
        <w:rPr>
          <w:rFonts w:ascii="Times New Roman" w:hAnsi="Times New Roman" w:cs="Times New Roman"/>
          <w:sz w:val="24"/>
          <w:szCs w:val="24"/>
        </w:rPr>
        <w:t>Primary Generator Action</w:t>
      </w:r>
    </w:p>
    <w:p w:rsidR="00315A11" w:rsidRPr="00B9055A" w:rsidRDefault="00315A11" w:rsidP="00315A11">
      <w:pPr>
        <w:pStyle w:val="ListParagraph"/>
        <w:ind w:left="810"/>
        <w:jc w:val="both"/>
        <w:rPr>
          <w:rFonts w:ascii="Times New Roman" w:hAnsi="Times New Roman" w:cs="Times New Roman"/>
          <w:sz w:val="24"/>
          <w:szCs w:val="24"/>
        </w:rPr>
      </w:pPr>
    </w:p>
    <w:p w:rsidR="00537E8B" w:rsidRDefault="003A29F5" w:rsidP="00A91314">
      <w:pPr>
        <w:pStyle w:val="ListParagraph"/>
        <w:numPr>
          <w:ilvl w:val="0"/>
          <w:numId w:val="2"/>
        </w:numPr>
        <w:jc w:val="both"/>
        <w:rPr>
          <w:rFonts w:ascii="Times New Roman" w:hAnsi="Times New Roman" w:cs="Times New Roman"/>
          <w:sz w:val="24"/>
          <w:szCs w:val="24"/>
        </w:rPr>
      </w:pPr>
      <w:r w:rsidRPr="00B9055A">
        <w:rPr>
          <w:rFonts w:ascii="Times New Roman" w:hAnsi="Times New Roman" w:cs="Times New Roman"/>
          <w:sz w:val="24"/>
          <w:szCs w:val="24"/>
        </w:rPr>
        <w:t>Physics List</w:t>
      </w:r>
    </w:p>
    <w:p w:rsidR="00F7432B" w:rsidRPr="00F7432B" w:rsidRDefault="00F7432B" w:rsidP="00F7432B">
      <w:pPr>
        <w:pStyle w:val="ListParagraph"/>
        <w:rPr>
          <w:rFonts w:ascii="Times New Roman" w:hAnsi="Times New Roman" w:cs="Times New Roman"/>
          <w:sz w:val="24"/>
          <w:szCs w:val="24"/>
        </w:rPr>
      </w:pPr>
    </w:p>
    <w:p w:rsidR="00F7432B" w:rsidRPr="00F7432B" w:rsidRDefault="00F7432B" w:rsidP="00A91314">
      <w:pPr>
        <w:pStyle w:val="ListParagraph"/>
        <w:numPr>
          <w:ilvl w:val="0"/>
          <w:numId w:val="2"/>
        </w:numPr>
        <w:jc w:val="both"/>
        <w:rPr>
          <w:rFonts w:ascii="Times New Roman" w:hAnsi="Times New Roman" w:cs="Times New Roman"/>
          <w:sz w:val="24"/>
          <w:szCs w:val="24"/>
        </w:rPr>
      </w:pPr>
    </w:p>
    <w:p w:rsidR="001C01AE" w:rsidRPr="002D1239" w:rsidRDefault="00826D3E" w:rsidP="002D1239">
      <w:pPr>
        <w:jc w:val="both"/>
        <w:rPr>
          <w:rFonts w:ascii="Times New Roman" w:hAnsi="Times New Roman" w:cs="Times New Roman"/>
          <w:sz w:val="24"/>
          <w:szCs w:val="24"/>
        </w:rPr>
      </w:pPr>
      <w:r w:rsidRPr="002D1239">
        <w:rPr>
          <w:rFonts w:ascii="Times New Roman" w:hAnsi="Times New Roman" w:cs="Times New Roman"/>
          <w:b/>
          <w:bCs/>
          <w:sz w:val="28"/>
          <w:szCs w:val="28"/>
        </w:rPr>
        <w:t>4</w:t>
      </w:r>
      <w:r w:rsidR="001C01AE" w:rsidRPr="002D1239">
        <w:rPr>
          <w:rFonts w:ascii="Times New Roman" w:hAnsi="Times New Roman" w:cs="Times New Roman"/>
          <w:b/>
          <w:bCs/>
          <w:sz w:val="28"/>
          <w:szCs w:val="28"/>
        </w:rPr>
        <w:t>.2 Detector Construction</w:t>
      </w:r>
    </w:p>
    <w:p w:rsidR="003A29F5" w:rsidRPr="000970B1" w:rsidRDefault="003A29F5" w:rsidP="000970B1">
      <w:pPr>
        <w:jc w:val="both"/>
        <w:rPr>
          <w:rFonts w:ascii="Times New Roman" w:hAnsi="Times New Roman" w:cs="Times New Roman"/>
          <w:sz w:val="24"/>
          <w:szCs w:val="24"/>
        </w:rPr>
      </w:pPr>
      <w:r w:rsidRPr="000970B1">
        <w:rPr>
          <w:rFonts w:ascii="Times New Roman" w:hAnsi="Times New Roman" w:cs="Times New Roman"/>
          <w:sz w:val="24"/>
          <w:szCs w:val="24"/>
        </w:rPr>
        <w:t>Geometry is an analysis of the physical layout of the experiment, including detectors,</w:t>
      </w:r>
      <w:r w:rsidR="00315A11" w:rsidRPr="000970B1">
        <w:rPr>
          <w:rFonts w:ascii="Times New Roman" w:hAnsi="Times New Roman" w:cs="Times New Roman"/>
          <w:sz w:val="24"/>
          <w:szCs w:val="24"/>
        </w:rPr>
        <w:t xml:space="preserve"> </w:t>
      </w:r>
      <w:r w:rsidRPr="000970B1">
        <w:rPr>
          <w:rFonts w:ascii="Times New Roman" w:hAnsi="Times New Roman" w:cs="Times New Roman"/>
          <w:sz w:val="24"/>
          <w:szCs w:val="24"/>
        </w:rPr>
        <w:t>absorbers, etc., and considering how this layout will affect the path of particles in the</w:t>
      </w:r>
      <w:r w:rsidR="00315A11" w:rsidRPr="000970B1">
        <w:rPr>
          <w:rFonts w:ascii="Times New Roman" w:hAnsi="Times New Roman" w:cs="Times New Roman"/>
          <w:sz w:val="24"/>
          <w:szCs w:val="24"/>
        </w:rPr>
        <w:t xml:space="preserve"> </w:t>
      </w:r>
      <w:r w:rsidRPr="000970B1">
        <w:rPr>
          <w:rFonts w:ascii="Times New Roman" w:hAnsi="Times New Roman" w:cs="Times New Roman"/>
          <w:sz w:val="24"/>
          <w:szCs w:val="24"/>
        </w:rPr>
        <w:t>experiment.</w:t>
      </w:r>
      <w:r w:rsidR="00B9055A" w:rsidRPr="000970B1">
        <w:rPr>
          <w:rFonts w:ascii="Times New Roman" w:hAnsi="Times New Roman" w:cs="Times New Roman"/>
          <w:sz w:val="24"/>
          <w:szCs w:val="24"/>
        </w:rPr>
        <w:t xml:space="preserve"> </w:t>
      </w:r>
      <w:r w:rsidRPr="000970B1">
        <w:rPr>
          <w:rFonts w:ascii="Times New Roman" w:hAnsi="Times New Roman" w:cs="Times New Roman"/>
          <w:sz w:val="24"/>
          <w:szCs w:val="24"/>
        </w:rPr>
        <w:t>We first design the entire experimental situation / Hall which in GEANT4 terminology is</w:t>
      </w:r>
      <w:r w:rsidR="00315A11" w:rsidRPr="000970B1">
        <w:rPr>
          <w:rFonts w:ascii="Times New Roman" w:hAnsi="Times New Roman" w:cs="Times New Roman"/>
          <w:sz w:val="24"/>
          <w:szCs w:val="24"/>
        </w:rPr>
        <w:t xml:space="preserve"> </w:t>
      </w:r>
      <w:r w:rsidRPr="000970B1">
        <w:rPr>
          <w:rFonts w:ascii="Times New Roman" w:hAnsi="Times New Roman" w:cs="Times New Roman"/>
          <w:sz w:val="24"/>
          <w:szCs w:val="24"/>
        </w:rPr>
        <w:t>referred to as WORLD</w:t>
      </w:r>
      <w:r w:rsidR="00B9055A" w:rsidRPr="000970B1">
        <w:rPr>
          <w:rFonts w:ascii="Times New Roman" w:hAnsi="Times New Roman" w:cs="Times New Roman"/>
          <w:sz w:val="24"/>
          <w:szCs w:val="24"/>
        </w:rPr>
        <w:t>.</w:t>
      </w:r>
    </w:p>
    <w:p w:rsidR="00F7432B" w:rsidRDefault="00F7432B" w:rsidP="003A29F5">
      <w:pPr>
        <w:rPr>
          <w:rFonts w:ascii="Times New Roman" w:hAnsi="Times New Roman" w:cs="Times New Roman"/>
          <w:sz w:val="24"/>
          <w:szCs w:val="24"/>
        </w:rPr>
      </w:pPr>
    </w:p>
    <w:p w:rsidR="00F7432B" w:rsidRDefault="00F7432B" w:rsidP="003A29F5">
      <w:pPr>
        <w:rPr>
          <w:rFonts w:ascii="Times New Roman" w:hAnsi="Times New Roman" w:cs="Times New Roman"/>
          <w:sz w:val="24"/>
          <w:szCs w:val="24"/>
        </w:rPr>
      </w:pPr>
    </w:p>
    <w:p w:rsidR="00F7432B" w:rsidRDefault="00F7432B" w:rsidP="003A29F5">
      <w:pPr>
        <w:rPr>
          <w:rFonts w:ascii="Times New Roman" w:hAnsi="Times New Roman" w:cs="Times New Roman"/>
          <w:sz w:val="24"/>
          <w:szCs w:val="24"/>
        </w:rPr>
      </w:pPr>
    </w:p>
    <w:p w:rsidR="00F7432B" w:rsidRPr="00F7432B" w:rsidRDefault="00F7432B" w:rsidP="00F7432B">
      <w:pPr>
        <w:jc w:val="center"/>
        <w:rPr>
          <w:rFonts w:ascii="Times New Roman" w:hAnsi="Times New Roman" w:cs="Times New Roman"/>
          <w:sz w:val="20"/>
          <w:szCs w:val="20"/>
        </w:rPr>
      </w:pPr>
      <w:r w:rsidRPr="00F7432B">
        <w:rPr>
          <w:rFonts w:ascii="Times New Roman" w:hAnsi="Times New Roman" w:cs="Times New Roman"/>
          <w:sz w:val="20"/>
          <w:szCs w:val="20"/>
        </w:rPr>
        <w:t>11</w:t>
      </w:r>
    </w:p>
    <w:p w:rsidR="00B9055A" w:rsidRPr="00315A11" w:rsidRDefault="003A29F5" w:rsidP="003A29F5">
      <w:pPr>
        <w:rPr>
          <w:rFonts w:ascii="Times New Roman" w:hAnsi="Times New Roman" w:cs="Times New Roman"/>
          <w:sz w:val="24"/>
          <w:szCs w:val="24"/>
        </w:rPr>
      </w:pPr>
      <w:r w:rsidRPr="00315A11">
        <w:rPr>
          <w:rFonts w:ascii="Times New Roman" w:hAnsi="Times New Roman" w:cs="Times New Roman"/>
          <w:sz w:val="24"/>
          <w:szCs w:val="24"/>
        </w:rPr>
        <w:lastRenderedPageBreak/>
        <w:t xml:space="preserve">We then define all objects within the world, i.e. we specify the </w:t>
      </w:r>
    </w:p>
    <w:p w:rsidR="00B9055A" w:rsidRPr="0007212E" w:rsidRDefault="003A29F5" w:rsidP="00A91314">
      <w:pPr>
        <w:pStyle w:val="ListParagraph"/>
        <w:numPr>
          <w:ilvl w:val="1"/>
          <w:numId w:val="11"/>
        </w:numPr>
        <w:rPr>
          <w:rFonts w:ascii="Times New Roman" w:hAnsi="Times New Roman" w:cs="Times New Roman"/>
          <w:sz w:val="24"/>
          <w:szCs w:val="24"/>
        </w:rPr>
      </w:pPr>
      <w:r w:rsidRPr="0007212E">
        <w:rPr>
          <w:rFonts w:ascii="Times New Roman" w:hAnsi="Times New Roman" w:cs="Times New Roman"/>
          <w:sz w:val="24"/>
          <w:szCs w:val="24"/>
        </w:rPr>
        <w:t xml:space="preserve">Shape </w:t>
      </w:r>
    </w:p>
    <w:p w:rsidR="00B9055A" w:rsidRPr="0007212E" w:rsidRDefault="003A29F5" w:rsidP="00A91314">
      <w:pPr>
        <w:pStyle w:val="ListParagraph"/>
        <w:numPr>
          <w:ilvl w:val="1"/>
          <w:numId w:val="11"/>
        </w:numPr>
        <w:rPr>
          <w:rFonts w:ascii="Times New Roman" w:hAnsi="Times New Roman" w:cs="Times New Roman"/>
          <w:sz w:val="24"/>
          <w:szCs w:val="24"/>
        </w:rPr>
      </w:pPr>
      <w:r w:rsidRPr="0007212E">
        <w:rPr>
          <w:rFonts w:ascii="Times New Roman" w:hAnsi="Times New Roman" w:cs="Times New Roman"/>
          <w:sz w:val="24"/>
          <w:szCs w:val="24"/>
        </w:rPr>
        <w:t>Size</w:t>
      </w:r>
    </w:p>
    <w:p w:rsidR="00B9055A" w:rsidRPr="0007212E" w:rsidRDefault="003A29F5" w:rsidP="00A91314">
      <w:pPr>
        <w:pStyle w:val="ListParagraph"/>
        <w:numPr>
          <w:ilvl w:val="1"/>
          <w:numId w:val="11"/>
        </w:numPr>
        <w:rPr>
          <w:rFonts w:ascii="Times New Roman" w:hAnsi="Times New Roman" w:cs="Times New Roman"/>
          <w:sz w:val="24"/>
          <w:szCs w:val="24"/>
        </w:rPr>
      </w:pPr>
      <w:r w:rsidRPr="0007212E">
        <w:rPr>
          <w:rFonts w:ascii="Times New Roman" w:hAnsi="Times New Roman" w:cs="Times New Roman"/>
          <w:sz w:val="24"/>
          <w:szCs w:val="24"/>
        </w:rPr>
        <w:t>Material</w:t>
      </w:r>
    </w:p>
    <w:p w:rsidR="003A29F5" w:rsidRPr="0007212E" w:rsidRDefault="003A29F5" w:rsidP="00A91314">
      <w:pPr>
        <w:pStyle w:val="ListParagraph"/>
        <w:numPr>
          <w:ilvl w:val="1"/>
          <w:numId w:val="11"/>
        </w:numPr>
        <w:rPr>
          <w:rFonts w:ascii="Times New Roman" w:hAnsi="Times New Roman" w:cs="Times New Roman"/>
          <w:sz w:val="24"/>
          <w:szCs w:val="24"/>
        </w:rPr>
      </w:pPr>
      <w:r w:rsidRPr="0007212E">
        <w:rPr>
          <w:rFonts w:ascii="Times New Roman" w:hAnsi="Times New Roman" w:cs="Times New Roman"/>
          <w:sz w:val="24"/>
          <w:szCs w:val="24"/>
        </w:rPr>
        <w:t>Position</w:t>
      </w:r>
    </w:p>
    <w:p w:rsidR="003A29F5" w:rsidRPr="00315A11" w:rsidRDefault="003A29F5" w:rsidP="00315A11">
      <w:pPr>
        <w:pStyle w:val="NoSpacing"/>
        <w:jc w:val="both"/>
        <w:rPr>
          <w:rFonts w:ascii="Times New Roman" w:hAnsi="Times New Roman" w:cs="Times New Roman"/>
          <w:sz w:val="24"/>
          <w:szCs w:val="24"/>
        </w:rPr>
      </w:pPr>
      <w:r w:rsidRPr="00315A11">
        <w:rPr>
          <w:rFonts w:ascii="Times New Roman" w:hAnsi="Times New Roman" w:cs="Times New Roman"/>
          <w:sz w:val="24"/>
          <w:szCs w:val="24"/>
        </w:rPr>
        <w:t>We have various options to specify the shape of the experimental layout, which also includes</w:t>
      </w:r>
      <w:r w:rsidR="00315A11">
        <w:rPr>
          <w:rFonts w:ascii="Times New Roman" w:hAnsi="Times New Roman" w:cs="Times New Roman"/>
          <w:sz w:val="24"/>
          <w:szCs w:val="24"/>
        </w:rPr>
        <w:t xml:space="preserve"> </w:t>
      </w:r>
      <w:r w:rsidR="00B9055A" w:rsidRPr="00315A11">
        <w:rPr>
          <w:rFonts w:ascii="Times New Roman" w:hAnsi="Times New Roman" w:cs="Times New Roman"/>
          <w:sz w:val="24"/>
          <w:szCs w:val="24"/>
        </w:rPr>
        <w:t xml:space="preserve">the detector. </w:t>
      </w:r>
      <w:r w:rsidRPr="00315A11">
        <w:rPr>
          <w:rFonts w:ascii="Times New Roman" w:hAnsi="Times New Roman" w:cs="Times New Roman"/>
          <w:sz w:val="24"/>
          <w:szCs w:val="24"/>
        </w:rPr>
        <w:t>For shape and size details, we define the Solid Volume. Then we specify a Logical Volume, which shall have all the details of the materials to be used. Materials are defined based upon</w:t>
      </w:r>
      <w:r w:rsidR="00B9055A" w:rsidRPr="00315A11">
        <w:rPr>
          <w:rFonts w:ascii="Times New Roman" w:hAnsi="Times New Roman" w:cs="Times New Roman"/>
          <w:sz w:val="24"/>
          <w:szCs w:val="24"/>
        </w:rPr>
        <w:t xml:space="preserve"> </w:t>
      </w:r>
      <w:r w:rsidRPr="00315A11">
        <w:rPr>
          <w:rFonts w:ascii="Times New Roman" w:hAnsi="Times New Roman" w:cs="Times New Roman"/>
          <w:sz w:val="24"/>
          <w:szCs w:val="24"/>
        </w:rPr>
        <w:t>their chemical structure. We initially define the element(s), and then construct the material</w:t>
      </w:r>
      <w:r w:rsidR="00315A11">
        <w:rPr>
          <w:rFonts w:ascii="Times New Roman" w:hAnsi="Times New Roman" w:cs="Times New Roman"/>
          <w:sz w:val="24"/>
          <w:szCs w:val="24"/>
        </w:rPr>
        <w:t xml:space="preserve"> </w:t>
      </w:r>
      <w:r w:rsidRPr="00315A11">
        <w:rPr>
          <w:rFonts w:ascii="Times New Roman" w:hAnsi="Times New Roman" w:cs="Times New Roman"/>
          <w:sz w:val="24"/>
          <w:szCs w:val="24"/>
        </w:rPr>
        <w:t>from them. Hence, we require the information / details regarding the assigned weighted</w:t>
      </w:r>
      <w:r w:rsidR="00315A11">
        <w:rPr>
          <w:rFonts w:ascii="Times New Roman" w:hAnsi="Times New Roman" w:cs="Times New Roman"/>
          <w:sz w:val="24"/>
          <w:szCs w:val="24"/>
        </w:rPr>
        <w:t xml:space="preserve"> </w:t>
      </w:r>
      <w:r w:rsidRPr="00315A11">
        <w:rPr>
          <w:rFonts w:ascii="Times New Roman" w:hAnsi="Times New Roman" w:cs="Times New Roman"/>
          <w:sz w:val="24"/>
          <w:szCs w:val="24"/>
        </w:rPr>
        <w:t>quantities of element to material, their atomic number, molar mass, density to name a few.</w:t>
      </w:r>
      <w:r w:rsidR="00315A11">
        <w:rPr>
          <w:rFonts w:ascii="Times New Roman" w:hAnsi="Times New Roman" w:cs="Times New Roman"/>
          <w:sz w:val="24"/>
          <w:szCs w:val="24"/>
        </w:rPr>
        <w:t xml:space="preserve"> </w:t>
      </w:r>
      <w:r w:rsidRPr="00315A11">
        <w:rPr>
          <w:rFonts w:ascii="Times New Roman" w:hAnsi="Times New Roman" w:cs="Times New Roman"/>
          <w:sz w:val="24"/>
          <w:szCs w:val="24"/>
        </w:rPr>
        <w:t>The placement of the various experimental quantities is achieved using the Physical Volume.</w:t>
      </w:r>
    </w:p>
    <w:p w:rsidR="00B9055A" w:rsidRDefault="00B9055A" w:rsidP="003A29F5"/>
    <w:p w:rsidR="00163117" w:rsidRDefault="003A29F5" w:rsidP="003A29F5">
      <w:pPr>
        <w:rPr>
          <w:rFonts w:ascii="Times New Roman" w:hAnsi="Times New Roman" w:cs="Times New Roman"/>
          <w:sz w:val="24"/>
          <w:szCs w:val="24"/>
        </w:rPr>
      </w:pPr>
      <w:r w:rsidRPr="00315A11">
        <w:rPr>
          <w:rFonts w:ascii="Times New Roman" w:hAnsi="Times New Roman" w:cs="Times New Roman"/>
          <w:sz w:val="24"/>
          <w:szCs w:val="24"/>
        </w:rPr>
        <w:t>This is summarized a</w:t>
      </w:r>
      <w:r w:rsidR="00BB045E">
        <w:rPr>
          <w:rFonts w:ascii="Times New Roman" w:hAnsi="Times New Roman" w:cs="Times New Roman"/>
          <w:sz w:val="24"/>
          <w:szCs w:val="24"/>
        </w:rPr>
        <w:t>s below:</w:t>
      </w:r>
    </w:p>
    <w:p w:rsidR="00163117" w:rsidRDefault="00163117" w:rsidP="003A29F5">
      <w:pPr>
        <w:rPr>
          <w:rFonts w:ascii="Times New Roman" w:hAnsi="Times New Roman" w:cs="Times New Roman"/>
          <w:sz w:val="24"/>
          <w:szCs w:val="24"/>
        </w:rPr>
      </w:pPr>
    </w:p>
    <w:p w:rsidR="002D1239" w:rsidRDefault="00DE6D69" w:rsidP="003A29F5">
      <w:pPr>
        <w:rPr>
          <w:rFonts w:ascii="Times New Roman" w:hAnsi="Times New Roman" w:cs="Times New Roman"/>
          <w:sz w:val="24"/>
          <w:szCs w:val="24"/>
        </w:rPr>
      </w:pPr>
      <w:r>
        <w:rPr>
          <w:noProof/>
          <w:lang w:val="en-US"/>
        </w:rPr>
        <w:drawing>
          <wp:inline distT="0" distB="0" distL="0" distR="0">
            <wp:extent cx="5220368" cy="3754850"/>
            <wp:effectExtent l="19050" t="0" r="0"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a:srcRect/>
                    <a:stretch>
                      <a:fillRect/>
                    </a:stretch>
                  </pic:blipFill>
                  <pic:spPr bwMode="auto">
                    <a:xfrm>
                      <a:off x="0" y="0"/>
                      <a:ext cx="5230134" cy="3761875"/>
                    </a:xfrm>
                    <a:prstGeom prst="rect">
                      <a:avLst/>
                    </a:prstGeom>
                    <a:noFill/>
                    <a:ln w="9525">
                      <a:noFill/>
                      <a:miter lim="800000"/>
                      <a:headEnd/>
                      <a:tailEnd/>
                    </a:ln>
                  </pic:spPr>
                </pic:pic>
              </a:graphicData>
            </a:graphic>
          </wp:inline>
        </w:drawing>
      </w:r>
    </w:p>
    <w:p w:rsidR="002D1239" w:rsidRPr="002D1239" w:rsidRDefault="002D1239" w:rsidP="002D1239">
      <w:pPr>
        <w:jc w:val="center"/>
        <w:rPr>
          <w:rFonts w:ascii="Times New Roman" w:hAnsi="Times New Roman" w:cs="Times New Roman"/>
          <w:b/>
          <w:bCs/>
          <w:sz w:val="24"/>
          <w:szCs w:val="24"/>
        </w:rPr>
      </w:pPr>
      <w:proofErr w:type="gramStart"/>
      <w:r w:rsidRPr="002D1239">
        <w:rPr>
          <w:rFonts w:ascii="Times New Roman" w:hAnsi="Times New Roman" w:cs="Times New Roman"/>
          <w:b/>
          <w:bCs/>
          <w:sz w:val="24"/>
          <w:szCs w:val="24"/>
        </w:rPr>
        <w:t>Fig 3.</w:t>
      </w:r>
      <w:proofErr w:type="gramEnd"/>
      <w:r w:rsidRPr="002D1239">
        <w:rPr>
          <w:rFonts w:ascii="Times New Roman" w:hAnsi="Times New Roman" w:cs="Times New Roman"/>
          <w:b/>
          <w:bCs/>
          <w:sz w:val="24"/>
          <w:szCs w:val="24"/>
        </w:rPr>
        <w:t xml:space="preserve"> Difference between Solid </w:t>
      </w:r>
      <w:proofErr w:type="gramStart"/>
      <w:r w:rsidRPr="002D1239">
        <w:rPr>
          <w:rFonts w:ascii="Times New Roman" w:hAnsi="Times New Roman" w:cs="Times New Roman"/>
          <w:b/>
          <w:bCs/>
          <w:sz w:val="24"/>
          <w:szCs w:val="24"/>
        </w:rPr>
        <w:t>Volume ,</w:t>
      </w:r>
      <w:proofErr w:type="gramEnd"/>
      <w:r w:rsidRPr="002D1239">
        <w:rPr>
          <w:rFonts w:ascii="Times New Roman" w:hAnsi="Times New Roman" w:cs="Times New Roman"/>
          <w:b/>
          <w:bCs/>
          <w:sz w:val="24"/>
          <w:szCs w:val="24"/>
        </w:rPr>
        <w:t xml:space="preserve"> Logical Volume and Physical Volume</w:t>
      </w:r>
    </w:p>
    <w:p w:rsidR="00B9055A" w:rsidRDefault="00B9055A" w:rsidP="003A29F5"/>
    <w:p w:rsidR="009A5EED" w:rsidRDefault="009A5EED" w:rsidP="00DE6D69">
      <w:pPr>
        <w:jc w:val="center"/>
        <w:rPr>
          <w:sz w:val="20"/>
          <w:szCs w:val="20"/>
        </w:rPr>
      </w:pPr>
    </w:p>
    <w:p w:rsidR="00B9055A" w:rsidRDefault="00B9055A" w:rsidP="00DE6D69">
      <w:pPr>
        <w:jc w:val="center"/>
        <w:rPr>
          <w:sz w:val="20"/>
          <w:szCs w:val="20"/>
        </w:rPr>
      </w:pPr>
    </w:p>
    <w:p w:rsidR="00F7432B" w:rsidRDefault="00F7432B" w:rsidP="00DE6D69">
      <w:pPr>
        <w:jc w:val="center"/>
        <w:rPr>
          <w:sz w:val="20"/>
          <w:szCs w:val="20"/>
        </w:rPr>
      </w:pPr>
    </w:p>
    <w:p w:rsidR="00F7432B" w:rsidRDefault="00F7432B" w:rsidP="00DE6D69">
      <w:pPr>
        <w:jc w:val="center"/>
        <w:rPr>
          <w:sz w:val="20"/>
          <w:szCs w:val="20"/>
        </w:rPr>
      </w:pPr>
    </w:p>
    <w:p w:rsidR="00F7432B" w:rsidRDefault="00F7432B" w:rsidP="00DE6D69">
      <w:pPr>
        <w:jc w:val="center"/>
        <w:rPr>
          <w:sz w:val="20"/>
          <w:szCs w:val="20"/>
        </w:rPr>
      </w:pPr>
    </w:p>
    <w:p w:rsidR="00F7432B" w:rsidRDefault="00F7432B" w:rsidP="00DE6D69">
      <w:pPr>
        <w:jc w:val="center"/>
        <w:rPr>
          <w:sz w:val="20"/>
          <w:szCs w:val="20"/>
        </w:rPr>
      </w:pPr>
    </w:p>
    <w:p w:rsidR="00F7432B" w:rsidRPr="009A5EED" w:rsidRDefault="00F7432B" w:rsidP="00DE6D69">
      <w:pPr>
        <w:jc w:val="center"/>
        <w:rPr>
          <w:sz w:val="20"/>
          <w:szCs w:val="20"/>
        </w:rPr>
      </w:pPr>
      <w:r>
        <w:rPr>
          <w:sz w:val="20"/>
          <w:szCs w:val="20"/>
        </w:rPr>
        <w:t>12</w:t>
      </w:r>
    </w:p>
    <w:p w:rsidR="00315A11" w:rsidRDefault="00315A11" w:rsidP="00315A11">
      <w:pPr>
        <w:pStyle w:val="NoSpacing"/>
        <w:jc w:val="both"/>
        <w:rPr>
          <w:rFonts w:ascii="Times New Roman" w:hAnsi="Times New Roman" w:cs="Times New Roman"/>
          <w:sz w:val="24"/>
          <w:szCs w:val="24"/>
        </w:rPr>
      </w:pPr>
    </w:p>
    <w:p w:rsidR="00315A11" w:rsidRDefault="00DE6D69" w:rsidP="00DE6D69">
      <w:pPr>
        <w:pStyle w:val="NoSpacing"/>
        <w:jc w:val="center"/>
        <w:rPr>
          <w:rFonts w:ascii="Times New Roman" w:hAnsi="Times New Roman" w:cs="Times New Roman"/>
          <w:sz w:val="24"/>
          <w:szCs w:val="24"/>
        </w:rPr>
      </w:pPr>
      <w:r>
        <w:rPr>
          <w:noProof/>
          <w:lang w:val="en-US"/>
        </w:rPr>
        <w:drawing>
          <wp:inline distT="0" distB="0" distL="0" distR="0">
            <wp:extent cx="4232509" cy="3994484"/>
            <wp:effectExtent l="19050" t="0" r="0" b="0"/>
            <wp:docPr id="36" name="Picture 5" descr="C:\Users\HITARTH\Desktop\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ITARTH\Desktop\D.jpg"/>
                    <pic:cNvPicPr>
                      <a:picLocks noChangeAspect="1" noChangeArrowheads="1"/>
                    </pic:cNvPicPr>
                  </pic:nvPicPr>
                  <pic:blipFill>
                    <a:blip r:embed="rId47"/>
                    <a:srcRect/>
                    <a:stretch>
                      <a:fillRect/>
                    </a:stretch>
                  </pic:blipFill>
                  <pic:spPr bwMode="auto">
                    <a:xfrm>
                      <a:off x="0" y="0"/>
                      <a:ext cx="4267684" cy="4027681"/>
                    </a:xfrm>
                    <a:prstGeom prst="rect">
                      <a:avLst/>
                    </a:prstGeom>
                    <a:noFill/>
                    <a:ln w="9525">
                      <a:noFill/>
                      <a:miter lim="800000"/>
                      <a:headEnd/>
                      <a:tailEnd/>
                    </a:ln>
                  </pic:spPr>
                </pic:pic>
              </a:graphicData>
            </a:graphic>
          </wp:inline>
        </w:drawing>
      </w:r>
    </w:p>
    <w:p w:rsidR="00315A11" w:rsidRDefault="00315A11" w:rsidP="00315A11">
      <w:pPr>
        <w:pStyle w:val="NoSpacing"/>
        <w:jc w:val="both"/>
        <w:rPr>
          <w:rFonts w:ascii="Times New Roman" w:hAnsi="Times New Roman" w:cs="Times New Roman"/>
          <w:sz w:val="24"/>
          <w:szCs w:val="24"/>
        </w:rPr>
      </w:pPr>
    </w:p>
    <w:p w:rsidR="002D1239" w:rsidRDefault="002D1239" w:rsidP="002D1239">
      <w:pPr>
        <w:pStyle w:val="NoSpacing"/>
        <w:jc w:val="center"/>
        <w:rPr>
          <w:rFonts w:ascii="Times New Roman" w:hAnsi="Times New Roman" w:cs="Times New Roman"/>
          <w:b/>
          <w:bCs/>
          <w:sz w:val="24"/>
          <w:szCs w:val="24"/>
        </w:rPr>
      </w:pPr>
    </w:p>
    <w:p w:rsidR="00315A11" w:rsidRPr="002D1239" w:rsidRDefault="002D1239" w:rsidP="002D1239">
      <w:pPr>
        <w:pStyle w:val="NoSpacing"/>
        <w:jc w:val="center"/>
        <w:rPr>
          <w:rFonts w:ascii="Times New Roman" w:hAnsi="Times New Roman" w:cs="Times New Roman"/>
          <w:b/>
          <w:bCs/>
          <w:sz w:val="24"/>
          <w:szCs w:val="24"/>
        </w:rPr>
      </w:pPr>
      <w:r w:rsidRPr="002D1239">
        <w:rPr>
          <w:rFonts w:ascii="Times New Roman" w:hAnsi="Times New Roman" w:cs="Times New Roman"/>
          <w:b/>
          <w:bCs/>
          <w:sz w:val="24"/>
          <w:szCs w:val="24"/>
        </w:rPr>
        <w:t>Fig.4 Cross Section of LaBr3</w:t>
      </w:r>
      <w:proofErr w:type="gramStart"/>
      <w:r w:rsidRPr="002D1239">
        <w:rPr>
          <w:rFonts w:ascii="Times New Roman" w:hAnsi="Times New Roman" w:cs="Times New Roman"/>
          <w:b/>
          <w:bCs/>
          <w:sz w:val="24"/>
          <w:szCs w:val="24"/>
        </w:rPr>
        <w:t>:Ce</w:t>
      </w:r>
      <w:proofErr w:type="gramEnd"/>
      <w:r w:rsidRPr="002D1239">
        <w:rPr>
          <w:rFonts w:ascii="Times New Roman" w:hAnsi="Times New Roman" w:cs="Times New Roman"/>
          <w:b/>
          <w:bCs/>
          <w:sz w:val="24"/>
          <w:szCs w:val="24"/>
        </w:rPr>
        <w:t xml:space="preserve"> Detector having Aluminium Casing of 0.5 mm thickness</w:t>
      </w:r>
    </w:p>
    <w:p w:rsidR="00315A11" w:rsidRPr="002D1239" w:rsidRDefault="00315A11" w:rsidP="002D1239">
      <w:pPr>
        <w:pStyle w:val="NoSpacing"/>
        <w:jc w:val="center"/>
        <w:rPr>
          <w:rFonts w:ascii="Times New Roman" w:hAnsi="Times New Roman" w:cs="Times New Roman"/>
          <w:b/>
          <w:bCs/>
          <w:sz w:val="24"/>
          <w:szCs w:val="24"/>
        </w:rPr>
      </w:pPr>
    </w:p>
    <w:p w:rsidR="0007212E" w:rsidRDefault="0007212E" w:rsidP="00315A11">
      <w:pPr>
        <w:pStyle w:val="NoSpacing"/>
        <w:jc w:val="both"/>
        <w:rPr>
          <w:rFonts w:ascii="Times New Roman" w:hAnsi="Times New Roman" w:cs="Times New Roman"/>
          <w:sz w:val="24"/>
          <w:szCs w:val="24"/>
        </w:rPr>
      </w:pPr>
    </w:p>
    <w:p w:rsidR="001C01AE" w:rsidRDefault="00826D3E" w:rsidP="00315A11">
      <w:pPr>
        <w:pStyle w:val="NoSpacing"/>
        <w:jc w:val="both"/>
        <w:rPr>
          <w:rFonts w:ascii="Times New Roman" w:hAnsi="Times New Roman" w:cs="Times New Roman"/>
          <w:b/>
          <w:bCs/>
          <w:sz w:val="28"/>
          <w:szCs w:val="28"/>
        </w:rPr>
      </w:pPr>
      <w:r>
        <w:rPr>
          <w:rFonts w:ascii="Times New Roman" w:hAnsi="Times New Roman" w:cs="Times New Roman"/>
          <w:b/>
          <w:bCs/>
          <w:sz w:val="28"/>
          <w:szCs w:val="28"/>
        </w:rPr>
        <w:t>4</w:t>
      </w:r>
      <w:r w:rsidR="001C01AE" w:rsidRPr="001C01AE">
        <w:rPr>
          <w:rFonts w:ascii="Times New Roman" w:hAnsi="Times New Roman" w:cs="Times New Roman"/>
          <w:b/>
          <w:bCs/>
          <w:sz w:val="28"/>
          <w:szCs w:val="28"/>
        </w:rPr>
        <w:t>.3 Physics List</w:t>
      </w:r>
    </w:p>
    <w:p w:rsidR="001C01AE" w:rsidRPr="001C01AE" w:rsidRDefault="001C01AE" w:rsidP="00315A11">
      <w:pPr>
        <w:pStyle w:val="NoSpacing"/>
        <w:jc w:val="both"/>
        <w:rPr>
          <w:rFonts w:ascii="Times New Roman" w:hAnsi="Times New Roman" w:cs="Times New Roman"/>
          <w:b/>
          <w:bCs/>
          <w:sz w:val="28"/>
          <w:szCs w:val="28"/>
        </w:rPr>
      </w:pPr>
    </w:p>
    <w:p w:rsidR="009C2F7D" w:rsidRDefault="009C2F7D" w:rsidP="00315A11">
      <w:pPr>
        <w:pStyle w:val="NoSpacing"/>
        <w:jc w:val="both"/>
        <w:rPr>
          <w:rFonts w:ascii="Times New Roman" w:hAnsi="Times New Roman" w:cs="Times New Roman"/>
          <w:sz w:val="24"/>
          <w:szCs w:val="24"/>
        </w:rPr>
      </w:pPr>
      <w:r>
        <w:rPr>
          <w:rFonts w:ascii="Times New Roman" w:hAnsi="Times New Roman" w:cs="Times New Roman"/>
          <w:sz w:val="24"/>
          <w:szCs w:val="24"/>
        </w:rPr>
        <w:t xml:space="preserve">It is one of the mandatory user </w:t>
      </w:r>
      <w:proofErr w:type="gramStart"/>
      <w:r>
        <w:rPr>
          <w:rFonts w:ascii="Times New Roman" w:hAnsi="Times New Roman" w:cs="Times New Roman"/>
          <w:sz w:val="24"/>
          <w:szCs w:val="24"/>
        </w:rPr>
        <w:t>class</w:t>
      </w:r>
      <w:proofErr w:type="gramEnd"/>
      <w:r>
        <w:rPr>
          <w:rFonts w:ascii="Times New Roman" w:hAnsi="Times New Roman" w:cs="Times New Roman"/>
          <w:sz w:val="24"/>
          <w:szCs w:val="24"/>
        </w:rPr>
        <w:t xml:space="preserve"> (abstract class) and its pure virtual methods are:</w:t>
      </w:r>
    </w:p>
    <w:p w:rsidR="009C2F7D" w:rsidRDefault="009C2F7D" w:rsidP="00315A11">
      <w:pPr>
        <w:pStyle w:val="NoSpacing"/>
        <w:jc w:val="both"/>
        <w:rPr>
          <w:rFonts w:ascii="Times New Roman" w:hAnsi="Times New Roman" w:cs="Times New Roman"/>
          <w:sz w:val="24"/>
          <w:szCs w:val="24"/>
        </w:rPr>
      </w:pPr>
    </w:p>
    <w:p w:rsidR="009C2F7D" w:rsidRDefault="009C2F7D" w:rsidP="00A91314">
      <w:pPr>
        <w:pStyle w:val="NoSpacing"/>
        <w:numPr>
          <w:ilvl w:val="0"/>
          <w:numId w:val="15"/>
        </w:numPr>
        <w:jc w:val="both"/>
        <w:rPr>
          <w:rFonts w:ascii="Times New Roman" w:hAnsi="Times New Roman" w:cs="Times New Roman"/>
          <w:sz w:val="24"/>
          <w:szCs w:val="24"/>
        </w:rPr>
      </w:pPr>
      <w:proofErr w:type="spellStart"/>
      <w:r>
        <w:rPr>
          <w:rFonts w:ascii="Times New Roman" w:hAnsi="Times New Roman" w:cs="Times New Roman"/>
          <w:sz w:val="24"/>
          <w:szCs w:val="24"/>
        </w:rPr>
        <w:t>ConstructParticles</w:t>
      </w:r>
      <w:proofErr w:type="spellEnd"/>
      <w:r>
        <w:rPr>
          <w:rFonts w:ascii="Times New Roman" w:hAnsi="Times New Roman" w:cs="Times New Roman"/>
          <w:sz w:val="24"/>
          <w:szCs w:val="24"/>
        </w:rPr>
        <w:t>()</w:t>
      </w:r>
    </w:p>
    <w:p w:rsidR="009C2F7D" w:rsidRDefault="009C2F7D" w:rsidP="00A91314">
      <w:pPr>
        <w:pStyle w:val="NoSpacing"/>
        <w:numPr>
          <w:ilvl w:val="0"/>
          <w:numId w:val="15"/>
        </w:numPr>
        <w:jc w:val="both"/>
        <w:rPr>
          <w:rFonts w:ascii="Times New Roman" w:hAnsi="Times New Roman" w:cs="Times New Roman"/>
          <w:sz w:val="24"/>
          <w:szCs w:val="24"/>
        </w:rPr>
      </w:pPr>
      <w:proofErr w:type="spellStart"/>
      <w:r>
        <w:rPr>
          <w:rFonts w:ascii="Times New Roman" w:hAnsi="Times New Roman" w:cs="Times New Roman"/>
          <w:sz w:val="24"/>
          <w:szCs w:val="24"/>
        </w:rPr>
        <w:t>ConstructProcesses</w:t>
      </w:r>
      <w:proofErr w:type="spellEnd"/>
      <w:r>
        <w:rPr>
          <w:rFonts w:ascii="Times New Roman" w:hAnsi="Times New Roman" w:cs="Times New Roman"/>
          <w:sz w:val="24"/>
          <w:szCs w:val="24"/>
        </w:rPr>
        <w:t>()</w:t>
      </w:r>
    </w:p>
    <w:p w:rsidR="009C2F7D" w:rsidRDefault="009C2F7D" w:rsidP="00A91314">
      <w:pPr>
        <w:pStyle w:val="NoSpacing"/>
        <w:numPr>
          <w:ilvl w:val="0"/>
          <w:numId w:val="15"/>
        </w:numPr>
        <w:jc w:val="both"/>
        <w:rPr>
          <w:rFonts w:ascii="Times New Roman" w:hAnsi="Times New Roman" w:cs="Times New Roman"/>
          <w:sz w:val="24"/>
          <w:szCs w:val="24"/>
        </w:rPr>
      </w:pPr>
      <w:proofErr w:type="spellStart"/>
      <w:r>
        <w:rPr>
          <w:rFonts w:ascii="Times New Roman" w:hAnsi="Times New Roman" w:cs="Times New Roman"/>
          <w:sz w:val="24"/>
          <w:szCs w:val="24"/>
        </w:rPr>
        <w:t>SetCuts</w:t>
      </w:r>
      <w:proofErr w:type="spellEnd"/>
      <w:r>
        <w:rPr>
          <w:rFonts w:ascii="Times New Roman" w:hAnsi="Times New Roman" w:cs="Times New Roman"/>
          <w:sz w:val="24"/>
          <w:szCs w:val="24"/>
        </w:rPr>
        <w:t>()</w:t>
      </w:r>
    </w:p>
    <w:p w:rsidR="009C2F7D" w:rsidRDefault="009C2F7D" w:rsidP="00315A11">
      <w:pPr>
        <w:pStyle w:val="NoSpacing"/>
        <w:jc w:val="both"/>
        <w:rPr>
          <w:rFonts w:ascii="Times New Roman" w:hAnsi="Times New Roman" w:cs="Times New Roman"/>
          <w:sz w:val="24"/>
          <w:szCs w:val="24"/>
        </w:rPr>
      </w:pPr>
    </w:p>
    <w:p w:rsidR="00315A11" w:rsidRPr="00315A11" w:rsidRDefault="003A29F5" w:rsidP="00315A11">
      <w:pPr>
        <w:pStyle w:val="NoSpacing"/>
        <w:jc w:val="both"/>
        <w:rPr>
          <w:rFonts w:ascii="Times New Roman" w:hAnsi="Times New Roman" w:cs="Times New Roman"/>
          <w:sz w:val="24"/>
          <w:szCs w:val="24"/>
        </w:rPr>
      </w:pPr>
      <w:r w:rsidRPr="00315A11">
        <w:rPr>
          <w:rFonts w:ascii="Times New Roman" w:hAnsi="Times New Roman" w:cs="Times New Roman"/>
          <w:sz w:val="24"/>
          <w:szCs w:val="24"/>
        </w:rPr>
        <w:t>Physics List</w:t>
      </w:r>
      <w:r w:rsidR="00315A11" w:rsidRPr="00315A11">
        <w:rPr>
          <w:rFonts w:ascii="Times New Roman" w:hAnsi="Times New Roman" w:cs="Times New Roman"/>
          <w:sz w:val="24"/>
          <w:szCs w:val="24"/>
        </w:rPr>
        <w:t xml:space="preserve"> in </w:t>
      </w:r>
      <w:r w:rsidRPr="00315A11">
        <w:rPr>
          <w:rFonts w:ascii="Times New Roman" w:hAnsi="Times New Roman" w:cs="Times New Roman"/>
          <w:sz w:val="24"/>
          <w:szCs w:val="24"/>
        </w:rPr>
        <w:t>Geant4 doesn’t “automatically” include any physics processes. You need to explicitly tell</w:t>
      </w:r>
      <w:r w:rsidR="00315A11" w:rsidRPr="00315A11">
        <w:rPr>
          <w:rFonts w:ascii="Times New Roman" w:hAnsi="Times New Roman" w:cs="Times New Roman"/>
          <w:sz w:val="24"/>
          <w:szCs w:val="24"/>
        </w:rPr>
        <w:t xml:space="preserve"> </w:t>
      </w:r>
      <w:r w:rsidRPr="00315A11">
        <w:rPr>
          <w:rFonts w:ascii="Times New Roman" w:hAnsi="Times New Roman" w:cs="Times New Roman"/>
          <w:sz w:val="24"/>
          <w:szCs w:val="24"/>
        </w:rPr>
        <w:t>Geant4 what physical interactions would be relevant to the particular simulation.</w:t>
      </w:r>
      <w:r w:rsidR="00315A11" w:rsidRPr="00315A11">
        <w:rPr>
          <w:rFonts w:ascii="Times New Roman" w:hAnsi="Times New Roman" w:cs="Times New Roman"/>
          <w:sz w:val="24"/>
          <w:szCs w:val="24"/>
        </w:rPr>
        <w:t xml:space="preserve"> </w:t>
      </w:r>
      <w:r w:rsidRPr="00315A11">
        <w:rPr>
          <w:rFonts w:ascii="Times New Roman" w:hAnsi="Times New Roman" w:cs="Times New Roman"/>
          <w:sz w:val="24"/>
          <w:szCs w:val="24"/>
        </w:rPr>
        <w:t>Physics List is a set of consistent physics models for each particle in application. We need to</w:t>
      </w:r>
      <w:r w:rsidR="00315A11" w:rsidRPr="00315A11">
        <w:rPr>
          <w:rFonts w:ascii="Times New Roman" w:hAnsi="Times New Roman" w:cs="Times New Roman"/>
          <w:sz w:val="24"/>
          <w:szCs w:val="24"/>
        </w:rPr>
        <w:t xml:space="preserve"> </w:t>
      </w:r>
      <w:r w:rsidRPr="00315A11">
        <w:rPr>
          <w:rFonts w:ascii="Times New Roman" w:hAnsi="Times New Roman" w:cs="Times New Roman"/>
          <w:sz w:val="24"/>
          <w:szCs w:val="24"/>
        </w:rPr>
        <w:t>specify the “particles” (gamma is also considered as a particle) and then associate the</w:t>
      </w:r>
      <w:r w:rsidR="00315A11" w:rsidRPr="00315A11">
        <w:rPr>
          <w:rFonts w:ascii="Times New Roman" w:hAnsi="Times New Roman" w:cs="Times New Roman"/>
          <w:sz w:val="24"/>
          <w:szCs w:val="24"/>
        </w:rPr>
        <w:t xml:space="preserve"> </w:t>
      </w:r>
      <w:r w:rsidRPr="00315A11">
        <w:rPr>
          <w:rFonts w:ascii="Times New Roman" w:hAnsi="Times New Roman" w:cs="Times New Roman"/>
          <w:sz w:val="24"/>
          <w:szCs w:val="24"/>
        </w:rPr>
        <w:t xml:space="preserve">processes with these particular particles. The process takes </w:t>
      </w:r>
      <w:r w:rsidR="00315A11" w:rsidRPr="00315A11">
        <w:rPr>
          <w:rFonts w:ascii="Times New Roman" w:hAnsi="Times New Roman" w:cs="Times New Roman"/>
          <w:sz w:val="24"/>
          <w:szCs w:val="24"/>
        </w:rPr>
        <w:t xml:space="preserve">care of the interactions, decay </w:t>
      </w:r>
      <w:r w:rsidRPr="00315A11">
        <w:rPr>
          <w:rFonts w:ascii="Times New Roman" w:hAnsi="Times New Roman" w:cs="Times New Roman"/>
          <w:sz w:val="24"/>
          <w:szCs w:val="24"/>
        </w:rPr>
        <w:t xml:space="preserve">and even transportation of the radiations. Process may consist of several models, cross- sections etc. with different energy ranges. </w:t>
      </w:r>
    </w:p>
    <w:p w:rsidR="009C2F7D" w:rsidRDefault="009C2F7D" w:rsidP="00315A11">
      <w:pPr>
        <w:pStyle w:val="NoSpacing"/>
        <w:jc w:val="both"/>
        <w:rPr>
          <w:rFonts w:ascii="Times New Roman" w:hAnsi="Times New Roman" w:cs="Times New Roman"/>
          <w:sz w:val="24"/>
          <w:szCs w:val="24"/>
        </w:rPr>
      </w:pPr>
    </w:p>
    <w:p w:rsidR="00B33465" w:rsidRDefault="00B33465" w:rsidP="00315A11">
      <w:pPr>
        <w:pStyle w:val="NoSpacing"/>
        <w:jc w:val="both"/>
        <w:rPr>
          <w:rFonts w:ascii="Times New Roman" w:hAnsi="Times New Roman" w:cs="Times New Roman"/>
          <w:sz w:val="24"/>
          <w:szCs w:val="24"/>
        </w:rPr>
      </w:pPr>
    </w:p>
    <w:p w:rsidR="00315A11" w:rsidRPr="00315A11" w:rsidRDefault="003A29F5" w:rsidP="00315A11">
      <w:pPr>
        <w:pStyle w:val="NoSpacing"/>
        <w:jc w:val="both"/>
        <w:rPr>
          <w:rFonts w:ascii="Times New Roman" w:hAnsi="Times New Roman" w:cs="Times New Roman"/>
          <w:sz w:val="24"/>
          <w:szCs w:val="24"/>
        </w:rPr>
      </w:pPr>
      <w:r w:rsidRPr="00315A11">
        <w:rPr>
          <w:rFonts w:ascii="Times New Roman" w:hAnsi="Times New Roman" w:cs="Times New Roman"/>
          <w:sz w:val="24"/>
          <w:szCs w:val="24"/>
        </w:rPr>
        <w:t xml:space="preserve">A process does two things: </w:t>
      </w:r>
    </w:p>
    <w:p w:rsidR="00315A11" w:rsidRPr="00315A11" w:rsidRDefault="00315A11" w:rsidP="00315A11">
      <w:pPr>
        <w:pStyle w:val="NoSpacing"/>
        <w:jc w:val="both"/>
        <w:rPr>
          <w:rFonts w:ascii="Times New Roman" w:hAnsi="Times New Roman" w:cs="Times New Roman"/>
          <w:sz w:val="24"/>
          <w:szCs w:val="24"/>
        </w:rPr>
      </w:pPr>
    </w:p>
    <w:p w:rsidR="00315A11" w:rsidRPr="00315A11" w:rsidRDefault="003A29F5" w:rsidP="00A91314">
      <w:pPr>
        <w:pStyle w:val="NoSpacing"/>
        <w:numPr>
          <w:ilvl w:val="0"/>
          <w:numId w:val="3"/>
        </w:numPr>
        <w:jc w:val="both"/>
        <w:rPr>
          <w:rFonts w:ascii="Times New Roman" w:hAnsi="Times New Roman" w:cs="Times New Roman"/>
          <w:sz w:val="24"/>
          <w:szCs w:val="24"/>
        </w:rPr>
      </w:pPr>
      <w:r w:rsidRPr="00315A11">
        <w:rPr>
          <w:rFonts w:ascii="Times New Roman" w:hAnsi="Times New Roman" w:cs="Times New Roman"/>
          <w:sz w:val="24"/>
          <w:szCs w:val="24"/>
        </w:rPr>
        <w:t>It decides when and w</w:t>
      </w:r>
      <w:r w:rsidR="00315A11" w:rsidRPr="00315A11">
        <w:rPr>
          <w:rFonts w:ascii="Times New Roman" w:hAnsi="Times New Roman" w:cs="Times New Roman"/>
          <w:sz w:val="24"/>
          <w:szCs w:val="24"/>
        </w:rPr>
        <w:t xml:space="preserve">here an interaction will occur </w:t>
      </w:r>
    </w:p>
    <w:p w:rsidR="003A29F5" w:rsidRPr="00315A11" w:rsidRDefault="003A29F5" w:rsidP="00A91314">
      <w:pPr>
        <w:pStyle w:val="NoSpacing"/>
        <w:numPr>
          <w:ilvl w:val="0"/>
          <w:numId w:val="3"/>
        </w:numPr>
        <w:jc w:val="both"/>
        <w:rPr>
          <w:rFonts w:ascii="Times New Roman" w:hAnsi="Times New Roman" w:cs="Times New Roman"/>
          <w:sz w:val="24"/>
          <w:szCs w:val="24"/>
        </w:rPr>
      </w:pPr>
      <w:r w:rsidRPr="00315A11">
        <w:rPr>
          <w:rFonts w:ascii="Times New Roman" w:hAnsi="Times New Roman" w:cs="Times New Roman"/>
          <w:sz w:val="24"/>
          <w:szCs w:val="24"/>
        </w:rPr>
        <w:t xml:space="preserve">And it generates the final state (changes momentum, generates secondary </w:t>
      </w:r>
      <w:proofErr w:type="spellStart"/>
      <w:r w:rsidRPr="00315A11">
        <w:rPr>
          <w:rFonts w:ascii="Times New Roman" w:hAnsi="Times New Roman" w:cs="Times New Roman"/>
          <w:sz w:val="24"/>
          <w:szCs w:val="24"/>
        </w:rPr>
        <w:t>etc</w:t>
      </w:r>
      <w:proofErr w:type="spellEnd"/>
      <w:r w:rsidRPr="00315A11">
        <w:rPr>
          <w:rFonts w:ascii="Times New Roman" w:hAnsi="Times New Roman" w:cs="Times New Roman"/>
          <w:sz w:val="24"/>
          <w:szCs w:val="24"/>
        </w:rPr>
        <w:t>)</w:t>
      </w:r>
    </w:p>
    <w:p w:rsidR="00315A11" w:rsidRPr="00315A11" w:rsidRDefault="00315A11" w:rsidP="00315A11">
      <w:pPr>
        <w:pStyle w:val="NoSpacing"/>
        <w:jc w:val="both"/>
        <w:rPr>
          <w:rFonts w:ascii="Times New Roman" w:hAnsi="Times New Roman" w:cs="Times New Roman"/>
          <w:sz w:val="24"/>
          <w:szCs w:val="24"/>
        </w:rPr>
      </w:pPr>
    </w:p>
    <w:p w:rsidR="009A5EED" w:rsidRDefault="009A5EED" w:rsidP="009A5EED">
      <w:pPr>
        <w:pStyle w:val="NoSpacing"/>
        <w:jc w:val="center"/>
        <w:rPr>
          <w:rFonts w:ascii="Times New Roman" w:hAnsi="Times New Roman" w:cs="Times New Roman"/>
          <w:sz w:val="20"/>
          <w:szCs w:val="20"/>
        </w:rPr>
      </w:pPr>
    </w:p>
    <w:p w:rsidR="009A5EED" w:rsidRDefault="009A5EED" w:rsidP="009A5EED">
      <w:pPr>
        <w:pStyle w:val="NoSpacing"/>
        <w:jc w:val="center"/>
        <w:rPr>
          <w:rFonts w:ascii="Times New Roman" w:hAnsi="Times New Roman" w:cs="Times New Roman"/>
          <w:sz w:val="20"/>
          <w:szCs w:val="20"/>
        </w:rPr>
      </w:pPr>
    </w:p>
    <w:p w:rsidR="009A5EED" w:rsidRPr="009A5EED" w:rsidRDefault="00F7432B" w:rsidP="009A5EED">
      <w:pPr>
        <w:pStyle w:val="NoSpacing"/>
        <w:jc w:val="center"/>
        <w:rPr>
          <w:rFonts w:ascii="Times New Roman" w:hAnsi="Times New Roman" w:cs="Times New Roman"/>
          <w:sz w:val="20"/>
          <w:szCs w:val="20"/>
        </w:rPr>
      </w:pPr>
      <w:r>
        <w:rPr>
          <w:rFonts w:ascii="Times New Roman" w:hAnsi="Times New Roman" w:cs="Times New Roman"/>
          <w:sz w:val="20"/>
          <w:szCs w:val="20"/>
        </w:rPr>
        <w:t>13</w:t>
      </w:r>
    </w:p>
    <w:p w:rsidR="009A5EED" w:rsidRDefault="009A5EED" w:rsidP="00315A11">
      <w:pPr>
        <w:pStyle w:val="NoSpacing"/>
        <w:jc w:val="both"/>
        <w:rPr>
          <w:rFonts w:ascii="Times New Roman" w:hAnsi="Times New Roman" w:cs="Times New Roman"/>
          <w:sz w:val="24"/>
          <w:szCs w:val="24"/>
        </w:rPr>
      </w:pPr>
    </w:p>
    <w:p w:rsidR="003A29F5" w:rsidRPr="00315A11" w:rsidRDefault="003A29F5" w:rsidP="00315A11">
      <w:pPr>
        <w:pStyle w:val="NoSpacing"/>
        <w:jc w:val="both"/>
        <w:rPr>
          <w:rFonts w:ascii="Times New Roman" w:hAnsi="Times New Roman" w:cs="Times New Roman"/>
          <w:sz w:val="24"/>
          <w:szCs w:val="24"/>
        </w:rPr>
      </w:pPr>
      <w:r w:rsidRPr="00315A11">
        <w:rPr>
          <w:rFonts w:ascii="Times New Roman" w:hAnsi="Times New Roman" w:cs="Times New Roman"/>
          <w:sz w:val="24"/>
          <w:szCs w:val="24"/>
        </w:rPr>
        <w:t>For example if we consider ”gammas”, them the modes of interaction are Photo-electric,</w:t>
      </w:r>
      <w:r w:rsidR="00315A11" w:rsidRPr="00315A11">
        <w:rPr>
          <w:rFonts w:ascii="Times New Roman" w:hAnsi="Times New Roman" w:cs="Times New Roman"/>
          <w:sz w:val="24"/>
          <w:szCs w:val="24"/>
        </w:rPr>
        <w:t xml:space="preserve"> </w:t>
      </w:r>
      <w:r w:rsidRPr="00315A11">
        <w:rPr>
          <w:rFonts w:ascii="Times New Roman" w:hAnsi="Times New Roman" w:cs="Times New Roman"/>
          <w:sz w:val="24"/>
          <w:szCs w:val="24"/>
        </w:rPr>
        <w:t>Compton &amp; Pair Production, which would have to be included in the Physics List.</w:t>
      </w:r>
      <w:r w:rsidR="00315A11" w:rsidRPr="00315A11">
        <w:rPr>
          <w:rFonts w:ascii="Times New Roman" w:hAnsi="Times New Roman" w:cs="Times New Roman"/>
          <w:sz w:val="24"/>
          <w:szCs w:val="24"/>
        </w:rPr>
        <w:t xml:space="preserve"> </w:t>
      </w:r>
      <w:r w:rsidRPr="00315A11">
        <w:rPr>
          <w:rFonts w:ascii="Times New Roman" w:hAnsi="Times New Roman" w:cs="Times New Roman"/>
          <w:sz w:val="24"/>
          <w:szCs w:val="24"/>
        </w:rPr>
        <w:t>We also define the Cut value, a value which defines the extent to which a particle is tracked.</w:t>
      </w:r>
      <w:r w:rsidR="00315A11" w:rsidRPr="00315A11">
        <w:rPr>
          <w:rFonts w:ascii="Times New Roman" w:hAnsi="Times New Roman" w:cs="Times New Roman"/>
          <w:sz w:val="24"/>
          <w:szCs w:val="24"/>
        </w:rPr>
        <w:t xml:space="preserve"> Cuts are defined in distance and</w:t>
      </w:r>
      <w:r w:rsidRPr="00315A11">
        <w:rPr>
          <w:rFonts w:ascii="Times New Roman" w:hAnsi="Times New Roman" w:cs="Times New Roman"/>
          <w:sz w:val="24"/>
          <w:szCs w:val="24"/>
        </w:rPr>
        <w:t xml:space="preserve"> converted into energy based on the material.</w:t>
      </w:r>
      <w:r w:rsidR="00315A11" w:rsidRPr="00315A11">
        <w:rPr>
          <w:rFonts w:ascii="Times New Roman" w:hAnsi="Times New Roman" w:cs="Times New Roman"/>
          <w:sz w:val="24"/>
          <w:szCs w:val="24"/>
        </w:rPr>
        <w:t xml:space="preserve"> </w:t>
      </w:r>
      <w:r w:rsidRPr="00315A11">
        <w:rPr>
          <w:rFonts w:ascii="Times New Roman" w:hAnsi="Times New Roman" w:cs="Times New Roman"/>
          <w:sz w:val="24"/>
          <w:szCs w:val="24"/>
        </w:rPr>
        <w:t>Stationary sources can be defined there using random numbers to generate isotropic</w:t>
      </w:r>
      <w:r w:rsidR="00315A11" w:rsidRPr="00315A11">
        <w:rPr>
          <w:rFonts w:ascii="Times New Roman" w:hAnsi="Times New Roman" w:cs="Times New Roman"/>
          <w:sz w:val="24"/>
          <w:szCs w:val="24"/>
        </w:rPr>
        <w:t xml:space="preserve"> </w:t>
      </w:r>
      <w:r w:rsidR="009C2F7D">
        <w:rPr>
          <w:rFonts w:ascii="Times New Roman" w:hAnsi="Times New Roman" w:cs="Times New Roman"/>
          <w:sz w:val="24"/>
          <w:szCs w:val="24"/>
        </w:rPr>
        <w:t>distributions.</w:t>
      </w:r>
    </w:p>
    <w:p w:rsidR="0007212E" w:rsidRDefault="0007212E" w:rsidP="00315A11">
      <w:pPr>
        <w:pStyle w:val="NoSpacing"/>
        <w:jc w:val="both"/>
        <w:rPr>
          <w:rFonts w:ascii="Times New Roman" w:hAnsi="Times New Roman" w:cs="Times New Roman"/>
          <w:sz w:val="24"/>
          <w:szCs w:val="24"/>
        </w:rPr>
      </w:pPr>
    </w:p>
    <w:p w:rsidR="009C2F7D" w:rsidRDefault="009C2F7D" w:rsidP="00315A11">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lang w:val="en-US"/>
        </w:rPr>
        <w:drawing>
          <wp:inline distT="0" distB="0" distL="0" distR="0">
            <wp:extent cx="5514975" cy="3009900"/>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srcRect/>
                    <a:stretch>
                      <a:fillRect/>
                    </a:stretch>
                  </pic:blipFill>
                  <pic:spPr bwMode="auto">
                    <a:xfrm>
                      <a:off x="0" y="0"/>
                      <a:ext cx="5514975" cy="3009900"/>
                    </a:xfrm>
                    <a:prstGeom prst="rect">
                      <a:avLst/>
                    </a:prstGeom>
                    <a:noFill/>
                    <a:ln w="9525">
                      <a:noFill/>
                      <a:miter lim="800000"/>
                      <a:headEnd/>
                      <a:tailEnd/>
                    </a:ln>
                  </pic:spPr>
                </pic:pic>
              </a:graphicData>
            </a:graphic>
          </wp:inline>
        </w:drawing>
      </w:r>
    </w:p>
    <w:p w:rsidR="00BB045E" w:rsidRDefault="00BB045E" w:rsidP="00BB045E">
      <w:pPr>
        <w:autoSpaceDE w:val="0"/>
        <w:autoSpaceDN w:val="0"/>
        <w:adjustRightInd w:val="0"/>
        <w:spacing w:after="0" w:line="240" w:lineRule="auto"/>
        <w:rPr>
          <w:rFonts w:ascii="Times New Roman" w:hAnsi="Times New Roman" w:cs="Times New Roman"/>
          <w:color w:val="000000" w:themeColor="text1"/>
          <w:sz w:val="24"/>
          <w:szCs w:val="24"/>
          <w:lang w:bidi="gu-IN"/>
        </w:rPr>
      </w:pPr>
    </w:p>
    <w:p w:rsidR="009C2F7D" w:rsidRPr="002D1239" w:rsidRDefault="0093781C" w:rsidP="002D1239">
      <w:pPr>
        <w:autoSpaceDE w:val="0"/>
        <w:autoSpaceDN w:val="0"/>
        <w:adjustRightInd w:val="0"/>
        <w:spacing w:after="0" w:line="240" w:lineRule="auto"/>
        <w:jc w:val="center"/>
        <w:rPr>
          <w:rFonts w:ascii="Times New Roman" w:hAnsi="Times New Roman" w:cs="Times New Roman"/>
          <w:b/>
          <w:bCs/>
          <w:color w:val="000000" w:themeColor="text1"/>
          <w:sz w:val="24"/>
          <w:szCs w:val="24"/>
          <w:lang w:bidi="gu-IN"/>
        </w:rPr>
      </w:pPr>
      <w:r>
        <w:rPr>
          <w:rFonts w:ascii="Times New Roman" w:hAnsi="Times New Roman" w:cs="Times New Roman"/>
          <w:b/>
          <w:bCs/>
          <w:color w:val="000000" w:themeColor="text1"/>
          <w:sz w:val="24"/>
          <w:szCs w:val="24"/>
          <w:lang w:bidi="gu-IN"/>
        </w:rPr>
        <w:t>Fig.5 Different</w:t>
      </w:r>
      <w:r w:rsidR="002D1239" w:rsidRPr="002D1239">
        <w:rPr>
          <w:rFonts w:ascii="Times New Roman" w:hAnsi="Times New Roman" w:cs="Times New Roman"/>
          <w:b/>
          <w:bCs/>
          <w:color w:val="000000" w:themeColor="text1"/>
          <w:sz w:val="24"/>
          <w:szCs w:val="24"/>
          <w:lang w:bidi="gu-IN"/>
        </w:rPr>
        <w:t xml:space="preserve"> Physics Processes available in standard EM model</w:t>
      </w:r>
    </w:p>
    <w:p w:rsidR="009C2F7D" w:rsidRDefault="009C2F7D" w:rsidP="00BB045E">
      <w:pPr>
        <w:autoSpaceDE w:val="0"/>
        <w:autoSpaceDN w:val="0"/>
        <w:adjustRightInd w:val="0"/>
        <w:spacing w:after="0" w:line="240" w:lineRule="auto"/>
        <w:rPr>
          <w:rFonts w:ascii="Times New Roman" w:hAnsi="Times New Roman" w:cs="Times New Roman"/>
          <w:b/>
          <w:bCs/>
          <w:color w:val="000000" w:themeColor="text1"/>
          <w:sz w:val="28"/>
          <w:szCs w:val="28"/>
          <w:lang w:bidi="gu-IN"/>
        </w:rPr>
      </w:pPr>
    </w:p>
    <w:p w:rsidR="002D1239" w:rsidRDefault="002D1239" w:rsidP="00BB045E">
      <w:pPr>
        <w:autoSpaceDE w:val="0"/>
        <w:autoSpaceDN w:val="0"/>
        <w:adjustRightInd w:val="0"/>
        <w:spacing w:after="0" w:line="240" w:lineRule="auto"/>
        <w:rPr>
          <w:rFonts w:ascii="Times New Roman" w:hAnsi="Times New Roman" w:cs="Times New Roman"/>
          <w:b/>
          <w:bCs/>
          <w:color w:val="000000" w:themeColor="text1"/>
          <w:sz w:val="28"/>
          <w:szCs w:val="28"/>
          <w:lang w:bidi="gu-IN"/>
        </w:rPr>
      </w:pPr>
    </w:p>
    <w:p w:rsidR="00BB045E" w:rsidRPr="00BB045E" w:rsidRDefault="00826D3E" w:rsidP="00BB045E">
      <w:pPr>
        <w:autoSpaceDE w:val="0"/>
        <w:autoSpaceDN w:val="0"/>
        <w:adjustRightInd w:val="0"/>
        <w:spacing w:after="0" w:line="240" w:lineRule="auto"/>
        <w:rPr>
          <w:rFonts w:ascii="Times New Roman" w:hAnsi="Times New Roman" w:cs="Times New Roman"/>
          <w:b/>
          <w:bCs/>
          <w:color w:val="000000" w:themeColor="text1"/>
          <w:sz w:val="28"/>
          <w:szCs w:val="28"/>
          <w:lang w:bidi="gu-IN"/>
        </w:rPr>
      </w:pPr>
      <w:r>
        <w:rPr>
          <w:rFonts w:ascii="Times New Roman" w:hAnsi="Times New Roman" w:cs="Times New Roman"/>
          <w:b/>
          <w:bCs/>
          <w:color w:val="000000" w:themeColor="text1"/>
          <w:sz w:val="28"/>
          <w:szCs w:val="28"/>
          <w:lang w:bidi="gu-IN"/>
        </w:rPr>
        <w:t>4</w:t>
      </w:r>
      <w:r w:rsidR="001C01AE">
        <w:rPr>
          <w:rFonts w:ascii="Times New Roman" w:hAnsi="Times New Roman" w:cs="Times New Roman"/>
          <w:b/>
          <w:bCs/>
          <w:color w:val="000000" w:themeColor="text1"/>
          <w:sz w:val="28"/>
          <w:szCs w:val="28"/>
          <w:lang w:bidi="gu-IN"/>
        </w:rPr>
        <w:t xml:space="preserve">.4 </w:t>
      </w:r>
      <w:proofErr w:type="spellStart"/>
      <w:r w:rsidR="00BB045E" w:rsidRPr="00BB045E">
        <w:rPr>
          <w:rFonts w:ascii="Times New Roman" w:hAnsi="Times New Roman" w:cs="Times New Roman"/>
          <w:b/>
          <w:bCs/>
          <w:color w:val="000000" w:themeColor="text1"/>
          <w:sz w:val="28"/>
          <w:szCs w:val="28"/>
          <w:lang w:bidi="gu-IN"/>
        </w:rPr>
        <w:t>PrimaryGeneratorAction</w:t>
      </w:r>
      <w:proofErr w:type="spellEnd"/>
    </w:p>
    <w:p w:rsidR="00BB045E" w:rsidRDefault="00BB045E" w:rsidP="00BB045E">
      <w:pPr>
        <w:autoSpaceDE w:val="0"/>
        <w:autoSpaceDN w:val="0"/>
        <w:adjustRightInd w:val="0"/>
        <w:spacing w:after="0" w:line="240" w:lineRule="auto"/>
        <w:rPr>
          <w:rFonts w:ascii="Times New Roman" w:hAnsi="Times New Roman" w:cs="Times New Roman"/>
          <w:color w:val="000000" w:themeColor="text1"/>
          <w:sz w:val="24"/>
          <w:szCs w:val="24"/>
          <w:lang w:bidi="gu-IN"/>
        </w:rPr>
      </w:pPr>
      <w:r w:rsidRPr="00BB045E">
        <w:rPr>
          <w:rFonts w:ascii="Times New Roman" w:hAnsi="Times New Roman" w:cs="Times New Roman"/>
          <w:color w:val="000000" w:themeColor="text1"/>
          <w:sz w:val="24"/>
          <w:szCs w:val="24"/>
          <w:lang w:bidi="gu-IN"/>
        </w:rPr>
        <w:t xml:space="preserve"> </w:t>
      </w:r>
    </w:p>
    <w:p w:rsidR="00BB045E" w:rsidRPr="0047152F" w:rsidRDefault="00BB045E" w:rsidP="0047152F">
      <w:pPr>
        <w:pStyle w:val="NoSpacing"/>
        <w:jc w:val="both"/>
        <w:rPr>
          <w:rFonts w:ascii="Times New Roman" w:hAnsi="Times New Roman" w:cs="Times New Roman"/>
          <w:sz w:val="24"/>
          <w:szCs w:val="24"/>
          <w:lang w:bidi="gu-IN"/>
        </w:rPr>
      </w:pPr>
      <w:r w:rsidRPr="0047152F">
        <w:rPr>
          <w:rFonts w:ascii="Times New Roman" w:hAnsi="Times New Roman" w:cs="Times New Roman"/>
          <w:sz w:val="24"/>
          <w:szCs w:val="24"/>
          <w:lang w:bidi="gu-IN"/>
        </w:rPr>
        <w:t>This class is one of mandatory user classes to control the generation of</w:t>
      </w:r>
      <w:r w:rsidR="0047152F" w:rsidRPr="0047152F">
        <w:rPr>
          <w:rFonts w:ascii="Times New Roman" w:hAnsi="Times New Roman" w:cs="Times New Roman"/>
          <w:sz w:val="24"/>
          <w:szCs w:val="24"/>
          <w:lang w:bidi="gu-IN"/>
        </w:rPr>
        <w:t xml:space="preserve"> </w:t>
      </w:r>
      <w:r w:rsidRPr="0047152F">
        <w:rPr>
          <w:rFonts w:ascii="Times New Roman" w:hAnsi="Times New Roman" w:cs="Times New Roman"/>
          <w:sz w:val="24"/>
          <w:szCs w:val="24"/>
          <w:lang w:bidi="gu-IN"/>
        </w:rPr>
        <w:t>primaries.</w:t>
      </w:r>
      <w:r w:rsidR="0047152F">
        <w:rPr>
          <w:rFonts w:ascii="Times New Roman" w:hAnsi="Times New Roman" w:cs="Times New Roman"/>
          <w:sz w:val="24"/>
          <w:szCs w:val="24"/>
          <w:lang w:bidi="gu-IN"/>
        </w:rPr>
        <w:t xml:space="preserve"> </w:t>
      </w:r>
      <w:r w:rsidRPr="0047152F">
        <w:rPr>
          <w:rFonts w:ascii="Times New Roman" w:hAnsi="Times New Roman" w:cs="Times New Roman"/>
          <w:sz w:val="24"/>
          <w:szCs w:val="24"/>
          <w:lang w:bidi="gu-IN"/>
        </w:rPr>
        <w:t>This class itself should NOT generate primaries but invoke</w:t>
      </w:r>
      <w:r w:rsidR="0047152F" w:rsidRPr="0047152F">
        <w:rPr>
          <w:rFonts w:ascii="Times New Roman" w:hAnsi="Times New Roman" w:cs="Times New Roman"/>
          <w:sz w:val="24"/>
          <w:szCs w:val="24"/>
          <w:lang w:bidi="gu-IN"/>
        </w:rPr>
        <w:t xml:space="preserve"> </w:t>
      </w:r>
      <w:proofErr w:type="spellStart"/>
      <w:proofErr w:type="gramStart"/>
      <w:r w:rsidRPr="0047152F">
        <w:rPr>
          <w:rFonts w:ascii="Times New Roman" w:hAnsi="Times New Roman" w:cs="Times New Roman"/>
          <w:sz w:val="24"/>
          <w:szCs w:val="24"/>
          <w:lang w:bidi="gu-IN"/>
        </w:rPr>
        <w:t>GeneratePrimaryVertex</w:t>
      </w:r>
      <w:proofErr w:type="spellEnd"/>
      <w:r w:rsidRPr="0047152F">
        <w:rPr>
          <w:rFonts w:ascii="Times New Roman" w:hAnsi="Times New Roman" w:cs="Times New Roman"/>
          <w:sz w:val="24"/>
          <w:szCs w:val="24"/>
          <w:lang w:bidi="gu-IN"/>
        </w:rPr>
        <w:t>(</w:t>
      </w:r>
      <w:proofErr w:type="gramEnd"/>
      <w:r w:rsidRPr="0047152F">
        <w:rPr>
          <w:rFonts w:ascii="Times New Roman" w:hAnsi="Times New Roman" w:cs="Times New Roman"/>
          <w:sz w:val="24"/>
          <w:szCs w:val="24"/>
          <w:lang w:bidi="gu-IN"/>
        </w:rPr>
        <w:t>) method of primary generator(s) to make</w:t>
      </w:r>
      <w:r w:rsidR="0047152F" w:rsidRPr="0047152F">
        <w:rPr>
          <w:rFonts w:ascii="Times New Roman" w:hAnsi="Times New Roman" w:cs="Times New Roman"/>
          <w:sz w:val="24"/>
          <w:szCs w:val="24"/>
          <w:lang w:bidi="gu-IN"/>
        </w:rPr>
        <w:t xml:space="preserve"> </w:t>
      </w:r>
      <w:r w:rsidRPr="0047152F">
        <w:rPr>
          <w:rFonts w:ascii="Times New Roman" w:hAnsi="Times New Roman" w:cs="Times New Roman"/>
          <w:sz w:val="24"/>
          <w:szCs w:val="24"/>
          <w:lang w:bidi="gu-IN"/>
        </w:rPr>
        <w:t>primaries.</w:t>
      </w:r>
    </w:p>
    <w:p w:rsidR="0047152F" w:rsidRDefault="0047152F" w:rsidP="00BB045E">
      <w:pPr>
        <w:autoSpaceDE w:val="0"/>
        <w:autoSpaceDN w:val="0"/>
        <w:adjustRightInd w:val="0"/>
        <w:spacing w:after="0" w:line="240" w:lineRule="auto"/>
        <w:rPr>
          <w:rFonts w:ascii="Times New Roman" w:hAnsi="Times New Roman" w:cs="Times New Roman"/>
          <w:color w:val="000000" w:themeColor="text1"/>
          <w:sz w:val="24"/>
          <w:szCs w:val="24"/>
          <w:lang w:bidi="gu-IN"/>
        </w:rPr>
      </w:pPr>
    </w:p>
    <w:p w:rsidR="00BB045E" w:rsidRPr="00BB045E" w:rsidRDefault="00BB045E" w:rsidP="00BB045E">
      <w:pPr>
        <w:autoSpaceDE w:val="0"/>
        <w:autoSpaceDN w:val="0"/>
        <w:adjustRightInd w:val="0"/>
        <w:spacing w:after="0" w:line="240" w:lineRule="auto"/>
        <w:rPr>
          <w:rFonts w:ascii="Times New Roman" w:hAnsi="Times New Roman" w:cs="Times New Roman"/>
          <w:color w:val="000000" w:themeColor="text1"/>
          <w:sz w:val="24"/>
          <w:szCs w:val="24"/>
          <w:lang w:bidi="gu-IN"/>
        </w:rPr>
      </w:pPr>
      <w:r w:rsidRPr="00BB045E">
        <w:rPr>
          <w:rFonts w:ascii="Times New Roman" w:hAnsi="Times New Roman" w:cs="Times New Roman"/>
          <w:color w:val="000000" w:themeColor="text1"/>
          <w:sz w:val="24"/>
          <w:szCs w:val="24"/>
          <w:lang w:bidi="gu-IN"/>
        </w:rPr>
        <w:t xml:space="preserve"> Constructor</w:t>
      </w:r>
      <w:r w:rsidR="0047152F">
        <w:rPr>
          <w:rFonts w:ascii="Times New Roman" w:hAnsi="Times New Roman" w:cs="Times New Roman"/>
          <w:color w:val="000000" w:themeColor="text1"/>
          <w:sz w:val="24"/>
          <w:szCs w:val="24"/>
          <w:lang w:bidi="gu-IN"/>
        </w:rPr>
        <w:t xml:space="preserve"> used in Primary Generator Action class:</w:t>
      </w:r>
    </w:p>
    <w:p w:rsidR="00BB045E" w:rsidRPr="0047152F" w:rsidRDefault="00BB045E" w:rsidP="00A91314">
      <w:pPr>
        <w:pStyle w:val="ListParagraph"/>
        <w:numPr>
          <w:ilvl w:val="0"/>
          <w:numId w:val="12"/>
        </w:numPr>
        <w:autoSpaceDE w:val="0"/>
        <w:autoSpaceDN w:val="0"/>
        <w:adjustRightInd w:val="0"/>
        <w:spacing w:after="0" w:line="240" w:lineRule="auto"/>
        <w:rPr>
          <w:rFonts w:ascii="Times New Roman" w:hAnsi="Times New Roman" w:cs="Times New Roman"/>
          <w:color w:val="000000" w:themeColor="text1"/>
          <w:sz w:val="24"/>
          <w:szCs w:val="24"/>
          <w:lang w:bidi="gu-IN"/>
        </w:rPr>
      </w:pPr>
      <w:r w:rsidRPr="0047152F">
        <w:rPr>
          <w:rFonts w:ascii="Times New Roman" w:hAnsi="Times New Roman" w:cs="Times New Roman"/>
          <w:color w:val="000000" w:themeColor="text1"/>
          <w:sz w:val="24"/>
          <w:szCs w:val="24"/>
          <w:lang w:bidi="gu-IN"/>
        </w:rPr>
        <w:t>Instantiate primary generator(s)</w:t>
      </w:r>
    </w:p>
    <w:p w:rsidR="00BB045E" w:rsidRPr="0047152F" w:rsidRDefault="00BB045E" w:rsidP="00A91314">
      <w:pPr>
        <w:pStyle w:val="ListParagraph"/>
        <w:numPr>
          <w:ilvl w:val="0"/>
          <w:numId w:val="12"/>
        </w:numPr>
        <w:autoSpaceDE w:val="0"/>
        <w:autoSpaceDN w:val="0"/>
        <w:adjustRightInd w:val="0"/>
        <w:spacing w:after="0" w:line="240" w:lineRule="auto"/>
        <w:rPr>
          <w:rFonts w:ascii="Times New Roman" w:hAnsi="Times New Roman" w:cs="Times New Roman"/>
          <w:color w:val="000000" w:themeColor="text1"/>
          <w:sz w:val="24"/>
          <w:szCs w:val="24"/>
          <w:lang w:bidi="gu-IN"/>
        </w:rPr>
      </w:pPr>
      <w:r w:rsidRPr="0047152F">
        <w:rPr>
          <w:rFonts w:ascii="Times New Roman" w:hAnsi="Times New Roman" w:cs="Times New Roman"/>
          <w:color w:val="000000" w:themeColor="text1"/>
          <w:sz w:val="24"/>
          <w:szCs w:val="24"/>
          <w:lang w:bidi="gu-IN"/>
        </w:rPr>
        <w:t>Set default values to it(them)</w:t>
      </w:r>
    </w:p>
    <w:p w:rsidR="0047152F" w:rsidRDefault="00BB045E" w:rsidP="00BB045E">
      <w:pPr>
        <w:autoSpaceDE w:val="0"/>
        <w:autoSpaceDN w:val="0"/>
        <w:adjustRightInd w:val="0"/>
        <w:spacing w:after="0" w:line="240" w:lineRule="auto"/>
        <w:rPr>
          <w:rFonts w:ascii="Times New Roman" w:hAnsi="Times New Roman" w:cs="Times New Roman"/>
          <w:color w:val="000000" w:themeColor="text1"/>
          <w:sz w:val="24"/>
          <w:szCs w:val="24"/>
          <w:lang w:bidi="gu-IN"/>
        </w:rPr>
      </w:pPr>
      <w:r w:rsidRPr="00BB045E">
        <w:rPr>
          <w:rFonts w:ascii="Times New Roman" w:hAnsi="Times New Roman" w:cs="Times New Roman"/>
          <w:color w:val="000000" w:themeColor="text1"/>
          <w:sz w:val="24"/>
          <w:szCs w:val="24"/>
          <w:lang w:bidi="gu-IN"/>
        </w:rPr>
        <w:t xml:space="preserve"> </w:t>
      </w:r>
    </w:p>
    <w:p w:rsidR="00BB045E" w:rsidRPr="00BB045E" w:rsidRDefault="00BB045E" w:rsidP="00BB045E">
      <w:pPr>
        <w:autoSpaceDE w:val="0"/>
        <w:autoSpaceDN w:val="0"/>
        <w:adjustRightInd w:val="0"/>
        <w:spacing w:after="0" w:line="240" w:lineRule="auto"/>
        <w:rPr>
          <w:rFonts w:ascii="Times New Roman" w:hAnsi="Times New Roman" w:cs="Times New Roman"/>
          <w:color w:val="000000" w:themeColor="text1"/>
          <w:sz w:val="24"/>
          <w:szCs w:val="24"/>
          <w:lang w:bidi="gu-IN"/>
        </w:rPr>
      </w:pPr>
      <w:proofErr w:type="spellStart"/>
      <w:proofErr w:type="gramStart"/>
      <w:r w:rsidRPr="00BB045E">
        <w:rPr>
          <w:rFonts w:ascii="Times New Roman" w:hAnsi="Times New Roman" w:cs="Times New Roman"/>
          <w:color w:val="000000" w:themeColor="text1"/>
          <w:sz w:val="24"/>
          <w:szCs w:val="24"/>
          <w:lang w:bidi="gu-IN"/>
        </w:rPr>
        <w:t>GeneratePrimaries</w:t>
      </w:r>
      <w:proofErr w:type="spellEnd"/>
      <w:r w:rsidRPr="00BB045E">
        <w:rPr>
          <w:rFonts w:ascii="Times New Roman" w:hAnsi="Times New Roman" w:cs="Times New Roman"/>
          <w:color w:val="000000" w:themeColor="text1"/>
          <w:sz w:val="24"/>
          <w:szCs w:val="24"/>
          <w:lang w:bidi="gu-IN"/>
        </w:rPr>
        <w:t>(</w:t>
      </w:r>
      <w:proofErr w:type="gramEnd"/>
      <w:r w:rsidRPr="00BB045E">
        <w:rPr>
          <w:rFonts w:ascii="Times New Roman" w:hAnsi="Times New Roman" w:cs="Times New Roman"/>
          <w:color w:val="000000" w:themeColor="text1"/>
          <w:sz w:val="24"/>
          <w:szCs w:val="24"/>
          <w:lang w:bidi="gu-IN"/>
        </w:rPr>
        <w:t>) method</w:t>
      </w:r>
    </w:p>
    <w:p w:rsidR="0047152F" w:rsidRDefault="0047152F" w:rsidP="00BB045E">
      <w:pPr>
        <w:autoSpaceDE w:val="0"/>
        <w:autoSpaceDN w:val="0"/>
        <w:adjustRightInd w:val="0"/>
        <w:spacing w:after="0" w:line="240" w:lineRule="auto"/>
        <w:rPr>
          <w:rFonts w:ascii="Times New Roman" w:hAnsi="Times New Roman" w:cs="Times New Roman"/>
          <w:color w:val="000000" w:themeColor="text1"/>
          <w:sz w:val="24"/>
          <w:szCs w:val="24"/>
          <w:lang w:bidi="gu-IN"/>
        </w:rPr>
      </w:pPr>
    </w:p>
    <w:p w:rsidR="00BB045E" w:rsidRPr="0047152F" w:rsidRDefault="00BB045E" w:rsidP="00A91314">
      <w:pPr>
        <w:pStyle w:val="ListParagraph"/>
        <w:numPr>
          <w:ilvl w:val="0"/>
          <w:numId w:val="13"/>
        </w:numPr>
        <w:autoSpaceDE w:val="0"/>
        <w:autoSpaceDN w:val="0"/>
        <w:adjustRightInd w:val="0"/>
        <w:spacing w:after="0" w:line="240" w:lineRule="auto"/>
        <w:rPr>
          <w:rFonts w:ascii="Times New Roman" w:hAnsi="Times New Roman" w:cs="Times New Roman"/>
          <w:color w:val="000000" w:themeColor="text1"/>
          <w:sz w:val="24"/>
          <w:szCs w:val="24"/>
          <w:lang w:bidi="gu-IN"/>
        </w:rPr>
      </w:pPr>
      <w:r w:rsidRPr="0047152F">
        <w:rPr>
          <w:rFonts w:ascii="Times New Roman" w:hAnsi="Times New Roman" w:cs="Times New Roman"/>
          <w:color w:val="000000" w:themeColor="text1"/>
          <w:sz w:val="24"/>
          <w:szCs w:val="24"/>
          <w:lang w:bidi="gu-IN"/>
        </w:rPr>
        <w:t>Randomize particle-by-particle value(s)</w:t>
      </w:r>
    </w:p>
    <w:p w:rsidR="0047152F" w:rsidRPr="007D21C3" w:rsidRDefault="00BB045E" w:rsidP="00A91314">
      <w:pPr>
        <w:pStyle w:val="ListParagraph"/>
        <w:numPr>
          <w:ilvl w:val="0"/>
          <w:numId w:val="13"/>
        </w:numPr>
        <w:autoSpaceDE w:val="0"/>
        <w:autoSpaceDN w:val="0"/>
        <w:adjustRightInd w:val="0"/>
        <w:spacing w:after="0" w:line="240" w:lineRule="auto"/>
        <w:rPr>
          <w:rFonts w:ascii="Times New Roman" w:hAnsi="Times New Roman" w:cs="Times New Roman"/>
          <w:color w:val="000000" w:themeColor="text1"/>
          <w:sz w:val="24"/>
          <w:szCs w:val="24"/>
          <w:lang w:bidi="gu-IN"/>
        </w:rPr>
      </w:pPr>
      <w:r w:rsidRPr="0047152F">
        <w:rPr>
          <w:rFonts w:ascii="Times New Roman" w:hAnsi="Times New Roman" w:cs="Times New Roman"/>
          <w:color w:val="000000" w:themeColor="text1"/>
          <w:sz w:val="24"/>
          <w:szCs w:val="24"/>
          <w:lang w:bidi="gu-IN"/>
        </w:rPr>
        <w:t>Set these values to primary generator(s)</w:t>
      </w:r>
    </w:p>
    <w:p w:rsidR="002471DC" w:rsidRDefault="00BB045E" w:rsidP="00A91314">
      <w:pPr>
        <w:pStyle w:val="ListParagraph"/>
        <w:numPr>
          <w:ilvl w:val="0"/>
          <w:numId w:val="14"/>
        </w:numPr>
        <w:autoSpaceDE w:val="0"/>
        <w:autoSpaceDN w:val="0"/>
        <w:adjustRightInd w:val="0"/>
        <w:spacing w:after="0" w:line="240" w:lineRule="auto"/>
        <w:rPr>
          <w:rFonts w:ascii="Times New Roman" w:hAnsi="Times New Roman" w:cs="Times New Roman"/>
          <w:color w:val="000000" w:themeColor="text1"/>
          <w:sz w:val="24"/>
          <w:szCs w:val="24"/>
          <w:lang w:bidi="gu-IN"/>
        </w:rPr>
      </w:pPr>
      <w:r w:rsidRPr="0047152F">
        <w:rPr>
          <w:rFonts w:ascii="Times New Roman" w:hAnsi="Times New Roman" w:cs="Times New Roman"/>
          <w:color w:val="000000" w:themeColor="text1"/>
          <w:sz w:val="24"/>
          <w:szCs w:val="24"/>
          <w:lang w:bidi="gu-IN"/>
        </w:rPr>
        <w:t xml:space="preserve">Invoke </w:t>
      </w:r>
      <w:proofErr w:type="spellStart"/>
      <w:r w:rsidRPr="0047152F">
        <w:rPr>
          <w:rFonts w:ascii="Times New Roman" w:hAnsi="Times New Roman" w:cs="Times New Roman"/>
          <w:color w:val="000000" w:themeColor="text1"/>
          <w:sz w:val="24"/>
          <w:szCs w:val="24"/>
          <w:lang w:bidi="gu-IN"/>
        </w:rPr>
        <w:t>GeneratePrimaryVertex</w:t>
      </w:r>
      <w:proofErr w:type="spellEnd"/>
      <w:r w:rsidRPr="0047152F">
        <w:rPr>
          <w:rFonts w:ascii="Times New Roman" w:hAnsi="Times New Roman" w:cs="Times New Roman"/>
          <w:color w:val="000000" w:themeColor="text1"/>
          <w:sz w:val="24"/>
          <w:szCs w:val="24"/>
          <w:lang w:bidi="gu-IN"/>
        </w:rPr>
        <w:t>() method of primary generator(s)</w:t>
      </w:r>
    </w:p>
    <w:p w:rsidR="008A3132" w:rsidRDefault="008A3132" w:rsidP="002471DC">
      <w:pPr>
        <w:autoSpaceDE w:val="0"/>
        <w:autoSpaceDN w:val="0"/>
        <w:adjustRightInd w:val="0"/>
        <w:spacing w:after="0" w:line="240" w:lineRule="auto"/>
        <w:rPr>
          <w:rFonts w:ascii="Times New Roman" w:hAnsi="Times New Roman" w:cs="Times New Roman"/>
          <w:b/>
          <w:bCs/>
          <w:color w:val="000000"/>
          <w:sz w:val="28"/>
          <w:szCs w:val="28"/>
          <w:lang w:bidi="gu-IN"/>
        </w:rPr>
      </w:pPr>
    </w:p>
    <w:p w:rsidR="008A3132" w:rsidRDefault="008A3132" w:rsidP="002471DC">
      <w:pPr>
        <w:autoSpaceDE w:val="0"/>
        <w:autoSpaceDN w:val="0"/>
        <w:adjustRightInd w:val="0"/>
        <w:spacing w:after="0" w:line="240" w:lineRule="auto"/>
        <w:rPr>
          <w:rFonts w:ascii="Times New Roman" w:hAnsi="Times New Roman" w:cs="Times New Roman"/>
          <w:b/>
          <w:bCs/>
          <w:color w:val="000000"/>
          <w:sz w:val="28"/>
          <w:szCs w:val="28"/>
          <w:lang w:bidi="gu-IN"/>
        </w:rPr>
      </w:pPr>
    </w:p>
    <w:p w:rsidR="008A3132" w:rsidRDefault="008A3132" w:rsidP="002471DC">
      <w:pPr>
        <w:autoSpaceDE w:val="0"/>
        <w:autoSpaceDN w:val="0"/>
        <w:adjustRightInd w:val="0"/>
        <w:spacing w:after="0" w:line="240" w:lineRule="auto"/>
        <w:rPr>
          <w:rFonts w:ascii="Times New Roman" w:hAnsi="Times New Roman" w:cs="Times New Roman"/>
          <w:b/>
          <w:bCs/>
          <w:color w:val="000000"/>
          <w:sz w:val="28"/>
          <w:szCs w:val="28"/>
          <w:lang w:bidi="gu-IN"/>
        </w:rPr>
      </w:pPr>
    </w:p>
    <w:p w:rsidR="00E0663C" w:rsidRDefault="00E0663C" w:rsidP="002471DC">
      <w:pPr>
        <w:autoSpaceDE w:val="0"/>
        <w:autoSpaceDN w:val="0"/>
        <w:adjustRightInd w:val="0"/>
        <w:spacing w:after="0" w:line="240" w:lineRule="auto"/>
        <w:rPr>
          <w:rFonts w:ascii="Times New Roman" w:hAnsi="Times New Roman" w:cs="Times New Roman"/>
          <w:b/>
          <w:bCs/>
          <w:color w:val="000000"/>
          <w:sz w:val="28"/>
          <w:szCs w:val="28"/>
          <w:lang w:bidi="gu-IN"/>
        </w:rPr>
      </w:pPr>
    </w:p>
    <w:p w:rsidR="00E0663C" w:rsidRDefault="00E0663C" w:rsidP="002471DC">
      <w:pPr>
        <w:autoSpaceDE w:val="0"/>
        <w:autoSpaceDN w:val="0"/>
        <w:adjustRightInd w:val="0"/>
        <w:spacing w:after="0" w:line="240" w:lineRule="auto"/>
        <w:rPr>
          <w:rFonts w:ascii="Times New Roman" w:hAnsi="Times New Roman" w:cs="Times New Roman"/>
          <w:b/>
          <w:bCs/>
          <w:color w:val="000000"/>
          <w:sz w:val="28"/>
          <w:szCs w:val="28"/>
          <w:lang w:bidi="gu-IN"/>
        </w:rPr>
      </w:pPr>
    </w:p>
    <w:p w:rsidR="00E0663C" w:rsidRDefault="00E0663C" w:rsidP="002471DC">
      <w:pPr>
        <w:autoSpaceDE w:val="0"/>
        <w:autoSpaceDN w:val="0"/>
        <w:adjustRightInd w:val="0"/>
        <w:spacing w:after="0" w:line="240" w:lineRule="auto"/>
        <w:rPr>
          <w:rFonts w:ascii="Times New Roman" w:hAnsi="Times New Roman" w:cs="Times New Roman"/>
          <w:b/>
          <w:bCs/>
          <w:color w:val="000000"/>
          <w:sz w:val="28"/>
          <w:szCs w:val="28"/>
          <w:lang w:bidi="gu-IN"/>
        </w:rPr>
      </w:pPr>
    </w:p>
    <w:p w:rsidR="00E0663C" w:rsidRDefault="00E0663C" w:rsidP="002471DC">
      <w:pPr>
        <w:autoSpaceDE w:val="0"/>
        <w:autoSpaceDN w:val="0"/>
        <w:adjustRightInd w:val="0"/>
        <w:spacing w:after="0" w:line="240" w:lineRule="auto"/>
        <w:rPr>
          <w:rFonts w:ascii="Times New Roman" w:hAnsi="Times New Roman" w:cs="Times New Roman"/>
          <w:b/>
          <w:bCs/>
          <w:color w:val="000000"/>
          <w:sz w:val="28"/>
          <w:szCs w:val="28"/>
          <w:lang w:bidi="gu-IN"/>
        </w:rPr>
      </w:pPr>
    </w:p>
    <w:p w:rsidR="00E0663C" w:rsidRDefault="00E0663C" w:rsidP="00E0663C">
      <w:pPr>
        <w:autoSpaceDE w:val="0"/>
        <w:autoSpaceDN w:val="0"/>
        <w:adjustRightInd w:val="0"/>
        <w:spacing w:after="0" w:line="240" w:lineRule="auto"/>
        <w:jc w:val="center"/>
        <w:rPr>
          <w:rFonts w:ascii="Times New Roman" w:hAnsi="Times New Roman" w:cs="Times New Roman"/>
          <w:b/>
          <w:bCs/>
          <w:color w:val="000000"/>
          <w:sz w:val="20"/>
          <w:szCs w:val="20"/>
          <w:lang w:bidi="gu-IN"/>
        </w:rPr>
      </w:pPr>
    </w:p>
    <w:p w:rsidR="00E0663C" w:rsidRDefault="00F7432B" w:rsidP="00E0663C">
      <w:pPr>
        <w:autoSpaceDE w:val="0"/>
        <w:autoSpaceDN w:val="0"/>
        <w:adjustRightInd w:val="0"/>
        <w:spacing w:after="0" w:line="240" w:lineRule="auto"/>
        <w:jc w:val="center"/>
        <w:rPr>
          <w:rFonts w:ascii="Times New Roman" w:hAnsi="Times New Roman" w:cs="Times New Roman"/>
          <w:b/>
          <w:bCs/>
          <w:color w:val="000000"/>
          <w:sz w:val="20"/>
          <w:szCs w:val="20"/>
          <w:lang w:bidi="gu-IN"/>
        </w:rPr>
      </w:pPr>
      <w:r>
        <w:rPr>
          <w:rFonts w:ascii="Times New Roman" w:hAnsi="Times New Roman" w:cs="Times New Roman"/>
          <w:b/>
          <w:bCs/>
          <w:color w:val="000000"/>
          <w:sz w:val="20"/>
          <w:szCs w:val="20"/>
          <w:lang w:bidi="gu-IN"/>
        </w:rPr>
        <w:t>14</w:t>
      </w:r>
    </w:p>
    <w:p w:rsidR="0047152F" w:rsidRPr="00E0663C" w:rsidRDefault="00826D3E" w:rsidP="00E0663C">
      <w:pPr>
        <w:autoSpaceDE w:val="0"/>
        <w:autoSpaceDN w:val="0"/>
        <w:adjustRightInd w:val="0"/>
        <w:spacing w:after="0" w:line="240" w:lineRule="auto"/>
        <w:rPr>
          <w:rFonts w:ascii="Times New Roman" w:hAnsi="Times New Roman" w:cs="Times New Roman"/>
          <w:b/>
          <w:bCs/>
          <w:color w:val="000000"/>
          <w:sz w:val="20"/>
          <w:szCs w:val="20"/>
          <w:lang w:bidi="gu-IN"/>
        </w:rPr>
      </w:pPr>
      <w:r w:rsidRPr="002471DC">
        <w:rPr>
          <w:rFonts w:ascii="Times New Roman" w:hAnsi="Times New Roman" w:cs="Times New Roman"/>
          <w:b/>
          <w:bCs/>
          <w:color w:val="000000"/>
          <w:sz w:val="28"/>
          <w:szCs w:val="28"/>
          <w:lang w:bidi="gu-IN"/>
        </w:rPr>
        <w:lastRenderedPageBreak/>
        <w:t>4</w:t>
      </w:r>
      <w:r w:rsidR="001C01AE" w:rsidRPr="002471DC">
        <w:rPr>
          <w:rFonts w:ascii="Times New Roman" w:hAnsi="Times New Roman" w:cs="Times New Roman"/>
          <w:b/>
          <w:bCs/>
          <w:color w:val="000000"/>
          <w:sz w:val="28"/>
          <w:szCs w:val="28"/>
          <w:lang w:bidi="gu-IN"/>
        </w:rPr>
        <w:t xml:space="preserve">.4.1 </w:t>
      </w:r>
      <w:r w:rsidR="0047152F" w:rsidRPr="002471DC">
        <w:rPr>
          <w:rFonts w:ascii="Times New Roman" w:hAnsi="Times New Roman" w:cs="Times New Roman"/>
          <w:b/>
          <w:bCs/>
          <w:color w:val="000000"/>
          <w:sz w:val="28"/>
          <w:szCs w:val="28"/>
          <w:lang w:bidi="gu-IN"/>
        </w:rPr>
        <w:t>Particle Gun vs. General Particle Source</w:t>
      </w:r>
    </w:p>
    <w:p w:rsidR="002471DC" w:rsidRPr="0047152F" w:rsidRDefault="002471DC" w:rsidP="0047152F">
      <w:pPr>
        <w:autoSpaceDE w:val="0"/>
        <w:autoSpaceDN w:val="0"/>
        <w:adjustRightInd w:val="0"/>
        <w:spacing w:after="0" w:line="240" w:lineRule="auto"/>
        <w:rPr>
          <w:rFonts w:ascii="Times New Roman" w:hAnsi="Times New Roman" w:cs="Times New Roman"/>
          <w:b/>
          <w:bCs/>
          <w:color w:val="000000"/>
          <w:sz w:val="28"/>
          <w:szCs w:val="28"/>
          <w:lang w:bidi="gu-IN"/>
        </w:rPr>
      </w:pPr>
    </w:p>
    <w:p w:rsidR="00ED24C0" w:rsidRDefault="00ED24C0" w:rsidP="0047152F">
      <w:pPr>
        <w:autoSpaceDE w:val="0"/>
        <w:autoSpaceDN w:val="0"/>
        <w:adjustRightInd w:val="0"/>
        <w:spacing w:after="0" w:line="240" w:lineRule="auto"/>
        <w:rPr>
          <w:rFonts w:ascii="Times New Roman" w:hAnsi="Times New Roman" w:cs="Times New Roman"/>
          <w:color w:val="000000"/>
          <w:sz w:val="24"/>
          <w:szCs w:val="24"/>
          <w:lang w:bidi="gu-IN"/>
        </w:rPr>
      </w:pPr>
    </w:p>
    <w:tbl>
      <w:tblPr>
        <w:tblStyle w:val="TableGrid"/>
        <w:tblW w:w="0" w:type="auto"/>
        <w:tblLook w:val="04A0" w:firstRow="1" w:lastRow="0" w:firstColumn="1" w:lastColumn="0" w:noHBand="0" w:noVBand="1"/>
      </w:tblPr>
      <w:tblGrid>
        <w:gridCol w:w="4621"/>
        <w:gridCol w:w="4621"/>
      </w:tblGrid>
      <w:tr w:rsidR="00ED24C0" w:rsidTr="00ED24C0">
        <w:tc>
          <w:tcPr>
            <w:tcW w:w="4621" w:type="dxa"/>
          </w:tcPr>
          <w:p w:rsidR="00ED24C0" w:rsidRDefault="00364F5A" w:rsidP="0047152F">
            <w:pPr>
              <w:autoSpaceDE w:val="0"/>
              <w:autoSpaceDN w:val="0"/>
              <w:adjustRightInd w:val="0"/>
              <w:spacing w:after="0" w:line="240" w:lineRule="auto"/>
              <w:rPr>
                <w:rFonts w:ascii="Times New Roman" w:hAnsi="Times New Roman" w:cs="Times New Roman"/>
                <w:color w:val="000000"/>
                <w:sz w:val="28"/>
                <w:szCs w:val="28"/>
                <w:lang w:bidi="gu-IN"/>
              </w:rPr>
            </w:pPr>
            <w:r>
              <w:rPr>
                <w:rFonts w:ascii="Times New Roman" w:hAnsi="Times New Roman" w:cs="Times New Roman"/>
                <w:color w:val="000000"/>
                <w:sz w:val="28"/>
                <w:szCs w:val="28"/>
                <w:lang w:bidi="gu-IN"/>
              </w:rPr>
              <w:t xml:space="preserve">                </w:t>
            </w:r>
            <w:r w:rsidR="00ED24C0" w:rsidRPr="00ED24C0">
              <w:rPr>
                <w:rFonts w:ascii="Times New Roman" w:hAnsi="Times New Roman" w:cs="Times New Roman"/>
                <w:color w:val="000000"/>
                <w:sz w:val="28"/>
                <w:szCs w:val="28"/>
                <w:lang w:bidi="gu-IN"/>
              </w:rPr>
              <w:t>Particle Gun</w:t>
            </w:r>
          </w:p>
        </w:tc>
        <w:tc>
          <w:tcPr>
            <w:tcW w:w="4621" w:type="dxa"/>
          </w:tcPr>
          <w:p w:rsidR="00ED24C0" w:rsidRDefault="00364F5A" w:rsidP="0047152F">
            <w:pPr>
              <w:autoSpaceDE w:val="0"/>
              <w:autoSpaceDN w:val="0"/>
              <w:adjustRightInd w:val="0"/>
              <w:spacing w:after="0" w:line="240" w:lineRule="auto"/>
              <w:rPr>
                <w:rFonts w:ascii="Times New Roman" w:hAnsi="Times New Roman" w:cs="Times New Roman"/>
                <w:color w:val="000000"/>
                <w:sz w:val="28"/>
                <w:szCs w:val="28"/>
                <w:lang w:bidi="gu-IN"/>
              </w:rPr>
            </w:pPr>
            <w:r>
              <w:rPr>
                <w:rFonts w:ascii="Times New Roman" w:hAnsi="Times New Roman" w:cs="Times New Roman"/>
                <w:color w:val="000000"/>
                <w:sz w:val="28"/>
                <w:szCs w:val="28"/>
                <w:lang w:bidi="gu-IN"/>
              </w:rPr>
              <w:t xml:space="preserve">         </w:t>
            </w:r>
            <w:r w:rsidR="00ED24C0" w:rsidRPr="00ED24C0">
              <w:rPr>
                <w:rFonts w:ascii="Times New Roman" w:hAnsi="Times New Roman" w:cs="Times New Roman"/>
                <w:color w:val="000000"/>
                <w:sz w:val="28"/>
                <w:szCs w:val="28"/>
                <w:lang w:bidi="gu-IN"/>
              </w:rPr>
              <w:t xml:space="preserve">General Particle Source </w:t>
            </w:r>
            <w:r w:rsidR="00ED24C0">
              <w:rPr>
                <w:rFonts w:ascii="Times New Roman" w:hAnsi="Times New Roman" w:cs="Times New Roman"/>
                <w:color w:val="000000"/>
                <w:sz w:val="24"/>
                <w:szCs w:val="24"/>
                <w:lang w:bidi="gu-IN"/>
              </w:rPr>
              <w:t xml:space="preserve"> </w:t>
            </w:r>
          </w:p>
        </w:tc>
      </w:tr>
      <w:tr w:rsidR="00ED24C0" w:rsidTr="00ED24C0">
        <w:tc>
          <w:tcPr>
            <w:tcW w:w="4621" w:type="dxa"/>
          </w:tcPr>
          <w:p w:rsidR="00ED24C0" w:rsidRDefault="007D21C3" w:rsidP="0047152F">
            <w:pPr>
              <w:autoSpaceDE w:val="0"/>
              <w:autoSpaceDN w:val="0"/>
              <w:adjustRightInd w:val="0"/>
              <w:spacing w:after="0" w:line="240" w:lineRule="auto"/>
              <w:rPr>
                <w:rFonts w:ascii="Times New Roman" w:hAnsi="Times New Roman" w:cs="Times New Roman"/>
                <w:color w:val="000000"/>
                <w:sz w:val="28"/>
                <w:szCs w:val="28"/>
                <w:lang w:bidi="gu-IN"/>
              </w:rPr>
            </w:pPr>
            <w:r>
              <w:rPr>
                <w:rFonts w:ascii="Times New Roman" w:hAnsi="Times New Roman" w:cs="Times New Roman"/>
                <w:sz w:val="24"/>
                <w:szCs w:val="24"/>
                <w:lang w:bidi="gu-IN"/>
              </w:rPr>
              <w:t>Simple and nai</w:t>
            </w:r>
            <w:r w:rsidR="00ED24C0" w:rsidRPr="00ED24C0">
              <w:rPr>
                <w:rFonts w:ascii="Times New Roman" w:hAnsi="Times New Roman" w:cs="Times New Roman"/>
                <w:sz w:val="24"/>
                <w:szCs w:val="24"/>
                <w:lang w:bidi="gu-IN"/>
              </w:rPr>
              <w:t>ve</w:t>
            </w:r>
          </w:p>
        </w:tc>
        <w:tc>
          <w:tcPr>
            <w:tcW w:w="4621" w:type="dxa"/>
          </w:tcPr>
          <w:p w:rsidR="00ED24C0" w:rsidRDefault="00ED24C0" w:rsidP="0047152F">
            <w:pPr>
              <w:autoSpaceDE w:val="0"/>
              <w:autoSpaceDN w:val="0"/>
              <w:adjustRightInd w:val="0"/>
              <w:spacing w:after="0" w:line="240" w:lineRule="auto"/>
              <w:rPr>
                <w:rFonts w:ascii="Times New Roman" w:hAnsi="Times New Roman" w:cs="Times New Roman"/>
                <w:color w:val="000000"/>
                <w:sz w:val="28"/>
                <w:szCs w:val="28"/>
                <w:lang w:bidi="gu-IN"/>
              </w:rPr>
            </w:pPr>
            <w:r w:rsidRPr="00ED24C0">
              <w:rPr>
                <w:rFonts w:ascii="Times New Roman" w:hAnsi="Times New Roman" w:cs="Times New Roman"/>
                <w:sz w:val="24"/>
                <w:szCs w:val="24"/>
                <w:lang w:bidi="gu-IN"/>
              </w:rPr>
              <w:t>Powerful</w:t>
            </w:r>
          </w:p>
        </w:tc>
      </w:tr>
      <w:tr w:rsidR="00ED24C0" w:rsidTr="00ED24C0">
        <w:tc>
          <w:tcPr>
            <w:tcW w:w="4621" w:type="dxa"/>
          </w:tcPr>
          <w:p w:rsidR="00ED24C0" w:rsidRDefault="00364F5A" w:rsidP="0047152F">
            <w:pPr>
              <w:autoSpaceDE w:val="0"/>
              <w:autoSpaceDN w:val="0"/>
              <w:adjustRightInd w:val="0"/>
              <w:spacing w:after="0" w:line="240" w:lineRule="auto"/>
              <w:rPr>
                <w:rFonts w:ascii="Times New Roman" w:hAnsi="Times New Roman" w:cs="Times New Roman"/>
                <w:color w:val="000000"/>
                <w:sz w:val="28"/>
                <w:szCs w:val="28"/>
                <w:lang w:bidi="gu-IN"/>
              </w:rPr>
            </w:pPr>
            <w:r w:rsidRPr="00ED24C0">
              <w:rPr>
                <w:rFonts w:ascii="Times New Roman" w:hAnsi="Times New Roman" w:cs="Times New Roman"/>
                <w:sz w:val="24"/>
                <w:szCs w:val="24"/>
                <w:lang w:bidi="gu-IN"/>
              </w:rPr>
              <w:t>Shoot one track at a time</w:t>
            </w:r>
          </w:p>
        </w:tc>
        <w:tc>
          <w:tcPr>
            <w:tcW w:w="4621" w:type="dxa"/>
          </w:tcPr>
          <w:p w:rsidR="00364F5A" w:rsidRPr="00ED24C0" w:rsidRDefault="00364F5A" w:rsidP="00364F5A">
            <w:pPr>
              <w:pStyle w:val="NoSpacing"/>
              <w:rPr>
                <w:rFonts w:ascii="Times New Roman" w:hAnsi="Times New Roman" w:cs="Times New Roman"/>
                <w:sz w:val="24"/>
                <w:szCs w:val="24"/>
                <w:lang w:bidi="gu-IN"/>
              </w:rPr>
            </w:pPr>
            <w:r w:rsidRPr="00ED24C0">
              <w:rPr>
                <w:rFonts w:ascii="Times New Roman" w:hAnsi="Times New Roman" w:cs="Times New Roman"/>
                <w:sz w:val="24"/>
                <w:szCs w:val="24"/>
                <w:lang w:bidi="gu-IN"/>
              </w:rPr>
              <w:t>Controlled by UI commands</w:t>
            </w:r>
          </w:p>
          <w:p w:rsidR="00ED24C0" w:rsidRDefault="00ED24C0" w:rsidP="0047152F">
            <w:pPr>
              <w:autoSpaceDE w:val="0"/>
              <w:autoSpaceDN w:val="0"/>
              <w:adjustRightInd w:val="0"/>
              <w:spacing w:after="0" w:line="240" w:lineRule="auto"/>
              <w:rPr>
                <w:rFonts w:ascii="Times New Roman" w:hAnsi="Times New Roman" w:cs="Times New Roman"/>
                <w:color w:val="000000"/>
                <w:sz w:val="28"/>
                <w:szCs w:val="28"/>
                <w:lang w:bidi="gu-IN"/>
              </w:rPr>
            </w:pPr>
          </w:p>
        </w:tc>
      </w:tr>
      <w:tr w:rsidR="00ED24C0" w:rsidTr="00364F5A">
        <w:trPr>
          <w:trHeight w:val="692"/>
        </w:trPr>
        <w:tc>
          <w:tcPr>
            <w:tcW w:w="4621" w:type="dxa"/>
          </w:tcPr>
          <w:p w:rsidR="00ED24C0" w:rsidRDefault="00364F5A" w:rsidP="0047152F">
            <w:pPr>
              <w:autoSpaceDE w:val="0"/>
              <w:autoSpaceDN w:val="0"/>
              <w:adjustRightInd w:val="0"/>
              <w:spacing w:after="0" w:line="240" w:lineRule="auto"/>
              <w:rPr>
                <w:rFonts w:ascii="Times New Roman" w:hAnsi="Times New Roman" w:cs="Times New Roman"/>
                <w:color w:val="000000"/>
                <w:sz w:val="28"/>
                <w:szCs w:val="28"/>
                <w:lang w:bidi="gu-IN"/>
              </w:rPr>
            </w:pPr>
            <w:r w:rsidRPr="00ED24C0">
              <w:rPr>
                <w:rFonts w:ascii="Times New Roman" w:hAnsi="Times New Roman" w:cs="Times New Roman"/>
                <w:sz w:val="24"/>
                <w:szCs w:val="24"/>
                <w:lang w:bidi="gu-IN"/>
              </w:rPr>
              <w:t>Easy to handle.</w:t>
            </w:r>
          </w:p>
        </w:tc>
        <w:tc>
          <w:tcPr>
            <w:tcW w:w="4621" w:type="dxa"/>
          </w:tcPr>
          <w:p w:rsidR="00364F5A" w:rsidRPr="00ED24C0" w:rsidRDefault="00364F5A" w:rsidP="00364F5A">
            <w:pPr>
              <w:pStyle w:val="NoSpacing"/>
              <w:rPr>
                <w:rFonts w:ascii="Times New Roman" w:hAnsi="Times New Roman" w:cs="Times New Roman"/>
                <w:sz w:val="24"/>
                <w:szCs w:val="24"/>
                <w:lang w:bidi="gu-IN"/>
              </w:rPr>
            </w:pPr>
            <w:r w:rsidRPr="00ED24C0">
              <w:rPr>
                <w:rFonts w:ascii="Times New Roman" w:hAnsi="Times New Roman" w:cs="Times New Roman"/>
                <w:sz w:val="24"/>
                <w:szCs w:val="24"/>
                <w:lang w:bidi="gu-IN"/>
              </w:rPr>
              <w:t xml:space="preserve">Almost impossible to control through </w:t>
            </w:r>
            <w:r>
              <w:rPr>
                <w:rFonts w:ascii="Times New Roman" w:hAnsi="Times New Roman" w:cs="Times New Roman"/>
                <w:sz w:val="24"/>
                <w:szCs w:val="24"/>
                <w:lang w:bidi="gu-IN"/>
              </w:rPr>
              <w:t xml:space="preserve"> </w:t>
            </w:r>
            <w:r w:rsidRPr="00ED24C0">
              <w:rPr>
                <w:rFonts w:ascii="Times New Roman" w:hAnsi="Times New Roman" w:cs="Times New Roman"/>
                <w:sz w:val="24"/>
                <w:szCs w:val="24"/>
                <w:lang w:bidi="gu-IN"/>
              </w:rPr>
              <w:t xml:space="preserve">Set methods </w:t>
            </w:r>
          </w:p>
          <w:p w:rsidR="00ED24C0" w:rsidRDefault="00364F5A" w:rsidP="00364F5A">
            <w:pPr>
              <w:autoSpaceDE w:val="0"/>
              <w:autoSpaceDN w:val="0"/>
              <w:adjustRightInd w:val="0"/>
              <w:spacing w:after="0" w:line="240" w:lineRule="auto"/>
              <w:rPr>
                <w:rFonts w:ascii="Times New Roman" w:hAnsi="Times New Roman" w:cs="Times New Roman"/>
                <w:color w:val="000000"/>
                <w:sz w:val="28"/>
                <w:szCs w:val="28"/>
                <w:lang w:bidi="gu-IN"/>
              </w:rPr>
            </w:pPr>
            <w:r w:rsidRPr="00ED24C0">
              <w:rPr>
                <w:rFonts w:ascii="Times New Roman" w:hAnsi="Times New Roman" w:cs="Times New Roman"/>
                <w:sz w:val="24"/>
                <w:szCs w:val="24"/>
                <w:lang w:bidi="gu-IN"/>
              </w:rPr>
              <w:t xml:space="preserve">                                                                             </w:t>
            </w:r>
            <w:r>
              <w:rPr>
                <w:rFonts w:ascii="Times New Roman" w:hAnsi="Times New Roman" w:cs="Times New Roman"/>
                <w:sz w:val="24"/>
                <w:szCs w:val="24"/>
                <w:lang w:bidi="gu-IN"/>
              </w:rPr>
              <w:t xml:space="preserve"> </w:t>
            </w:r>
            <w:r w:rsidRPr="00ED24C0">
              <w:rPr>
                <w:rFonts w:ascii="Times New Roman" w:hAnsi="Times New Roman" w:cs="Times New Roman"/>
                <w:sz w:val="24"/>
                <w:szCs w:val="24"/>
                <w:lang w:bidi="gu-IN"/>
              </w:rPr>
              <w:t xml:space="preserve">              </w:t>
            </w:r>
          </w:p>
        </w:tc>
      </w:tr>
      <w:tr w:rsidR="00ED24C0" w:rsidTr="00ED24C0">
        <w:tc>
          <w:tcPr>
            <w:tcW w:w="4621" w:type="dxa"/>
          </w:tcPr>
          <w:p w:rsidR="00ED24C0" w:rsidRDefault="00364F5A" w:rsidP="0047152F">
            <w:pPr>
              <w:autoSpaceDE w:val="0"/>
              <w:autoSpaceDN w:val="0"/>
              <w:adjustRightInd w:val="0"/>
              <w:spacing w:after="0" w:line="240" w:lineRule="auto"/>
              <w:rPr>
                <w:rFonts w:ascii="Times New Roman" w:hAnsi="Times New Roman" w:cs="Times New Roman"/>
                <w:color w:val="000000"/>
                <w:sz w:val="28"/>
                <w:szCs w:val="28"/>
                <w:lang w:bidi="gu-IN"/>
              </w:rPr>
            </w:pPr>
            <w:r w:rsidRPr="00ED24C0">
              <w:rPr>
                <w:rFonts w:ascii="Times New Roman" w:hAnsi="Times New Roman" w:cs="Times New Roman"/>
                <w:sz w:val="24"/>
                <w:szCs w:val="24"/>
                <w:lang w:bidi="gu-IN"/>
              </w:rPr>
              <w:t>Use set methods to alternate</w:t>
            </w:r>
            <w:r>
              <w:rPr>
                <w:rFonts w:ascii="Times New Roman" w:hAnsi="Times New Roman" w:cs="Times New Roman"/>
                <w:sz w:val="24"/>
                <w:szCs w:val="24"/>
                <w:lang w:bidi="gu-IN"/>
              </w:rPr>
              <w:t xml:space="preserve"> </w:t>
            </w:r>
            <w:r w:rsidRPr="00ED24C0">
              <w:rPr>
                <w:rFonts w:ascii="Times New Roman" w:hAnsi="Times New Roman" w:cs="Times New Roman"/>
                <w:sz w:val="24"/>
                <w:szCs w:val="24"/>
                <w:lang w:bidi="gu-IN"/>
              </w:rPr>
              <w:t>track by track or event by event</w:t>
            </w:r>
            <w:r>
              <w:rPr>
                <w:rFonts w:ascii="Times New Roman" w:hAnsi="Times New Roman" w:cs="Times New Roman"/>
                <w:sz w:val="24"/>
                <w:szCs w:val="24"/>
                <w:lang w:bidi="gu-IN"/>
              </w:rPr>
              <w:t xml:space="preserve"> </w:t>
            </w:r>
            <w:r w:rsidRPr="00ED24C0">
              <w:rPr>
                <w:rFonts w:ascii="Times New Roman" w:hAnsi="Times New Roman" w:cs="Times New Roman"/>
                <w:sz w:val="24"/>
                <w:szCs w:val="24"/>
                <w:lang w:bidi="gu-IN"/>
              </w:rPr>
              <w:t>values.</w:t>
            </w:r>
          </w:p>
        </w:tc>
        <w:tc>
          <w:tcPr>
            <w:tcW w:w="4621" w:type="dxa"/>
          </w:tcPr>
          <w:p w:rsidR="00364F5A" w:rsidRPr="00ED24C0" w:rsidRDefault="00364F5A" w:rsidP="00364F5A">
            <w:pPr>
              <w:pStyle w:val="NoSpacing"/>
              <w:rPr>
                <w:rFonts w:ascii="Times New Roman" w:hAnsi="Times New Roman" w:cs="Times New Roman"/>
                <w:sz w:val="24"/>
                <w:szCs w:val="24"/>
                <w:lang w:bidi="gu-IN"/>
              </w:rPr>
            </w:pPr>
            <w:r w:rsidRPr="00ED24C0">
              <w:rPr>
                <w:rFonts w:ascii="Times New Roman" w:hAnsi="Times New Roman" w:cs="Times New Roman"/>
                <w:sz w:val="24"/>
                <w:szCs w:val="24"/>
                <w:lang w:bidi="gu-IN"/>
              </w:rPr>
              <w:t>Capability of shooting particles</w:t>
            </w:r>
            <w:r>
              <w:rPr>
                <w:rFonts w:ascii="Times New Roman" w:hAnsi="Times New Roman" w:cs="Times New Roman"/>
                <w:sz w:val="24"/>
                <w:szCs w:val="24"/>
                <w:lang w:bidi="gu-IN"/>
              </w:rPr>
              <w:t xml:space="preserve"> </w:t>
            </w:r>
            <w:r w:rsidRPr="00ED24C0">
              <w:rPr>
                <w:rFonts w:ascii="Times New Roman" w:hAnsi="Times New Roman" w:cs="Times New Roman"/>
                <w:sz w:val="24"/>
                <w:szCs w:val="24"/>
                <w:lang w:bidi="gu-IN"/>
              </w:rPr>
              <w:t>from a surface of a volume</w:t>
            </w:r>
          </w:p>
          <w:p w:rsidR="00ED24C0" w:rsidRDefault="00ED24C0" w:rsidP="0047152F">
            <w:pPr>
              <w:autoSpaceDE w:val="0"/>
              <w:autoSpaceDN w:val="0"/>
              <w:adjustRightInd w:val="0"/>
              <w:spacing w:after="0" w:line="240" w:lineRule="auto"/>
              <w:rPr>
                <w:rFonts w:ascii="Times New Roman" w:hAnsi="Times New Roman" w:cs="Times New Roman"/>
                <w:color w:val="000000"/>
                <w:sz w:val="28"/>
                <w:szCs w:val="28"/>
                <w:lang w:bidi="gu-IN"/>
              </w:rPr>
            </w:pPr>
          </w:p>
        </w:tc>
      </w:tr>
      <w:tr w:rsidR="00ED24C0" w:rsidTr="00ED24C0">
        <w:tc>
          <w:tcPr>
            <w:tcW w:w="4621" w:type="dxa"/>
          </w:tcPr>
          <w:p w:rsidR="00ED24C0" w:rsidRDefault="00ED24C0" w:rsidP="0047152F">
            <w:pPr>
              <w:autoSpaceDE w:val="0"/>
              <w:autoSpaceDN w:val="0"/>
              <w:adjustRightInd w:val="0"/>
              <w:spacing w:after="0" w:line="240" w:lineRule="auto"/>
              <w:rPr>
                <w:rFonts w:ascii="Times New Roman" w:hAnsi="Times New Roman" w:cs="Times New Roman"/>
                <w:color w:val="000000"/>
                <w:sz w:val="28"/>
                <w:szCs w:val="28"/>
                <w:lang w:bidi="gu-IN"/>
              </w:rPr>
            </w:pPr>
          </w:p>
        </w:tc>
        <w:tc>
          <w:tcPr>
            <w:tcW w:w="4621" w:type="dxa"/>
          </w:tcPr>
          <w:p w:rsidR="00ED24C0" w:rsidRDefault="00364F5A" w:rsidP="0047152F">
            <w:pPr>
              <w:autoSpaceDE w:val="0"/>
              <w:autoSpaceDN w:val="0"/>
              <w:adjustRightInd w:val="0"/>
              <w:spacing w:after="0" w:line="240" w:lineRule="auto"/>
              <w:rPr>
                <w:rFonts w:ascii="Times New Roman" w:hAnsi="Times New Roman" w:cs="Times New Roman"/>
                <w:color w:val="000000"/>
                <w:sz w:val="28"/>
                <w:szCs w:val="28"/>
                <w:lang w:bidi="gu-IN"/>
              </w:rPr>
            </w:pPr>
            <w:r w:rsidRPr="00ED24C0">
              <w:rPr>
                <w:rFonts w:ascii="Times New Roman" w:hAnsi="Times New Roman" w:cs="Times New Roman"/>
                <w:sz w:val="24"/>
                <w:szCs w:val="24"/>
                <w:lang w:bidi="gu-IN"/>
              </w:rPr>
              <w:t>Capability of randomizing kinetic</w:t>
            </w:r>
            <w:r>
              <w:rPr>
                <w:rFonts w:ascii="Times New Roman" w:hAnsi="Times New Roman" w:cs="Times New Roman"/>
                <w:sz w:val="24"/>
                <w:szCs w:val="24"/>
                <w:lang w:bidi="gu-IN"/>
              </w:rPr>
              <w:t xml:space="preserve"> </w:t>
            </w:r>
            <w:r w:rsidRPr="00ED24C0">
              <w:rPr>
                <w:rFonts w:ascii="Times New Roman" w:hAnsi="Times New Roman" w:cs="Times New Roman"/>
                <w:sz w:val="24"/>
                <w:szCs w:val="24"/>
                <w:lang w:bidi="gu-IN"/>
              </w:rPr>
              <w:t>energy, position and/or direction</w:t>
            </w:r>
          </w:p>
        </w:tc>
      </w:tr>
    </w:tbl>
    <w:p w:rsidR="0047152F" w:rsidRPr="0047152F" w:rsidRDefault="0047152F" w:rsidP="0047152F">
      <w:pPr>
        <w:autoSpaceDE w:val="0"/>
        <w:autoSpaceDN w:val="0"/>
        <w:adjustRightInd w:val="0"/>
        <w:spacing w:after="0" w:line="240" w:lineRule="auto"/>
        <w:rPr>
          <w:rFonts w:ascii="Times New Roman" w:hAnsi="Times New Roman" w:cs="Times New Roman"/>
          <w:color w:val="000000"/>
          <w:sz w:val="24"/>
          <w:szCs w:val="24"/>
          <w:lang w:bidi="gu-IN"/>
        </w:rPr>
      </w:pPr>
      <w:r>
        <w:rPr>
          <w:rFonts w:ascii="Times New Roman" w:hAnsi="Times New Roman" w:cs="Times New Roman"/>
          <w:color w:val="000000"/>
          <w:sz w:val="24"/>
          <w:szCs w:val="24"/>
          <w:lang w:bidi="gu-IN"/>
        </w:rPr>
        <w:t xml:space="preserve">                                                        </w:t>
      </w:r>
    </w:p>
    <w:p w:rsidR="002471DC" w:rsidRDefault="002471DC" w:rsidP="002471DC">
      <w:pPr>
        <w:autoSpaceDE w:val="0"/>
        <w:autoSpaceDN w:val="0"/>
        <w:adjustRightInd w:val="0"/>
        <w:spacing w:after="0" w:line="240" w:lineRule="auto"/>
        <w:jc w:val="center"/>
        <w:rPr>
          <w:rFonts w:ascii="Times New Roman" w:hAnsi="Times New Roman" w:cs="Times New Roman"/>
          <w:b/>
          <w:bCs/>
          <w:color w:val="000000"/>
          <w:sz w:val="24"/>
          <w:szCs w:val="24"/>
          <w:lang w:bidi="gu-IN"/>
        </w:rPr>
      </w:pPr>
    </w:p>
    <w:p w:rsidR="007D21C3" w:rsidRPr="002471DC" w:rsidRDefault="002471DC" w:rsidP="002471DC">
      <w:pPr>
        <w:autoSpaceDE w:val="0"/>
        <w:autoSpaceDN w:val="0"/>
        <w:adjustRightInd w:val="0"/>
        <w:spacing w:after="0" w:line="240" w:lineRule="auto"/>
        <w:jc w:val="center"/>
        <w:rPr>
          <w:rFonts w:ascii="Times New Roman" w:hAnsi="Times New Roman" w:cs="Times New Roman"/>
          <w:b/>
          <w:bCs/>
          <w:color w:val="000000"/>
          <w:sz w:val="24"/>
          <w:szCs w:val="24"/>
          <w:lang w:bidi="gu-IN"/>
        </w:rPr>
      </w:pPr>
      <w:r w:rsidRPr="002471DC">
        <w:rPr>
          <w:rFonts w:ascii="Times New Roman" w:hAnsi="Times New Roman" w:cs="Times New Roman"/>
          <w:b/>
          <w:bCs/>
          <w:color w:val="000000"/>
          <w:sz w:val="24"/>
          <w:szCs w:val="24"/>
          <w:lang w:bidi="gu-IN"/>
        </w:rPr>
        <w:t>Table 1:</w:t>
      </w:r>
      <w:r w:rsidR="00E0663C">
        <w:rPr>
          <w:rFonts w:ascii="Times New Roman" w:hAnsi="Times New Roman" w:cs="Times New Roman"/>
          <w:b/>
          <w:bCs/>
          <w:color w:val="000000"/>
          <w:sz w:val="24"/>
          <w:szCs w:val="24"/>
          <w:lang w:bidi="gu-IN"/>
        </w:rPr>
        <w:t xml:space="preserve"> </w:t>
      </w:r>
      <w:proofErr w:type="spellStart"/>
      <w:r w:rsidRPr="002471DC">
        <w:rPr>
          <w:rFonts w:ascii="Times New Roman" w:hAnsi="Times New Roman" w:cs="Times New Roman"/>
          <w:b/>
          <w:bCs/>
          <w:color w:val="000000"/>
          <w:sz w:val="24"/>
          <w:szCs w:val="24"/>
          <w:lang w:bidi="gu-IN"/>
        </w:rPr>
        <w:t>Diffence</w:t>
      </w:r>
      <w:proofErr w:type="spellEnd"/>
      <w:r w:rsidRPr="002471DC">
        <w:rPr>
          <w:rFonts w:ascii="Times New Roman" w:hAnsi="Times New Roman" w:cs="Times New Roman"/>
          <w:b/>
          <w:bCs/>
          <w:color w:val="000000"/>
          <w:sz w:val="24"/>
          <w:szCs w:val="24"/>
          <w:lang w:bidi="gu-IN"/>
        </w:rPr>
        <w:t xml:space="preserve"> between Particle gun and general particle source</w:t>
      </w:r>
    </w:p>
    <w:p w:rsidR="002471DC" w:rsidRDefault="002471DC" w:rsidP="007D21C3">
      <w:pPr>
        <w:autoSpaceDE w:val="0"/>
        <w:autoSpaceDN w:val="0"/>
        <w:adjustRightInd w:val="0"/>
        <w:spacing w:after="0" w:line="240" w:lineRule="auto"/>
        <w:rPr>
          <w:rFonts w:ascii="Times New Roman" w:hAnsi="Times New Roman" w:cs="Times New Roman"/>
          <w:color w:val="000000"/>
          <w:sz w:val="24"/>
          <w:szCs w:val="24"/>
          <w:lang w:bidi="gu-IN"/>
        </w:rPr>
      </w:pPr>
    </w:p>
    <w:p w:rsidR="002471DC" w:rsidRDefault="0047152F" w:rsidP="007D21C3">
      <w:pPr>
        <w:autoSpaceDE w:val="0"/>
        <w:autoSpaceDN w:val="0"/>
        <w:adjustRightInd w:val="0"/>
        <w:spacing w:after="0" w:line="240" w:lineRule="auto"/>
        <w:jc w:val="both"/>
        <w:rPr>
          <w:rFonts w:ascii="Times New Roman" w:hAnsi="Times New Roman" w:cs="Times New Roman"/>
          <w:sz w:val="24"/>
          <w:szCs w:val="24"/>
          <w:lang w:bidi="gu-IN"/>
        </w:rPr>
      </w:pPr>
      <w:r w:rsidRPr="00364F5A">
        <w:rPr>
          <w:rFonts w:ascii="Times New Roman" w:hAnsi="Times New Roman" w:cs="Times New Roman"/>
          <w:sz w:val="24"/>
          <w:szCs w:val="24"/>
          <w:lang w:bidi="gu-IN"/>
        </w:rPr>
        <w:t xml:space="preserve"> </w:t>
      </w:r>
    </w:p>
    <w:p w:rsidR="0047152F" w:rsidRPr="007D21C3" w:rsidRDefault="00364F5A" w:rsidP="007D21C3">
      <w:pPr>
        <w:autoSpaceDE w:val="0"/>
        <w:autoSpaceDN w:val="0"/>
        <w:adjustRightInd w:val="0"/>
        <w:spacing w:after="0" w:line="240" w:lineRule="auto"/>
        <w:jc w:val="both"/>
        <w:rPr>
          <w:rFonts w:ascii="Times New Roman" w:hAnsi="Times New Roman" w:cs="Times New Roman"/>
          <w:color w:val="000000"/>
          <w:sz w:val="24"/>
          <w:szCs w:val="24"/>
          <w:lang w:bidi="gu-IN"/>
        </w:rPr>
      </w:pPr>
      <w:r w:rsidRPr="00364F5A">
        <w:rPr>
          <w:rFonts w:ascii="Times New Roman" w:hAnsi="Times New Roman" w:cs="Times New Roman"/>
          <w:sz w:val="24"/>
          <w:szCs w:val="24"/>
          <w:lang w:bidi="gu-IN"/>
        </w:rPr>
        <w:t>If we</w:t>
      </w:r>
      <w:r w:rsidR="0047152F" w:rsidRPr="00364F5A">
        <w:rPr>
          <w:rFonts w:ascii="Times New Roman" w:hAnsi="Times New Roman" w:cs="Times New Roman"/>
          <w:sz w:val="24"/>
          <w:szCs w:val="24"/>
          <w:lang w:bidi="gu-IN"/>
        </w:rPr>
        <w:t xml:space="preserve"> need to shoot primary particles from a surface of a volume, either</w:t>
      </w:r>
      <w:r>
        <w:rPr>
          <w:rFonts w:ascii="Times New Roman" w:hAnsi="Times New Roman" w:cs="Times New Roman"/>
          <w:sz w:val="24"/>
          <w:szCs w:val="24"/>
          <w:lang w:bidi="gu-IN"/>
        </w:rPr>
        <w:t xml:space="preserve"> </w:t>
      </w:r>
      <w:r w:rsidR="0047152F" w:rsidRPr="00364F5A">
        <w:rPr>
          <w:rFonts w:ascii="Times New Roman" w:hAnsi="Times New Roman" w:cs="Times New Roman"/>
          <w:sz w:val="24"/>
          <w:szCs w:val="24"/>
          <w:lang w:bidi="gu-IN"/>
        </w:rPr>
        <w:t>outward or inward</w:t>
      </w:r>
      <w:r w:rsidRPr="00364F5A">
        <w:rPr>
          <w:rFonts w:ascii="Times New Roman" w:hAnsi="Times New Roman" w:cs="Times New Roman"/>
          <w:sz w:val="24"/>
          <w:szCs w:val="24"/>
          <w:lang w:bidi="gu-IN"/>
        </w:rPr>
        <w:t xml:space="preserve"> or</w:t>
      </w:r>
      <w:r w:rsidR="0047152F" w:rsidRPr="00364F5A">
        <w:rPr>
          <w:rFonts w:ascii="Times New Roman" w:hAnsi="Times New Roman" w:cs="Times New Roman"/>
          <w:sz w:val="24"/>
          <w:szCs w:val="24"/>
          <w:lang w:bidi="gu-IN"/>
        </w:rPr>
        <w:t xml:space="preserve"> complicated distribution, not flat or simple Gaussian, GPS is the</w:t>
      </w:r>
      <w:r>
        <w:rPr>
          <w:rFonts w:ascii="Times New Roman" w:hAnsi="Times New Roman" w:cs="Times New Roman"/>
          <w:sz w:val="24"/>
          <w:szCs w:val="24"/>
          <w:lang w:bidi="gu-IN"/>
        </w:rPr>
        <w:t xml:space="preserve"> </w:t>
      </w:r>
      <w:r w:rsidR="0047152F" w:rsidRPr="00364F5A">
        <w:rPr>
          <w:rFonts w:ascii="Times New Roman" w:hAnsi="Times New Roman" w:cs="Times New Roman"/>
          <w:sz w:val="24"/>
          <w:szCs w:val="24"/>
          <w:lang w:bidi="gu-IN"/>
        </w:rPr>
        <w:t>choice.</w:t>
      </w:r>
    </w:p>
    <w:p w:rsidR="0047152F" w:rsidRPr="0047152F" w:rsidRDefault="0047152F" w:rsidP="0047152F">
      <w:pPr>
        <w:rPr>
          <w:rFonts w:ascii="Times New Roman" w:hAnsi="Times New Roman" w:cs="Times New Roman"/>
          <w:sz w:val="24"/>
          <w:szCs w:val="24"/>
        </w:rPr>
      </w:pPr>
    </w:p>
    <w:p w:rsidR="002471DC" w:rsidRDefault="002471DC" w:rsidP="00315A11">
      <w:pPr>
        <w:pStyle w:val="NoSpacing"/>
        <w:jc w:val="both"/>
        <w:rPr>
          <w:rFonts w:ascii="Times New Roman" w:hAnsi="Times New Roman" w:cs="Times New Roman"/>
          <w:sz w:val="24"/>
          <w:szCs w:val="24"/>
        </w:rPr>
      </w:pPr>
    </w:p>
    <w:p w:rsidR="00315A11" w:rsidRPr="00315A11" w:rsidRDefault="003A29F5" w:rsidP="00315A11">
      <w:pPr>
        <w:pStyle w:val="NoSpacing"/>
        <w:jc w:val="both"/>
        <w:rPr>
          <w:rFonts w:ascii="Times New Roman" w:hAnsi="Times New Roman" w:cs="Times New Roman"/>
          <w:sz w:val="24"/>
          <w:szCs w:val="24"/>
        </w:rPr>
      </w:pPr>
      <w:r w:rsidRPr="00315A11">
        <w:rPr>
          <w:rFonts w:ascii="Times New Roman" w:hAnsi="Times New Roman" w:cs="Times New Roman"/>
          <w:sz w:val="24"/>
          <w:szCs w:val="24"/>
        </w:rPr>
        <w:t xml:space="preserve">The Geant4 toolkit is available for a variety of operating systems: </w:t>
      </w:r>
    </w:p>
    <w:p w:rsidR="00315A11" w:rsidRPr="00315A11" w:rsidRDefault="00315A11" w:rsidP="00315A11">
      <w:pPr>
        <w:pStyle w:val="NoSpacing"/>
        <w:jc w:val="both"/>
        <w:rPr>
          <w:rFonts w:ascii="Times New Roman" w:hAnsi="Times New Roman" w:cs="Times New Roman"/>
          <w:sz w:val="24"/>
          <w:szCs w:val="24"/>
        </w:rPr>
      </w:pPr>
    </w:p>
    <w:p w:rsidR="00315A11" w:rsidRPr="00315A11" w:rsidRDefault="003A29F5" w:rsidP="00A91314">
      <w:pPr>
        <w:pStyle w:val="NoSpacing"/>
        <w:numPr>
          <w:ilvl w:val="0"/>
          <w:numId w:val="4"/>
        </w:numPr>
        <w:jc w:val="both"/>
        <w:rPr>
          <w:rFonts w:ascii="Times New Roman" w:hAnsi="Times New Roman" w:cs="Times New Roman"/>
          <w:sz w:val="24"/>
          <w:szCs w:val="24"/>
        </w:rPr>
      </w:pPr>
      <w:r w:rsidRPr="00315A11">
        <w:rPr>
          <w:rFonts w:ascii="Times New Roman" w:hAnsi="Times New Roman" w:cs="Times New Roman"/>
          <w:sz w:val="24"/>
          <w:szCs w:val="24"/>
        </w:rPr>
        <w:t>Linux on PC with g++ (</w:t>
      </w:r>
      <w:proofErr w:type="spellStart"/>
      <w:r w:rsidRPr="00315A11">
        <w:rPr>
          <w:rFonts w:ascii="Times New Roman" w:hAnsi="Times New Roman" w:cs="Times New Roman"/>
          <w:sz w:val="24"/>
          <w:szCs w:val="24"/>
        </w:rPr>
        <w:t>gcc</w:t>
      </w:r>
      <w:proofErr w:type="spellEnd"/>
      <w:r w:rsidRPr="00315A11">
        <w:rPr>
          <w:rFonts w:ascii="Times New Roman" w:hAnsi="Times New Roman" w:cs="Times New Roman"/>
          <w:sz w:val="24"/>
          <w:szCs w:val="24"/>
        </w:rPr>
        <w:t xml:space="preserve"> compiler)</w:t>
      </w:r>
    </w:p>
    <w:p w:rsidR="00315A11" w:rsidRPr="00315A11" w:rsidRDefault="003A29F5" w:rsidP="00A91314">
      <w:pPr>
        <w:pStyle w:val="NoSpacing"/>
        <w:numPr>
          <w:ilvl w:val="0"/>
          <w:numId w:val="4"/>
        </w:numPr>
        <w:jc w:val="both"/>
        <w:rPr>
          <w:rFonts w:ascii="Times New Roman" w:hAnsi="Times New Roman" w:cs="Times New Roman"/>
          <w:sz w:val="24"/>
          <w:szCs w:val="24"/>
        </w:rPr>
      </w:pPr>
      <w:proofErr w:type="spellStart"/>
      <w:r w:rsidRPr="00315A11">
        <w:rPr>
          <w:rFonts w:ascii="Times New Roman" w:hAnsi="Times New Roman" w:cs="Times New Roman"/>
          <w:sz w:val="24"/>
          <w:szCs w:val="24"/>
        </w:rPr>
        <w:t>MacOSX</w:t>
      </w:r>
      <w:proofErr w:type="spellEnd"/>
      <w:r w:rsidRPr="00315A11">
        <w:rPr>
          <w:rFonts w:ascii="Times New Roman" w:hAnsi="Times New Roman" w:cs="Times New Roman"/>
          <w:sz w:val="24"/>
          <w:szCs w:val="24"/>
        </w:rPr>
        <w:t xml:space="preserve"> with g++ (</w:t>
      </w:r>
      <w:proofErr w:type="spellStart"/>
      <w:r w:rsidRPr="00315A11">
        <w:rPr>
          <w:rFonts w:ascii="Times New Roman" w:hAnsi="Times New Roman" w:cs="Times New Roman"/>
          <w:sz w:val="24"/>
          <w:szCs w:val="24"/>
        </w:rPr>
        <w:t>gcc</w:t>
      </w:r>
      <w:proofErr w:type="spellEnd"/>
      <w:r w:rsidRPr="00315A11">
        <w:rPr>
          <w:rFonts w:ascii="Times New Roman" w:hAnsi="Times New Roman" w:cs="Times New Roman"/>
          <w:sz w:val="24"/>
          <w:szCs w:val="24"/>
        </w:rPr>
        <w:t xml:space="preserve"> compiler)</w:t>
      </w:r>
    </w:p>
    <w:p w:rsidR="003A29F5" w:rsidRDefault="003A29F5" w:rsidP="00A91314">
      <w:pPr>
        <w:pStyle w:val="NoSpacing"/>
        <w:numPr>
          <w:ilvl w:val="0"/>
          <w:numId w:val="4"/>
        </w:numPr>
        <w:jc w:val="both"/>
        <w:rPr>
          <w:rFonts w:ascii="Times New Roman" w:hAnsi="Times New Roman" w:cs="Times New Roman"/>
          <w:sz w:val="24"/>
          <w:szCs w:val="24"/>
        </w:rPr>
      </w:pPr>
      <w:r w:rsidRPr="00315A11">
        <w:rPr>
          <w:rFonts w:ascii="Times New Roman" w:hAnsi="Times New Roman" w:cs="Times New Roman"/>
          <w:sz w:val="24"/>
          <w:szCs w:val="24"/>
        </w:rPr>
        <w:t xml:space="preserve">Windows/XP with </w:t>
      </w:r>
      <w:proofErr w:type="spellStart"/>
      <w:r w:rsidRPr="00315A11">
        <w:rPr>
          <w:rFonts w:ascii="Times New Roman" w:hAnsi="Times New Roman" w:cs="Times New Roman"/>
          <w:sz w:val="24"/>
          <w:szCs w:val="24"/>
        </w:rPr>
        <w:t>MicroSoft</w:t>
      </w:r>
      <w:proofErr w:type="spellEnd"/>
      <w:r w:rsidRPr="00315A11">
        <w:rPr>
          <w:rFonts w:ascii="Times New Roman" w:hAnsi="Times New Roman" w:cs="Times New Roman"/>
          <w:sz w:val="24"/>
          <w:szCs w:val="24"/>
        </w:rPr>
        <w:t xml:space="preserve"> Visual C++</w:t>
      </w:r>
    </w:p>
    <w:p w:rsidR="00163117" w:rsidRDefault="00163117" w:rsidP="00163117">
      <w:pPr>
        <w:pStyle w:val="NoSpacing"/>
        <w:jc w:val="both"/>
        <w:rPr>
          <w:rFonts w:ascii="Times New Roman" w:hAnsi="Times New Roman" w:cs="Times New Roman"/>
          <w:sz w:val="24"/>
          <w:szCs w:val="24"/>
        </w:rPr>
      </w:pPr>
    </w:p>
    <w:p w:rsidR="00163117" w:rsidRDefault="00163117" w:rsidP="00163117">
      <w:pPr>
        <w:pStyle w:val="NoSpacing"/>
        <w:jc w:val="both"/>
        <w:rPr>
          <w:rFonts w:ascii="Times New Roman" w:hAnsi="Times New Roman" w:cs="Times New Roman"/>
          <w:sz w:val="24"/>
          <w:szCs w:val="24"/>
        </w:rPr>
      </w:pPr>
    </w:p>
    <w:p w:rsidR="00163117" w:rsidRDefault="00163117" w:rsidP="00163117">
      <w:pPr>
        <w:pStyle w:val="NoSpacing"/>
        <w:jc w:val="both"/>
        <w:rPr>
          <w:rFonts w:ascii="Times New Roman" w:hAnsi="Times New Roman" w:cs="Times New Roman"/>
          <w:sz w:val="24"/>
          <w:szCs w:val="24"/>
        </w:rPr>
      </w:pPr>
    </w:p>
    <w:p w:rsidR="00163117" w:rsidRDefault="00163117" w:rsidP="00163117">
      <w:pPr>
        <w:pStyle w:val="NoSpacing"/>
        <w:jc w:val="both"/>
        <w:rPr>
          <w:rFonts w:ascii="Times New Roman" w:hAnsi="Times New Roman" w:cs="Times New Roman"/>
          <w:sz w:val="24"/>
          <w:szCs w:val="24"/>
        </w:rPr>
      </w:pPr>
    </w:p>
    <w:p w:rsidR="00163117" w:rsidRDefault="00163117" w:rsidP="00163117">
      <w:pPr>
        <w:pStyle w:val="NoSpacing"/>
        <w:jc w:val="both"/>
        <w:rPr>
          <w:rFonts w:ascii="Times New Roman" w:hAnsi="Times New Roman" w:cs="Times New Roman"/>
          <w:sz w:val="24"/>
          <w:szCs w:val="24"/>
        </w:rPr>
      </w:pPr>
    </w:p>
    <w:p w:rsidR="00E0663C" w:rsidRDefault="00E0663C" w:rsidP="00163117">
      <w:pPr>
        <w:pStyle w:val="NoSpacing"/>
        <w:jc w:val="both"/>
        <w:rPr>
          <w:rFonts w:ascii="Times New Roman" w:hAnsi="Times New Roman" w:cs="Times New Roman"/>
          <w:sz w:val="24"/>
          <w:szCs w:val="24"/>
        </w:rPr>
      </w:pPr>
    </w:p>
    <w:p w:rsidR="00E0663C" w:rsidRDefault="00E0663C" w:rsidP="00163117">
      <w:pPr>
        <w:pStyle w:val="NoSpacing"/>
        <w:jc w:val="both"/>
        <w:rPr>
          <w:rFonts w:ascii="Times New Roman" w:hAnsi="Times New Roman" w:cs="Times New Roman"/>
          <w:sz w:val="24"/>
          <w:szCs w:val="24"/>
        </w:rPr>
      </w:pPr>
    </w:p>
    <w:p w:rsidR="00E0663C" w:rsidRDefault="00E0663C" w:rsidP="00163117">
      <w:pPr>
        <w:pStyle w:val="NoSpacing"/>
        <w:jc w:val="both"/>
        <w:rPr>
          <w:rFonts w:ascii="Times New Roman" w:hAnsi="Times New Roman" w:cs="Times New Roman"/>
          <w:sz w:val="24"/>
          <w:szCs w:val="24"/>
        </w:rPr>
      </w:pPr>
    </w:p>
    <w:p w:rsidR="00E0663C" w:rsidRDefault="00E0663C" w:rsidP="00163117">
      <w:pPr>
        <w:pStyle w:val="NoSpacing"/>
        <w:jc w:val="both"/>
        <w:rPr>
          <w:rFonts w:ascii="Times New Roman" w:hAnsi="Times New Roman" w:cs="Times New Roman"/>
          <w:sz w:val="24"/>
          <w:szCs w:val="24"/>
        </w:rPr>
      </w:pPr>
    </w:p>
    <w:p w:rsidR="00E0663C" w:rsidRDefault="00E0663C" w:rsidP="00163117">
      <w:pPr>
        <w:pStyle w:val="NoSpacing"/>
        <w:jc w:val="both"/>
        <w:rPr>
          <w:rFonts w:ascii="Times New Roman" w:hAnsi="Times New Roman" w:cs="Times New Roman"/>
          <w:sz w:val="24"/>
          <w:szCs w:val="24"/>
        </w:rPr>
      </w:pPr>
    </w:p>
    <w:p w:rsidR="00E0663C" w:rsidRDefault="00E0663C" w:rsidP="00163117">
      <w:pPr>
        <w:pStyle w:val="NoSpacing"/>
        <w:jc w:val="both"/>
        <w:rPr>
          <w:rFonts w:ascii="Times New Roman" w:hAnsi="Times New Roman" w:cs="Times New Roman"/>
          <w:sz w:val="24"/>
          <w:szCs w:val="24"/>
        </w:rPr>
      </w:pPr>
    </w:p>
    <w:p w:rsidR="00E0663C" w:rsidRDefault="00E0663C" w:rsidP="00163117">
      <w:pPr>
        <w:pStyle w:val="NoSpacing"/>
        <w:jc w:val="both"/>
        <w:rPr>
          <w:rFonts w:ascii="Times New Roman" w:hAnsi="Times New Roman" w:cs="Times New Roman"/>
          <w:sz w:val="24"/>
          <w:szCs w:val="24"/>
        </w:rPr>
      </w:pPr>
    </w:p>
    <w:p w:rsidR="00E0663C" w:rsidRDefault="00E0663C" w:rsidP="00163117">
      <w:pPr>
        <w:pStyle w:val="NoSpacing"/>
        <w:jc w:val="both"/>
        <w:rPr>
          <w:rFonts w:ascii="Times New Roman" w:hAnsi="Times New Roman" w:cs="Times New Roman"/>
          <w:sz w:val="24"/>
          <w:szCs w:val="24"/>
        </w:rPr>
      </w:pPr>
    </w:p>
    <w:p w:rsidR="00E0663C" w:rsidRDefault="00E0663C" w:rsidP="00163117">
      <w:pPr>
        <w:pStyle w:val="NoSpacing"/>
        <w:jc w:val="both"/>
        <w:rPr>
          <w:rFonts w:ascii="Times New Roman" w:hAnsi="Times New Roman" w:cs="Times New Roman"/>
          <w:sz w:val="24"/>
          <w:szCs w:val="24"/>
        </w:rPr>
      </w:pPr>
    </w:p>
    <w:p w:rsidR="00E0663C" w:rsidRDefault="00E0663C" w:rsidP="00163117">
      <w:pPr>
        <w:pStyle w:val="NoSpacing"/>
        <w:jc w:val="both"/>
        <w:rPr>
          <w:rFonts w:ascii="Times New Roman" w:hAnsi="Times New Roman" w:cs="Times New Roman"/>
          <w:sz w:val="24"/>
          <w:szCs w:val="24"/>
        </w:rPr>
      </w:pPr>
    </w:p>
    <w:p w:rsidR="00E0663C" w:rsidRDefault="00E0663C" w:rsidP="00163117">
      <w:pPr>
        <w:pStyle w:val="NoSpacing"/>
        <w:jc w:val="both"/>
        <w:rPr>
          <w:rFonts w:ascii="Times New Roman" w:hAnsi="Times New Roman" w:cs="Times New Roman"/>
          <w:sz w:val="24"/>
          <w:szCs w:val="24"/>
        </w:rPr>
      </w:pPr>
    </w:p>
    <w:p w:rsidR="00E0663C" w:rsidRDefault="00E0663C" w:rsidP="00163117">
      <w:pPr>
        <w:pStyle w:val="NoSpacing"/>
        <w:jc w:val="both"/>
        <w:rPr>
          <w:rFonts w:ascii="Times New Roman" w:hAnsi="Times New Roman" w:cs="Times New Roman"/>
          <w:sz w:val="24"/>
          <w:szCs w:val="24"/>
        </w:rPr>
      </w:pPr>
    </w:p>
    <w:p w:rsidR="00E0663C" w:rsidRDefault="00E0663C" w:rsidP="00163117">
      <w:pPr>
        <w:pStyle w:val="NoSpacing"/>
        <w:jc w:val="both"/>
        <w:rPr>
          <w:rFonts w:ascii="Times New Roman" w:hAnsi="Times New Roman" w:cs="Times New Roman"/>
          <w:sz w:val="24"/>
          <w:szCs w:val="24"/>
        </w:rPr>
      </w:pPr>
    </w:p>
    <w:p w:rsidR="00E0663C" w:rsidRDefault="00E0663C" w:rsidP="00163117">
      <w:pPr>
        <w:pStyle w:val="NoSpacing"/>
        <w:jc w:val="both"/>
        <w:rPr>
          <w:rFonts w:ascii="Times New Roman" w:hAnsi="Times New Roman" w:cs="Times New Roman"/>
          <w:sz w:val="24"/>
          <w:szCs w:val="24"/>
        </w:rPr>
      </w:pPr>
    </w:p>
    <w:p w:rsidR="00E0663C" w:rsidRDefault="00E0663C" w:rsidP="00163117">
      <w:pPr>
        <w:pStyle w:val="NoSpacing"/>
        <w:jc w:val="both"/>
        <w:rPr>
          <w:rFonts w:ascii="Times New Roman" w:hAnsi="Times New Roman" w:cs="Times New Roman"/>
          <w:sz w:val="24"/>
          <w:szCs w:val="24"/>
        </w:rPr>
      </w:pPr>
    </w:p>
    <w:p w:rsidR="00E0663C" w:rsidRDefault="00E0663C" w:rsidP="00163117">
      <w:pPr>
        <w:pStyle w:val="NoSpacing"/>
        <w:jc w:val="both"/>
        <w:rPr>
          <w:rFonts w:ascii="Times New Roman" w:hAnsi="Times New Roman" w:cs="Times New Roman"/>
          <w:sz w:val="24"/>
          <w:szCs w:val="24"/>
        </w:rPr>
      </w:pPr>
    </w:p>
    <w:p w:rsidR="00E0663C" w:rsidRDefault="00E0663C" w:rsidP="00163117">
      <w:pPr>
        <w:pStyle w:val="NoSpacing"/>
        <w:jc w:val="both"/>
        <w:rPr>
          <w:rFonts w:ascii="Times New Roman" w:hAnsi="Times New Roman" w:cs="Times New Roman"/>
          <w:sz w:val="24"/>
          <w:szCs w:val="24"/>
        </w:rPr>
      </w:pPr>
    </w:p>
    <w:p w:rsidR="00E0663C" w:rsidRDefault="00E0663C" w:rsidP="00163117">
      <w:pPr>
        <w:pStyle w:val="NoSpacing"/>
        <w:jc w:val="both"/>
        <w:rPr>
          <w:rFonts w:ascii="Times New Roman" w:hAnsi="Times New Roman" w:cs="Times New Roman"/>
          <w:sz w:val="24"/>
          <w:szCs w:val="24"/>
        </w:rPr>
      </w:pPr>
    </w:p>
    <w:p w:rsidR="00E0663C" w:rsidRPr="00E0663C" w:rsidRDefault="00F7432B" w:rsidP="00E0663C">
      <w:pPr>
        <w:pStyle w:val="NoSpacing"/>
        <w:jc w:val="center"/>
        <w:rPr>
          <w:rFonts w:ascii="Times New Roman" w:hAnsi="Times New Roman" w:cs="Times New Roman"/>
          <w:sz w:val="20"/>
          <w:szCs w:val="20"/>
        </w:rPr>
      </w:pPr>
      <w:r>
        <w:rPr>
          <w:rFonts w:ascii="Times New Roman" w:hAnsi="Times New Roman" w:cs="Times New Roman"/>
          <w:sz w:val="20"/>
          <w:szCs w:val="20"/>
        </w:rPr>
        <w:t>15</w:t>
      </w:r>
    </w:p>
    <w:p w:rsidR="003A29F5" w:rsidRDefault="00B9055A" w:rsidP="00163117">
      <w:pPr>
        <w:jc w:val="center"/>
        <w:rPr>
          <w:rFonts w:ascii="Times New Roman" w:hAnsi="Times New Roman" w:cs="Times New Roman"/>
          <w:b/>
          <w:bCs/>
          <w:sz w:val="28"/>
          <w:szCs w:val="28"/>
        </w:rPr>
      </w:pPr>
      <w:r w:rsidRPr="00B9055A">
        <w:rPr>
          <w:rFonts w:ascii="Times New Roman" w:hAnsi="Times New Roman" w:cs="Times New Roman"/>
          <w:b/>
          <w:bCs/>
          <w:noProof/>
          <w:sz w:val="28"/>
          <w:szCs w:val="28"/>
          <w:lang w:val="en-US"/>
        </w:rPr>
        <w:lastRenderedPageBreak/>
        <w:drawing>
          <wp:inline distT="0" distB="0" distL="0" distR="0" wp14:anchorId="05A173B5" wp14:editId="1DE08E3E">
            <wp:extent cx="5579178" cy="8305800"/>
            <wp:effectExtent l="0" t="0" r="0" b="0"/>
            <wp:docPr id="30" name="Picture 1" descr="http://geant4.web.cern.ch/geant4/G4UsersDocuments/Welcome/IntroductionToGeant4/html/introductionToGeant4.src/classCategor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eant4.web.cern.ch/geant4/G4UsersDocuments/Welcome/IntroductionToGeant4/html/introductionToGeant4.src/classCategory.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596874" cy="8332145"/>
                    </a:xfrm>
                    <a:prstGeom prst="rect">
                      <a:avLst/>
                    </a:prstGeom>
                    <a:noFill/>
                    <a:ln>
                      <a:noFill/>
                    </a:ln>
                  </pic:spPr>
                </pic:pic>
              </a:graphicData>
            </a:graphic>
          </wp:inline>
        </w:drawing>
      </w:r>
    </w:p>
    <w:p w:rsidR="00B9055A" w:rsidRPr="002471DC" w:rsidRDefault="002471DC" w:rsidP="00E0663C">
      <w:pPr>
        <w:autoSpaceDE w:val="0"/>
        <w:autoSpaceDN w:val="0"/>
        <w:adjustRightInd w:val="0"/>
        <w:spacing w:after="0" w:line="240" w:lineRule="auto"/>
        <w:jc w:val="center"/>
        <w:rPr>
          <w:rFonts w:ascii="CMR12" w:hAnsi="CMR12" w:cs="CMR12"/>
          <w:b/>
          <w:bCs/>
          <w:sz w:val="24"/>
          <w:szCs w:val="24"/>
          <w:lang w:bidi="gu-IN"/>
        </w:rPr>
      </w:pPr>
      <w:r w:rsidRPr="002471DC">
        <w:rPr>
          <w:rFonts w:ascii="Times New Roman" w:eastAsia="Times New Roman" w:hAnsi="Times New Roman" w:cs="Times New Roman"/>
          <w:b/>
          <w:bCs/>
          <w:sz w:val="24"/>
          <w:szCs w:val="24"/>
        </w:rPr>
        <w:t>Fig. 6</w:t>
      </w:r>
      <w:r w:rsidR="00B9055A" w:rsidRPr="002471DC">
        <w:rPr>
          <w:rFonts w:ascii="Times New Roman" w:eastAsia="Times New Roman" w:hAnsi="Times New Roman" w:cs="Times New Roman"/>
          <w:b/>
          <w:bCs/>
          <w:sz w:val="24"/>
          <w:szCs w:val="24"/>
        </w:rPr>
        <w:t xml:space="preserve"> Geant4 class categories</w:t>
      </w:r>
    </w:p>
    <w:p w:rsidR="00B9055A" w:rsidRDefault="00B9055A" w:rsidP="00622197">
      <w:pPr>
        <w:rPr>
          <w:rFonts w:ascii="Times New Roman" w:hAnsi="Times New Roman" w:cs="Times New Roman"/>
          <w:b/>
          <w:bCs/>
          <w:sz w:val="28"/>
          <w:szCs w:val="28"/>
        </w:rPr>
      </w:pPr>
    </w:p>
    <w:p w:rsidR="00B63A58" w:rsidRDefault="00B63A58" w:rsidP="00E0663C">
      <w:pPr>
        <w:jc w:val="center"/>
        <w:rPr>
          <w:rFonts w:ascii="Times New Roman" w:hAnsi="Times New Roman" w:cs="Times New Roman"/>
          <w:sz w:val="20"/>
          <w:szCs w:val="20"/>
        </w:rPr>
      </w:pPr>
    </w:p>
    <w:p w:rsidR="00B63A58" w:rsidRDefault="00B63A58" w:rsidP="00E0663C">
      <w:pPr>
        <w:jc w:val="center"/>
        <w:rPr>
          <w:rFonts w:ascii="Times New Roman" w:hAnsi="Times New Roman" w:cs="Times New Roman"/>
          <w:sz w:val="20"/>
          <w:szCs w:val="20"/>
        </w:rPr>
      </w:pPr>
    </w:p>
    <w:p w:rsidR="00E0663C" w:rsidRPr="00E0663C" w:rsidRDefault="00F7432B" w:rsidP="00E0663C">
      <w:pPr>
        <w:jc w:val="center"/>
        <w:rPr>
          <w:rFonts w:ascii="Times New Roman" w:hAnsi="Times New Roman" w:cs="Times New Roman"/>
          <w:sz w:val="20"/>
          <w:szCs w:val="20"/>
        </w:rPr>
      </w:pPr>
      <w:r>
        <w:rPr>
          <w:rFonts w:ascii="Times New Roman" w:hAnsi="Times New Roman" w:cs="Times New Roman"/>
          <w:sz w:val="20"/>
          <w:szCs w:val="20"/>
        </w:rPr>
        <w:t>16</w:t>
      </w:r>
    </w:p>
    <w:p w:rsidR="00EA29AE" w:rsidRDefault="00EA29AE" w:rsidP="00622197">
      <w:pPr>
        <w:rPr>
          <w:rFonts w:ascii="Times New Roman" w:hAnsi="Times New Roman" w:cs="Times New Roman"/>
          <w:b/>
          <w:bCs/>
          <w:sz w:val="28"/>
          <w:szCs w:val="28"/>
        </w:rPr>
      </w:pPr>
    </w:p>
    <w:p w:rsidR="00EA29AE" w:rsidRDefault="00EA29AE" w:rsidP="00EA29AE">
      <w:pPr>
        <w:rPr>
          <w:rFonts w:ascii="Times New Roman" w:hAnsi="Times New Roman" w:cs="Times New Roman"/>
          <w:b/>
          <w:bCs/>
          <w:sz w:val="56"/>
          <w:szCs w:val="28"/>
        </w:rPr>
      </w:pPr>
    </w:p>
    <w:p w:rsidR="00EA29AE" w:rsidRDefault="00EA29AE" w:rsidP="00EA29AE">
      <w:pPr>
        <w:rPr>
          <w:rFonts w:ascii="Times New Roman" w:hAnsi="Times New Roman" w:cs="Times New Roman"/>
          <w:b/>
          <w:bCs/>
          <w:sz w:val="56"/>
          <w:szCs w:val="28"/>
        </w:rPr>
      </w:pPr>
    </w:p>
    <w:p w:rsidR="00EA29AE" w:rsidRDefault="00EA29AE" w:rsidP="00EA29AE">
      <w:pPr>
        <w:rPr>
          <w:rFonts w:ascii="Times New Roman" w:hAnsi="Times New Roman" w:cs="Times New Roman"/>
          <w:b/>
          <w:bCs/>
          <w:sz w:val="56"/>
          <w:szCs w:val="28"/>
        </w:rPr>
      </w:pPr>
    </w:p>
    <w:p w:rsidR="00EA29AE" w:rsidRDefault="00EA29AE" w:rsidP="00EA29AE">
      <w:pPr>
        <w:rPr>
          <w:rFonts w:ascii="Times New Roman" w:hAnsi="Times New Roman" w:cs="Times New Roman"/>
          <w:b/>
          <w:bCs/>
          <w:sz w:val="56"/>
          <w:szCs w:val="28"/>
        </w:rPr>
      </w:pPr>
    </w:p>
    <w:p w:rsidR="00EA29AE" w:rsidRDefault="00EA29AE" w:rsidP="00EA29AE">
      <w:pPr>
        <w:rPr>
          <w:rFonts w:ascii="Times New Roman" w:hAnsi="Times New Roman" w:cs="Times New Roman"/>
          <w:b/>
          <w:bCs/>
          <w:sz w:val="56"/>
          <w:szCs w:val="28"/>
        </w:rPr>
      </w:pPr>
    </w:p>
    <w:p w:rsidR="00EA29AE" w:rsidRDefault="00EA29AE" w:rsidP="00EA29AE">
      <w:pPr>
        <w:rPr>
          <w:rFonts w:ascii="Times New Roman" w:hAnsi="Times New Roman" w:cs="Times New Roman"/>
          <w:b/>
          <w:bCs/>
          <w:sz w:val="56"/>
          <w:szCs w:val="28"/>
        </w:rPr>
      </w:pPr>
    </w:p>
    <w:p w:rsidR="00EA29AE" w:rsidRDefault="00EA29AE" w:rsidP="00EA29AE">
      <w:pPr>
        <w:jc w:val="center"/>
        <w:rPr>
          <w:rFonts w:ascii="Times New Roman" w:hAnsi="Times New Roman" w:cs="Times New Roman"/>
          <w:b/>
          <w:bCs/>
          <w:sz w:val="56"/>
          <w:szCs w:val="28"/>
        </w:rPr>
      </w:pPr>
      <w:r>
        <w:rPr>
          <w:rFonts w:ascii="Times New Roman" w:hAnsi="Times New Roman" w:cs="Times New Roman"/>
          <w:b/>
          <w:bCs/>
          <w:sz w:val="56"/>
          <w:szCs w:val="28"/>
        </w:rPr>
        <w:t>5</w:t>
      </w:r>
    </w:p>
    <w:p w:rsidR="00EA29AE" w:rsidRPr="00EA29AE" w:rsidRDefault="00EA29AE" w:rsidP="00EA29AE">
      <w:pPr>
        <w:jc w:val="center"/>
        <w:rPr>
          <w:rFonts w:ascii="Times New Roman" w:hAnsi="Times New Roman" w:cs="Times New Roman"/>
          <w:b/>
          <w:bCs/>
          <w:sz w:val="56"/>
          <w:szCs w:val="28"/>
        </w:rPr>
      </w:pPr>
      <w:r w:rsidRPr="00EA29AE">
        <w:rPr>
          <w:rFonts w:ascii="Times New Roman" w:hAnsi="Times New Roman" w:cs="Times New Roman"/>
          <w:b/>
          <w:bCs/>
          <w:sz w:val="56"/>
          <w:szCs w:val="28"/>
        </w:rPr>
        <w:t xml:space="preserve"> Interaction of Gamma Rays with Matter</w:t>
      </w:r>
    </w:p>
    <w:p w:rsidR="00EA29AE" w:rsidRDefault="00EA29AE">
      <w:pPr>
        <w:spacing w:after="200" w:line="276" w:lineRule="auto"/>
        <w:rPr>
          <w:rFonts w:ascii="Times New Roman" w:hAnsi="Times New Roman" w:cs="Times New Roman"/>
          <w:b/>
          <w:bCs/>
          <w:sz w:val="28"/>
          <w:szCs w:val="28"/>
        </w:rPr>
      </w:pPr>
      <w:r>
        <w:rPr>
          <w:rFonts w:ascii="Times New Roman" w:hAnsi="Times New Roman" w:cs="Times New Roman"/>
          <w:b/>
          <w:bCs/>
          <w:sz w:val="28"/>
          <w:szCs w:val="28"/>
        </w:rPr>
        <w:br w:type="page"/>
      </w:r>
    </w:p>
    <w:p w:rsidR="00622197" w:rsidRPr="00A0737E" w:rsidRDefault="00826D3E" w:rsidP="00622197">
      <w:pPr>
        <w:rPr>
          <w:rFonts w:ascii="Times New Roman" w:hAnsi="Times New Roman" w:cs="Times New Roman"/>
          <w:b/>
          <w:bCs/>
          <w:sz w:val="28"/>
          <w:szCs w:val="28"/>
        </w:rPr>
      </w:pPr>
      <w:r>
        <w:rPr>
          <w:rFonts w:ascii="Times New Roman" w:hAnsi="Times New Roman" w:cs="Times New Roman"/>
          <w:b/>
          <w:bCs/>
          <w:sz w:val="28"/>
          <w:szCs w:val="28"/>
        </w:rPr>
        <w:lastRenderedPageBreak/>
        <w:t>5</w:t>
      </w:r>
      <w:r w:rsidR="00867F1B">
        <w:rPr>
          <w:rFonts w:ascii="Times New Roman" w:hAnsi="Times New Roman" w:cs="Times New Roman"/>
          <w:b/>
          <w:bCs/>
          <w:sz w:val="28"/>
          <w:szCs w:val="28"/>
        </w:rPr>
        <w:t>.</w:t>
      </w:r>
      <w:r w:rsidR="00E20F70">
        <w:rPr>
          <w:rFonts w:ascii="Times New Roman" w:hAnsi="Times New Roman" w:cs="Times New Roman"/>
          <w:b/>
          <w:bCs/>
          <w:sz w:val="28"/>
          <w:szCs w:val="28"/>
        </w:rPr>
        <w:t xml:space="preserve"> Interaction of Gamma Rays </w:t>
      </w:r>
      <w:r w:rsidR="00622197" w:rsidRPr="00A0737E">
        <w:rPr>
          <w:rFonts w:ascii="Times New Roman" w:hAnsi="Times New Roman" w:cs="Times New Roman"/>
          <w:b/>
          <w:bCs/>
          <w:sz w:val="28"/>
          <w:szCs w:val="28"/>
        </w:rPr>
        <w:t>with Matter</w:t>
      </w:r>
    </w:p>
    <w:p w:rsidR="00622197" w:rsidRDefault="00622197" w:rsidP="00622197"/>
    <w:p w:rsidR="007E2667" w:rsidRDefault="00622197" w:rsidP="007E2667">
      <w:pPr>
        <w:jc w:val="both"/>
        <w:rPr>
          <w:rFonts w:ascii="Times New Roman" w:hAnsi="Times New Roman" w:cs="Times New Roman"/>
          <w:sz w:val="24"/>
          <w:szCs w:val="24"/>
        </w:rPr>
      </w:pPr>
      <w:r w:rsidRPr="00A0737E">
        <w:rPr>
          <w:rFonts w:ascii="Times New Roman" w:hAnsi="Times New Roman" w:cs="Times New Roman"/>
          <w:sz w:val="24"/>
          <w:szCs w:val="24"/>
        </w:rPr>
        <w:t>In nature, majority of elements are stable, but a few of high atomic weight from Polonium</w:t>
      </w:r>
      <w:r w:rsidR="007E2667">
        <w:rPr>
          <w:rFonts w:ascii="Times New Roman" w:hAnsi="Times New Roman" w:cs="Times New Roman"/>
          <w:sz w:val="24"/>
          <w:szCs w:val="24"/>
        </w:rPr>
        <w:t xml:space="preserve"> </w:t>
      </w:r>
      <w:r w:rsidRPr="00A0737E">
        <w:rPr>
          <w:rFonts w:ascii="Times New Roman" w:hAnsi="Times New Roman" w:cs="Times New Roman"/>
          <w:sz w:val="24"/>
          <w:szCs w:val="24"/>
        </w:rPr>
        <w:t>(atomic energy 84) onward, e.g. Radium(88), Thorium(90), and Uranium(92) entirely consist</w:t>
      </w:r>
      <w:r w:rsidR="007E2667">
        <w:rPr>
          <w:rFonts w:ascii="Times New Roman" w:hAnsi="Times New Roman" w:cs="Times New Roman"/>
          <w:sz w:val="24"/>
          <w:szCs w:val="24"/>
        </w:rPr>
        <w:t xml:space="preserve"> </w:t>
      </w:r>
      <w:r w:rsidRPr="00A0737E">
        <w:rPr>
          <w:rFonts w:ascii="Times New Roman" w:hAnsi="Times New Roman" w:cs="Times New Roman"/>
          <w:sz w:val="24"/>
          <w:szCs w:val="24"/>
        </w:rPr>
        <w:t>of unstable nuclides, which are responsible for radioactivity. These unstable elements</w:t>
      </w:r>
      <w:r w:rsidR="007E2667">
        <w:rPr>
          <w:rFonts w:ascii="Times New Roman" w:hAnsi="Times New Roman" w:cs="Times New Roman"/>
          <w:sz w:val="24"/>
          <w:szCs w:val="24"/>
        </w:rPr>
        <w:t xml:space="preserve"> </w:t>
      </w:r>
      <w:r w:rsidRPr="00A0737E">
        <w:rPr>
          <w:rFonts w:ascii="Times New Roman" w:hAnsi="Times New Roman" w:cs="Times New Roman"/>
          <w:sz w:val="24"/>
          <w:szCs w:val="24"/>
        </w:rPr>
        <w:t>undergo spontaneous change, i.e. radioactive decay at definite rates. These radioactive decays</w:t>
      </w:r>
      <w:r w:rsidR="007E2667">
        <w:rPr>
          <w:rFonts w:ascii="Times New Roman" w:hAnsi="Times New Roman" w:cs="Times New Roman"/>
          <w:sz w:val="24"/>
          <w:szCs w:val="24"/>
        </w:rPr>
        <w:t xml:space="preserve"> </w:t>
      </w:r>
      <w:r w:rsidRPr="00A0737E">
        <w:rPr>
          <w:rFonts w:ascii="Times New Roman" w:hAnsi="Times New Roman" w:cs="Times New Roman"/>
          <w:sz w:val="24"/>
          <w:szCs w:val="24"/>
        </w:rPr>
        <w:t>are associated with the emission of electrically charged particles, either an Alpha particle, i.e.</w:t>
      </w:r>
      <w:r w:rsidR="007E2667">
        <w:rPr>
          <w:rFonts w:ascii="Times New Roman" w:hAnsi="Times New Roman" w:cs="Times New Roman"/>
          <w:sz w:val="24"/>
          <w:szCs w:val="24"/>
        </w:rPr>
        <w:t xml:space="preserve"> </w:t>
      </w:r>
      <w:r w:rsidRPr="00A0737E">
        <w:rPr>
          <w:rFonts w:ascii="Times New Roman" w:hAnsi="Times New Roman" w:cs="Times New Roman"/>
          <w:sz w:val="24"/>
          <w:szCs w:val="24"/>
        </w:rPr>
        <w:t>a helium nucleus, which is positively charged, or a Beta particle, i.e. an electron. In many</w:t>
      </w:r>
      <w:r w:rsidR="007E2667">
        <w:rPr>
          <w:rFonts w:ascii="Times New Roman" w:hAnsi="Times New Roman" w:cs="Times New Roman"/>
          <w:sz w:val="24"/>
          <w:szCs w:val="24"/>
        </w:rPr>
        <w:t xml:space="preserve"> </w:t>
      </w:r>
      <w:r w:rsidRPr="00A0737E">
        <w:rPr>
          <w:rFonts w:ascii="Times New Roman" w:hAnsi="Times New Roman" w:cs="Times New Roman"/>
          <w:sz w:val="24"/>
          <w:szCs w:val="24"/>
        </w:rPr>
        <w:t>instances, Gamma radiation accompanies the particle emission. Beside these, neutrons,</w:t>
      </w:r>
      <w:r w:rsidR="007E2667">
        <w:rPr>
          <w:rFonts w:ascii="Times New Roman" w:hAnsi="Times New Roman" w:cs="Times New Roman"/>
          <w:sz w:val="24"/>
          <w:szCs w:val="24"/>
        </w:rPr>
        <w:t xml:space="preserve"> </w:t>
      </w:r>
      <w:r w:rsidRPr="00A0737E">
        <w:rPr>
          <w:rFonts w:ascii="Times New Roman" w:hAnsi="Times New Roman" w:cs="Times New Roman"/>
          <w:sz w:val="24"/>
          <w:szCs w:val="24"/>
        </w:rPr>
        <w:t>positrons (positive electron) &amp; also the fission products are radioactive too. The general term</w:t>
      </w:r>
      <w:r w:rsidR="007E2667">
        <w:rPr>
          <w:rFonts w:ascii="Times New Roman" w:hAnsi="Times New Roman" w:cs="Times New Roman"/>
          <w:sz w:val="24"/>
          <w:szCs w:val="24"/>
        </w:rPr>
        <w:t xml:space="preserve"> </w:t>
      </w:r>
      <w:r w:rsidRPr="00A0737E">
        <w:rPr>
          <w:rFonts w:ascii="Times New Roman" w:hAnsi="Times New Roman" w:cs="Times New Roman"/>
          <w:sz w:val="24"/>
          <w:szCs w:val="24"/>
        </w:rPr>
        <w:t>radiation is used to include both material particles and true electromagnetic radiation. In this</w:t>
      </w:r>
      <w:r w:rsidR="007E2667">
        <w:rPr>
          <w:rFonts w:ascii="Times New Roman" w:hAnsi="Times New Roman" w:cs="Times New Roman"/>
          <w:sz w:val="24"/>
          <w:szCs w:val="24"/>
        </w:rPr>
        <w:t xml:space="preserve"> </w:t>
      </w:r>
      <w:r w:rsidRPr="00A0737E">
        <w:rPr>
          <w:rFonts w:ascii="Times New Roman" w:hAnsi="Times New Roman" w:cs="Times New Roman"/>
          <w:sz w:val="24"/>
          <w:szCs w:val="24"/>
        </w:rPr>
        <w:t>thesis we should concentrate on gamma ray as the radiation which interacts with the matter.</w:t>
      </w:r>
      <w:r w:rsidR="007E2667">
        <w:rPr>
          <w:rFonts w:ascii="Times New Roman" w:hAnsi="Times New Roman" w:cs="Times New Roman"/>
          <w:sz w:val="24"/>
          <w:szCs w:val="24"/>
        </w:rPr>
        <w:t xml:space="preserve"> </w:t>
      </w:r>
      <w:r w:rsidRPr="00A0737E">
        <w:rPr>
          <w:rFonts w:ascii="Times New Roman" w:hAnsi="Times New Roman" w:cs="Times New Roman"/>
          <w:sz w:val="24"/>
          <w:szCs w:val="24"/>
        </w:rPr>
        <w:t>It is a common practice to express gamma radiation in terms of its photon energy. Nuclear</w:t>
      </w:r>
      <w:r w:rsidR="007E2667">
        <w:rPr>
          <w:rFonts w:ascii="Times New Roman" w:hAnsi="Times New Roman" w:cs="Times New Roman"/>
          <w:sz w:val="24"/>
          <w:szCs w:val="24"/>
        </w:rPr>
        <w:t xml:space="preserve"> </w:t>
      </w:r>
      <w:r w:rsidRPr="00A0737E">
        <w:rPr>
          <w:rFonts w:ascii="Times New Roman" w:hAnsi="Times New Roman" w:cs="Times New Roman"/>
          <w:sz w:val="24"/>
          <w:szCs w:val="24"/>
        </w:rPr>
        <w:t>excitation energies are generally in the range from 0.1 to 10 MeV in case of gamma rays</w:t>
      </w:r>
      <w:r w:rsidR="007E2667">
        <w:rPr>
          <w:rFonts w:ascii="Times New Roman" w:hAnsi="Times New Roman" w:cs="Times New Roman"/>
          <w:sz w:val="24"/>
          <w:szCs w:val="24"/>
        </w:rPr>
        <w:t xml:space="preserve"> </w:t>
      </w:r>
      <w:r w:rsidRPr="00A0737E">
        <w:rPr>
          <w:rFonts w:ascii="Times New Roman" w:hAnsi="Times New Roman" w:cs="Times New Roman"/>
          <w:sz w:val="24"/>
          <w:szCs w:val="24"/>
        </w:rPr>
        <w:t>which is much higher than the other particle radiations.</w:t>
      </w:r>
      <w:r w:rsidR="007E2667">
        <w:rPr>
          <w:rFonts w:ascii="Times New Roman" w:hAnsi="Times New Roman" w:cs="Times New Roman"/>
          <w:sz w:val="24"/>
          <w:szCs w:val="24"/>
        </w:rPr>
        <w:t xml:space="preserve"> </w:t>
      </w:r>
    </w:p>
    <w:p w:rsidR="007E2667" w:rsidRDefault="007E2667" w:rsidP="00867F1B">
      <w:pPr>
        <w:rPr>
          <w:rFonts w:ascii="Times New Roman" w:hAnsi="Times New Roman" w:cs="Times New Roman"/>
          <w:sz w:val="24"/>
          <w:szCs w:val="24"/>
        </w:rPr>
      </w:pPr>
    </w:p>
    <w:p w:rsidR="00622197" w:rsidRPr="00A0737E" w:rsidRDefault="00622197" w:rsidP="00867F1B">
      <w:pPr>
        <w:rPr>
          <w:rFonts w:ascii="Times New Roman" w:hAnsi="Times New Roman" w:cs="Times New Roman"/>
          <w:sz w:val="24"/>
          <w:szCs w:val="24"/>
        </w:rPr>
      </w:pPr>
      <w:r w:rsidRPr="00A0737E">
        <w:rPr>
          <w:rFonts w:ascii="Times New Roman" w:hAnsi="Times New Roman" w:cs="Times New Roman"/>
          <w:sz w:val="24"/>
          <w:szCs w:val="24"/>
        </w:rPr>
        <w:t>As gamma radiation passes through an object, three possible fates await each photon,</w:t>
      </w:r>
    </w:p>
    <w:p w:rsidR="00622197" w:rsidRPr="00826D3E" w:rsidRDefault="00622197" w:rsidP="00A91314">
      <w:pPr>
        <w:pStyle w:val="ListParagraph"/>
        <w:numPr>
          <w:ilvl w:val="0"/>
          <w:numId w:val="16"/>
        </w:numPr>
        <w:rPr>
          <w:rFonts w:ascii="Times New Roman" w:hAnsi="Times New Roman" w:cs="Times New Roman"/>
          <w:sz w:val="24"/>
          <w:szCs w:val="24"/>
        </w:rPr>
      </w:pPr>
      <w:r w:rsidRPr="00826D3E">
        <w:rPr>
          <w:rFonts w:ascii="Times New Roman" w:hAnsi="Times New Roman" w:cs="Times New Roman"/>
          <w:sz w:val="24"/>
          <w:szCs w:val="24"/>
        </w:rPr>
        <w:t>It can penetrate the section of matter without interacting.</w:t>
      </w:r>
    </w:p>
    <w:p w:rsidR="00622197" w:rsidRPr="00826D3E" w:rsidRDefault="00622197" w:rsidP="00A91314">
      <w:pPr>
        <w:pStyle w:val="ListParagraph"/>
        <w:numPr>
          <w:ilvl w:val="0"/>
          <w:numId w:val="16"/>
        </w:numPr>
        <w:rPr>
          <w:rFonts w:ascii="Times New Roman" w:hAnsi="Times New Roman" w:cs="Times New Roman"/>
          <w:sz w:val="24"/>
          <w:szCs w:val="24"/>
        </w:rPr>
      </w:pPr>
      <w:r w:rsidRPr="00826D3E">
        <w:rPr>
          <w:rFonts w:ascii="Times New Roman" w:hAnsi="Times New Roman" w:cs="Times New Roman"/>
          <w:sz w:val="24"/>
          <w:szCs w:val="24"/>
        </w:rPr>
        <w:t>It can interact with the matter and be completely absorbed by depositing its energy.</w:t>
      </w:r>
    </w:p>
    <w:p w:rsidR="00622197" w:rsidRPr="00826D3E" w:rsidRDefault="00622197" w:rsidP="00A91314">
      <w:pPr>
        <w:pStyle w:val="ListParagraph"/>
        <w:numPr>
          <w:ilvl w:val="0"/>
          <w:numId w:val="16"/>
        </w:numPr>
        <w:rPr>
          <w:rFonts w:ascii="Times New Roman" w:hAnsi="Times New Roman" w:cs="Times New Roman"/>
          <w:sz w:val="24"/>
          <w:szCs w:val="24"/>
        </w:rPr>
      </w:pPr>
      <w:r w:rsidRPr="00826D3E">
        <w:rPr>
          <w:rFonts w:ascii="Times New Roman" w:hAnsi="Times New Roman" w:cs="Times New Roman"/>
          <w:sz w:val="24"/>
          <w:szCs w:val="24"/>
        </w:rPr>
        <w:t>It can interact and be scattered or deflected from its original direction and deposit part</w:t>
      </w:r>
    </w:p>
    <w:p w:rsidR="00622197" w:rsidRPr="00826D3E" w:rsidRDefault="00622197" w:rsidP="00826D3E">
      <w:pPr>
        <w:pStyle w:val="ListParagraph"/>
        <w:rPr>
          <w:rFonts w:ascii="Times New Roman" w:hAnsi="Times New Roman" w:cs="Times New Roman"/>
          <w:sz w:val="24"/>
          <w:szCs w:val="24"/>
        </w:rPr>
      </w:pPr>
      <w:proofErr w:type="gramStart"/>
      <w:r w:rsidRPr="00826D3E">
        <w:rPr>
          <w:rFonts w:ascii="Times New Roman" w:hAnsi="Times New Roman" w:cs="Times New Roman"/>
          <w:sz w:val="24"/>
          <w:szCs w:val="24"/>
        </w:rPr>
        <w:t>of</w:t>
      </w:r>
      <w:proofErr w:type="gramEnd"/>
      <w:r w:rsidRPr="00826D3E">
        <w:rPr>
          <w:rFonts w:ascii="Times New Roman" w:hAnsi="Times New Roman" w:cs="Times New Roman"/>
          <w:sz w:val="24"/>
          <w:szCs w:val="24"/>
        </w:rPr>
        <w:t xml:space="preserve"> its energy.</w:t>
      </w:r>
    </w:p>
    <w:p w:rsidR="00622197" w:rsidRPr="00A0737E" w:rsidRDefault="00622197" w:rsidP="00867F1B">
      <w:pPr>
        <w:rPr>
          <w:rFonts w:ascii="Times New Roman" w:hAnsi="Times New Roman" w:cs="Times New Roman"/>
          <w:sz w:val="24"/>
          <w:szCs w:val="24"/>
        </w:rPr>
      </w:pPr>
    </w:p>
    <w:p w:rsidR="0038251D" w:rsidRDefault="00622197" w:rsidP="0038251D">
      <w:pPr>
        <w:jc w:val="both"/>
        <w:rPr>
          <w:rFonts w:ascii="Times New Roman" w:hAnsi="Times New Roman" w:cs="Times New Roman"/>
          <w:sz w:val="24"/>
          <w:szCs w:val="24"/>
        </w:rPr>
      </w:pPr>
      <w:r w:rsidRPr="00A0737E">
        <w:rPr>
          <w:rFonts w:ascii="Times New Roman" w:hAnsi="Times New Roman" w:cs="Times New Roman"/>
          <w:sz w:val="24"/>
          <w:szCs w:val="24"/>
        </w:rPr>
        <w:t>In case gamma rays interact with an absorbing material, there are five mechanisms of</w:t>
      </w:r>
      <w:r w:rsidR="0038251D">
        <w:rPr>
          <w:rFonts w:ascii="Times New Roman" w:hAnsi="Times New Roman" w:cs="Times New Roman"/>
          <w:sz w:val="24"/>
          <w:szCs w:val="24"/>
        </w:rPr>
        <w:t xml:space="preserve"> </w:t>
      </w:r>
      <w:r w:rsidRPr="00A0737E">
        <w:rPr>
          <w:rFonts w:ascii="Times New Roman" w:hAnsi="Times New Roman" w:cs="Times New Roman"/>
          <w:sz w:val="24"/>
          <w:szCs w:val="24"/>
        </w:rPr>
        <w:t>interaction, among which namely, the photoelectric effect, the Compton scattering and pair</w:t>
      </w:r>
      <w:r w:rsidR="0038251D">
        <w:rPr>
          <w:rFonts w:ascii="Times New Roman" w:hAnsi="Times New Roman" w:cs="Times New Roman"/>
          <w:sz w:val="24"/>
          <w:szCs w:val="24"/>
        </w:rPr>
        <w:t xml:space="preserve"> </w:t>
      </w:r>
      <w:r w:rsidRPr="00A0737E">
        <w:rPr>
          <w:rFonts w:ascii="Times New Roman" w:hAnsi="Times New Roman" w:cs="Times New Roman"/>
          <w:sz w:val="24"/>
          <w:szCs w:val="24"/>
        </w:rPr>
        <w:t>production are important &amp; will be considered in this paper. Beside these gamma rays of</w:t>
      </w:r>
      <w:r w:rsidR="0038251D">
        <w:rPr>
          <w:rFonts w:ascii="Times New Roman" w:hAnsi="Times New Roman" w:cs="Times New Roman"/>
          <w:sz w:val="24"/>
          <w:szCs w:val="24"/>
        </w:rPr>
        <w:t xml:space="preserve"> </w:t>
      </w:r>
      <w:r w:rsidRPr="00A0737E">
        <w:rPr>
          <w:rFonts w:ascii="Times New Roman" w:hAnsi="Times New Roman" w:cs="Times New Roman"/>
          <w:sz w:val="24"/>
          <w:szCs w:val="24"/>
        </w:rPr>
        <w:t>sufficiently high energy can eject neutrons from nuclei &amp; can even cause fission of heavy</w:t>
      </w:r>
      <w:r w:rsidR="0038251D">
        <w:rPr>
          <w:rFonts w:ascii="Times New Roman" w:hAnsi="Times New Roman" w:cs="Times New Roman"/>
          <w:sz w:val="24"/>
          <w:szCs w:val="24"/>
        </w:rPr>
        <w:t xml:space="preserve"> </w:t>
      </w:r>
      <w:r w:rsidRPr="00A0737E">
        <w:rPr>
          <w:rFonts w:ascii="Times New Roman" w:hAnsi="Times New Roman" w:cs="Times New Roman"/>
          <w:sz w:val="24"/>
          <w:szCs w:val="24"/>
        </w:rPr>
        <w:t>element.</w:t>
      </w:r>
      <w:r w:rsidR="0038251D">
        <w:rPr>
          <w:rFonts w:ascii="Times New Roman" w:hAnsi="Times New Roman" w:cs="Times New Roman"/>
          <w:sz w:val="24"/>
          <w:szCs w:val="24"/>
        </w:rPr>
        <w:t xml:space="preserve"> </w:t>
      </w:r>
      <w:r w:rsidRPr="00A0737E">
        <w:rPr>
          <w:rFonts w:ascii="Times New Roman" w:hAnsi="Times New Roman" w:cs="Times New Roman"/>
          <w:sz w:val="24"/>
          <w:szCs w:val="24"/>
        </w:rPr>
        <w:t>While considering matter with which the gamma rays interact, we assume that the matter is</w:t>
      </w:r>
      <w:r w:rsidR="0038251D">
        <w:rPr>
          <w:rFonts w:ascii="Times New Roman" w:hAnsi="Times New Roman" w:cs="Times New Roman"/>
          <w:sz w:val="24"/>
          <w:szCs w:val="24"/>
        </w:rPr>
        <w:t xml:space="preserve"> </w:t>
      </w:r>
      <w:r w:rsidRPr="00A0737E">
        <w:rPr>
          <w:rFonts w:ascii="Times New Roman" w:hAnsi="Times New Roman" w:cs="Times New Roman"/>
          <w:sz w:val="24"/>
          <w:szCs w:val="24"/>
        </w:rPr>
        <w:t>homogenous and isotropic. The atomic nucleus is fixed, and hence the recoil</w:t>
      </w:r>
      <w:r w:rsidR="0038251D">
        <w:rPr>
          <w:rFonts w:ascii="Times New Roman" w:hAnsi="Times New Roman" w:cs="Times New Roman"/>
          <w:sz w:val="24"/>
          <w:szCs w:val="24"/>
        </w:rPr>
        <w:t xml:space="preserve"> </w:t>
      </w:r>
      <w:r w:rsidRPr="00A0737E">
        <w:rPr>
          <w:rFonts w:ascii="Times New Roman" w:hAnsi="Times New Roman" w:cs="Times New Roman"/>
          <w:sz w:val="24"/>
          <w:szCs w:val="24"/>
        </w:rPr>
        <w:t>momentum is</w:t>
      </w:r>
      <w:r w:rsidR="0038251D">
        <w:rPr>
          <w:rFonts w:ascii="Times New Roman" w:hAnsi="Times New Roman" w:cs="Times New Roman"/>
          <w:sz w:val="24"/>
          <w:szCs w:val="24"/>
        </w:rPr>
        <w:t xml:space="preserve"> </w:t>
      </w:r>
      <w:r w:rsidRPr="00A0737E">
        <w:rPr>
          <w:rFonts w:ascii="Times New Roman" w:hAnsi="Times New Roman" w:cs="Times New Roman"/>
          <w:sz w:val="24"/>
          <w:szCs w:val="24"/>
        </w:rPr>
        <w:t>neglected, and the electrons are considered as quasi-free, i.e. except for photoelectric effect</w:t>
      </w:r>
      <w:r w:rsidR="00867F1B">
        <w:rPr>
          <w:rFonts w:ascii="Times New Roman" w:hAnsi="Times New Roman" w:cs="Times New Roman"/>
          <w:sz w:val="24"/>
          <w:szCs w:val="24"/>
        </w:rPr>
        <w:t xml:space="preserve"> </w:t>
      </w:r>
      <w:r w:rsidRPr="00A0737E">
        <w:rPr>
          <w:rFonts w:ascii="Times New Roman" w:hAnsi="Times New Roman" w:cs="Times New Roman"/>
          <w:sz w:val="24"/>
          <w:szCs w:val="24"/>
        </w:rPr>
        <w:t>t</w:t>
      </w:r>
      <w:r w:rsidR="00867F1B">
        <w:rPr>
          <w:rFonts w:ascii="Times New Roman" w:hAnsi="Times New Roman" w:cs="Times New Roman"/>
          <w:sz w:val="24"/>
          <w:szCs w:val="24"/>
        </w:rPr>
        <w:t>he binding energy is neglected.</w:t>
      </w:r>
      <w:r w:rsidR="0038251D">
        <w:rPr>
          <w:rFonts w:ascii="Times New Roman" w:hAnsi="Times New Roman" w:cs="Times New Roman"/>
          <w:sz w:val="24"/>
          <w:szCs w:val="24"/>
        </w:rPr>
        <w:t xml:space="preserve"> </w:t>
      </w:r>
    </w:p>
    <w:p w:rsidR="00622197" w:rsidRPr="00867F1B" w:rsidRDefault="00622197" w:rsidP="0038251D">
      <w:pPr>
        <w:jc w:val="both"/>
        <w:rPr>
          <w:rFonts w:ascii="Times New Roman" w:hAnsi="Times New Roman" w:cs="Times New Roman"/>
          <w:sz w:val="24"/>
          <w:szCs w:val="24"/>
        </w:rPr>
      </w:pPr>
      <w:r w:rsidRPr="00867F1B">
        <w:rPr>
          <w:rFonts w:ascii="Times New Roman" w:hAnsi="Times New Roman" w:cs="Times New Roman"/>
          <w:sz w:val="24"/>
          <w:szCs w:val="24"/>
        </w:rPr>
        <w:t>Thus major interactions of Gamma rays with matter which are of relevance in radiation</w:t>
      </w:r>
      <w:r w:rsidR="0038251D">
        <w:rPr>
          <w:rFonts w:ascii="Times New Roman" w:hAnsi="Times New Roman" w:cs="Times New Roman"/>
          <w:sz w:val="24"/>
          <w:szCs w:val="24"/>
        </w:rPr>
        <w:t xml:space="preserve"> </w:t>
      </w:r>
      <w:r w:rsidRPr="00867F1B">
        <w:rPr>
          <w:rFonts w:ascii="Times New Roman" w:hAnsi="Times New Roman" w:cs="Times New Roman"/>
          <w:sz w:val="24"/>
          <w:szCs w:val="24"/>
        </w:rPr>
        <w:t>detection are:</w:t>
      </w:r>
    </w:p>
    <w:p w:rsidR="00622197" w:rsidRPr="00867F1B" w:rsidRDefault="00622197" w:rsidP="0038251D">
      <w:pPr>
        <w:jc w:val="both"/>
        <w:rPr>
          <w:rFonts w:ascii="Times New Roman" w:hAnsi="Times New Roman" w:cs="Times New Roman"/>
          <w:sz w:val="24"/>
          <w:szCs w:val="24"/>
        </w:rPr>
      </w:pPr>
      <w:proofErr w:type="spellStart"/>
      <w:r w:rsidRPr="00867F1B">
        <w:rPr>
          <w:rFonts w:ascii="Times New Roman" w:hAnsi="Times New Roman" w:cs="Times New Roman"/>
          <w:sz w:val="24"/>
          <w:szCs w:val="24"/>
        </w:rPr>
        <w:t>i</w:t>
      </w:r>
      <w:proofErr w:type="spellEnd"/>
      <w:r w:rsidRPr="00867F1B">
        <w:rPr>
          <w:rFonts w:ascii="Times New Roman" w:hAnsi="Times New Roman" w:cs="Times New Roman"/>
          <w:sz w:val="24"/>
          <w:szCs w:val="24"/>
        </w:rPr>
        <w:t>) Photo-electric effect</w:t>
      </w:r>
    </w:p>
    <w:p w:rsidR="00622197" w:rsidRPr="00867F1B" w:rsidRDefault="00622197" w:rsidP="0038251D">
      <w:pPr>
        <w:jc w:val="both"/>
        <w:rPr>
          <w:rFonts w:ascii="Times New Roman" w:hAnsi="Times New Roman" w:cs="Times New Roman"/>
          <w:sz w:val="24"/>
          <w:szCs w:val="24"/>
        </w:rPr>
      </w:pPr>
      <w:proofErr w:type="gramStart"/>
      <w:r w:rsidRPr="00867F1B">
        <w:rPr>
          <w:rFonts w:ascii="Times New Roman" w:hAnsi="Times New Roman" w:cs="Times New Roman"/>
          <w:sz w:val="24"/>
          <w:szCs w:val="24"/>
        </w:rPr>
        <w:t>ii) Compton effect</w:t>
      </w:r>
      <w:proofErr w:type="gramEnd"/>
      <w:r w:rsidRPr="00867F1B">
        <w:rPr>
          <w:rFonts w:ascii="Times New Roman" w:hAnsi="Times New Roman" w:cs="Times New Roman"/>
          <w:sz w:val="24"/>
          <w:szCs w:val="24"/>
        </w:rPr>
        <w:t xml:space="preserve"> and</w:t>
      </w:r>
    </w:p>
    <w:p w:rsidR="00622197" w:rsidRPr="00867F1B" w:rsidRDefault="00622197" w:rsidP="0038251D">
      <w:pPr>
        <w:jc w:val="both"/>
        <w:rPr>
          <w:rFonts w:ascii="Times New Roman" w:hAnsi="Times New Roman" w:cs="Times New Roman"/>
          <w:sz w:val="24"/>
          <w:szCs w:val="24"/>
        </w:rPr>
      </w:pPr>
      <w:r w:rsidRPr="00867F1B">
        <w:rPr>
          <w:rFonts w:ascii="Times New Roman" w:hAnsi="Times New Roman" w:cs="Times New Roman"/>
          <w:sz w:val="24"/>
          <w:szCs w:val="24"/>
        </w:rPr>
        <w:t>iii) Pair production</w:t>
      </w:r>
    </w:p>
    <w:p w:rsidR="00622197" w:rsidRPr="00867F1B" w:rsidRDefault="00622197" w:rsidP="00867F1B">
      <w:pPr>
        <w:jc w:val="both"/>
        <w:rPr>
          <w:rFonts w:ascii="Times New Roman" w:hAnsi="Times New Roman" w:cs="Times New Roman"/>
          <w:sz w:val="24"/>
          <w:szCs w:val="24"/>
        </w:rPr>
      </w:pPr>
    </w:p>
    <w:p w:rsidR="0038251D" w:rsidRDefault="0038251D" w:rsidP="00867F1B">
      <w:pPr>
        <w:jc w:val="both"/>
        <w:rPr>
          <w:rFonts w:ascii="Times New Roman" w:hAnsi="Times New Roman" w:cs="Times New Roman"/>
          <w:b/>
          <w:bCs/>
          <w:sz w:val="28"/>
          <w:szCs w:val="28"/>
        </w:rPr>
      </w:pPr>
    </w:p>
    <w:p w:rsidR="00826D3E" w:rsidRDefault="00826D3E" w:rsidP="00867F1B">
      <w:pPr>
        <w:jc w:val="both"/>
        <w:rPr>
          <w:rFonts w:ascii="Times New Roman" w:hAnsi="Times New Roman" w:cs="Times New Roman"/>
          <w:b/>
          <w:bCs/>
          <w:sz w:val="28"/>
          <w:szCs w:val="28"/>
        </w:rPr>
      </w:pPr>
    </w:p>
    <w:p w:rsidR="008A3132" w:rsidRDefault="008A3132" w:rsidP="00867F1B">
      <w:pPr>
        <w:jc w:val="both"/>
        <w:rPr>
          <w:rFonts w:ascii="Times New Roman" w:hAnsi="Times New Roman" w:cs="Times New Roman"/>
          <w:b/>
          <w:bCs/>
          <w:sz w:val="28"/>
          <w:szCs w:val="28"/>
        </w:rPr>
      </w:pPr>
    </w:p>
    <w:p w:rsidR="00E0663C" w:rsidRDefault="00E0663C" w:rsidP="00867F1B">
      <w:pPr>
        <w:jc w:val="both"/>
        <w:rPr>
          <w:rFonts w:ascii="Times New Roman" w:hAnsi="Times New Roman" w:cs="Times New Roman"/>
          <w:b/>
          <w:bCs/>
          <w:sz w:val="28"/>
          <w:szCs w:val="28"/>
        </w:rPr>
      </w:pPr>
    </w:p>
    <w:p w:rsidR="00E0663C" w:rsidRPr="00E0663C" w:rsidRDefault="00F7432B" w:rsidP="00E0663C">
      <w:pPr>
        <w:jc w:val="center"/>
        <w:rPr>
          <w:rFonts w:ascii="Times New Roman" w:hAnsi="Times New Roman" w:cs="Times New Roman"/>
          <w:sz w:val="20"/>
          <w:szCs w:val="20"/>
        </w:rPr>
      </w:pPr>
      <w:r>
        <w:rPr>
          <w:rFonts w:ascii="Times New Roman" w:hAnsi="Times New Roman" w:cs="Times New Roman"/>
          <w:sz w:val="20"/>
          <w:szCs w:val="20"/>
        </w:rPr>
        <w:t>17</w:t>
      </w:r>
    </w:p>
    <w:p w:rsidR="00622197" w:rsidRPr="00867F1B" w:rsidRDefault="00826D3E" w:rsidP="00867F1B">
      <w:pPr>
        <w:jc w:val="both"/>
        <w:rPr>
          <w:rFonts w:ascii="Times New Roman" w:hAnsi="Times New Roman" w:cs="Times New Roman"/>
          <w:b/>
          <w:bCs/>
          <w:sz w:val="28"/>
          <w:szCs w:val="28"/>
        </w:rPr>
      </w:pPr>
      <w:r>
        <w:rPr>
          <w:rFonts w:ascii="Times New Roman" w:hAnsi="Times New Roman" w:cs="Times New Roman"/>
          <w:b/>
          <w:bCs/>
          <w:sz w:val="28"/>
          <w:szCs w:val="28"/>
        </w:rPr>
        <w:lastRenderedPageBreak/>
        <w:t>5</w:t>
      </w:r>
      <w:r w:rsidR="00622197" w:rsidRPr="00867F1B">
        <w:rPr>
          <w:rFonts w:ascii="Times New Roman" w:hAnsi="Times New Roman" w:cs="Times New Roman"/>
          <w:b/>
          <w:bCs/>
          <w:sz w:val="28"/>
          <w:szCs w:val="28"/>
        </w:rPr>
        <w:t>.1 Photo-electric Effect:</w:t>
      </w:r>
    </w:p>
    <w:p w:rsidR="0038251D" w:rsidRDefault="0038251D" w:rsidP="00867F1B">
      <w:pPr>
        <w:jc w:val="both"/>
        <w:rPr>
          <w:rFonts w:ascii="Times New Roman" w:hAnsi="Times New Roman" w:cs="Times New Roman"/>
          <w:sz w:val="24"/>
          <w:szCs w:val="24"/>
        </w:rPr>
      </w:pPr>
    </w:p>
    <w:p w:rsidR="00622197" w:rsidRPr="00867F1B" w:rsidRDefault="00622197" w:rsidP="00867F1B">
      <w:pPr>
        <w:jc w:val="both"/>
        <w:rPr>
          <w:rFonts w:ascii="Times New Roman" w:hAnsi="Times New Roman" w:cs="Times New Roman"/>
          <w:noProof/>
          <w:sz w:val="24"/>
          <w:szCs w:val="24"/>
          <w:lang w:eastAsia="en-IN" w:bidi="gu-IN"/>
        </w:rPr>
      </w:pPr>
      <w:r w:rsidRPr="00867F1B">
        <w:rPr>
          <w:rFonts w:ascii="Times New Roman" w:hAnsi="Times New Roman" w:cs="Times New Roman"/>
          <w:sz w:val="24"/>
          <w:szCs w:val="24"/>
        </w:rPr>
        <w:t>The photoelectric effect is the ejection of an electron from a material after a photon has been</w:t>
      </w:r>
      <w:r w:rsidR="0038251D">
        <w:rPr>
          <w:rFonts w:ascii="Times New Roman" w:hAnsi="Times New Roman" w:cs="Times New Roman"/>
          <w:sz w:val="24"/>
          <w:szCs w:val="24"/>
        </w:rPr>
        <w:t xml:space="preserve"> </w:t>
      </w:r>
      <w:r w:rsidRPr="00867F1B">
        <w:rPr>
          <w:rFonts w:ascii="Times New Roman" w:hAnsi="Times New Roman" w:cs="Times New Roman"/>
          <w:sz w:val="24"/>
          <w:szCs w:val="24"/>
        </w:rPr>
        <w:t>absorbed by that material. Here the incident ray interacts with the entire atom, the γ ray</w:t>
      </w:r>
      <w:r w:rsidR="0038251D">
        <w:rPr>
          <w:rFonts w:ascii="Times New Roman" w:hAnsi="Times New Roman" w:cs="Times New Roman"/>
          <w:sz w:val="24"/>
          <w:szCs w:val="24"/>
        </w:rPr>
        <w:t xml:space="preserve"> </w:t>
      </w:r>
      <w:r w:rsidRPr="00867F1B">
        <w:rPr>
          <w:rFonts w:ascii="Times New Roman" w:hAnsi="Times New Roman" w:cs="Times New Roman"/>
          <w:sz w:val="24"/>
          <w:szCs w:val="24"/>
        </w:rPr>
        <w:t>disappears, and one of the atomic electrons is ejected from the atom. The atom recoils in this</w:t>
      </w:r>
      <w:r w:rsidR="0038251D">
        <w:rPr>
          <w:rFonts w:ascii="Times New Roman" w:hAnsi="Times New Roman" w:cs="Times New Roman"/>
          <w:sz w:val="24"/>
          <w:szCs w:val="24"/>
        </w:rPr>
        <w:t xml:space="preserve"> </w:t>
      </w:r>
      <w:r w:rsidRPr="00867F1B">
        <w:rPr>
          <w:rFonts w:ascii="Times New Roman" w:hAnsi="Times New Roman" w:cs="Times New Roman"/>
          <w:sz w:val="24"/>
          <w:szCs w:val="24"/>
        </w:rPr>
        <w:t>process, but carries with it very little kinetic energy. The kinetic energy of the ejected</w:t>
      </w:r>
      <w:r w:rsidR="0038251D">
        <w:rPr>
          <w:rFonts w:ascii="Times New Roman" w:hAnsi="Times New Roman" w:cs="Times New Roman"/>
          <w:sz w:val="24"/>
          <w:szCs w:val="24"/>
        </w:rPr>
        <w:t xml:space="preserve"> </w:t>
      </w:r>
      <w:r w:rsidRPr="00867F1B">
        <w:rPr>
          <w:rFonts w:ascii="Times New Roman" w:hAnsi="Times New Roman" w:cs="Times New Roman"/>
          <w:sz w:val="24"/>
          <w:szCs w:val="24"/>
        </w:rPr>
        <w:t>photoelectron is therefore equal to the energy of the photon (γ ray) less the binding energy of</w:t>
      </w:r>
      <w:r w:rsidR="0038251D">
        <w:rPr>
          <w:rFonts w:ascii="Times New Roman" w:hAnsi="Times New Roman" w:cs="Times New Roman"/>
          <w:sz w:val="24"/>
          <w:szCs w:val="24"/>
        </w:rPr>
        <w:t xml:space="preserve"> </w:t>
      </w:r>
      <w:r w:rsidRPr="00867F1B">
        <w:rPr>
          <w:rFonts w:ascii="Times New Roman" w:hAnsi="Times New Roman" w:cs="Times New Roman"/>
          <w:sz w:val="24"/>
          <w:szCs w:val="24"/>
        </w:rPr>
        <w:t>the electron to atom.</w:t>
      </w:r>
      <w:r w:rsidR="0038251D">
        <w:rPr>
          <w:rFonts w:ascii="Times New Roman" w:hAnsi="Times New Roman" w:cs="Times New Roman"/>
          <w:sz w:val="24"/>
          <w:szCs w:val="24"/>
        </w:rPr>
        <w:t xml:space="preserve"> </w:t>
      </w:r>
      <w:r w:rsidRPr="00867F1B">
        <w:rPr>
          <w:rFonts w:ascii="Times New Roman" w:hAnsi="Times New Roman" w:cs="Times New Roman"/>
          <w:sz w:val="24"/>
          <w:szCs w:val="24"/>
        </w:rPr>
        <w:t>In the photoelectric effect, a Gamma ray photon with energy greater than the binding energy</w:t>
      </w:r>
      <w:r w:rsidR="0038251D">
        <w:rPr>
          <w:rFonts w:ascii="Times New Roman" w:hAnsi="Times New Roman" w:cs="Times New Roman"/>
          <w:sz w:val="24"/>
          <w:szCs w:val="24"/>
        </w:rPr>
        <w:t xml:space="preserve"> </w:t>
      </w:r>
      <w:r w:rsidRPr="00867F1B">
        <w:rPr>
          <w:rFonts w:ascii="Times New Roman" w:hAnsi="Times New Roman" w:cs="Times New Roman"/>
          <w:sz w:val="24"/>
          <w:szCs w:val="24"/>
        </w:rPr>
        <w:t>of an orbital electron in an atom interacts with the electron in such a way that the whole</w:t>
      </w:r>
      <w:r w:rsidR="0038251D">
        <w:rPr>
          <w:rFonts w:ascii="Times New Roman" w:hAnsi="Times New Roman" w:cs="Times New Roman"/>
          <w:sz w:val="24"/>
          <w:szCs w:val="24"/>
        </w:rPr>
        <w:t xml:space="preserve"> </w:t>
      </w:r>
      <w:r w:rsidRPr="00867F1B">
        <w:rPr>
          <w:rFonts w:ascii="Times New Roman" w:hAnsi="Times New Roman" w:cs="Times New Roman"/>
          <w:sz w:val="24"/>
          <w:szCs w:val="24"/>
        </w:rPr>
        <w:t>energy of the Gamma ray is transferred to the electron which is ejected from the atom. If E is</w:t>
      </w:r>
      <w:r w:rsidR="0038251D">
        <w:rPr>
          <w:rFonts w:ascii="Times New Roman" w:hAnsi="Times New Roman" w:cs="Times New Roman"/>
          <w:sz w:val="24"/>
          <w:szCs w:val="24"/>
        </w:rPr>
        <w:t xml:space="preserve"> </w:t>
      </w:r>
      <w:r w:rsidRPr="00867F1B">
        <w:rPr>
          <w:rFonts w:ascii="Times New Roman" w:hAnsi="Times New Roman" w:cs="Times New Roman"/>
          <w:sz w:val="24"/>
          <w:szCs w:val="24"/>
        </w:rPr>
        <w:t>the energy of the Gamma ray photon, and B is the binding energy of the electron in the atom,</w:t>
      </w:r>
      <w:r w:rsidR="0038251D">
        <w:rPr>
          <w:rFonts w:ascii="Times New Roman" w:hAnsi="Times New Roman" w:cs="Times New Roman"/>
          <w:sz w:val="24"/>
          <w:szCs w:val="24"/>
        </w:rPr>
        <w:t xml:space="preserve"> </w:t>
      </w:r>
      <w:r w:rsidR="00826D3E">
        <w:rPr>
          <w:rFonts w:ascii="Times New Roman" w:hAnsi="Times New Roman" w:cs="Times New Roman"/>
          <w:sz w:val="24"/>
          <w:szCs w:val="24"/>
        </w:rPr>
        <w:t>then the difference, (E-</w:t>
      </w:r>
      <w:r w:rsidRPr="00867F1B">
        <w:rPr>
          <w:rFonts w:ascii="Times New Roman" w:hAnsi="Times New Roman" w:cs="Times New Roman"/>
          <w:sz w:val="24"/>
          <w:szCs w:val="24"/>
        </w:rPr>
        <w:t>B) is carried off as kinetic energy by the ejected electron. The</w:t>
      </w:r>
      <w:r w:rsidR="0038251D">
        <w:rPr>
          <w:rFonts w:ascii="Times New Roman" w:hAnsi="Times New Roman" w:cs="Times New Roman"/>
          <w:sz w:val="24"/>
          <w:szCs w:val="24"/>
        </w:rPr>
        <w:t xml:space="preserve"> </w:t>
      </w:r>
      <w:r w:rsidRPr="00867F1B">
        <w:rPr>
          <w:rFonts w:ascii="Times New Roman" w:hAnsi="Times New Roman" w:cs="Times New Roman"/>
          <w:sz w:val="24"/>
          <w:szCs w:val="24"/>
        </w:rPr>
        <w:t>emitted electron, called photo-electron, behaves like a Beta particle of the same energy in its</w:t>
      </w:r>
      <w:r w:rsidR="0038251D">
        <w:rPr>
          <w:rFonts w:ascii="Times New Roman" w:hAnsi="Times New Roman" w:cs="Times New Roman"/>
          <w:sz w:val="24"/>
          <w:szCs w:val="24"/>
        </w:rPr>
        <w:t xml:space="preserve"> </w:t>
      </w:r>
      <w:r w:rsidRPr="00867F1B">
        <w:rPr>
          <w:rFonts w:ascii="Times New Roman" w:hAnsi="Times New Roman" w:cs="Times New Roman"/>
          <w:sz w:val="24"/>
          <w:szCs w:val="24"/>
        </w:rPr>
        <w:t>passage through matter. For Gamma rays of high energy, the photoelectrons are mainly</w:t>
      </w:r>
      <w:r w:rsidR="0038251D">
        <w:rPr>
          <w:rFonts w:ascii="Times New Roman" w:hAnsi="Times New Roman" w:cs="Times New Roman"/>
          <w:sz w:val="24"/>
          <w:szCs w:val="24"/>
        </w:rPr>
        <w:t xml:space="preserve"> </w:t>
      </w:r>
      <w:r w:rsidRPr="00867F1B">
        <w:rPr>
          <w:rFonts w:ascii="Times New Roman" w:hAnsi="Times New Roman" w:cs="Times New Roman"/>
          <w:sz w:val="24"/>
          <w:szCs w:val="24"/>
        </w:rPr>
        <w:t>expelled in the forward direction, i.e. in the same direction of the incident Gamma ray</w:t>
      </w:r>
      <w:r w:rsidR="0038251D">
        <w:rPr>
          <w:rFonts w:ascii="Times New Roman" w:hAnsi="Times New Roman" w:cs="Times New Roman"/>
          <w:sz w:val="24"/>
          <w:szCs w:val="24"/>
        </w:rPr>
        <w:t xml:space="preserve"> </w:t>
      </w:r>
      <w:r w:rsidRPr="00867F1B">
        <w:rPr>
          <w:rFonts w:ascii="Times New Roman" w:hAnsi="Times New Roman" w:cs="Times New Roman"/>
          <w:sz w:val="24"/>
          <w:szCs w:val="24"/>
        </w:rPr>
        <w:t>photon. But for low energy rays, the emission is large in the direction at right angles.</w:t>
      </w:r>
    </w:p>
    <w:p w:rsidR="00622197" w:rsidRDefault="00622197" w:rsidP="00622197">
      <w:pPr>
        <w:rPr>
          <w:rFonts w:ascii="Times New Roman" w:hAnsi="Times New Roman"/>
          <w:noProof/>
          <w:sz w:val="32"/>
          <w:szCs w:val="32"/>
          <w:lang w:eastAsia="en-IN" w:bidi="gu-IN"/>
        </w:rPr>
      </w:pPr>
    </w:p>
    <w:p w:rsidR="00867F1B" w:rsidRDefault="00867F1B" w:rsidP="00622197">
      <w:pPr>
        <w:rPr>
          <w:rFonts w:ascii="Times New Roman" w:hAnsi="Times New Roman"/>
          <w:sz w:val="32"/>
          <w:szCs w:val="32"/>
        </w:rPr>
      </w:pPr>
      <w:r w:rsidRPr="00867F1B">
        <w:rPr>
          <w:rFonts w:ascii="Times New Roman" w:hAnsi="Times New Roman"/>
          <w:noProof/>
          <w:sz w:val="32"/>
          <w:szCs w:val="32"/>
          <w:lang w:val="en-US"/>
        </w:rPr>
        <w:drawing>
          <wp:inline distT="0" distB="0" distL="0" distR="0">
            <wp:extent cx="5724525" cy="2047875"/>
            <wp:effectExtent l="19050" t="0" r="9525" b="0"/>
            <wp:docPr id="32"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0"/>
                    <a:srcRect/>
                    <a:stretch>
                      <a:fillRect/>
                    </a:stretch>
                  </pic:blipFill>
                  <pic:spPr bwMode="auto">
                    <a:xfrm>
                      <a:off x="0" y="0"/>
                      <a:ext cx="5724525" cy="2047875"/>
                    </a:xfrm>
                    <a:prstGeom prst="rect">
                      <a:avLst/>
                    </a:prstGeom>
                    <a:noFill/>
                    <a:ln w="9525">
                      <a:noFill/>
                      <a:miter lim="800000"/>
                      <a:headEnd/>
                      <a:tailEnd/>
                    </a:ln>
                  </pic:spPr>
                </pic:pic>
              </a:graphicData>
            </a:graphic>
          </wp:inline>
        </w:drawing>
      </w:r>
    </w:p>
    <w:p w:rsidR="002471DC" w:rsidRPr="002471DC" w:rsidRDefault="002471DC" w:rsidP="002471DC">
      <w:pPr>
        <w:jc w:val="center"/>
        <w:rPr>
          <w:rFonts w:ascii="Times New Roman" w:hAnsi="Times New Roman"/>
          <w:b/>
          <w:bCs/>
          <w:sz w:val="24"/>
          <w:szCs w:val="24"/>
        </w:rPr>
      </w:pPr>
      <w:r w:rsidRPr="002471DC">
        <w:rPr>
          <w:rFonts w:ascii="Times New Roman" w:hAnsi="Times New Roman"/>
          <w:b/>
          <w:bCs/>
          <w:sz w:val="24"/>
          <w:szCs w:val="24"/>
        </w:rPr>
        <w:t>Fig.8 Photo-electric Effect</w:t>
      </w:r>
    </w:p>
    <w:p w:rsidR="002471DC" w:rsidRDefault="002471DC" w:rsidP="00622197">
      <w:pPr>
        <w:rPr>
          <w:rFonts w:ascii="Times New Roman" w:hAnsi="Times New Roman" w:cs="Times New Roman"/>
          <w:b/>
          <w:bCs/>
          <w:sz w:val="28"/>
          <w:szCs w:val="28"/>
        </w:rPr>
      </w:pPr>
    </w:p>
    <w:p w:rsidR="00622197" w:rsidRPr="00867F1B" w:rsidRDefault="00826D3E" w:rsidP="00622197">
      <w:pPr>
        <w:rPr>
          <w:rFonts w:ascii="Times New Roman" w:hAnsi="Times New Roman" w:cs="Times New Roman"/>
          <w:b/>
          <w:bCs/>
          <w:sz w:val="28"/>
          <w:szCs w:val="28"/>
        </w:rPr>
      </w:pPr>
      <w:r>
        <w:rPr>
          <w:rFonts w:ascii="Times New Roman" w:hAnsi="Times New Roman" w:cs="Times New Roman"/>
          <w:b/>
          <w:bCs/>
          <w:sz w:val="28"/>
          <w:szCs w:val="28"/>
        </w:rPr>
        <w:t>5</w:t>
      </w:r>
      <w:r w:rsidR="00622197" w:rsidRPr="00867F1B">
        <w:rPr>
          <w:rFonts w:ascii="Times New Roman" w:hAnsi="Times New Roman" w:cs="Times New Roman"/>
          <w:b/>
          <w:bCs/>
          <w:sz w:val="28"/>
          <w:szCs w:val="28"/>
        </w:rPr>
        <w:t>.2 Compton Effect:</w:t>
      </w:r>
    </w:p>
    <w:p w:rsidR="00622197" w:rsidRPr="00867F1B" w:rsidRDefault="00622197" w:rsidP="0038251D">
      <w:pPr>
        <w:jc w:val="both"/>
        <w:rPr>
          <w:rFonts w:ascii="Times New Roman" w:hAnsi="Times New Roman" w:cs="Times New Roman"/>
          <w:sz w:val="24"/>
          <w:szCs w:val="24"/>
        </w:rPr>
      </w:pPr>
      <w:r w:rsidRPr="00867F1B">
        <w:rPr>
          <w:rFonts w:ascii="Times New Roman" w:hAnsi="Times New Roman" w:cs="Times New Roman"/>
          <w:sz w:val="24"/>
          <w:szCs w:val="24"/>
        </w:rPr>
        <w:t>In Compton interaction, a Gamma ray photon makes an elastic collision with an electron of</w:t>
      </w:r>
      <w:r w:rsidR="001B5E15">
        <w:rPr>
          <w:rFonts w:ascii="Times New Roman" w:hAnsi="Times New Roman" w:cs="Times New Roman"/>
          <w:sz w:val="24"/>
          <w:szCs w:val="24"/>
        </w:rPr>
        <w:t xml:space="preserve"> </w:t>
      </w:r>
      <w:r w:rsidRPr="00867F1B">
        <w:rPr>
          <w:rFonts w:ascii="Times New Roman" w:hAnsi="Times New Roman" w:cs="Times New Roman"/>
          <w:sz w:val="24"/>
          <w:szCs w:val="24"/>
        </w:rPr>
        <w:t>the absorbing material such as election behaves like a free electron, because its binding</w:t>
      </w:r>
      <w:r w:rsidR="001B5E15">
        <w:rPr>
          <w:rFonts w:ascii="Times New Roman" w:hAnsi="Times New Roman" w:cs="Times New Roman"/>
          <w:sz w:val="24"/>
          <w:szCs w:val="24"/>
        </w:rPr>
        <w:t xml:space="preserve"> </w:t>
      </w:r>
      <w:r w:rsidRPr="00867F1B">
        <w:rPr>
          <w:rFonts w:ascii="Times New Roman" w:hAnsi="Times New Roman" w:cs="Times New Roman"/>
          <w:sz w:val="24"/>
          <w:szCs w:val="24"/>
        </w:rPr>
        <w:t>energy is much less than the photon energy. In this collision both momentum and energy are</w:t>
      </w:r>
      <w:r w:rsidR="001B5E15">
        <w:rPr>
          <w:rFonts w:ascii="Times New Roman" w:hAnsi="Times New Roman" w:cs="Times New Roman"/>
          <w:sz w:val="24"/>
          <w:szCs w:val="24"/>
        </w:rPr>
        <w:t xml:space="preserve"> </w:t>
      </w:r>
      <w:r w:rsidRPr="00867F1B">
        <w:rPr>
          <w:rFonts w:ascii="Times New Roman" w:hAnsi="Times New Roman" w:cs="Times New Roman"/>
          <w:sz w:val="24"/>
          <w:szCs w:val="24"/>
        </w:rPr>
        <w:t>conserved, and part of the energy of the incident photon is transferred to the electron.</w:t>
      </w:r>
      <w:r w:rsidR="001B5E15">
        <w:rPr>
          <w:rFonts w:ascii="Times New Roman" w:hAnsi="Times New Roman" w:cs="Times New Roman"/>
          <w:sz w:val="24"/>
          <w:szCs w:val="24"/>
        </w:rPr>
        <w:t xml:space="preserve"> </w:t>
      </w:r>
      <w:r w:rsidRPr="00867F1B">
        <w:rPr>
          <w:rFonts w:ascii="Times New Roman" w:hAnsi="Times New Roman" w:cs="Times New Roman"/>
          <w:sz w:val="24"/>
          <w:szCs w:val="24"/>
        </w:rPr>
        <w:t>Another photon of lower energy is scattered and is moved off in a new direction, so that it</w:t>
      </w:r>
      <w:r w:rsidR="001B5E15">
        <w:rPr>
          <w:rFonts w:ascii="Times New Roman" w:hAnsi="Times New Roman" w:cs="Times New Roman"/>
          <w:sz w:val="24"/>
          <w:szCs w:val="24"/>
        </w:rPr>
        <w:t xml:space="preserve"> </w:t>
      </w:r>
      <w:r w:rsidRPr="00867F1B">
        <w:rPr>
          <w:rFonts w:ascii="Times New Roman" w:hAnsi="Times New Roman" w:cs="Times New Roman"/>
          <w:sz w:val="24"/>
          <w:szCs w:val="24"/>
        </w:rPr>
        <w:t>seems the incident photon is deflected f</w:t>
      </w:r>
      <w:r w:rsidR="00826D3E">
        <w:rPr>
          <w:rFonts w:ascii="Times New Roman" w:hAnsi="Times New Roman" w:cs="Times New Roman"/>
          <w:sz w:val="24"/>
          <w:szCs w:val="24"/>
        </w:rPr>
        <w:t xml:space="preserve">rom its initial path. </w:t>
      </w:r>
    </w:p>
    <w:p w:rsidR="00622197" w:rsidRPr="00867F1B" w:rsidRDefault="00622197" w:rsidP="0038251D">
      <w:pPr>
        <w:jc w:val="both"/>
        <w:rPr>
          <w:rFonts w:ascii="Times New Roman" w:hAnsi="Times New Roman" w:cs="Times New Roman"/>
          <w:sz w:val="24"/>
          <w:szCs w:val="24"/>
        </w:rPr>
      </w:pPr>
      <w:r w:rsidRPr="00867F1B">
        <w:rPr>
          <w:rFonts w:ascii="Times New Roman" w:hAnsi="Times New Roman" w:cs="Times New Roman"/>
          <w:sz w:val="24"/>
          <w:szCs w:val="24"/>
        </w:rPr>
        <w:t>Compton scattering is the interaction of a high energy photon with an electron, and the</w:t>
      </w:r>
      <w:r w:rsidR="001B5E15">
        <w:rPr>
          <w:rFonts w:ascii="Times New Roman" w:hAnsi="Times New Roman" w:cs="Times New Roman"/>
          <w:sz w:val="24"/>
          <w:szCs w:val="24"/>
        </w:rPr>
        <w:t xml:space="preserve"> </w:t>
      </w:r>
      <w:r w:rsidRPr="00867F1B">
        <w:rPr>
          <w:rFonts w:ascii="Times New Roman" w:hAnsi="Times New Roman" w:cs="Times New Roman"/>
          <w:sz w:val="24"/>
          <w:szCs w:val="24"/>
        </w:rPr>
        <w:t>resulting “scattered” photon which has a reduced frequency, and therefore reduced energy.</w:t>
      </w:r>
    </w:p>
    <w:p w:rsidR="00622197" w:rsidRDefault="00622197" w:rsidP="00622197">
      <w:pPr>
        <w:rPr>
          <w:rFonts w:ascii="Times New Roman" w:hAnsi="Times New Roman" w:cs="Times New Roman"/>
          <w:sz w:val="24"/>
          <w:szCs w:val="24"/>
        </w:rPr>
      </w:pPr>
      <w:r w:rsidRPr="00867F1B">
        <w:rPr>
          <w:rFonts w:ascii="Times New Roman" w:hAnsi="Times New Roman" w:cs="Times New Roman"/>
          <w:sz w:val="24"/>
          <w:szCs w:val="24"/>
        </w:rPr>
        <w:t>This effect is depicted pictorially below.</w:t>
      </w:r>
    </w:p>
    <w:p w:rsidR="00E0663C" w:rsidRDefault="00E0663C" w:rsidP="00622197">
      <w:pPr>
        <w:rPr>
          <w:rFonts w:ascii="Times New Roman" w:hAnsi="Times New Roman" w:cs="Times New Roman"/>
          <w:sz w:val="24"/>
          <w:szCs w:val="24"/>
        </w:rPr>
      </w:pPr>
    </w:p>
    <w:p w:rsidR="00E0663C" w:rsidRPr="00E0663C" w:rsidRDefault="00F7432B" w:rsidP="00E0663C">
      <w:pPr>
        <w:jc w:val="center"/>
        <w:rPr>
          <w:rFonts w:ascii="Times New Roman" w:hAnsi="Times New Roman" w:cs="Times New Roman"/>
          <w:sz w:val="20"/>
          <w:szCs w:val="20"/>
        </w:rPr>
      </w:pPr>
      <w:r>
        <w:rPr>
          <w:rFonts w:ascii="Times New Roman" w:hAnsi="Times New Roman" w:cs="Times New Roman"/>
          <w:sz w:val="20"/>
          <w:szCs w:val="20"/>
        </w:rPr>
        <w:t>18</w:t>
      </w:r>
    </w:p>
    <w:p w:rsidR="00622197" w:rsidRDefault="00622197" w:rsidP="00622197">
      <w:pPr>
        <w:rPr>
          <w:rFonts w:ascii="Times New Roman" w:hAnsi="Times New Roman"/>
          <w:sz w:val="32"/>
          <w:szCs w:val="32"/>
        </w:rPr>
      </w:pPr>
      <w:r>
        <w:rPr>
          <w:rFonts w:ascii="Times New Roman" w:hAnsi="Times New Roman"/>
          <w:noProof/>
          <w:sz w:val="32"/>
          <w:szCs w:val="32"/>
          <w:lang w:val="en-US"/>
        </w:rPr>
        <w:lastRenderedPageBreak/>
        <w:drawing>
          <wp:inline distT="0" distB="0" distL="0" distR="0">
            <wp:extent cx="5734050" cy="1790700"/>
            <wp:effectExtent l="19050" t="0" r="0" b="0"/>
            <wp:docPr id="18"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1"/>
                    <a:srcRect/>
                    <a:stretch>
                      <a:fillRect/>
                    </a:stretch>
                  </pic:blipFill>
                  <pic:spPr bwMode="auto">
                    <a:xfrm>
                      <a:off x="0" y="0"/>
                      <a:ext cx="5734050" cy="1790700"/>
                    </a:xfrm>
                    <a:prstGeom prst="rect">
                      <a:avLst/>
                    </a:prstGeom>
                    <a:noFill/>
                    <a:ln w="9525">
                      <a:noFill/>
                      <a:miter lim="800000"/>
                      <a:headEnd/>
                      <a:tailEnd/>
                    </a:ln>
                  </pic:spPr>
                </pic:pic>
              </a:graphicData>
            </a:graphic>
          </wp:inline>
        </w:drawing>
      </w:r>
    </w:p>
    <w:p w:rsidR="00622197" w:rsidRPr="002471DC" w:rsidRDefault="002471DC" w:rsidP="002471DC">
      <w:pPr>
        <w:jc w:val="center"/>
        <w:rPr>
          <w:rFonts w:ascii="Times New Roman" w:hAnsi="Times New Roman"/>
          <w:b/>
          <w:bCs/>
          <w:sz w:val="24"/>
          <w:szCs w:val="24"/>
        </w:rPr>
      </w:pPr>
      <w:r w:rsidRPr="002471DC">
        <w:rPr>
          <w:rFonts w:ascii="Times New Roman" w:hAnsi="Times New Roman"/>
          <w:b/>
          <w:bCs/>
          <w:sz w:val="24"/>
          <w:szCs w:val="24"/>
        </w:rPr>
        <w:t>Fig.9 Compton Scattering</w:t>
      </w:r>
    </w:p>
    <w:p w:rsidR="002471DC" w:rsidRDefault="002471DC" w:rsidP="00622197">
      <w:pPr>
        <w:rPr>
          <w:rFonts w:ascii="Times New Roman" w:hAnsi="Times New Roman" w:cs="Times New Roman"/>
          <w:b/>
          <w:bCs/>
          <w:sz w:val="28"/>
          <w:szCs w:val="28"/>
        </w:rPr>
      </w:pPr>
    </w:p>
    <w:p w:rsidR="00622197" w:rsidRPr="001B5E15" w:rsidRDefault="00826D3E" w:rsidP="00622197">
      <w:pPr>
        <w:rPr>
          <w:rFonts w:ascii="Times New Roman" w:hAnsi="Times New Roman" w:cs="Times New Roman"/>
          <w:b/>
          <w:bCs/>
          <w:sz w:val="28"/>
          <w:szCs w:val="28"/>
        </w:rPr>
      </w:pPr>
      <w:r>
        <w:rPr>
          <w:rFonts w:ascii="Times New Roman" w:hAnsi="Times New Roman" w:cs="Times New Roman"/>
          <w:b/>
          <w:bCs/>
          <w:sz w:val="28"/>
          <w:szCs w:val="28"/>
        </w:rPr>
        <w:t>5</w:t>
      </w:r>
      <w:r w:rsidR="00622197" w:rsidRPr="001B5E15">
        <w:rPr>
          <w:rFonts w:ascii="Times New Roman" w:hAnsi="Times New Roman" w:cs="Times New Roman"/>
          <w:b/>
          <w:bCs/>
          <w:sz w:val="28"/>
          <w:szCs w:val="28"/>
        </w:rPr>
        <w:t>.3 Pair Production</w:t>
      </w:r>
    </w:p>
    <w:p w:rsidR="00622197" w:rsidRDefault="00622197" w:rsidP="001B5E15">
      <w:pPr>
        <w:pStyle w:val="NoSpacing"/>
        <w:jc w:val="both"/>
        <w:rPr>
          <w:rFonts w:ascii="Times New Roman" w:hAnsi="Times New Roman" w:cs="Times New Roman"/>
          <w:sz w:val="24"/>
          <w:szCs w:val="24"/>
        </w:rPr>
      </w:pPr>
      <w:r w:rsidRPr="0038251D">
        <w:rPr>
          <w:rFonts w:ascii="Times New Roman" w:hAnsi="Times New Roman" w:cs="Times New Roman"/>
          <w:sz w:val="24"/>
          <w:szCs w:val="24"/>
        </w:rPr>
        <w:t>When a Gamma ray photon with energy more than 1.02 MeV passes near the nucleus of an</w:t>
      </w:r>
      <w:r w:rsidR="001B5E15" w:rsidRPr="0038251D">
        <w:rPr>
          <w:rFonts w:ascii="Times New Roman" w:hAnsi="Times New Roman" w:cs="Times New Roman"/>
          <w:sz w:val="24"/>
          <w:szCs w:val="24"/>
        </w:rPr>
        <w:t xml:space="preserve"> </w:t>
      </w:r>
      <w:r w:rsidRPr="0038251D">
        <w:rPr>
          <w:rFonts w:ascii="Times New Roman" w:hAnsi="Times New Roman" w:cs="Times New Roman"/>
          <w:sz w:val="24"/>
          <w:szCs w:val="24"/>
        </w:rPr>
        <w:t>atom, the photon can be annihilated in the strong electric field with the formation of an</w:t>
      </w:r>
      <w:r w:rsidR="001B5E15" w:rsidRPr="0038251D">
        <w:rPr>
          <w:rFonts w:ascii="Times New Roman" w:hAnsi="Times New Roman" w:cs="Times New Roman"/>
          <w:sz w:val="24"/>
          <w:szCs w:val="24"/>
        </w:rPr>
        <w:t xml:space="preserve"> </w:t>
      </w:r>
      <w:r w:rsidRPr="0038251D">
        <w:rPr>
          <w:rFonts w:ascii="Times New Roman" w:hAnsi="Times New Roman" w:cs="Times New Roman"/>
          <w:sz w:val="24"/>
          <w:szCs w:val="24"/>
        </w:rPr>
        <w:t>electron-positron pair.</w:t>
      </w:r>
    </w:p>
    <w:p w:rsidR="00826D3E" w:rsidRDefault="00826D3E" w:rsidP="001B5E15">
      <w:pPr>
        <w:pStyle w:val="NoSpacing"/>
        <w:jc w:val="both"/>
        <w:rPr>
          <w:rFonts w:ascii="Times New Roman" w:hAnsi="Times New Roman" w:cs="Times New Roman"/>
          <w:sz w:val="24"/>
          <w:szCs w:val="24"/>
        </w:rPr>
      </w:pPr>
    </w:p>
    <w:p w:rsidR="00826D3E" w:rsidRDefault="00826D3E" w:rsidP="001B5E15">
      <w:pPr>
        <w:pStyle w:val="NoSpacing"/>
        <w:jc w:val="both"/>
        <w:rPr>
          <w:rFonts w:ascii="Times New Roman" w:hAnsi="Times New Roman" w:cs="Times New Roman"/>
          <w:sz w:val="24"/>
          <w:szCs w:val="24"/>
        </w:rPr>
      </w:pPr>
    </w:p>
    <w:p w:rsidR="00826D3E" w:rsidRDefault="00826D3E" w:rsidP="001B5E15">
      <w:pPr>
        <w:pStyle w:val="NoSpacing"/>
        <w:jc w:val="both"/>
        <w:rPr>
          <w:rFonts w:ascii="Times New Roman" w:hAnsi="Times New Roman" w:cs="Times New Roman"/>
          <w:sz w:val="24"/>
          <w:szCs w:val="24"/>
        </w:rPr>
      </w:pPr>
    </w:p>
    <w:p w:rsidR="00826D3E" w:rsidRPr="0038251D" w:rsidRDefault="00826D3E" w:rsidP="001B5E15">
      <w:pPr>
        <w:pStyle w:val="NoSpacing"/>
        <w:jc w:val="both"/>
        <w:rPr>
          <w:rFonts w:ascii="Times New Roman" w:hAnsi="Times New Roman" w:cs="Times New Roman"/>
          <w:sz w:val="24"/>
          <w:szCs w:val="24"/>
        </w:rPr>
      </w:pPr>
    </w:p>
    <w:p w:rsidR="00622197" w:rsidRDefault="0038251D" w:rsidP="00622197">
      <w:pPr>
        <w:rPr>
          <w:rFonts w:ascii="Times New Roman" w:hAnsi="Times New Roman"/>
          <w:sz w:val="32"/>
          <w:szCs w:val="32"/>
        </w:rPr>
      </w:pPr>
      <w:r w:rsidRPr="0038251D">
        <w:rPr>
          <w:rFonts w:ascii="Times New Roman" w:hAnsi="Times New Roman"/>
          <w:noProof/>
          <w:sz w:val="32"/>
          <w:szCs w:val="32"/>
          <w:lang w:val="en-US"/>
        </w:rPr>
        <w:drawing>
          <wp:inline distT="0" distB="0" distL="0" distR="0">
            <wp:extent cx="5727700" cy="3890645"/>
            <wp:effectExtent l="19050" t="0" r="6350" b="0"/>
            <wp:docPr id="13"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2"/>
                    <a:srcRect/>
                    <a:stretch>
                      <a:fillRect/>
                    </a:stretch>
                  </pic:blipFill>
                  <pic:spPr bwMode="auto">
                    <a:xfrm>
                      <a:off x="0" y="0"/>
                      <a:ext cx="5727700" cy="3890645"/>
                    </a:xfrm>
                    <a:prstGeom prst="rect">
                      <a:avLst/>
                    </a:prstGeom>
                    <a:noFill/>
                    <a:ln w="9525">
                      <a:noFill/>
                      <a:miter lim="800000"/>
                      <a:headEnd/>
                      <a:tailEnd/>
                    </a:ln>
                  </pic:spPr>
                </pic:pic>
              </a:graphicData>
            </a:graphic>
          </wp:inline>
        </w:drawing>
      </w:r>
    </w:p>
    <w:p w:rsidR="00622197" w:rsidRDefault="002471DC" w:rsidP="002471DC">
      <w:pPr>
        <w:jc w:val="center"/>
        <w:rPr>
          <w:rFonts w:ascii="Times New Roman" w:hAnsi="Times New Roman"/>
          <w:b/>
          <w:bCs/>
          <w:sz w:val="24"/>
          <w:szCs w:val="24"/>
        </w:rPr>
      </w:pPr>
      <w:r w:rsidRPr="002471DC">
        <w:rPr>
          <w:rFonts w:ascii="Times New Roman" w:hAnsi="Times New Roman"/>
          <w:b/>
          <w:bCs/>
          <w:sz w:val="24"/>
          <w:szCs w:val="24"/>
        </w:rPr>
        <w:t>Fig.10 Pair Production</w:t>
      </w:r>
    </w:p>
    <w:p w:rsidR="00E0663C" w:rsidRDefault="00E0663C" w:rsidP="002471DC">
      <w:pPr>
        <w:jc w:val="center"/>
        <w:rPr>
          <w:rFonts w:ascii="Times New Roman" w:hAnsi="Times New Roman"/>
          <w:b/>
          <w:bCs/>
          <w:sz w:val="24"/>
          <w:szCs w:val="24"/>
        </w:rPr>
      </w:pPr>
    </w:p>
    <w:p w:rsidR="00E0663C" w:rsidRDefault="00E0663C" w:rsidP="002471DC">
      <w:pPr>
        <w:jc w:val="center"/>
        <w:rPr>
          <w:rFonts w:ascii="Times New Roman" w:hAnsi="Times New Roman"/>
          <w:b/>
          <w:bCs/>
          <w:sz w:val="24"/>
          <w:szCs w:val="24"/>
        </w:rPr>
      </w:pPr>
    </w:p>
    <w:p w:rsidR="00E0663C" w:rsidRDefault="00E0663C" w:rsidP="002471DC">
      <w:pPr>
        <w:jc w:val="center"/>
        <w:rPr>
          <w:rFonts w:ascii="Times New Roman" w:hAnsi="Times New Roman"/>
          <w:b/>
          <w:bCs/>
          <w:sz w:val="24"/>
          <w:szCs w:val="24"/>
        </w:rPr>
      </w:pPr>
    </w:p>
    <w:p w:rsidR="00E0663C" w:rsidRPr="00E0663C" w:rsidRDefault="00F7432B" w:rsidP="002471DC">
      <w:pPr>
        <w:jc w:val="center"/>
        <w:rPr>
          <w:rFonts w:ascii="Times New Roman" w:hAnsi="Times New Roman"/>
          <w:sz w:val="20"/>
          <w:szCs w:val="20"/>
        </w:rPr>
      </w:pPr>
      <w:r>
        <w:rPr>
          <w:rFonts w:ascii="Times New Roman" w:hAnsi="Times New Roman"/>
          <w:sz w:val="20"/>
          <w:szCs w:val="20"/>
        </w:rPr>
        <w:t>19</w:t>
      </w:r>
    </w:p>
    <w:p w:rsidR="00970085" w:rsidRDefault="00622197" w:rsidP="00970085">
      <w:pPr>
        <w:rPr>
          <w:rFonts w:ascii="Times New Roman" w:hAnsi="Times New Roman"/>
          <w:sz w:val="32"/>
          <w:szCs w:val="32"/>
        </w:rPr>
      </w:pPr>
      <w:r>
        <w:rPr>
          <w:rFonts w:ascii="Times New Roman" w:hAnsi="Times New Roman"/>
          <w:noProof/>
          <w:sz w:val="32"/>
          <w:szCs w:val="32"/>
          <w:lang w:val="en-US"/>
        </w:rPr>
        <w:lastRenderedPageBreak/>
        <w:drawing>
          <wp:inline distT="0" distB="0" distL="0" distR="0">
            <wp:extent cx="5724525" cy="2457450"/>
            <wp:effectExtent l="19050" t="0" r="9525" b="0"/>
            <wp:docPr id="20"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3"/>
                    <a:srcRect/>
                    <a:stretch>
                      <a:fillRect/>
                    </a:stretch>
                  </pic:blipFill>
                  <pic:spPr bwMode="auto">
                    <a:xfrm>
                      <a:off x="0" y="0"/>
                      <a:ext cx="5724525" cy="2457450"/>
                    </a:xfrm>
                    <a:prstGeom prst="rect">
                      <a:avLst/>
                    </a:prstGeom>
                    <a:noFill/>
                    <a:ln w="9525">
                      <a:noFill/>
                      <a:miter lim="800000"/>
                      <a:headEnd/>
                      <a:tailEnd/>
                    </a:ln>
                  </pic:spPr>
                </pic:pic>
              </a:graphicData>
            </a:graphic>
          </wp:inline>
        </w:drawing>
      </w:r>
    </w:p>
    <w:p w:rsidR="0084099A" w:rsidRPr="002471DC" w:rsidRDefault="002471DC" w:rsidP="002471DC">
      <w:pPr>
        <w:jc w:val="center"/>
        <w:rPr>
          <w:rFonts w:ascii="Times New Roman" w:hAnsi="Times New Roman" w:cs="Times New Roman"/>
          <w:b/>
          <w:bCs/>
          <w:sz w:val="24"/>
          <w:szCs w:val="24"/>
          <w:lang w:bidi="gu-IN"/>
        </w:rPr>
      </w:pPr>
      <w:r w:rsidRPr="002471DC">
        <w:rPr>
          <w:rFonts w:ascii="Times New Roman" w:hAnsi="Times New Roman" w:cs="Times New Roman"/>
          <w:b/>
          <w:bCs/>
          <w:sz w:val="24"/>
          <w:szCs w:val="24"/>
          <w:lang w:bidi="gu-IN"/>
        </w:rPr>
        <w:t>Fig.11 Three Basic Interaction Mechanisms</w:t>
      </w:r>
    </w:p>
    <w:p w:rsidR="002471DC" w:rsidRDefault="002471DC" w:rsidP="00970085">
      <w:pPr>
        <w:rPr>
          <w:rFonts w:ascii="Times New Roman" w:hAnsi="Times New Roman" w:cs="Times New Roman"/>
          <w:b/>
          <w:bCs/>
          <w:sz w:val="28"/>
          <w:szCs w:val="28"/>
          <w:lang w:bidi="gu-IN"/>
        </w:rPr>
      </w:pPr>
    </w:p>
    <w:p w:rsidR="001B5E15" w:rsidRPr="00970085" w:rsidRDefault="003E3700" w:rsidP="00970085">
      <w:pPr>
        <w:rPr>
          <w:rFonts w:ascii="Times New Roman" w:hAnsi="Times New Roman"/>
          <w:sz w:val="32"/>
          <w:szCs w:val="32"/>
        </w:rPr>
      </w:pPr>
      <w:proofErr w:type="gramStart"/>
      <w:r>
        <w:rPr>
          <w:rFonts w:ascii="Times New Roman" w:hAnsi="Times New Roman" w:cs="Times New Roman"/>
          <w:b/>
          <w:bCs/>
          <w:sz w:val="28"/>
          <w:szCs w:val="28"/>
          <w:lang w:bidi="gu-IN"/>
        </w:rPr>
        <w:t>5</w:t>
      </w:r>
      <w:r w:rsidR="001B5E15" w:rsidRPr="001B5E15">
        <w:rPr>
          <w:rFonts w:ascii="Times New Roman" w:hAnsi="Times New Roman" w:cs="Times New Roman"/>
          <w:b/>
          <w:bCs/>
          <w:sz w:val="28"/>
          <w:szCs w:val="28"/>
          <w:lang w:bidi="gu-IN"/>
        </w:rPr>
        <w:t>.</w:t>
      </w:r>
      <w:r>
        <w:rPr>
          <w:rFonts w:ascii="Times New Roman" w:hAnsi="Times New Roman" w:cs="Times New Roman"/>
          <w:b/>
          <w:bCs/>
          <w:sz w:val="28"/>
          <w:szCs w:val="28"/>
          <w:lang w:bidi="gu-IN"/>
        </w:rPr>
        <w:t xml:space="preserve">4  </w:t>
      </w:r>
      <w:r w:rsidR="001B5E15" w:rsidRPr="001B5E15">
        <w:rPr>
          <w:rFonts w:ascii="Times New Roman" w:hAnsi="Times New Roman" w:cs="Times New Roman"/>
          <w:b/>
          <w:bCs/>
          <w:sz w:val="28"/>
          <w:szCs w:val="28"/>
          <w:lang w:bidi="gu-IN"/>
        </w:rPr>
        <w:t>Self</w:t>
      </w:r>
      <w:proofErr w:type="gramEnd"/>
      <w:r w:rsidR="001B5E15" w:rsidRPr="001B5E15">
        <w:rPr>
          <w:rFonts w:ascii="Times New Roman" w:hAnsi="Times New Roman" w:cs="Times New Roman"/>
          <w:b/>
          <w:bCs/>
          <w:sz w:val="28"/>
          <w:szCs w:val="28"/>
          <w:lang w:bidi="gu-IN"/>
        </w:rPr>
        <w:t xml:space="preserve"> Activity and Background energy Spectrum of LaBr3(Ce):</w:t>
      </w:r>
    </w:p>
    <w:p w:rsidR="001B5E15" w:rsidRDefault="001B5E15" w:rsidP="00E46C54">
      <w:pPr>
        <w:autoSpaceDE w:val="0"/>
        <w:autoSpaceDN w:val="0"/>
        <w:adjustRightInd w:val="0"/>
        <w:spacing w:after="0" w:line="240" w:lineRule="auto"/>
        <w:rPr>
          <w:rFonts w:ascii="CMR12" w:hAnsi="CMR12" w:cs="CMR12"/>
          <w:sz w:val="24"/>
          <w:szCs w:val="24"/>
          <w:lang w:bidi="gu-IN"/>
        </w:rPr>
      </w:pPr>
    </w:p>
    <w:p w:rsidR="00E46C54" w:rsidRDefault="00E46C54" w:rsidP="001B5E15">
      <w:pPr>
        <w:autoSpaceDE w:val="0"/>
        <w:autoSpaceDN w:val="0"/>
        <w:adjustRightInd w:val="0"/>
        <w:spacing w:after="0" w:line="240" w:lineRule="auto"/>
        <w:jc w:val="both"/>
        <w:rPr>
          <w:rFonts w:ascii="Times New Roman" w:hAnsi="Times New Roman" w:cs="Times New Roman"/>
          <w:sz w:val="24"/>
          <w:szCs w:val="24"/>
          <w:lang w:bidi="gu-IN"/>
        </w:rPr>
      </w:pPr>
      <w:r w:rsidRPr="001B5E15">
        <w:rPr>
          <w:rFonts w:ascii="Times New Roman" w:hAnsi="Times New Roman" w:cs="Times New Roman"/>
          <w:sz w:val="24"/>
          <w:szCs w:val="24"/>
          <w:lang w:bidi="gu-IN"/>
        </w:rPr>
        <w:t>The self-activity within LaBr3(Ce) scintillators is due to the presence of the radioisotope</w:t>
      </w:r>
      <w:r w:rsidR="001B5E15" w:rsidRPr="001B5E15">
        <w:rPr>
          <w:rFonts w:ascii="Times New Roman" w:hAnsi="Times New Roman" w:cs="Times New Roman"/>
          <w:sz w:val="24"/>
          <w:szCs w:val="24"/>
          <w:lang w:bidi="gu-IN"/>
        </w:rPr>
        <w:t xml:space="preserve"> </w:t>
      </w:r>
      <w:r w:rsidRPr="001B5E15">
        <w:rPr>
          <w:rFonts w:ascii="Times New Roman" w:hAnsi="Times New Roman" w:cs="Times New Roman"/>
          <w:sz w:val="24"/>
          <w:szCs w:val="24"/>
          <w:lang w:bidi="gu-IN"/>
        </w:rPr>
        <w:t>138La, a naturally occurring isotope with an abundance of 0.09 % and</w:t>
      </w:r>
      <w:r w:rsidR="001B5E15">
        <w:rPr>
          <w:rFonts w:ascii="Times New Roman" w:hAnsi="Times New Roman" w:cs="Times New Roman"/>
          <w:sz w:val="24"/>
          <w:szCs w:val="24"/>
          <w:lang w:bidi="gu-IN"/>
        </w:rPr>
        <w:t xml:space="preserve"> </w:t>
      </w:r>
      <w:r w:rsidRPr="001B5E15">
        <w:rPr>
          <w:rFonts w:ascii="Times New Roman" w:hAnsi="Times New Roman" w:cs="Times New Roman"/>
          <w:sz w:val="24"/>
          <w:szCs w:val="24"/>
          <w:lang w:bidi="gu-IN"/>
        </w:rPr>
        <w:t xml:space="preserve">a large </w:t>
      </w:r>
      <w:proofErr w:type="spellStart"/>
      <w:r w:rsidRPr="001B5E15">
        <w:rPr>
          <w:rFonts w:ascii="Times New Roman" w:hAnsi="Times New Roman" w:cs="Times New Roman"/>
          <w:sz w:val="24"/>
          <w:szCs w:val="24"/>
          <w:lang w:bidi="gu-IN"/>
        </w:rPr>
        <w:t>half life</w:t>
      </w:r>
      <w:proofErr w:type="spellEnd"/>
      <w:r w:rsidRPr="001B5E15">
        <w:rPr>
          <w:rFonts w:ascii="Times New Roman" w:hAnsi="Times New Roman" w:cs="Times New Roman"/>
          <w:sz w:val="24"/>
          <w:szCs w:val="24"/>
          <w:lang w:bidi="gu-IN"/>
        </w:rPr>
        <w:t xml:space="preserve"> of 1.05x1011 years. In 66.4 % of its decays, 138La undergoes electron</w:t>
      </w:r>
      <w:r w:rsidR="001B5E15">
        <w:rPr>
          <w:rFonts w:ascii="Times New Roman" w:hAnsi="Times New Roman" w:cs="Times New Roman"/>
          <w:sz w:val="24"/>
          <w:szCs w:val="24"/>
          <w:lang w:bidi="gu-IN"/>
        </w:rPr>
        <w:t xml:space="preserve"> </w:t>
      </w:r>
      <w:r w:rsidRPr="001B5E15">
        <w:rPr>
          <w:rFonts w:ascii="Times New Roman" w:hAnsi="Times New Roman" w:cs="Times New Roman"/>
          <w:sz w:val="24"/>
          <w:szCs w:val="24"/>
          <w:lang w:bidi="gu-IN"/>
        </w:rPr>
        <w:t xml:space="preserve">capture to an excited state of 138Ba via photon emission of a 1436 </w:t>
      </w:r>
      <w:proofErr w:type="spellStart"/>
      <w:r w:rsidRPr="001B5E15">
        <w:rPr>
          <w:rFonts w:ascii="Times New Roman" w:hAnsi="Times New Roman" w:cs="Times New Roman"/>
          <w:sz w:val="24"/>
          <w:szCs w:val="24"/>
          <w:lang w:bidi="gu-IN"/>
        </w:rPr>
        <w:t>keV</w:t>
      </w:r>
      <w:proofErr w:type="spellEnd"/>
      <w:r w:rsidRPr="001B5E15">
        <w:rPr>
          <w:rFonts w:ascii="Times New Roman" w:hAnsi="Times New Roman" w:cs="Times New Roman"/>
          <w:sz w:val="24"/>
          <w:szCs w:val="24"/>
          <w:lang w:bidi="gu-IN"/>
        </w:rPr>
        <w:t xml:space="preserve"> -ray.</w:t>
      </w:r>
      <w:r w:rsidR="001B5E15">
        <w:rPr>
          <w:rFonts w:ascii="Times New Roman" w:hAnsi="Times New Roman" w:cs="Times New Roman"/>
          <w:sz w:val="24"/>
          <w:szCs w:val="24"/>
          <w:lang w:bidi="gu-IN"/>
        </w:rPr>
        <w:t xml:space="preserve"> </w:t>
      </w:r>
      <w:r w:rsidRPr="001B5E15">
        <w:rPr>
          <w:rFonts w:ascii="Times New Roman" w:hAnsi="Times New Roman" w:cs="Times New Roman"/>
          <w:sz w:val="24"/>
          <w:szCs w:val="24"/>
          <w:lang w:bidi="gu-IN"/>
        </w:rPr>
        <w:t xml:space="preserve">However, X-rays at 32 and 5 </w:t>
      </w:r>
      <w:proofErr w:type="spellStart"/>
      <w:r w:rsidRPr="001B5E15">
        <w:rPr>
          <w:rFonts w:ascii="Times New Roman" w:hAnsi="Times New Roman" w:cs="Times New Roman"/>
          <w:sz w:val="24"/>
          <w:szCs w:val="24"/>
          <w:lang w:bidi="gu-IN"/>
        </w:rPr>
        <w:t>keV</w:t>
      </w:r>
      <w:proofErr w:type="spellEnd"/>
      <w:r w:rsidRPr="001B5E15">
        <w:rPr>
          <w:rFonts w:ascii="Times New Roman" w:hAnsi="Times New Roman" w:cs="Times New Roman"/>
          <w:sz w:val="24"/>
          <w:szCs w:val="24"/>
          <w:lang w:bidi="gu-IN"/>
        </w:rPr>
        <w:t xml:space="preserve"> occur due to the reoccupation of the K and</w:t>
      </w:r>
      <w:r w:rsidR="001B5E15">
        <w:rPr>
          <w:rFonts w:ascii="Times New Roman" w:hAnsi="Times New Roman" w:cs="Times New Roman"/>
          <w:sz w:val="24"/>
          <w:szCs w:val="24"/>
          <w:lang w:bidi="gu-IN"/>
        </w:rPr>
        <w:t xml:space="preserve"> </w:t>
      </w:r>
      <w:r w:rsidRPr="001B5E15">
        <w:rPr>
          <w:rFonts w:ascii="Times New Roman" w:hAnsi="Times New Roman" w:cs="Times New Roman"/>
          <w:sz w:val="24"/>
          <w:szCs w:val="24"/>
          <w:lang w:bidi="gu-IN"/>
        </w:rPr>
        <w:t xml:space="preserve">L electron shell </w:t>
      </w:r>
      <w:r w:rsidR="0038251D" w:rsidRPr="001B5E15">
        <w:rPr>
          <w:rFonts w:ascii="Times New Roman" w:hAnsi="Times New Roman" w:cs="Times New Roman"/>
          <w:sz w:val="24"/>
          <w:szCs w:val="24"/>
          <w:lang w:bidi="gu-IN"/>
        </w:rPr>
        <w:t>orbital</w:t>
      </w:r>
      <w:r w:rsidRPr="001B5E15">
        <w:rPr>
          <w:rFonts w:ascii="Times New Roman" w:hAnsi="Times New Roman" w:cs="Times New Roman"/>
          <w:sz w:val="24"/>
          <w:szCs w:val="24"/>
          <w:lang w:bidi="gu-IN"/>
        </w:rPr>
        <w:t xml:space="preserve"> in barium, and displace the 1436 </w:t>
      </w:r>
      <w:proofErr w:type="spellStart"/>
      <w:r w:rsidRPr="001B5E15">
        <w:rPr>
          <w:rFonts w:ascii="Times New Roman" w:hAnsi="Times New Roman" w:cs="Times New Roman"/>
          <w:sz w:val="24"/>
          <w:szCs w:val="24"/>
          <w:lang w:bidi="gu-IN"/>
        </w:rPr>
        <w:t>keV</w:t>
      </w:r>
      <w:proofErr w:type="spellEnd"/>
      <w:r w:rsidRPr="001B5E15">
        <w:rPr>
          <w:rFonts w:ascii="Times New Roman" w:hAnsi="Times New Roman" w:cs="Times New Roman"/>
          <w:sz w:val="24"/>
          <w:szCs w:val="24"/>
          <w:lang w:bidi="gu-IN"/>
        </w:rPr>
        <w:t xml:space="preserve"> line due to their</w:t>
      </w:r>
      <w:r w:rsidR="001B5E15">
        <w:rPr>
          <w:rFonts w:ascii="Times New Roman" w:hAnsi="Times New Roman" w:cs="Times New Roman"/>
          <w:sz w:val="24"/>
          <w:szCs w:val="24"/>
          <w:lang w:bidi="gu-IN"/>
        </w:rPr>
        <w:t xml:space="preserve"> </w:t>
      </w:r>
      <w:r w:rsidR="00970085">
        <w:rPr>
          <w:rFonts w:ascii="Times New Roman" w:hAnsi="Times New Roman" w:cs="Times New Roman"/>
          <w:sz w:val="24"/>
          <w:szCs w:val="24"/>
          <w:lang w:bidi="gu-IN"/>
        </w:rPr>
        <w:t>coincident nature</w:t>
      </w:r>
      <w:r w:rsidRPr="001B5E15">
        <w:rPr>
          <w:rFonts w:ascii="Times New Roman" w:hAnsi="Times New Roman" w:cs="Times New Roman"/>
          <w:sz w:val="24"/>
          <w:szCs w:val="24"/>
          <w:lang w:bidi="gu-IN"/>
        </w:rPr>
        <w:t>. The remainder of 138La decays 33.6% of the time via beta</w:t>
      </w:r>
      <w:r w:rsidR="001B5E15">
        <w:rPr>
          <w:rFonts w:ascii="Times New Roman" w:hAnsi="Times New Roman" w:cs="Times New Roman"/>
          <w:sz w:val="24"/>
          <w:szCs w:val="24"/>
          <w:lang w:bidi="gu-IN"/>
        </w:rPr>
        <w:t xml:space="preserve"> </w:t>
      </w:r>
      <w:r w:rsidRPr="001B5E15">
        <w:rPr>
          <w:rFonts w:ascii="Times New Roman" w:hAnsi="Times New Roman" w:cs="Times New Roman"/>
          <w:sz w:val="24"/>
          <w:szCs w:val="24"/>
          <w:lang w:bidi="gu-IN"/>
        </w:rPr>
        <w:t xml:space="preserve">emission to 138Ce, emitting a 789 </w:t>
      </w:r>
      <w:proofErr w:type="spellStart"/>
      <w:r w:rsidRPr="001B5E15">
        <w:rPr>
          <w:rFonts w:ascii="Times New Roman" w:hAnsi="Times New Roman" w:cs="Times New Roman"/>
          <w:sz w:val="24"/>
          <w:szCs w:val="24"/>
          <w:lang w:bidi="gu-IN"/>
        </w:rPr>
        <w:t>keV</w:t>
      </w:r>
      <w:proofErr w:type="spellEnd"/>
      <w:r w:rsidRPr="001B5E15">
        <w:rPr>
          <w:rFonts w:ascii="Times New Roman" w:hAnsi="Times New Roman" w:cs="Times New Roman"/>
          <w:sz w:val="24"/>
          <w:szCs w:val="24"/>
          <w:lang w:bidi="gu-IN"/>
        </w:rPr>
        <w:t xml:space="preserve"> </w:t>
      </w:r>
      <w:r w:rsidR="0038251D">
        <w:rPr>
          <w:rFonts w:ascii="Times New Roman" w:hAnsi="Times New Roman" w:cs="Times New Roman"/>
          <w:sz w:val="24"/>
          <w:szCs w:val="24"/>
          <w:lang w:bidi="gu-IN"/>
        </w:rPr>
        <w:t>gamma</w:t>
      </w:r>
      <w:r w:rsidRPr="001B5E15">
        <w:rPr>
          <w:rFonts w:ascii="Times New Roman" w:hAnsi="Times New Roman" w:cs="Times New Roman"/>
          <w:sz w:val="24"/>
          <w:szCs w:val="24"/>
          <w:lang w:bidi="gu-IN"/>
        </w:rPr>
        <w:t>-ray from the 2+ state.</w:t>
      </w:r>
    </w:p>
    <w:p w:rsidR="000970B1" w:rsidRDefault="000970B1" w:rsidP="001B5E15">
      <w:pPr>
        <w:autoSpaceDE w:val="0"/>
        <w:autoSpaceDN w:val="0"/>
        <w:adjustRightInd w:val="0"/>
        <w:spacing w:after="0" w:line="240" w:lineRule="auto"/>
        <w:jc w:val="both"/>
        <w:rPr>
          <w:rFonts w:ascii="Times New Roman" w:hAnsi="Times New Roman" w:cs="Times New Roman"/>
          <w:sz w:val="24"/>
          <w:szCs w:val="24"/>
          <w:lang w:bidi="gu-IN"/>
        </w:rPr>
      </w:pPr>
    </w:p>
    <w:p w:rsidR="000970B1" w:rsidRDefault="003E3700" w:rsidP="001B5E15">
      <w:pPr>
        <w:autoSpaceDE w:val="0"/>
        <w:autoSpaceDN w:val="0"/>
        <w:adjustRightInd w:val="0"/>
        <w:spacing w:after="0" w:line="240" w:lineRule="auto"/>
        <w:jc w:val="both"/>
        <w:rPr>
          <w:rFonts w:ascii="Times New Roman" w:hAnsi="Times New Roman" w:cs="Times New Roman"/>
          <w:sz w:val="24"/>
          <w:szCs w:val="24"/>
          <w:lang w:bidi="gu-IN"/>
        </w:rPr>
      </w:pPr>
      <w:r w:rsidRPr="003E3700">
        <w:rPr>
          <w:rFonts w:ascii="Times New Roman" w:hAnsi="Times New Roman" w:cs="Times New Roman"/>
          <w:noProof/>
          <w:sz w:val="24"/>
          <w:szCs w:val="24"/>
          <w:lang w:val="en-US"/>
        </w:rPr>
        <w:drawing>
          <wp:inline distT="0" distB="0" distL="0" distR="0">
            <wp:extent cx="5731510" cy="2943225"/>
            <wp:effectExtent l="19050" t="0" r="2540" b="0"/>
            <wp:docPr id="19"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4"/>
                    <a:srcRect/>
                    <a:stretch>
                      <a:fillRect/>
                    </a:stretch>
                  </pic:blipFill>
                  <pic:spPr bwMode="auto">
                    <a:xfrm>
                      <a:off x="0" y="0"/>
                      <a:ext cx="5731510" cy="2943225"/>
                    </a:xfrm>
                    <a:prstGeom prst="rect">
                      <a:avLst/>
                    </a:prstGeom>
                    <a:noFill/>
                    <a:ln w="9525">
                      <a:noFill/>
                      <a:miter lim="800000"/>
                      <a:headEnd/>
                      <a:tailEnd/>
                    </a:ln>
                  </pic:spPr>
                </pic:pic>
              </a:graphicData>
            </a:graphic>
          </wp:inline>
        </w:drawing>
      </w:r>
    </w:p>
    <w:p w:rsidR="002471DC" w:rsidRDefault="002471DC" w:rsidP="001B5E15">
      <w:pPr>
        <w:autoSpaceDE w:val="0"/>
        <w:autoSpaceDN w:val="0"/>
        <w:adjustRightInd w:val="0"/>
        <w:spacing w:after="0" w:line="240" w:lineRule="auto"/>
        <w:jc w:val="both"/>
        <w:rPr>
          <w:rFonts w:ascii="Times New Roman" w:hAnsi="Times New Roman" w:cs="Times New Roman"/>
          <w:sz w:val="24"/>
          <w:szCs w:val="24"/>
          <w:lang w:bidi="gu-IN"/>
        </w:rPr>
      </w:pPr>
    </w:p>
    <w:p w:rsidR="002471DC" w:rsidRPr="002471DC" w:rsidRDefault="002471DC" w:rsidP="002471DC">
      <w:pPr>
        <w:autoSpaceDE w:val="0"/>
        <w:autoSpaceDN w:val="0"/>
        <w:adjustRightInd w:val="0"/>
        <w:spacing w:after="0" w:line="240" w:lineRule="auto"/>
        <w:jc w:val="center"/>
        <w:rPr>
          <w:rFonts w:ascii="Times New Roman" w:hAnsi="Times New Roman" w:cs="Times New Roman"/>
          <w:b/>
          <w:bCs/>
          <w:sz w:val="24"/>
          <w:szCs w:val="24"/>
          <w:lang w:bidi="gu-IN"/>
        </w:rPr>
      </w:pPr>
    </w:p>
    <w:p w:rsidR="002471DC" w:rsidRDefault="002471DC" w:rsidP="002471DC">
      <w:pPr>
        <w:autoSpaceDE w:val="0"/>
        <w:autoSpaceDN w:val="0"/>
        <w:adjustRightInd w:val="0"/>
        <w:spacing w:after="0" w:line="240" w:lineRule="auto"/>
        <w:jc w:val="center"/>
        <w:rPr>
          <w:rFonts w:ascii="Times New Roman" w:hAnsi="Times New Roman" w:cs="Times New Roman"/>
          <w:b/>
          <w:bCs/>
          <w:sz w:val="24"/>
          <w:szCs w:val="24"/>
          <w:lang w:bidi="gu-IN"/>
        </w:rPr>
      </w:pPr>
      <w:r w:rsidRPr="002471DC">
        <w:rPr>
          <w:rFonts w:ascii="Times New Roman" w:hAnsi="Times New Roman" w:cs="Times New Roman"/>
          <w:b/>
          <w:bCs/>
          <w:sz w:val="24"/>
          <w:szCs w:val="24"/>
          <w:lang w:bidi="gu-IN"/>
        </w:rPr>
        <w:t>Fig 12 Radioactive Decay of 138 La isotope</w:t>
      </w:r>
    </w:p>
    <w:p w:rsidR="00E0663C" w:rsidRDefault="00E0663C" w:rsidP="002471DC">
      <w:pPr>
        <w:autoSpaceDE w:val="0"/>
        <w:autoSpaceDN w:val="0"/>
        <w:adjustRightInd w:val="0"/>
        <w:spacing w:after="0" w:line="240" w:lineRule="auto"/>
        <w:jc w:val="center"/>
        <w:rPr>
          <w:rFonts w:ascii="Times New Roman" w:hAnsi="Times New Roman" w:cs="Times New Roman"/>
          <w:b/>
          <w:bCs/>
          <w:sz w:val="24"/>
          <w:szCs w:val="24"/>
          <w:lang w:bidi="gu-IN"/>
        </w:rPr>
      </w:pPr>
    </w:p>
    <w:p w:rsidR="00E0663C" w:rsidRDefault="00E0663C" w:rsidP="002471DC">
      <w:pPr>
        <w:autoSpaceDE w:val="0"/>
        <w:autoSpaceDN w:val="0"/>
        <w:adjustRightInd w:val="0"/>
        <w:spacing w:after="0" w:line="240" w:lineRule="auto"/>
        <w:jc w:val="center"/>
        <w:rPr>
          <w:rFonts w:ascii="Times New Roman" w:hAnsi="Times New Roman" w:cs="Times New Roman"/>
          <w:b/>
          <w:bCs/>
          <w:sz w:val="24"/>
          <w:szCs w:val="24"/>
          <w:lang w:bidi="gu-IN"/>
        </w:rPr>
      </w:pPr>
    </w:p>
    <w:p w:rsidR="00E0663C" w:rsidRDefault="00E0663C" w:rsidP="002471DC">
      <w:pPr>
        <w:autoSpaceDE w:val="0"/>
        <w:autoSpaceDN w:val="0"/>
        <w:adjustRightInd w:val="0"/>
        <w:spacing w:after="0" w:line="240" w:lineRule="auto"/>
        <w:jc w:val="center"/>
        <w:rPr>
          <w:rFonts w:ascii="Times New Roman" w:hAnsi="Times New Roman" w:cs="Times New Roman"/>
          <w:b/>
          <w:bCs/>
          <w:sz w:val="24"/>
          <w:szCs w:val="24"/>
          <w:lang w:bidi="gu-IN"/>
        </w:rPr>
      </w:pPr>
    </w:p>
    <w:p w:rsidR="00E0663C" w:rsidRDefault="00E0663C" w:rsidP="002471DC">
      <w:pPr>
        <w:autoSpaceDE w:val="0"/>
        <w:autoSpaceDN w:val="0"/>
        <w:adjustRightInd w:val="0"/>
        <w:spacing w:after="0" w:line="240" w:lineRule="auto"/>
        <w:jc w:val="center"/>
        <w:rPr>
          <w:rFonts w:ascii="Times New Roman" w:hAnsi="Times New Roman" w:cs="Times New Roman"/>
          <w:b/>
          <w:bCs/>
          <w:sz w:val="24"/>
          <w:szCs w:val="24"/>
          <w:lang w:bidi="gu-IN"/>
        </w:rPr>
      </w:pPr>
    </w:p>
    <w:p w:rsidR="00E0663C" w:rsidRDefault="00E0663C" w:rsidP="002471DC">
      <w:pPr>
        <w:autoSpaceDE w:val="0"/>
        <w:autoSpaceDN w:val="0"/>
        <w:adjustRightInd w:val="0"/>
        <w:spacing w:after="0" w:line="240" w:lineRule="auto"/>
        <w:jc w:val="center"/>
        <w:rPr>
          <w:rFonts w:ascii="Times New Roman" w:hAnsi="Times New Roman" w:cs="Times New Roman"/>
          <w:b/>
          <w:bCs/>
          <w:sz w:val="24"/>
          <w:szCs w:val="24"/>
          <w:lang w:bidi="gu-IN"/>
        </w:rPr>
      </w:pPr>
    </w:p>
    <w:p w:rsidR="00E0663C" w:rsidRDefault="00F7432B" w:rsidP="002471DC">
      <w:pPr>
        <w:autoSpaceDE w:val="0"/>
        <w:autoSpaceDN w:val="0"/>
        <w:adjustRightInd w:val="0"/>
        <w:spacing w:after="0" w:line="240" w:lineRule="auto"/>
        <w:jc w:val="center"/>
        <w:rPr>
          <w:rFonts w:ascii="Times New Roman" w:hAnsi="Times New Roman" w:cs="Times New Roman"/>
          <w:sz w:val="20"/>
          <w:szCs w:val="20"/>
          <w:lang w:bidi="gu-IN"/>
        </w:rPr>
      </w:pPr>
      <w:r>
        <w:rPr>
          <w:rFonts w:ascii="Times New Roman" w:hAnsi="Times New Roman" w:cs="Times New Roman"/>
          <w:sz w:val="20"/>
          <w:szCs w:val="20"/>
          <w:lang w:bidi="gu-IN"/>
        </w:rPr>
        <w:t>20</w:t>
      </w:r>
    </w:p>
    <w:p w:rsidR="00E90135" w:rsidRPr="00E0663C" w:rsidRDefault="00E90135" w:rsidP="00E90135">
      <w:pPr>
        <w:autoSpaceDE w:val="0"/>
        <w:autoSpaceDN w:val="0"/>
        <w:adjustRightInd w:val="0"/>
        <w:spacing w:after="0" w:line="240" w:lineRule="auto"/>
        <w:rPr>
          <w:rFonts w:ascii="Times New Roman" w:hAnsi="Times New Roman" w:cs="Times New Roman"/>
          <w:sz w:val="20"/>
          <w:szCs w:val="20"/>
          <w:lang w:bidi="gu-IN"/>
        </w:rPr>
      </w:pPr>
      <w:r>
        <w:rPr>
          <w:rFonts w:ascii="Times New Roman" w:hAnsi="Times New Roman" w:cs="Times New Roman"/>
          <w:sz w:val="20"/>
          <w:szCs w:val="20"/>
          <w:lang w:bidi="gu-IN"/>
        </w:rPr>
        <w:lastRenderedPageBreak/>
        <w:t xml:space="preserve"> </w:t>
      </w:r>
      <w:r>
        <w:rPr>
          <w:rFonts w:ascii="Times New Roman" w:hAnsi="Times New Roman" w:cs="Times New Roman"/>
          <w:sz w:val="20"/>
          <w:szCs w:val="20"/>
          <w:lang w:bidi="gu-IN"/>
        </w:rPr>
        <w:tab/>
      </w:r>
    </w:p>
    <w:p w:rsidR="00970085" w:rsidRPr="00970085" w:rsidRDefault="000970B1" w:rsidP="00E90135">
      <w:pPr>
        <w:autoSpaceDE w:val="0"/>
        <w:autoSpaceDN w:val="0"/>
        <w:adjustRightInd w:val="0"/>
        <w:spacing w:after="0" w:line="240" w:lineRule="auto"/>
        <w:ind w:left="720" w:firstLine="720"/>
        <w:jc w:val="both"/>
        <w:rPr>
          <w:rFonts w:ascii="Times New Roman" w:hAnsi="Times New Roman" w:cs="Times New Roman"/>
          <w:sz w:val="24"/>
          <w:szCs w:val="24"/>
          <w:lang w:bidi="gu-IN"/>
        </w:rPr>
      </w:pPr>
      <w:r w:rsidRPr="000970B1">
        <w:rPr>
          <w:rFonts w:ascii="Times New Roman" w:hAnsi="Times New Roman" w:cs="Times New Roman"/>
          <w:noProof/>
          <w:sz w:val="24"/>
          <w:szCs w:val="24"/>
          <w:lang w:val="en-US"/>
        </w:rPr>
        <w:drawing>
          <wp:inline distT="0" distB="0" distL="0" distR="0">
            <wp:extent cx="4412511" cy="3211033"/>
            <wp:effectExtent l="19050" t="0" r="7089" b="0"/>
            <wp:docPr id="35"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5"/>
                    <a:srcRect/>
                    <a:stretch>
                      <a:fillRect/>
                    </a:stretch>
                  </pic:blipFill>
                  <pic:spPr bwMode="auto">
                    <a:xfrm>
                      <a:off x="0" y="0"/>
                      <a:ext cx="4413061" cy="3211433"/>
                    </a:xfrm>
                    <a:prstGeom prst="rect">
                      <a:avLst/>
                    </a:prstGeom>
                    <a:noFill/>
                    <a:ln w="9525">
                      <a:noFill/>
                      <a:miter lim="800000"/>
                      <a:headEnd/>
                      <a:tailEnd/>
                    </a:ln>
                  </pic:spPr>
                </pic:pic>
              </a:graphicData>
            </a:graphic>
          </wp:inline>
        </w:drawing>
      </w:r>
      <w:r w:rsidR="00E90135">
        <w:rPr>
          <w:rFonts w:ascii="Times New Roman" w:hAnsi="Times New Roman" w:cs="Times New Roman"/>
          <w:sz w:val="24"/>
          <w:szCs w:val="24"/>
          <w:lang w:bidi="gu-IN"/>
        </w:rPr>
        <w:t xml:space="preserve"> </w:t>
      </w:r>
    </w:p>
    <w:p w:rsidR="00826D3E" w:rsidRDefault="00826D3E" w:rsidP="00E46C54">
      <w:pPr>
        <w:autoSpaceDE w:val="0"/>
        <w:autoSpaceDN w:val="0"/>
        <w:adjustRightInd w:val="0"/>
        <w:spacing w:after="0" w:line="240" w:lineRule="auto"/>
        <w:rPr>
          <w:rFonts w:ascii="CMBX12" w:hAnsi="CMBX12" w:cs="CMBX12"/>
          <w:sz w:val="29"/>
          <w:szCs w:val="29"/>
          <w:lang w:bidi="gu-IN"/>
        </w:rPr>
      </w:pPr>
      <w:r>
        <w:rPr>
          <w:rFonts w:ascii="CMBX12" w:hAnsi="CMBX12" w:cs="CMBX12"/>
          <w:sz w:val="29"/>
          <w:szCs w:val="29"/>
          <w:lang w:bidi="gu-IN"/>
        </w:rPr>
        <w:t xml:space="preserve">     </w:t>
      </w:r>
    </w:p>
    <w:p w:rsidR="002471DC" w:rsidRDefault="002471DC" w:rsidP="002471DC">
      <w:pPr>
        <w:autoSpaceDE w:val="0"/>
        <w:autoSpaceDN w:val="0"/>
        <w:adjustRightInd w:val="0"/>
        <w:spacing w:after="0" w:line="240" w:lineRule="auto"/>
        <w:ind w:left="720"/>
        <w:jc w:val="center"/>
        <w:rPr>
          <w:rFonts w:ascii="CMBX12" w:hAnsi="CMBX12" w:cs="CMBX12"/>
          <w:sz w:val="29"/>
          <w:szCs w:val="29"/>
          <w:lang w:bidi="gu-IN"/>
        </w:rPr>
      </w:pPr>
      <w:r w:rsidRPr="002471DC">
        <w:rPr>
          <w:rFonts w:ascii="Times New Roman" w:hAnsi="Times New Roman" w:cs="Times New Roman"/>
          <w:b/>
          <w:bCs/>
          <w:sz w:val="24"/>
          <w:szCs w:val="24"/>
          <w:lang w:bidi="gu-IN"/>
        </w:rPr>
        <w:t>Fig.13 Intrinsic Energy Background from Saint-Gobain</w:t>
      </w:r>
      <w:r w:rsidR="00826D3E">
        <w:rPr>
          <w:rFonts w:ascii="CMBX12" w:hAnsi="CMBX12" w:cs="CMBX12"/>
          <w:sz w:val="29"/>
          <w:szCs w:val="29"/>
          <w:lang w:bidi="gu-IN"/>
        </w:rPr>
        <w:t xml:space="preserve">   </w:t>
      </w:r>
    </w:p>
    <w:p w:rsidR="002471DC" w:rsidRDefault="002471DC" w:rsidP="002471DC">
      <w:pPr>
        <w:autoSpaceDE w:val="0"/>
        <w:autoSpaceDN w:val="0"/>
        <w:adjustRightInd w:val="0"/>
        <w:spacing w:after="0" w:line="240" w:lineRule="auto"/>
        <w:ind w:left="720"/>
        <w:jc w:val="center"/>
        <w:rPr>
          <w:rFonts w:ascii="CMBX12" w:hAnsi="CMBX12" w:cs="CMBX12"/>
          <w:sz w:val="29"/>
          <w:szCs w:val="29"/>
          <w:lang w:bidi="gu-IN"/>
        </w:rPr>
      </w:pPr>
    </w:p>
    <w:p w:rsidR="00970085" w:rsidRDefault="00970085" w:rsidP="002471DC">
      <w:pPr>
        <w:autoSpaceDE w:val="0"/>
        <w:autoSpaceDN w:val="0"/>
        <w:adjustRightInd w:val="0"/>
        <w:spacing w:after="0" w:line="240" w:lineRule="auto"/>
        <w:ind w:left="720"/>
        <w:jc w:val="center"/>
        <w:rPr>
          <w:rFonts w:ascii="CMBX12" w:hAnsi="CMBX12" w:cs="CMBX12"/>
          <w:sz w:val="29"/>
          <w:szCs w:val="29"/>
          <w:lang w:bidi="gu-IN"/>
        </w:rPr>
      </w:pPr>
      <w:r w:rsidRPr="00970085">
        <w:rPr>
          <w:rFonts w:ascii="CMBX12" w:hAnsi="CMBX12" w:cs="CMBX12"/>
          <w:noProof/>
          <w:sz w:val="29"/>
          <w:szCs w:val="29"/>
          <w:lang w:val="en-US"/>
        </w:rPr>
        <w:drawing>
          <wp:inline distT="0" distB="0" distL="0" distR="0">
            <wp:extent cx="5465135" cy="2434856"/>
            <wp:effectExtent l="0" t="0" r="0" b="0"/>
            <wp:docPr id="40"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rsidR="00F7432B" w:rsidRDefault="00F7432B" w:rsidP="005F0F73">
      <w:pPr>
        <w:autoSpaceDE w:val="0"/>
        <w:autoSpaceDN w:val="0"/>
        <w:adjustRightInd w:val="0"/>
        <w:spacing w:after="0" w:line="240" w:lineRule="auto"/>
        <w:jc w:val="center"/>
        <w:rPr>
          <w:rFonts w:ascii="Times New Roman" w:hAnsi="Times New Roman" w:cs="Times New Roman"/>
          <w:lang w:bidi="gu-IN"/>
        </w:rPr>
      </w:pPr>
    </w:p>
    <w:p w:rsidR="005F0F73" w:rsidRPr="002471DC" w:rsidRDefault="002471DC" w:rsidP="005F0F73">
      <w:pPr>
        <w:autoSpaceDE w:val="0"/>
        <w:autoSpaceDN w:val="0"/>
        <w:adjustRightInd w:val="0"/>
        <w:spacing w:after="0" w:line="240" w:lineRule="auto"/>
        <w:jc w:val="center"/>
        <w:rPr>
          <w:rFonts w:ascii="Times New Roman" w:hAnsi="Times New Roman" w:cs="Times New Roman"/>
          <w:lang w:bidi="gu-IN"/>
        </w:rPr>
      </w:pPr>
      <w:proofErr w:type="gramStart"/>
      <w:r w:rsidRPr="002471DC">
        <w:rPr>
          <w:rFonts w:ascii="Times New Roman" w:hAnsi="Times New Roman" w:cs="Times New Roman"/>
          <w:lang w:bidi="gu-IN"/>
        </w:rPr>
        <w:t>Energy(</w:t>
      </w:r>
      <w:proofErr w:type="spellStart"/>
      <w:proofErr w:type="gramEnd"/>
      <w:r w:rsidRPr="002471DC">
        <w:rPr>
          <w:rFonts w:ascii="Times New Roman" w:hAnsi="Times New Roman" w:cs="Times New Roman"/>
          <w:lang w:bidi="gu-IN"/>
        </w:rPr>
        <w:t>keV</w:t>
      </w:r>
      <w:proofErr w:type="spellEnd"/>
      <w:r w:rsidRPr="002471DC">
        <w:rPr>
          <w:rFonts w:ascii="Times New Roman" w:hAnsi="Times New Roman" w:cs="Times New Roman"/>
          <w:lang w:bidi="gu-IN"/>
        </w:rPr>
        <w:t>)</w:t>
      </w:r>
    </w:p>
    <w:p w:rsidR="005F0F73" w:rsidRPr="002471DC" w:rsidRDefault="005F0F73" w:rsidP="002471DC">
      <w:pPr>
        <w:autoSpaceDE w:val="0"/>
        <w:autoSpaceDN w:val="0"/>
        <w:adjustRightInd w:val="0"/>
        <w:spacing w:after="0" w:line="240" w:lineRule="auto"/>
        <w:jc w:val="center"/>
        <w:rPr>
          <w:rFonts w:ascii="Times New Roman" w:hAnsi="Times New Roman" w:cs="Times New Roman"/>
          <w:b/>
          <w:bCs/>
          <w:sz w:val="24"/>
          <w:szCs w:val="24"/>
          <w:lang w:bidi="gu-IN"/>
        </w:rPr>
      </w:pPr>
    </w:p>
    <w:p w:rsidR="005F0F73" w:rsidRPr="002471DC" w:rsidRDefault="00773AF5" w:rsidP="002471DC">
      <w:pPr>
        <w:autoSpaceDE w:val="0"/>
        <w:autoSpaceDN w:val="0"/>
        <w:adjustRightInd w:val="0"/>
        <w:spacing w:after="0" w:line="240" w:lineRule="auto"/>
        <w:jc w:val="center"/>
        <w:rPr>
          <w:rFonts w:ascii="Times New Roman" w:hAnsi="Times New Roman" w:cs="Times New Roman"/>
          <w:b/>
          <w:bCs/>
          <w:sz w:val="24"/>
          <w:szCs w:val="24"/>
          <w:lang w:bidi="gu-IN"/>
        </w:rPr>
      </w:pPr>
      <w:r>
        <w:rPr>
          <w:rFonts w:ascii="Times New Roman" w:hAnsi="Times New Roman" w:cs="Times New Roman"/>
          <w:b/>
          <w:bCs/>
          <w:sz w:val="24"/>
          <w:szCs w:val="24"/>
          <w:lang w:bidi="gu-IN"/>
        </w:rPr>
        <w:t>Fig.14 Simulated In</w:t>
      </w:r>
      <w:r w:rsidR="002471DC" w:rsidRPr="002471DC">
        <w:rPr>
          <w:rFonts w:ascii="Times New Roman" w:hAnsi="Times New Roman" w:cs="Times New Roman"/>
          <w:b/>
          <w:bCs/>
          <w:sz w:val="24"/>
          <w:szCs w:val="24"/>
          <w:lang w:bidi="gu-IN"/>
        </w:rPr>
        <w:t>trinsic Background of LaBr3</w:t>
      </w:r>
      <w:proofErr w:type="gramStart"/>
      <w:r w:rsidR="002471DC" w:rsidRPr="002471DC">
        <w:rPr>
          <w:rFonts w:ascii="Times New Roman" w:hAnsi="Times New Roman" w:cs="Times New Roman"/>
          <w:b/>
          <w:bCs/>
          <w:sz w:val="24"/>
          <w:szCs w:val="24"/>
          <w:lang w:bidi="gu-IN"/>
        </w:rPr>
        <w:t>:Ce</w:t>
      </w:r>
      <w:proofErr w:type="gramEnd"/>
      <w:r w:rsidR="002471DC" w:rsidRPr="002471DC">
        <w:rPr>
          <w:rFonts w:ascii="Times New Roman" w:hAnsi="Times New Roman" w:cs="Times New Roman"/>
          <w:b/>
          <w:bCs/>
          <w:sz w:val="24"/>
          <w:szCs w:val="24"/>
          <w:lang w:bidi="gu-IN"/>
        </w:rPr>
        <w:t xml:space="preserve"> Detector</w:t>
      </w:r>
    </w:p>
    <w:p w:rsidR="002471DC" w:rsidRDefault="002471DC" w:rsidP="00E46C54">
      <w:pPr>
        <w:autoSpaceDE w:val="0"/>
        <w:autoSpaceDN w:val="0"/>
        <w:adjustRightInd w:val="0"/>
        <w:spacing w:after="0" w:line="240" w:lineRule="auto"/>
        <w:rPr>
          <w:rFonts w:ascii="Times New Roman" w:hAnsi="Times New Roman" w:cs="Times New Roman"/>
          <w:b/>
          <w:bCs/>
          <w:sz w:val="28"/>
          <w:szCs w:val="28"/>
          <w:lang w:bidi="gu-IN"/>
        </w:rPr>
      </w:pPr>
    </w:p>
    <w:p w:rsidR="008E37FD" w:rsidRDefault="008E37FD" w:rsidP="00E46C54">
      <w:pPr>
        <w:autoSpaceDE w:val="0"/>
        <w:autoSpaceDN w:val="0"/>
        <w:adjustRightInd w:val="0"/>
        <w:spacing w:after="0" w:line="240" w:lineRule="auto"/>
        <w:rPr>
          <w:rFonts w:ascii="Times New Roman" w:hAnsi="Times New Roman" w:cs="Times New Roman"/>
          <w:b/>
          <w:bCs/>
          <w:sz w:val="28"/>
          <w:szCs w:val="28"/>
          <w:lang w:bidi="gu-IN"/>
        </w:rPr>
      </w:pPr>
    </w:p>
    <w:p w:rsidR="00E46C54" w:rsidRPr="00826D3E" w:rsidRDefault="003E3700" w:rsidP="00E46C54">
      <w:pPr>
        <w:autoSpaceDE w:val="0"/>
        <w:autoSpaceDN w:val="0"/>
        <w:adjustRightInd w:val="0"/>
        <w:spacing w:after="0" w:line="240" w:lineRule="auto"/>
        <w:rPr>
          <w:rFonts w:ascii="Times New Roman" w:hAnsi="Times New Roman" w:cs="Times New Roman"/>
          <w:b/>
          <w:bCs/>
          <w:sz w:val="28"/>
          <w:szCs w:val="28"/>
          <w:lang w:bidi="gu-IN"/>
        </w:rPr>
      </w:pPr>
      <w:r>
        <w:rPr>
          <w:rFonts w:ascii="Times New Roman" w:hAnsi="Times New Roman" w:cs="Times New Roman"/>
          <w:b/>
          <w:bCs/>
          <w:sz w:val="28"/>
          <w:szCs w:val="28"/>
          <w:lang w:bidi="gu-IN"/>
        </w:rPr>
        <w:t>5</w:t>
      </w:r>
      <w:r w:rsidR="00970085" w:rsidRPr="00826D3E">
        <w:rPr>
          <w:rFonts w:ascii="Times New Roman" w:hAnsi="Times New Roman" w:cs="Times New Roman"/>
          <w:b/>
          <w:bCs/>
          <w:sz w:val="28"/>
          <w:szCs w:val="28"/>
          <w:lang w:bidi="gu-IN"/>
        </w:rPr>
        <w:t>.</w:t>
      </w:r>
      <w:r>
        <w:rPr>
          <w:rFonts w:ascii="Times New Roman" w:hAnsi="Times New Roman" w:cs="Times New Roman"/>
          <w:b/>
          <w:bCs/>
          <w:sz w:val="28"/>
          <w:szCs w:val="28"/>
          <w:lang w:bidi="gu-IN"/>
        </w:rPr>
        <w:t>5</w:t>
      </w:r>
      <w:r w:rsidR="00E46C54" w:rsidRPr="00826D3E">
        <w:rPr>
          <w:rFonts w:ascii="Times New Roman" w:hAnsi="Times New Roman" w:cs="Times New Roman"/>
          <w:b/>
          <w:bCs/>
          <w:sz w:val="28"/>
          <w:szCs w:val="28"/>
          <w:lang w:bidi="gu-IN"/>
        </w:rPr>
        <w:t xml:space="preserve"> Actinide Contamination</w:t>
      </w:r>
    </w:p>
    <w:p w:rsidR="00970085" w:rsidRDefault="00970085" w:rsidP="00E46C54">
      <w:pPr>
        <w:autoSpaceDE w:val="0"/>
        <w:autoSpaceDN w:val="0"/>
        <w:adjustRightInd w:val="0"/>
        <w:spacing w:after="0" w:line="240" w:lineRule="auto"/>
        <w:rPr>
          <w:rFonts w:ascii="CMR12" w:hAnsi="CMR12" w:cs="CMR12"/>
          <w:sz w:val="24"/>
          <w:szCs w:val="24"/>
          <w:lang w:bidi="gu-IN"/>
        </w:rPr>
      </w:pPr>
    </w:p>
    <w:p w:rsidR="00D42BD0" w:rsidRDefault="00E46C54" w:rsidP="005F0F73">
      <w:pPr>
        <w:autoSpaceDE w:val="0"/>
        <w:autoSpaceDN w:val="0"/>
        <w:adjustRightInd w:val="0"/>
        <w:spacing w:after="0" w:line="240" w:lineRule="auto"/>
        <w:jc w:val="both"/>
        <w:rPr>
          <w:rFonts w:ascii="Times New Roman" w:hAnsi="Times New Roman" w:cs="Times New Roman"/>
          <w:sz w:val="24"/>
          <w:szCs w:val="24"/>
          <w:lang w:bidi="gu-IN"/>
        </w:rPr>
      </w:pPr>
      <w:r w:rsidRPr="00D42BD0">
        <w:rPr>
          <w:rFonts w:ascii="Times New Roman" w:hAnsi="Times New Roman" w:cs="Times New Roman"/>
          <w:sz w:val="24"/>
          <w:szCs w:val="24"/>
          <w:lang w:bidi="gu-IN"/>
        </w:rPr>
        <w:t xml:space="preserve">The presence of naturally occurring </w:t>
      </w:r>
      <w:r w:rsidR="00D42BD0" w:rsidRPr="00D42BD0">
        <w:rPr>
          <w:rFonts w:ascii="Times New Roman" w:hAnsi="Times New Roman" w:cs="Times New Roman"/>
          <w:sz w:val="24"/>
          <w:szCs w:val="24"/>
          <w:lang w:bidi="gu-IN"/>
        </w:rPr>
        <w:t>alpha</w:t>
      </w:r>
      <w:r w:rsidRPr="00D42BD0">
        <w:rPr>
          <w:rFonts w:ascii="Times New Roman" w:hAnsi="Times New Roman" w:cs="Times New Roman"/>
          <w:sz w:val="24"/>
          <w:szCs w:val="24"/>
          <w:lang w:bidi="gu-IN"/>
        </w:rPr>
        <w:t>-contamination can be measured, as 227Ac</w:t>
      </w:r>
      <w:r w:rsidR="00D42BD0">
        <w:rPr>
          <w:rFonts w:ascii="Times New Roman" w:hAnsi="Times New Roman" w:cs="Times New Roman"/>
          <w:sz w:val="24"/>
          <w:szCs w:val="24"/>
          <w:lang w:bidi="gu-IN"/>
        </w:rPr>
        <w:t xml:space="preserve"> </w:t>
      </w:r>
      <w:r w:rsidRPr="00D42BD0">
        <w:rPr>
          <w:rFonts w:ascii="Times New Roman" w:hAnsi="Times New Roman" w:cs="Times New Roman"/>
          <w:sz w:val="24"/>
          <w:szCs w:val="24"/>
          <w:lang w:bidi="gu-IN"/>
        </w:rPr>
        <w:t>is in the same periodic group (group IIIB) as Lanthanum, which results in four</w:t>
      </w:r>
      <w:r w:rsidR="00D42BD0">
        <w:rPr>
          <w:rFonts w:ascii="Times New Roman" w:hAnsi="Times New Roman" w:cs="Times New Roman"/>
          <w:sz w:val="24"/>
          <w:szCs w:val="24"/>
          <w:lang w:bidi="gu-IN"/>
        </w:rPr>
        <w:t xml:space="preserve"> </w:t>
      </w:r>
      <w:r w:rsidRPr="00D42BD0">
        <w:rPr>
          <w:rFonts w:ascii="Times New Roman" w:hAnsi="Times New Roman" w:cs="Times New Roman"/>
          <w:sz w:val="24"/>
          <w:szCs w:val="24"/>
          <w:lang w:bidi="gu-IN"/>
        </w:rPr>
        <w:t>broad peaks in the background spectra. Of these decays, long lived 227Ac is the</w:t>
      </w:r>
      <w:r w:rsidR="00D42BD0">
        <w:rPr>
          <w:rFonts w:ascii="Times New Roman" w:hAnsi="Times New Roman" w:cs="Times New Roman"/>
          <w:sz w:val="24"/>
          <w:szCs w:val="24"/>
          <w:lang w:bidi="gu-IN"/>
        </w:rPr>
        <w:t xml:space="preserve"> </w:t>
      </w:r>
      <w:r w:rsidRPr="00D42BD0">
        <w:rPr>
          <w:rFonts w:ascii="Times New Roman" w:hAnsi="Times New Roman" w:cs="Times New Roman"/>
          <w:sz w:val="24"/>
          <w:szCs w:val="24"/>
          <w:lang w:bidi="gu-IN"/>
        </w:rPr>
        <w:t xml:space="preserve">contributing element (1/2 = 21.2 years), which </w:t>
      </w:r>
      <w:r w:rsidR="00D42BD0" w:rsidRPr="00D42BD0">
        <w:rPr>
          <w:rFonts w:ascii="Times New Roman" w:hAnsi="Times New Roman" w:cs="Times New Roman"/>
          <w:sz w:val="24"/>
          <w:szCs w:val="24"/>
          <w:lang w:bidi="gu-IN"/>
        </w:rPr>
        <w:t>beta</w:t>
      </w:r>
      <w:r w:rsidRPr="00D42BD0">
        <w:rPr>
          <w:rFonts w:ascii="Times New Roman" w:hAnsi="Times New Roman" w:cs="Times New Roman"/>
          <w:sz w:val="24"/>
          <w:szCs w:val="24"/>
          <w:lang w:bidi="gu-IN"/>
        </w:rPr>
        <w:t>-decays to 227Th, and subsequently</w:t>
      </w:r>
      <w:r w:rsidR="00D42BD0">
        <w:rPr>
          <w:rFonts w:ascii="Times New Roman" w:hAnsi="Times New Roman" w:cs="Times New Roman"/>
          <w:sz w:val="24"/>
          <w:szCs w:val="24"/>
          <w:lang w:bidi="gu-IN"/>
        </w:rPr>
        <w:t xml:space="preserve"> </w:t>
      </w:r>
      <w:r w:rsidR="00D42BD0" w:rsidRPr="00D42BD0">
        <w:rPr>
          <w:rFonts w:ascii="Times New Roman" w:hAnsi="Times New Roman" w:cs="Times New Roman"/>
          <w:sz w:val="24"/>
          <w:szCs w:val="24"/>
          <w:lang w:bidi="gu-IN"/>
        </w:rPr>
        <w:t xml:space="preserve">alpha </w:t>
      </w:r>
      <w:r w:rsidRPr="00D42BD0">
        <w:rPr>
          <w:rFonts w:ascii="Times New Roman" w:hAnsi="Times New Roman" w:cs="Times New Roman"/>
          <w:sz w:val="24"/>
          <w:szCs w:val="24"/>
          <w:lang w:bidi="gu-IN"/>
        </w:rPr>
        <w:t>-decays to 207Tl, as shown in figure 4.1. A spectrum with 4096 channels</w:t>
      </w:r>
      <w:r w:rsidR="00D42BD0">
        <w:rPr>
          <w:rFonts w:ascii="Times New Roman" w:hAnsi="Times New Roman" w:cs="Times New Roman"/>
          <w:sz w:val="24"/>
          <w:szCs w:val="24"/>
          <w:lang w:bidi="gu-IN"/>
        </w:rPr>
        <w:t xml:space="preserve"> </w:t>
      </w:r>
      <w:r w:rsidRPr="00D42BD0">
        <w:rPr>
          <w:rFonts w:ascii="Times New Roman" w:hAnsi="Times New Roman" w:cs="Times New Roman"/>
          <w:sz w:val="24"/>
          <w:szCs w:val="24"/>
          <w:lang w:bidi="gu-IN"/>
        </w:rPr>
        <w:t xml:space="preserve">is enlarged to show both 227Ac contamination and the 4.44 MeV </w:t>
      </w:r>
      <w:r w:rsidR="00D42BD0" w:rsidRPr="00D42BD0">
        <w:rPr>
          <w:rFonts w:ascii="Times New Roman" w:hAnsi="Times New Roman" w:cs="Times New Roman"/>
          <w:sz w:val="24"/>
          <w:szCs w:val="24"/>
          <w:lang w:bidi="gu-IN"/>
        </w:rPr>
        <w:t>gamma</w:t>
      </w:r>
      <w:r w:rsidRPr="00D42BD0">
        <w:rPr>
          <w:rFonts w:ascii="Times New Roman" w:hAnsi="Times New Roman" w:cs="Times New Roman"/>
          <w:sz w:val="24"/>
          <w:szCs w:val="24"/>
          <w:lang w:bidi="gu-IN"/>
        </w:rPr>
        <w:t>-ray with escape</w:t>
      </w:r>
      <w:r w:rsidR="00D42BD0" w:rsidRPr="00D42BD0">
        <w:rPr>
          <w:rFonts w:ascii="Times New Roman" w:hAnsi="Times New Roman" w:cs="Times New Roman"/>
          <w:sz w:val="24"/>
          <w:szCs w:val="24"/>
          <w:lang w:bidi="gu-IN"/>
        </w:rPr>
        <w:t xml:space="preserve"> </w:t>
      </w:r>
      <w:r w:rsidR="00642099">
        <w:rPr>
          <w:rFonts w:ascii="Times New Roman" w:hAnsi="Times New Roman" w:cs="Times New Roman"/>
          <w:sz w:val="24"/>
          <w:szCs w:val="24"/>
          <w:lang w:bidi="gu-IN"/>
        </w:rPr>
        <w:t>peaks in below figure.</w:t>
      </w:r>
    </w:p>
    <w:p w:rsidR="00E0663C" w:rsidRDefault="00E0663C" w:rsidP="005F0F73">
      <w:pPr>
        <w:autoSpaceDE w:val="0"/>
        <w:autoSpaceDN w:val="0"/>
        <w:adjustRightInd w:val="0"/>
        <w:spacing w:after="0" w:line="240" w:lineRule="auto"/>
        <w:jc w:val="both"/>
        <w:rPr>
          <w:rFonts w:ascii="Times New Roman" w:hAnsi="Times New Roman" w:cs="Times New Roman"/>
          <w:sz w:val="24"/>
          <w:szCs w:val="24"/>
          <w:lang w:bidi="gu-IN"/>
        </w:rPr>
      </w:pPr>
    </w:p>
    <w:p w:rsidR="00E0663C" w:rsidRDefault="00E0663C" w:rsidP="005F0F73">
      <w:pPr>
        <w:autoSpaceDE w:val="0"/>
        <w:autoSpaceDN w:val="0"/>
        <w:adjustRightInd w:val="0"/>
        <w:spacing w:after="0" w:line="240" w:lineRule="auto"/>
        <w:jc w:val="both"/>
        <w:rPr>
          <w:rFonts w:ascii="Times New Roman" w:hAnsi="Times New Roman" w:cs="Times New Roman"/>
          <w:sz w:val="24"/>
          <w:szCs w:val="24"/>
          <w:lang w:bidi="gu-IN"/>
        </w:rPr>
      </w:pPr>
    </w:p>
    <w:p w:rsidR="00E0663C" w:rsidRDefault="00E0663C" w:rsidP="005F0F73">
      <w:pPr>
        <w:autoSpaceDE w:val="0"/>
        <w:autoSpaceDN w:val="0"/>
        <w:adjustRightInd w:val="0"/>
        <w:spacing w:after="0" w:line="240" w:lineRule="auto"/>
        <w:jc w:val="both"/>
        <w:rPr>
          <w:rFonts w:ascii="Times New Roman" w:hAnsi="Times New Roman" w:cs="Times New Roman"/>
          <w:sz w:val="24"/>
          <w:szCs w:val="24"/>
          <w:lang w:bidi="gu-IN"/>
        </w:rPr>
      </w:pPr>
    </w:p>
    <w:p w:rsidR="00E0663C" w:rsidRPr="00E0663C" w:rsidRDefault="00F7432B" w:rsidP="00E0663C">
      <w:pPr>
        <w:autoSpaceDE w:val="0"/>
        <w:autoSpaceDN w:val="0"/>
        <w:adjustRightInd w:val="0"/>
        <w:spacing w:after="0" w:line="240" w:lineRule="auto"/>
        <w:jc w:val="center"/>
        <w:rPr>
          <w:rFonts w:ascii="Times New Roman" w:hAnsi="Times New Roman" w:cs="Times New Roman"/>
          <w:sz w:val="20"/>
          <w:szCs w:val="20"/>
          <w:lang w:bidi="gu-IN"/>
        </w:rPr>
      </w:pPr>
      <w:r>
        <w:rPr>
          <w:rFonts w:ascii="Times New Roman" w:hAnsi="Times New Roman" w:cs="Times New Roman"/>
          <w:sz w:val="20"/>
          <w:szCs w:val="20"/>
          <w:lang w:bidi="gu-IN"/>
        </w:rPr>
        <w:t>21</w:t>
      </w:r>
    </w:p>
    <w:p w:rsidR="00D42BD0" w:rsidRDefault="003E3700" w:rsidP="00E46C54">
      <w:pPr>
        <w:autoSpaceDE w:val="0"/>
        <w:autoSpaceDN w:val="0"/>
        <w:adjustRightInd w:val="0"/>
        <w:spacing w:after="0" w:line="240" w:lineRule="auto"/>
        <w:rPr>
          <w:rFonts w:ascii="CMR12" w:hAnsi="CMR12" w:cs="CMR12"/>
          <w:noProof/>
          <w:sz w:val="24"/>
          <w:szCs w:val="24"/>
          <w:lang w:eastAsia="en-IN" w:bidi="gu-IN"/>
        </w:rPr>
      </w:pPr>
      <w:r>
        <w:rPr>
          <w:rFonts w:ascii="CMR12" w:hAnsi="CMR12" w:cs="CMR12"/>
          <w:noProof/>
          <w:sz w:val="24"/>
          <w:szCs w:val="24"/>
          <w:lang w:eastAsia="en-IN" w:bidi="gu-IN"/>
        </w:rPr>
        <w:lastRenderedPageBreak/>
        <w:t xml:space="preserve">                     </w:t>
      </w:r>
      <w:r w:rsidR="002471DC">
        <w:rPr>
          <w:rFonts w:ascii="CMR12" w:hAnsi="CMR12" w:cs="CMR12"/>
          <w:noProof/>
          <w:sz w:val="24"/>
          <w:szCs w:val="24"/>
          <w:lang w:val="en-US"/>
        </w:rPr>
        <w:drawing>
          <wp:inline distT="0" distB="0" distL="0" distR="0">
            <wp:extent cx="4061460" cy="3338830"/>
            <wp:effectExtent l="1905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57"/>
                    <a:srcRect/>
                    <a:stretch>
                      <a:fillRect/>
                    </a:stretch>
                  </pic:blipFill>
                  <pic:spPr bwMode="auto">
                    <a:xfrm>
                      <a:off x="0" y="0"/>
                      <a:ext cx="4061460" cy="3338830"/>
                    </a:xfrm>
                    <a:prstGeom prst="rect">
                      <a:avLst/>
                    </a:prstGeom>
                    <a:noFill/>
                    <a:ln w="9525">
                      <a:noFill/>
                      <a:miter lim="800000"/>
                      <a:headEnd/>
                      <a:tailEnd/>
                    </a:ln>
                  </pic:spPr>
                </pic:pic>
              </a:graphicData>
            </a:graphic>
          </wp:inline>
        </w:drawing>
      </w:r>
    </w:p>
    <w:p w:rsidR="002471DC" w:rsidRDefault="002471DC" w:rsidP="002471DC">
      <w:pPr>
        <w:autoSpaceDE w:val="0"/>
        <w:autoSpaceDN w:val="0"/>
        <w:adjustRightInd w:val="0"/>
        <w:spacing w:after="0" w:line="240" w:lineRule="auto"/>
        <w:jc w:val="center"/>
        <w:rPr>
          <w:rFonts w:ascii="Times New Roman" w:hAnsi="Times New Roman" w:cs="Times New Roman"/>
          <w:b/>
          <w:bCs/>
          <w:noProof/>
          <w:sz w:val="24"/>
          <w:szCs w:val="24"/>
          <w:lang w:eastAsia="en-IN" w:bidi="gu-IN"/>
        </w:rPr>
      </w:pPr>
    </w:p>
    <w:p w:rsidR="002471DC" w:rsidRPr="002471DC" w:rsidRDefault="002471DC" w:rsidP="002471DC">
      <w:pPr>
        <w:autoSpaceDE w:val="0"/>
        <w:autoSpaceDN w:val="0"/>
        <w:adjustRightInd w:val="0"/>
        <w:spacing w:after="0" w:line="240" w:lineRule="auto"/>
        <w:jc w:val="center"/>
        <w:rPr>
          <w:rFonts w:ascii="Times New Roman" w:hAnsi="Times New Roman" w:cs="Times New Roman"/>
          <w:b/>
          <w:bCs/>
          <w:sz w:val="24"/>
          <w:szCs w:val="24"/>
          <w:lang w:bidi="gu-IN"/>
        </w:rPr>
      </w:pPr>
      <w:r w:rsidRPr="002471DC">
        <w:rPr>
          <w:rFonts w:ascii="Times New Roman" w:hAnsi="Times New Roman" w:cs="Times New Roman"/>
          <w:b/>
          <w:bCs/>
          <w:noProof/>
          <w:sz w:val="24"/>
          <w:szCs w:val="24"/>
          <w:lang w:eastAsia="en-IN" w:bidi="gu-IN"/>
        </w:rPr>
        <w:t>Fig.15 Decay due to contamination of 227Ac</w:t>
      </w:r>
    </w:p>
    <w:p w:rsidR="00E46C54" w:rsidRDefault="00E46C54" w:rsidP="00E46C54">
      <w:pPr>
        <w:autoSpaceDE w:val="0"/>
        <w:autoSpaceDN w:val="0"/>
        <w:adjustRightInd w:val="0"/>
        <w:spacing w:after="0" w:line="240" w:lineRule="auto"/>
        <w:rPr>
          <w:rFonts w:ascii="CMR12" w:hAnsi="CMR12" w:cs="CMR12"/>
          <w:sz w:val="24"/>
          <w:szCs w:val="24"/>
          <w:lang w:bidi="gu-IN"/>
        </w:rPr>
      </w:pPr>
    </w:p>
    <w:p w:rsidR="00E46C54" w:rsidRDefault="00E46C54" w:rsidP="00E46C54">
      <w:pPr>
        <w:autoSpaceDE w:val="0"/>
        <w:autoSpaceDN w:val="0"/>
        <w:adjustRightInd w:val="0"/>
        <w:spacing w:after="0" w:line="240" w:lineRule="auto"/>
        <w:rPr>
          <w:rFonts w:ascii="CMBX12" w:hAnsi="CMBX12" w:cs="CMBX12"/>
          <w:sz w:val="24"/>
          <w:szCs w:val="24"/>
          <w:lang w:bidi="gu-IN"/>
        </w:rPr>
      </w:pPr>
    </w:p>
    <w:p w:rsidR="001E6404" w:rsidRPr="00D42BD0" w:rsidRDefault="00E46C54" w:rsidP="00D42BD0">
      <w:pPr>
        <w:autoSpaceDE w:val="0"/>
        <w:autoSpaceDN w:val="0"/>
        <w:adjustRightInd w:val="0"/>
        <w:spacing w:after="0" w:line="240" w:lineRule="auto"/>
        <w:jc w:val="both"/>
        <w:rPr>
          <w:rFonts w:ascii="Times New Roman" w:hAnsi="Times New Roman" w:cs="Times New Roman"/>
          <w:sz w:val="24"/>
          <w:szCs w:val="24"/>
          <w:lang w:bidi="gu-IN"/>
        </w:rPr>
      </w:pPr>
      <w:r w:rsidRPr="00D42BD0">
        <w:rPr>
          <w:rFonts w:ascii="Times New Roman" w:hAnsi="Times New Roman" w:cs="Times New Roman"/>
          <w:sz w:val="24"/>
          <w:szCs w:val="24"/>
          <w:lang w:bidi="gu-IN"/>
        </w:rPr>
        <w:t xml:space="preserve">By comparing the true values of these </w:t>
      </w:r>
      <w:r w:rsidR="00D42BD0" w:rsidRPr="00D42BD0">
        <w:rPr>
          <w:rFonts w:ascii="Times New Roman" w:hAnsi="Times New Roman" w:cs="Times New Roman"/>
          <w:sz w:val="24"/>
          <w:szCs w:val="24"/>
          <w:lang w:bidi="gu-IN"/>
        </w:rPr>
        <w:t xml:space="preserve">alpha </w:t>
      </w:r>
      <w:r w:rsidRPr="00D42BD0">
        <w:rPr>
          <w:rFonts w:ascii="Times New Roman" w:hAnsi="Times New Roman" w:cs="Times New Roman"/>
          <w:sz w:val="24"/>
          <w:szCs w:val="24"/>
          <w:lang w:bidi="gu-IN"/>
        </w:rPr>
        <w:t xml:space="preserve">energies and their measured </w:t>
      </w:r>
      <w:proofErr w:type="spellStart"/>
      <w:r w:rsidRPr="00D42BD0">
        <w:rPr>
          <w:rFonts w:ascii="Times New Roman" w:hAnsi="Times New Roman" w:cs="Times New Roman"/>
          <w:sz w:val="24"/>
          <w:szCs w:val="24"/>
          <w:lang w:bidi="gu-IN"/>
        </w:rPr>
        <w:t>energies</w:t>
      </w:r>
      <w:proofErr w:type="gramStart"/>
      <w:r w:rsidRPr="00D42BD0">
        <w:rPr>
          <w:rFonts w:ascii="Times New Roman" w:hAnsi="Times New Roman" w:cs="Times New Roman"/>
          <w:sz w:val="24"/>
          <w:szCs w:val="24"/>
          <w:lang w:bidi="gu-IN"/>
        </w:rPr>
        <w:t>,extraction</w:t>
      </w:r>
      <w:proofErr w:type="spellEnd"/>
      <w:proofErr w:type="gramEnd"/>
      <w:r w:rsidRPr="00D42BD0">
        <w:rPr>
          <w:rFonts w:ascii="Times New Roman" w:hAnsi="Times New Roman" w:cs="Times New Roman"/>
          <w:sz w:val="24"/>
          <w:szCs w:val="24"/>
          <w:lang w:bidi="gu-IN"/>
        </w:rPr>
        <w:t xml:space="preserve"> of the properties of </w:t>
      </w:r>
      <w:r w:rsidR="00D42BD0" w:rsidRPr="00D42BD0">
        <w:rPr>
          <w:rFonts w:ascii="Times New Roman" w:hAnsi="Times New Roman" w:cs="Times New Roman"/>
          <w:sz w:val="24"/>
          <w:szCs w:val="24"/>
          <w:lang w:bidi="gu-IN"/>
        </w:rPr>
        <w:t xml:space="preserve">alpha </w:t>
      </w:r>
      <w:r w:rsidRPr="00D42BD0">
        <w:rPr>
          <w:rFonts w:ascii="Times New Roman" w:hAnsi="Times New Roman" w:cs="Times New Roman"/>
          <w:sz w:val="24"/>
          <w:szCs w:val="24"/>
          <w:lang w:bidi="gu-IN"/>
        </w:rPr>
        <w:t xml:space="preserve">-scintillation in the detector can be </w:t>
      </w:r>
      <w:proofErr w:type="spellStart"/>
      <w:r w:rsidRPr="00D42BD0">
        <w:rPr>
          <w:rFonts w:ascii="Times New Roman" w:hAnsi="Times New Roman" w:cs="Times New Roman"/>
          <w:sz w:val="24"/>
          <w:szCs w:val="24"/>
          <w:lang w:bidi="gu-IN"/>
        </w:rPr>
        <w:t>achieved.When</w:t>
      </w:r>
      <w:proofErr w:type="spellEnd"/>
      <w:r w:rsidRPr="00D42BD0">
        <w:rPr>
          <w:rFonts w:ascii="Times New Roman" w:hAnsi="Times New Roman" w:cs="Times New Roman"/>
          <w:sz w:val="24"/>
          <w:szCs w:val="24"/>
          <w:lang w:bidi="gu-IN"/>
        </w:rPr>
        <w:t xml:space="preserve"> calibrated with  </w:t>
      </w:r>
      <w:r w:rsidR="00D42BD0" w:rsidRPr="00D42BD0">
        <w:rPr>
          <w:rFonts w:ascii="Times New Roman" w:hAnsi="Times New Roman" w:cs="Times New Roman"/>
          <w:sz w:val="24"/>
          <w:szCs w:val="24"/>
          <w:lang w:bidi="gu-IN"/>
        </w:rPr>
        <w:t xml:space="preserve">gamma </w:t>
      </w:r>
      <w:proofErr w:type="spellStart"/>
      <w:r w:rsidRPr="00D42BD0">
        <w:rPr>
          <w:rFonts w:ascii="Times New Roman" w:hAnsi="Times New Roman" w:cs="Times New Roman"/>
          <w:sz w:val="24"/>
          <w:szCs w:val="24"/>
          <w:lang w:bidi="gu-IN"/>
        </w:rPr>
        <w:t>rays,</w:t>
      </w:r>
      <w:r w:rsidR="00D42BD0" w:rsidRPr="00D42BD0">
        <w:rPr>
          <w:rFonts w:ascii="Times New Roman" w:hAnsi="Times New Roman" w:cs="Times New Roman"/>
          <w:sz w:val="24"/>
          <w:szCs w:val="24"/>
          <w:lang w:bidi="gu-IN"/>
        </w:rPr>
        <w:t>alpha</w:t>
      </w:r>
      <w:proofErr w:type="spellEnd"/>
      <w:r w:rsidRPr="00D42BD0">
        <w:rPr>
          <w:rFonts w:ascii="Times New Roman" w:hAnsi="Times New Roman" w:cs="Times New Roman"/>
          <w:sz w:val="24"/>
          <w:szCs w:val="24"/>
          <w:lang w:bidi="gu-IN"/>
        </w:rPr>
        <w:t>-particles were found to produce 65 % less light</w:t>
      </w:r>
      <w:r w:rsidR="00642099">
        <w:rPr>
          <w:rFonts w:ascii="Times New Roman" w:hAnsi="Times New Roman" w:cs="Times New Roman"/>
          <w:sz w:val="24"/>
          <w:szCs w:val="24"/>
          <w:lang w:bidi="gu-IN"/>
        </w:rPr>
        <w:t>.</w:t>
      </w:r>
      <w:r w:rsidRPr="00D42BD0">
        <w:rPr>
          <w:rFonts w:ascii="Times New Roman" w:hAnsi="Times New Roman" w:cs="Times New Roman"/>
          <w:sz w:val="24"/>
          <w:szCs w:val="24"/>
          <w:lang w:bidi="gu-IN"/>
        </w:rPr>
        <w:t xml:space="preserve"> This quenching for </w:t>
      </w:r>
      <w:r w:rsidR="00D42BD0" w:rsidRPr="00D42BD0">
        <w:rPr>
          <w:rFonts w:ascii="Times New Roman" w:hAnsi="Times New Roman" w:cs="Times New Roman"/>
          <w:sz w:val="24"/>
          <w:szCs w:val="24"/>
          <w:lang w:bidi="gu-IN"/>
        </w:rPr>
        <w:t xml:space="preserve">alpha </w:t>
      </w:r>
      <w:r w:rsidRPr="00D42BD0">
        <w:rPr>
          <w:rFonts w:ascii="Times New Roman" w:hAnsi="Times New Roman" w:cs="Times New Roman"/>
          <w:sz w:val="24"/>
          <w:szCs w:val="24"/>
          <w:lang w:bidi="gu-IN"/>
        </w:rPr>
        <w:t>-particles is possibly due to the</w:t>
      </w:r>
      <w:r w:rsidR="00970085" w:rsidRPr="00D42BD0">
        <w:rPr>
          <w:rFonts w:ascii="Times New Roman" w:hAnsi="Times New Roman" w:cs="Times New Roman"/>
          <w:sz w:val="24"/>
          <w:szCs w:val="24"/>
          <w:lang w:bidi="gu-IN"/>
        </w:rPr>
        <w:t xml:space="preserve"> </w:t>
      </w:r>
      <w:r w:rsidRPr="00D42BD0">
        <w:rPr>
          <w:rFonts w:ascii="Times New Roman" w:hAnsi="Times New Roman" w:cs="Times New Roman"/>
          <w:sz w:val="24"/>
          <w:szCs w:val="24"/>
          <w:lang w:bidi="gu-IN"/>
        </w:rPr>
        <w:t>sensitivity of the scintillation mec</w:t>
      </w:r>
      <w:r w:rsidR="00970085" w:rsidRPr="00D42BD0">
        <w:rPr>
          <w:rFonts w:ascii="Times New Roman" w:hAnsi="Times New Roman" w:cs="Times New Roman"/>
          <w:sz w:val="24"/>
          <w:szCs w:val="24"/>
          <w:lang w:bidi="gu-IN"/>
        </w:rPr>
        <w:t>hanism for various particles</w:t>
      </w:r>
      <w:r w:rsidRPr="00D42BD0">
        <w:rPr>
          <w:rFonts w:ascii="Times New Roman" w:hAnsi="Times New Roman" w:cs="Times New Roman"/>
          <w:sz w:val="24"/>
          <w:szCs w:val="24"/>
          <w:lang w:bidi="gu-IN"/>
        </w:rPr>
        <w:t>.</w:t>
      </w:r>
    </w:p>
    <w:p w:rsidR="00D42BD0" w:rsidRDefault="00D42BD0" w:rsidP="00970085">
      <w:pPr>
        <w:autoSpaceDE w:val="0"/>
        <w:autoSpaceDN w:val="0"/>
        <w:adjustRightInd w:val="0"/>
        <w:spacing w:after="0" w:line="240" w:lineRule="auto"/>
        <w:rPr>
          <w:rFonts w:ascii="CMR12" w:hAnsi="CMR12" w:cs="CMR12"/>
          <w:sz w:val="24"/>
          <w:szCs w:val="24"/>
          <w:lang w:bidi="gu-IN"/>
        </w:rPr>
      </w:pPr>
    </w:p>
    <w:p w:rsidR="00D42BD0" w:rsidRDefault="00D42BD0" w:rsidP="00970085">
      <w:pPr>
        <w:autoSpaceDE w:val="0"/>
        <w:autoSpaceDN w:val="0"/>
        <w:adjustRightInd w:val="0"/>
        <w:spacing w:after="0" w:line="240" w:lineRule="auto"/>
        <w:rPr>
          <w:rFonts w:ascii="CMR12" w:hAnsi="CMR12" w:cs="CMR12"/>
          <w:sz w:val="24"/>
          <w:szCs w:val="24"/>
          <w:lang w:bidi="gu-IN"/>
        </w:rPr>
      </w:pPr>
    </w:p>
    <w:p w:rsidR="00D42BD0" w:rsidRDefault="00D42BD0" w:rsidP="00970085">
      <w:pPr>
        <w:autoSpaceDE w:val="0"/>
        <w:autoSpaceDN w:val="0"/>
        <w:adjustRightInd w:val="0"/>
        <w:spacing w:after="0" w:line="240" w:lineRule="auto"/>
        <w:rPr>
          <w:rFonts w:ascii="CMR12" w:hAnsi="CMR12" w:cs="CMR12"/>
          <w:sz w:val="24"/>
          <w:szCs w:val="24"/>
          <w:lang w:bidi="gu-IN"/>
        </w:rPr>
      </w:pPr>
    </w:p>
    <w:p w:rsidR="00D42BD0" w:rsidRDefault="00D42BD0" w:rsidP="00970085">
      <w:pPr>
        <w:autoSpaceDE w:val="0"/>
        <w:autoSpaceDN w:val="0"/>
        <w:adjustRightInd w:val="0"/>
        <w:spacing w:after="0" w:line="240" w:lineRule="auto"/>
        <w:rPr>
          <w:rFonts w:ascii="CMR12" w:hAnsi="CMR12" w:cs="CMR12"/>
          <w:sz w:val="24"/>
          <w:szCs w:val="24"/>
          <w:lang w:bidi="gu-IN"/>
        </w:rPr>
      </w:pPr>
    </w:p>
    <w:p w:rsidR="00E46C54" w:rsidRDefault="00E46C54" w:rsidP="00E46C54">
      <w:pPr>
        <w:widowControl w:val="0"/>
        <w:tabs>
          <w:tab w:val="left" w:pos="2310"/>
        </w:tabs>
        <w:autoSpaceDE w:val="0"/>
        <w:autoSpaceDN w:val="0"/>
        <w:adjustRightInd w:val="0"/>
        <w:spacing w:after="40" w:line="360" w:lineRule="auto"/>
        <w:jc w:val="center"/>
        <w:rPr>
          <w:rFonts w:ascii="Times New Roman" w:hAnsi="Times New Roman"/>
          <w:iCs/>
          <w:sz w:val="24"/>
          <w:szCs w:val="24"/>
        </w:rPr>
      </w:pPr>
      <w:r>
        <w:rPr>
          <w:rFonts w:ascii="Times New Roman" w:hAnsi="Times New Roman"/>
          <w:iCs/>
          <w:noProof/>
          <w:sz w:val="24"/>
          <w:szCs w:val="24"/>
          <w:lang w:val="en-US"/>
        </w:rPr>
        <w:drawing>
          <wp:inline distT="0" distB="0" distL="0" distR="0">
            <wp:extent cx="5731510" cy="2913008"/>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8"/>
                    <a:srcRect/>
                    <a:stretch>
                      <a:fillRect/>
                    </a:stretch>
                  </pic:blipFill>
                  <pic:spPr bwMode="auto">
                    <a:xfrm>
                      <a:off x="0" y="0"/>
                      <a:ext cx="5731510" cy="2913008"/>
                    </a:xfrm>
                    <a:prstGeom prst="rect">
                      <a:avLst/>
                    </a:prstGeom>
                    <a:noFill/>
                    <a:ln w="9525">
                      <a:noFill/>
                      <a:miter lim="800000"/>
                      <a:headEnd/>
                      <a:tailEnd/>
                    </a:ln>
                  </pic:spPr>
                </pic:pic>
              </a:graphicData>
            </a:graphic>
          </wp:inline>
        </w:drawing>
      </w:r>
    </w:p>
    <w:p w:rsidR="002471DC" w:rsidRPr="002471DC" w:rsidRDefault="002471DC" w:rsidP="002471DC">
      <w:pPr>
        <w:pStyle w:val="NormalWeb"/>
        <w:spacing w:line="336" w:lineRule="atLeast"/>
        <w:ind w:firstLine="720"/>
        <w:jc w:val="center"/>
        <w:rPr>
          <w:b/>
          <w:bCs/>
          <w:color w:val="000000"/>
          <w:shd w:val="clear" w:color="auto" w:fill="FFFFFF"/>
        </w:rPr>
      </w:pPr>
      <w:r w:rsidRPr="002471DC">
        <w:rPr>
          <w:b/>
          <w:bCs/>
          <w:color w:val="000000"/>
          <w:shd w:val="clear" w:color="auto" w:fill="FFFFFF"/>
        </w:rPr>
        <w:t>Fig.16 Gamma Energy spectrum due to contamination of 227Ac</w:t>
      </w:r>
    </w:p>
    <w:p w:rsidR="008A3132" w:rsidRDefault="008A3132" w:rsidP="00A66915">
      <w:pPr>
        <w:pStyle w:val="NormalWeb"/>
        <w:spacing w:line="336" w:lineRule="atLeast"/>
        <w:rPr>
          <w:b/>
          <w:bCs/>
          <w:color w:val="000000"/>
          <w:sz w:val="28"/>
          <w:szCs w:val="28"/>
          <w:shd w:val="clear" w:color="auto" w:fill="FFFFFF"/>
        </w:rPr>
      </w:pPr>
    </w:p>
    <w:p w:rsidR="00E0663C" w:rsidRPr="00E0663C" w:rsidRDefault="00F7432B" w:rsidP="00E0663C">
      <w:pPr>
        <w:pStyle w:val="NormalWeb"/>
        <w:spacing w:line="336" w:lineRule="atLeast"/>
        <w:jc w:val="center"/>
        <w:rPr>
          <w:color w:val="000000"/>
          <w:sz w:val="20"/>
          <w:szCs w:val="20"/>
          <w:shd w:val="clear" w:color="auto" w:fill="FFFFFF"/>
        </w:rPr>
      </w:pPr>
      <w:r>
        <w:rPr>
          <w:color w:val="000000"/>
          <w:sz w:val="20"/>
          <w:szCs w:val="20"/>
          <w:shd w:val="clear" w:color="auto" w:fill="FFFFFF"/>
        </w:rPr>
        <w:t>22</w:t>
      </w:r>
    </w:p>
    <w:p w:rsidR="00D42BD0" w:rsidRPr="00D42BD0" w:rsidRDefault="003E3700" w:rsidP="00A66915">
      <w:pPr>
        <w:pStyle w:val="NormalWeb"/>
        <w:spacing w:line="336" w:lineRule="atLeast"/>
        <w:rPr>
          <w:b/>
          <w:bCs/>
          <w:color w:val="000000"/>
          <w:sz w:val="28"/>
          <w:szCs w:val="28"/>
          <w:shd w:val="clear" w:color="auto" w:fill="FFFFFF"/>
        </w:rPr>
      </w:pPr>
      <w:r>
        <w:rPr>
          <w:b/>
          <w:bCs/>
          <w:color w:val="000000"/>
          <w:sz w:val="28"/>
          <w:szCs w:val="28"/>
          <w:shd w:val="clear" w:color="auto" w:fill="FFFFFF"/>
        </w:rPr>
        <w:lastRenderedPageBreak/>
        <w:t>5.6</w:t>
      </w:r>
      <w:r w:rsidR="00D42BD0" w:rsidRPr="00D42BD0">
        <w:rPr>
          <w:b/>
          <w:bCs/>
          <w:color w:val="000000"/>
          <w:sz w:val="28"/>
          <w:szCs w:val="28"/>
          <w:shd w:val="clear" w:color="auto" w:fill="FFFFFF"/>
        </w:rPr>
        <w:t xml:space="preserve"> </w:t>
      </w:r>
      <w:r w:rsidR="00E46C54" w:rsidRPr="00D42BD0">
        <w:rPr>
          <w:b/>
          <w:bCs/>
          <w:color w:val="000000"/>
          <w:sz w:val="28"/>
          <w:szCs w:val="28"/>
          <w:shd w:val="clear" w:color="auto" w:fill="FFFFFF"/>
        </w:rPr>
        <w:t>Alpha decay</w:t>
      </w:r>
    </w:p>
    <w:p w:rsidR="00E46C54" w:rsidRPr="0038251D" w:rsidRDefault="0038251D" w:rsidP="0038251D">
      <w:pPr>
        <w:pStyle w:val="NoSpacing"/>
        <w:jc w:val="both"/>
        <w:rPr>
          <w:rFonts w:ascii="Times New Roman" w:hAnsi="Times New Roman" w:cs="Times New Roman"/>
          <w:sz w:val="24"/>
          <w:szCs w:val="24"/>
          <w:shd w:val="clear" w:color="auto" w:fill="FFFFFF"/>
        </w:rPr>
      </w:pPr>
      <w:r>
        <w:rPr>
          <w:rStyle w:val="apple-converted-space"/>
          <w:rFonts w:ascii="Times New Roman" w:hAnsi="Times New Roman" w:cs="Times New Roman"/>
          <w:color w:val="000000"/>
          <w:sz w:val="24"/>
          <w:szCs w:val="24"/>
          <w:shd w:val="clear" w:color="auto" w:fill="FFFFFF"/>
        </w:rPr>
        <w:t>Alpha Decay</w:t>
      </w:r>
      <w:r w:rsidR="00E46C54" w:rsidRPr="0038251D">
        <w:rPr>
          <w:rStyle w:val="apple-converted-space"/>
          <w:rFonts w:ascii="Times New Roman" w:hAnsi="Times New Roman" w:cs="Times New Roman"/>
          <w:color w:val="000000"/>
          <w:sz w:val="24"/>
          <w:szCs w:val="24"/>
          <w:shd w:val="clear" w:color="auto" w:fill="FFFFFF"/>
        </w:rPr>
        <w:t> </w:t>
      </w:r>
      <w:r w:rsidR="00E46C54" w:rsidRPr="0038251D">
        <w:rPr>
          <w:rFonts w:ascii="Times New Roman" w:hAnsi="Times New Roman" w:cs="Times New Roman"/>
          <w:sz w:val="24"/>
          <w:szCs w:val="24"/>
          <w:shd w:val="clear" w:color="auto" w:fill="FFFFFF"/>
        </w:rPr>
        <w:t>is usually restricted to the heavier elements in the periodic table. (Only a handful of nuclides</w:t>
      </w:r>
      <w:r w:rsidRPr="0038251D">
        <w:rPr>
          <w:rFonts w:ascii="Times New Roman" w:hAnsi="Times New Roman" w:cs="Times New Roman"/>
          <w:sz w:val="24"/>
          <w:szCs w:val="24"/>
          <w:shd w:val="clear" w:color="auto" w:fill="FFFFFF"/>
        </w:rPr>
        <w:t xml:space="preserve"> </w:t>
      </w:r>
      <w:r w:rsidR="00E46C54" w:rsidRPr="0038251D">
        <w:rPr>
          <w:rFonts w:ascii="Times New Roman" w:hAnsi="Times New Roman" w:cs="Times New Roman"/>
          <w:sz w:val="24"/>
          <w:szCs w:val="24"/>
          <w:shd w:val="clear" w:color="auto" w:fill="FFFFFF"/>
        </w:rPr>
        <w:t>with atomic numbers less than 83 emit an</w:t>
      </w:r>
      <w:r w:rsidR="00E46C54" w:rsidRPr="0038251D">
        <w:rPr>
          <w:rStyle w:val="apple-converted-space"/>
          <w:rFonts w:ascii="Times New Roman" w:hAnsi="Times New Roman" w:cs="Times New Roman"/>
          <w:color w:val="000000"/>
          <w:sz w:val="24"/>
          <w:szCs w:val="24"/>
          <w:shd w:val="clear" w:color="auto" w:fill="FFFFFF"/>
        </w:rPr>
        <w:t> </w:t>
      </w:r>
      <w:r w:rsidR="00E46C54" w:rsidRPr="0038251D">
        <w:rPr>
          <w:rFonts w:ascii="Times New Roman" w:hAnsi="Times New Roman" w:cs="Times New Roman"/>
          <w:noProof/>
          <w:sz w:val="24"/>
          <w:szCs w:val="24"/>
          <w:shd w:val="clear" w:color="auto" w:fill="FFFFFF"/>
          <w:lang w:val="en-US"/>
        </w:rPr>
        <w:drawing>
          <wp:inline distT="0" distB="0" distL="0" distR="0">
            <wp:extent cx="76200" cy="66675"/>
            <wp:effectExtent l="19050" t="0" r="0" b="0"/>
            <wp:docPr id="5" name="Picture 2"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pha"/>
                    <pic:cNvPicPr>
                      <a:picLocks noChangeAspect="1" noChangeArrowheads="1"/>
                    </pic:cNvPicPr>
                  </pic:nvPicPr>
                  <pic:blipFill>
                    <a:blip r:embed="rId59"/>
                    <a:srcRect/>
                    <a:stretch>
                      <a:fillRect/>
                    </a:stretch>
                  </pic:blipFill>
                  <pic:spPr bwMode="auto">
                    <a:xfrm>
                      <a:off x="0" y="0"/>
                      <a:ext cx="76200" cy="66675"/>
                    </a:xfrm>
                    <a:prstGeom prst="rect">
                      <a:avLst/>
                    </a:prstGeom>
                    <a:noFill/>
                    <a:ln w="9525">
                      <a:noFill/>
                      <a:miter lim="800000"/>
                      <a:headEnd/>
                      <a:tailEnd/>
                    </a:ln>
                  </pic:spPr>
                </pic:pic>
              </a:graphicData>
            </a:graphic>
          </wp:inline>
        </w:drawing>
      </w:r>
      <w:r w:rsidR="00E46C54" w:rsidRPr="0038251D">
        <w:rPr>
          <w:rFonts w:ascii="Times New Roman" w:hAnsi="Times New Roman" w:cs="Times New Roman"/>
          <w:sz w:val="24"/>
          <w:szCs w:val="24"/>
          <w:shd w:val="clear" w:color="auto" w:fill="FFFFFF"/>
        </w:rPr>
        <w:t>-particle.) The product of</w:t>
      </w:r>
      <w:r w:rsidR="00E46C54" w:rsidRPr="0038251D">
        <w:rPr>
          <w:rStyle w:val="apple-converted-space"/>
          <w:rFonts w:ascii="Times New Roman" w:hAnsi="Times New Roman" w:cs="Times New Roman"/>
          <w:color w:val="000000"/>
          <w:sz w:val="24"/>
          <w:szCs w:val="24"/>
          <w:shd w:val="clear" w:color="auto" w:fill="FFFFFF"/>
        </w:rPr>
        <w:t> </w:t>
      </w:r>
      <w:r w:rsidR="00E46C54" w:rsidRPr="0038251D">
        <w:rPr>
          <w:rFonts w:ascii="Times New Roman" w:hAnsi="Times New Roman" w:cs="Times New Roman"/>
          <w:noProof/>
          <w:sz w:val="24"/>
          <w:szCs w:val="24"/>
          <w:shd w:val="clear" w:color="auto" w:fill="FFFFFF"/>
          <w:lang w:val="en-US"/>
        </w:rPr>
        <w:drawing>
          <wp:inline distT="0" distB="0" distL="0" distR="0">
            <wp:extent cx="76200" cy="66675"/>
            <wp:effectExtent l="19050" t="0" r="0" b="0"/>
            <wp:docPr id="3" name="Picture 3"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pha"/>
                    <pic:cNvPicPr>
                      <a:picLocks noChangeAspect="1" noChangeArrowheads="1"/>
                    </pic:cNvPicPr>
                  </pic:nvPicPr>
                  <pic:blipFill>
                    <a:blip r:embed="rId59"/>
                    <a:srcRect/>
                    <a:stretch>
                      <a:fillRect/>
                    </a:stretch>
                  </pic:blipFill>
                  <pic:spPr bwMode="auto">
                    <a:xfrm>
                      <a:off x="0" y="0"/>
                      <a:ext cx="76200" cy="66675"/>
                    </a:xfrm>
                    <a:prstGeom prst="rect">
                      <a:avLst/>
                    </a:prstGeom>
                    <a:noFill/>
                    <a:ln w="9525">
                      <a:noFill/>
                      <a:miter lim="800000"/>
                      <a:headEnd/>
                      <a:tailEnd/>
                    </a:ln>
                  </pic:spPr>
                </pic:pic>
              </a:graphicData>
            </a:graphic>
          </wp:inline>
        </w:drawing>
      </w:r>
      <w:r>
        <w:rPr>
          <w:rFonts w:ascii="Times New Roman" w:hAnsi="Times New Roman" w:cs="Times New Roman"/>
          <w:sz w:val="24"/>
          <w:szCs w:val="24"/>
          <w:shd w:val="clear" w:color="auto" w:fill="FFFFFF"/>
        </w:rPr>
        <w:t>-decay is easy to p</w:t>
      </w:r>
      <w:r w:rsidR="00E46C54" w:rsidRPr="0038251D">
        <w:rPr>
          <w:rFonts w:ascii="Times New Roman" w:hAnsi="Times New Roman" w:cs="Times New Roman"/>
          <w:sz w:val="24"/>
          <w:szCs w:val="24"/>
          <w:shd w:val="clear" w:color="auto" w:fill="FFFFFF"/>
        </w:rPr>
        <w:t xml:space="preserve">redict if we assume that both mass and charge are conserved in nuclear reactions. </w:t>
      </w:r>
      <w:proofErr w:type="gramStart"/>
      <w:r w:rsidR="00E46C54" w:rsidRPr="0038251D">
        <w:rPr>
          <w:rFonts w:ascii="Times New Roman" w:hAnsi="Times New Roman" w:cs="Times New Roman"/>
          <w:sz w:val="24"/>
          <w:szCs w:val="24"/>
          <w:shd w:val="clear" w:color="auto" w:fill="FFFFFF"/>
        </w:rPr>
        <w:t xml:space="preserve">Alpha </w:t>
      </w:r>
      <w:r>
        <w:rPr>
          <w:rFonts w:ascii="Times New Roman" w:hAnsi="Times New Roman" w:cs="Times New Roman"/>
          <w:sz w:val="24"/>
          <w:szCs w:val="24"/>
          <w:shd w:val="clear" w:color="auto" w:fill="FFFFFF"/>
        </w:rPr>
        <w:t>d</w:t>
      </w:r>
      <w:r w:rsidR="00E46C54" w:rsidRPr="0038251D">
        <w:rPr>
          <w:rFonts w:ascii="Times New Roman" w:hAnsi="Times New Roman" w:cs="Times New Roman"/>
          <w:sz w:val="24"/>
          <w:szCs w:val="24"/>
          <w:shd w:val="clear" w:color="auto" w:fill="FFFFFF"/>
        </w:rPr>
        <w:t>ecay of the</w:t>
      </w:r>
      <w:r w:rsidR="00E46C54" w:rsidRPr="0038251D">
        <w:rPr>
          <w:rStyle w:val="apple-converted-space"/>
          <w:rFonts w:ascii="Times New Roman" w:hAnsi="Times New Roman" w:cs="Times New Roman"/>
          <w:color w:val="000000"/>
          <w:sz w:val="24"/>
          <w:szCs w:val="24"/>
          <w:shd w:val="clear" w:color="auto" w:fill="FFFFFF"/>
        </w:rPr>
        <w:t> </w:t>
      </w:r>
      <w:r w:rsidR="00E46C54" w:rsidRPr="0038251D">
        <w:rPr>
          <w:rFonts w:ascii="Times New Roman" w:hAnsi="Times New Roman" w:cs="Times New Roman"/>
          <w:sz w:val="24"/>
          <w:szCs w:val="24"/>
          <w:shd w:val="clear" w:color="auto" w:fill="FFFFFF"/>
          <w:vertAlign w:val="superscript"/>
        </w:rPr>
        <w:t>238</w:t>
      </w:r>
      <w:r w:rsidR="00E46C54" w:rsidRPr="0038251D">
        <w:rPr>
          <w:rFonts w:ascii="Times New Roman" w:hAnsi="Times New Roman" w:cs="Times New Roman"/>
          <w:sz w:val="24"/>
          <w:szCs w:val="24"/>
          <w:shd w:val="clear" w:color="auto" w:fill="FFFFFF"/>
        </w:rPr>
        <w:t>U "parent" nuclide, for example, produces</w:t>
      </w:r>
      <w:r w:rsidR="00E46C54" w:rsidRPr="0038251D">
        <w:rPr>
          <w:rStyle w:val="apple-converted-space"/>
          <w:rFonts w:ascii="Times New Roman" w:hAnsi="Times New Roman" w:cs="Times New Roman"/>
          <w:color w:val="000000"/>
          <w:sz w:val="24"/>
          <w:szCs w:val="24"/>
          <w:shd w:val="clear" w:color="auto" w:fill="FFFFFF"/>
        </w:rPr>
        <w:t> </w:t>
      </w:r>
      <w:r w:rsidR="00E46C54" w:rsidRPr="0038251D">
        <w:rPr>
          <w:rFonts w:ascii="Times New Roman" w:hAnsi="Times New Roman" w:cs="Times New Roman"/>
          <w:sz w:val="24"/>
          <w:szCs w:val="24"/>
          <w:shd w:val="clear" w:color="auto" w:fill="FFFFFF"/>
          <w:vertAlign w:val="superscript"/>
        </w:rPr>
        <w:t>234</w:t>
      </w:r>
      <w:r w:rsidR="00E46C54" w:rsidRPr="0038251D">
        <w:rPr>
          <w:rFonts w:ascii="Times New Roman" w:hAnsi="Times New Roman" w:cs="Times New Roman"/>
          <w:sz w:val="24"/>
          <w:szCs w:val="24"/>
          <w:shd w:val="clear" w:color="auto" w:fill="FFFFFF"/>
        </w:rPr>
        <w:t>Th as the "daughter" nuclide.</w:t>
      </w:r>
      <w:proofErr w:type="gramEnd"/>
    </w:p>
    <w:p w:rsidR="00E46C54" w:rsidRPr="00D42BD0" w:rsidRDefault="00E46C54" w:rsidP="00E46C54">
      <w:pPr>
        <w:pStyle w:val="NormalWeb"/>
        <w:spacing w:line="336" w:lineRule="atLeast"/>
        <w:jc w:val="center"/>
        <w:rPr>
          <w:color w:val="000000"/>
          <w:shd w:val="clear" w:color="auto" w:fill="FFFFFF"/>
        </w:rPr>
      </w:pPr>
      <w:r w:rsidRPr="00D42BD0">
        <w:rPr>
          <w:noProof/>
          <w:color w:val="000000"/>
          <w:shd w:val="clear" w:color="auto" w:fill="FFFFFF"/>
          <w:lang w:val="en-US" w:eastAsia="en-US" w:bidi="ar-SA"/>
        </w:rPr>
        <w:drawing>
          <wp:inline distT="0" distB="0" distL="0" distR="0">
            <wp:extent cx="2857500" cy="581025"/>
            <wp:effectExtent l="0" t="0" r="0" b="0"/>
            <wp:docPr id="4" name="Picture 4" descr="alpha dec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pha decay"/>
                    <pic:cNvPicPr>
                      <a:picLocks noChangeAspect="1" noChangeArrowheads="1"/>
                    </pic:cNvPicPr>
                  </pic:nvPicPr>
                  <pic:blipFill>
                    <a:blip r:embed="rId60"/>
                    <a:srcRect/>
                    <a:stretch>
                      <a:fillRect/>
                    </a:stretch>
                  </pic:blipFill>
                  <pic:spPr bwMode="auto">
                    <a:xfrm>
                      <a:off x="0" y="0"/>
                      <a:ext cx="2857500" cy="581025"/>
                    </a:xfrm>
                    <a:prstGeom prst="rect">
                      <a:avLst/>
                    </a:prstGeom>
                    <a:noFill/>
                    <a:ln w="9525">
                      <a:noFill/>
                      <a:miter lim="800000"/>
                      <a:headEnd/>
                      <a:tailEnd/>
                    </a:ln>
                  </pic:spPr>
                </pic:pic>
              </a:graphicData>
            </a:graphic>
          </wp:inline>
        </w:drawing>
      </w:r>
    </w:p>
    <w:p w:rsidR="00E46C54" w:rsidRPr="007D3122" w:rsidRDefault="00E46C54" w:rsidP="0038251D">
      <w:pPr>
        <w:pStyle w:val="NormalWeb"/>
        <w:spacing w:line="336" w:lineRule="atLeast"/>
        <w:jc w:val="both"/>
        <w:rPr>
          <w:b/>
          <w:bCs/>
          <w:color w:val="000000"/>
          <w:sz w:val="28"/>
          <w:szCs w:val="28"/>
          <w:shd w:val="clear" w:color="auto" w:fill="FFFFFF"/>
        </w:rPr>
      </w:pPr>
      <w:r w:rsidRPr="00D42BD0">
        <w:rPr>
          <w:color w:val="000000"/>
          <w:shd w:val="clear" w:color="auto" w:fill="FFFFFF"/>
        </w:rPr>
        <w:t>The sum of the mass numbers of the products (234 + 4) is equal to the mass number of the parent nuclide (238), and the sum of the charges on the products (90 + 2) is equal to the charge on the parent nuclide.</w:t>
      </w:r>
    </w:p>
    <w:p w:rsidR="007D3122" w:rsidRPr="007D3122" w:rsidRDefault="003E3700" w:rsidP="00E46C54">
      <w:pPr>
        <w:spacing w:before="100" w:beforeAutospacing="1" w:after="100" w:afterAutospacing="1" w:line="336" w:lineRule="atLeast"/>
        <w:rPr>
          <w:rFonts w:ascii="Times New Roman" w:eastAsia="Times New Roman" w:hAnsi="Times New Roman" w:cs="Times New Roman"/>
          <w:b/>
          <w:bCs/>
          <w:color w:val="000000"/>
          <w:sz w:val="28"/>
          <w:szCs w:val="28"/>
          <w:shd w:val="clear" w:color="auto" w:fill="FFFFFF"/>
          <w:lang w:eastAsia="en-IN" w:bidi="gu-IN"/>
        </w:rPr>
      </w:pPr>
      <w:r>
        <w:rPr>
          <w:rFonts w:ascii="Times New Roman" w:eastAsia="Times New Roman" w:hAnsi="Times New Roman" w:cs="Times New Roman"/>
          <w:b/>
          <w:bCs/>
          <w:color w:val="000000"/>
          <w:sz w:val="28"/>
          <w:szCs w:val="28"/>
          <w:shd w:val="clear" w:color="auto" w:fill="FFFFFF"/>
          <w:lang w:eastAsia="en-IN" w:bidi="gu-IN"/>
        </w:rPr>
        <w:t>5.7</w:t>
      </w:r>
      <w:r w:rsidR="007D3122" w:rsidRPr="007D3122">
        <w:rPr>
          <w:rFonts w:ascii="Times New Roman" w:eastAsia="Times New Roman" w:hAnsi="Times New Roman" w:cs="Times New Roman"/>
          <w:b/>
          <w:bCs/>
          <w:color w:val="000000"/>
          <w:sz w:val="28"/>
          <w:szCs w:val="28"/>
          <w:shd w:val="clear" w:color="auto" w:fill="FFFFFF"/>
          <w:lang w:eastAsia="en-IN" w:bidi="gu-IN"/>
        </w:rPr>
        <w:t xml:space="preserve"> Beta Decay</w:t>
      </w:r>
    </w:p>
    <w:p w:rsidR="00E46C54" w:rsidRPr="00D42BD0" w:rsidRDefault="00E46C54" w:rsidP="00E46C54">
      <w:pPr>
        <w:spacing w:before="100" w:beforeAutospacing="1" w:after="100" w:afterAutospacing="1" w:line="336" w:lineRule="atLeast"/>
        <w:rPr>
          <w:rFonts w:ascii="Times New Roman" w:eastAsia="Times New Roman" w:hAnsi="Times New Roman" w:cs="Times New Roman"/>
          <w:color w:val="000000"/>
          <w:sz w:val="24"/>
          <w:szCs w:val="24"/>
          <w:shd w:val="clear" w:color="auto" w:fill="FFFFFF"/>
          <w:lang w:eastAsia="en-IN" w:bidi="gu-IN"/>
        </w:rPr>
      </w:pPr>
      <w:r w:rsidRPr="00D42BD0">
        <w:rPr>
          <w:rFonts w:ascii="Times New Roman" w:eastAsia="Times New Roman" w:hAnsi="Times New Roman" w:cs="Times New Roman"/>
          <w:color w:val="000000"/>
          <w:sz w:val="24"/>
          <w:szCs w:val="24"/>
          <w:shd w:val="clear" w:color="auto" w:fill="FFFFFF"/>
          <w:lang w:eastAsia="en-IN" w:bidi="gu-IN"/>
        </w:rPr>
        <w:t>There are three different modes of beta decay:</w:t>
      </w:r>
    </w:p>
    <w:tbl>
      <w:tblPr>
        <w:tblW w:w="0" w:type="auto"/>
        <w:tblCellSpacing w:w="15" w:type="dxa"/>
        <w:tblInd w:w="630" w:type="dxa"/>
        <w:tblCellMar>
          <w:top w:w="15" w:type="dxa"/>
          <w:left w:w="15" w:type="dxa"/>
          <w:bottom w:w="15" w:type="dxa"/>
          <w:right w:w="15" w:type="dxa"/>
        </w:tblCellMar>
        <w:tblLook w:val="04A0" w:firstRow="1" w:lastRow="0" w:firstColumn="1" w:lastColumn="0" w:noHBand="0" w:noVBand="1"/>
      </w:tblPr>
      <w:tblGrid>
        <w:gridCol w:w="2897"/>
      </w:tblGrid>
      <w:tr w:rsidR="00E46C54" w:rsidRPr="00D42BD0" w:rsidTr="0038251D">
        <w:trPr>
          <w:tblCellSpacing w:w="15" w:type="dxa"/>
        </w:trPr>
        <w:tc>
          <w:tcPr>
            <w:tcW w:w="0" w:type="auto"/>
            <w:vAlign w:val="center"/>
            <w:hideMark/>
          </w:tcPr>
          <w:p w:rsidR="00E46C54" w:rsidRPr="00826D3E" w:rsidRDefault="003E3700" w:rsidP="00A91314">
            <w:pPr>
              <w:pStyle w:val="NoSpacing"/>
              <w:numPr>
                <w:ilvl w:val="0"/>
                <w:numId w:val="17"/>
              </w:numPr>
              <w:jc w:val="both"/>
              <w:rPr>
                <w:rFonts w:ascii="Times New Roman" w:hAnsi="Times New Roman" w:cs="Times New Roman"/>
                <w:sz w:val="24"/>
                <w:szCs w:val="24"/>
                <w:lang w:eastAsia="en-IN" w:bidi="gu-IN"/>
              </w:rPr>
            </w:pPr>
            <w:r>
              <w:rPr>
                <w:rFonts w:ascii="Times New Roman" w:hAnsi="Times New Roman" w:cs="Times New Roman"/>
                <w:sz w:val="24"/>
                <w:szCs w:val="24"/>
                <w:lang w:eastAsia="en-IN" w:bidi="gu-IN"/>
              </w:rPr>
              <w:t>E</w:t>
            </w:r>
            <w:r w:rsidR="00E46C54" w:rsidRPr="00826D3E">
              <w:rPr>
                <w:rFonts w:ascii="Times New Roman" w:hAnsi="Times New Roman" w:cs="Times New Roman"/>
                <w:sz w:val="24"/>
                <w:szCs w:val="24"/>
                <w:lang w:eastAsia="en-IN" w:bidi="gu-IN"/>
              </w:rPr>
              <w:t>lectron emission</w:t>
            </w:r>
          </w:p>
        </w:tc>
      </w:tr>
      <w:tr w:rsidR="00E46C54" w:rsidRPr="00D42BD0" w:rsidTr="0038251D">
        <w:trPr>
          <w:tblCellSpacing w:w="15" w:type="dxa"/>
        </w:trPr>
        <w:tc>
          <w:tcPr>
            <w:tcW w:w="0" w:type="auto"/>
            <w:vAlign w:val="center"/>
            <w:hideMark/>
          </w:tcPr>
          <w:p w:rsidR="00E46C54" w:rsidRPr="00826D3E" w:rsidRDefault="003E3700" w:rsidP="00A91314">
            <w:pPr>
              <w:pStyle w:val="NoSpacing"/>
              <w:numPr>
                <w:ilvl w:val="0"/>
                <w:numId w:val="17"/>
              </w:numPr>
              <w:jc w:val="both"/>
              <w:rPr>
                <w:rFonts w:ascii="Times New Roman" w:hAnsi="Times New Roman" w:cs="Times New Roman"/>
                <w:sz w:val="24"/>
                <w:szCs w:val="24"/>
                <w:lang w:eastAsia="en-IN" w:bidi="gu-IN"/>
              </w:rPr>
            </w:pPr>
            <w:r>
              <w:rPr>
                <w:rFonts w:ascii="Times New Roman" w:hAnsi="Times New Roman" w:cs="Times New Roman"/>
                <w:sz w:val="24"/>
                <w:szCs w:val="24"/>
                <w:lang w:eastAsia="en-IN" w:bidi="gu-IN"/>
              </w:rPr>
              <w:t>E</w:t>
            </w:r>
            <w:r w:rsidR="00E46C54" w:rsidRPr="00826D3E">
              <w:rPr>
                <w:rFonts w:ascii="Times New Roman" w:hAnsi="Times New Roman" w:cs="Times New Roman"/>
                <w:sz w:val="24"/>
                <w:szCs w:val="24"/>
                <w:lang w:eastAsia="en-IN" w:bidi="gu-IN"/>
              </w:rPr>
              <w:t>lectron capture</w:t>
            </w:r>
          </w:p>
        </w:tc>
      </w:tr>
      <w:tr w:rsidR="00E46C54" w:rsidRPr="00D42BD0" w:rsidTr="0038251D">
        <w:trPr>
          <w:tblCellSpacing w:w="15" w:type="dxa"/>
        </w:trPr>
        <w:tc>
          <w:tcPr>
            <w:tcW w:w="0" w:type="auto"/>
            <w:vAlign w:val="center"/>
            <w:hideMark/>
          </w:tcPr>
          <w:p w:rsidR="00E46C54" w:rsidRPr="00826D3E" w:rsidRDefault="003E3700" w:rsidP="00A91314">
            <w:pPr>
              <w:pStyle w:val="NoSpacing"/>
              <w:numPr>
                <w:ilvl w:val="0"/>
                <w:numId w:val="17"/>
              </w:numPr>
              <w:jc w:val="both"/>
              <w:rPr>
                <w:rFonts w:ascii="Times New Roman" w:hAnsi="Times New Roman" w:cs="Times New Roman"/>
                <w:sz w:val="24"/>
                <w:szCs w:val="24"/>
                <w:lang w:eastAsia="en-IN" w:bidi="gu-IN"/>
              </w:rPr>
            </w:pPr>
            <w:r>
              <w:rPr>
                <w:rFonts w:ascii="Times New Roman" w:hAnsi="Times New Roman" w:cs="Times New Roman"/>
                <w:sz w:val="24"/>
                <w:szCs w:val="24"/>
                <w:lang w:eastAsia="en-IN" w:bidi="gu-IN"/>
              </w:rPr>
              <w:t>P</w:t>
            </w:r>
            <w:r w:rsidR="00E46C54" w:rsidRPr="00826D3E">
              <w:rPr>
                <w:rFonts w:ascii="Times New Roman" w:hAnsi="Times New Roman" w:cs="Times New Roman"/>
                <w:sz w:val="24"/>
                <w:szCs w:val="24"/>
                <w:lang w:eastAsia="en-IN" w:bidi="gu-IN"/>
              </w:rPr>
              <w:t>ositron emission</w:t>
            </w:r>
          </w:p>
        </w:tc>
      </w:tr>
    </w:tbl>
    <w:p w:rsidR="007D3122" w:rsidRPr="00264F9A" w:rsidRDefault="003E3700" w:rsidP="00E46C54">
      <w:pPr>
        <w:spacing w:before="100" w:beforeAutospacing="1" w:after="100" w:afterAutospacing="1" w:line="336" w:lineRule="atLeast"/>
        <w:rPr>
          <w:rFonts w:ascii="Times New Roman" w:eastAsia="Times New Roman" w:hAnsi="Times New Roman" w:cs="Times New Roman"/>
          <w:b/>
          <w:bCs/>
          <w:color w:val="000000"/>
          <w:sz w:val="28"/>
          <w:szCs w:val="28"/>
          <w:lang w:eastAsia="en-IN" w:bidi="gu-IN"/>
        </w:rPr>
      </w:pPr>
      <w:r>
        <w:rPr>
          <w:rFonts w:ascii="Times New Roman" w:eastAsia="Times New Roman" w:hAnsi="Times New Roman" w:cs="Times New Roman"/>
          <w:b/>
          <w:bCs/>
          <w:color w:val="000000"/>
          <w:sz w:val="28"/>
          <w:szCs w:val="28"/>
          <w:shd w:val="clear" w:color="auto" w:fill="FFFFFF"/>
          <w:lang w:eastAsia="en-IN" w:bidi="gu-IN"/>
        </w:rPr>
        <w:t>5.7</w:t>
      </w:r>
      <w:r w:rsidR="007D3122" w:rsidRPr="00264F9A">
        <w:rPr>
          <w:rFonts w:ascii="Times New Roman" w:eastAsia="Times New Roman" w:hAnsi="Times New Roman" w:cs="Times New Roman"/>
          <w:b/>
          <w:bCs/>
          <w:color w:val="000000"/>
          <w:sz w:val="28"/>
          <w:szCs w:val="28"/>
          <w:shd w:val="clear" w:color="auto" w:fill="FFFFFF"/>
          <w:lang w:eastAsia="en-IN" w:bidi="gu-IN"/>
        </w:rPr>
        <w:t>.1</w:t>
      </w:r>
      <w:r w:rsidR="0038251D" w:rsidRPr="00264F9A">
        <w:rPr>
          <w:rFonts w:ascii="Times New Roman" w:eastAsia="Times New Roman" w:hAnsi="Times New Roman" w:cs="Times New Roman"/>
          <w:b/>
          <w:bCs/>
          <w:color w:val="000000"/>
          <w:sz w:val="28"/>
          <w:szCs w:val="28"/>
          <w:shd w:val="clear" w:color="auto" w:fill="FFFFFF"/>
          <w:lang w:eastAsia="en-IN" w:bidi="gu-IN"/>
        </w:rPr>
        <w:t xml:space="preserve"> </w:t>
      </w:r>
      <w:r w:rsidR="00E46C54" w:rsidRPr="00264F9A">
        <w:rPr>
          <w:rFonts w:ascii="Times New Roman" w:eastAsia="Times New Roman" w:hAnsi="Times New Roman" w:cs="Times New Roman"/>
          <w:b/>
          <w:bCs/>
          <w:color w:val="000000"/>
          <w:sz w:val="28"/>
          <w:szCs w:val="28"/>
          <w:shd w:val="clear" w:color="auto" w:fill="FFFFFF"/>
          <w:lang w:eastAsia="en-IN" w:bidi="gu-IN"/>
        </w:rPr>
        <w:t xml:space="preserve">Electron </w:t>
      </w:r>
      <w:r w:rsidR="00E46C54" w:rsidRPr="00264F9A">
        <w:rPr>
          <w:rFonts w:ascii="Times New Roman" w:eastAsia="Times New Roman" w:hAnsi="Times New Roman" w:cs="Times New Roman"/>
          <w:b/>
          <w:bCs/>
          <w:color w:val="000000"/>
          <w:sz w:val="28"/>
          <w:szCs w:val="28"/>
          <w:lang w:eastAsia="en-IN" w:bidi="gu-IN"/>
        </w:rPr>
        <w:t>emission</w:t>
      </w:r>
    </w:p>
    <w:p w:rsidR="00E46C54" w:rsidRPr="00D42BD0" w:rsidRDefault="0038251D" w:rsidP="0038251D">
      <w:pPr>
        <w:spacing w:before="100" w:beforeAutospacing="1" w:after="100" w:afterAutospacing="1" w:line="336" w:lineRule="atLeast"/>
        <w:jc w:val="both"/>
        <w:rPr>
          <w:rFonts w:ascii="Times New Roman" w:eastAsia="Times New Roman" w:hAnsi="Times New Roman" w:cs="Times New Roman"/>
          <w:color w:val="000000"/>
          <w:sz w:val="24"/>
          <w:szCs w:val="24"/>
          <w:shd w:val="clear" w:color="auto" w:fill="FFFFFF"/>
          <w:lang w:eastAsia="en-IN" w:bidi="gu-IN"/>
        </w:rPr>
      </w:pPr>
      <w:r>
        <w:rPr>
          <w:rFonts w:ascii="Times New Roman" w:eastAsia="Times New Roman" w:hAnsi="Times New Roman" w:cs="Times New Roman"/>
          <w:color w:val="000000"/>
          <w:sz w:val="24"/>
          <w:szCs w:val="24"/>
          <w:lang w:eastAsia="en-IN" w:bidi="gu-IN"/>
        </w:rPr>
        <w:t>Electron emission</w:t>
      </w:r>
      <w:r w:rsidR="00E46C54" w:rsidRPr="00D42BD0">
        <w:rPr>
          <w:rFonts w:ascii="Times New Roman" w:eastAsia="Times New Roman" w:hAnsi="Times New Roman" w:cs="Times New Roman"/>
          <w:color w:val="000000"/>
          <w:sz w:val="24"/>
          <w:szCs w:val="24"/>
          <w:lang w:eastAsia="en-IN" w:bidi="gu-IN"/>
        </w:rPr>
        <w:t> is literally the process in which an electron is ejected or emitted from the nucleus. When this happens, the charge on the nucleus increases by one. Electron emitters are found throughout the periodic table, from the lightest elements (</w:t>
      </w:r>
      <w:r w:rsidR="00E46C54" w:rsidRPr="00D42BD0">
        <w:rPr>
          <w:rFonts w:ascii="Times New Roman" w:eastAsia="Times New Roman" w:hAnsi="Times New Roman" w:cs="Times New Roman"/>
          <w:color w:val="000000"/>
          <w:sz w:val="24"/>
          <w:szCs w:val="24"/>
          <w:vertAlign w:val="superscript"/>
          <w:lang w:eastAsia="en-IN" w:bidi="gu-IN"/>
        </w:rPr>
        <w:t>3</w:t>
      </w:r>
      <w:r w:rsidR="00E46C54" w:rsidRPr="00D42BD0">
        <w:rPr>
          <w:rFonts w:ascii="Times New Roman" w:eastAsia="Times New Roman" w:hAnsi="Times New Roman" w:cs="Times New Roman"/>
          <w:color w:val="000000"/>
          <w:sz w:val="24"/>
          <w:szCs w:val="24"/>
          <w:lang w:eastAsia="en-IN" w:bidi="gu-IN"/>
        </w:rPr>
        <w:t>H) to the heaviest (</w:t>
      </w:r>
      <w:r w:rsidR="00E46C54" w:rsidRPr="00D42BD0">
        <w:rPr>
          <w:rFonts w:ascii="Times New Roman" w:eastAsia="Times New Roman" w:hAnsi="Times New Roman" w:cs="Times New Roman"/>
          <w:color w:val="000000"/>
          <w:sz w:val="24"/>
          <w:szCs w:val="24"/>
          <w:vertAlign w:val="superscript"/>
          <w:lang w:eastAsia="en-IN" w:bidi="gu-IN"/>
        </w:rPr>
        <w:t>255</w:t>
      </w:r>
      <w:r w:rsidR="00E46C54" w:rsidRPr="00D42BD0">
        <w:rPr>
          <w:rFonts w:ascii="Times New Roman" w:eastAsia="Times New Roman" w:hAnsi="Times New Roman" w:cs="Times New Roman"/>
          <w:color w:val="000000"/>
          <w:sz w:val="24"/>
          <w:szCs w:val="24"/>
          <w:lang w:eastAsia="en-IN" w:bidi="gu-IN"/>
        </w:rPr>
        <w:t>Es). The product of </w:t>
      </w:r>
      <w:r>
        <w:rPr>
          <w:rFonts w:ascii="Times New Roman" w:eastAsia="Times New Roman" w:hAnsi="Times New Roman" w:cs="Times New Roman"/>
          <w:color w:val="000000"/>
          <w:sz w:val="24"/>
          <w:szCs w:val="24"/>
          <w:lang w:eastAsia="en-IN" w:bidi="gu-IN"/>
        </w:rPr>
        <w:t>e</w:t>
      </w:r>
      <w:r w:rsidRPr="0038251D">
        <w:rPr>
          <w:rFonts w:ascii="Times New Roman" w:eastAsia="Times New Roman" w:hAnsi="Times New Roman" w:cs="Times New Roman"/>
          <w:color w:val="000000"/>
          <w:sz w:val="24"/>
          <w:szCs w:val="24"/>
          <w:lang w:eastAsia="en-IN" w:bidi="gu-IN"/>
        </w:rPr>
        <w:t>lectron</w:t>
      </w:r>
      <w:r w:rsidR="00E46C54" w:rsidRPr="00D42BD0">
        <w:rPr>
          <w:rFonts w:ascii="Times New Roman" w:eastAsia="Times New Roman" w:hAnsi="Times New Roman" w:cs="Times New Roman"/>
          <w:color w:val="000000"/>
          <w:sz w:val="24"/>
          <w:szCs w:val="24"/>
          <w:lang w:eastAsia="en-IN" w:bidi="gu-IN"/>
        </w:rPr>
        <w:t>-emission can be predicted by assuming that both mass number and charge are conserved in nuclear reactions. If </w:t>
      </w:r>
      <w:r w:rsidR="00E46C54" w:rsidRPr="00D42BD0">
        <w:rPr>
          <w:rFonts w:ascii="Times New Roman" w:eastAsia="Times New Roman" w:hAnsi="Times New Roman" w:cs="Times New Roman"/>
          <w:color w:val="000000"/>
          <w:sz w:val="24"/>
          <w:szCs w:val="24"/>
          <w:vertAlign w:val="superscript"/>
          <w:lang w:eastAsia="en-IN" w:bidi="gu-IN"/>
        </w:rPr>
        <w:t>40</w:t>
      </w:r>
      <w:r w:rsidR="00E46C54" w:rsidRPr="00D42BD0">
        <w:rPr>
          <w:rFonts w:ascii="Times New Roman" w:eastAsia="Times New Roman" w:hAnsi="Times New Roman" w:cs="Times New Roman"/>
          <w:color w:val="000000"/>
          <w:sz w:val="24"/>
          <w:szCs w:val="24"/>
          <w:lang w:eastAsia="en-IN" w:bidi="gu-IN"/>
        </w:rPr>
        <w:t xml:space="preserve">K is </w:t>
      </w:r>
      <w:proofErr w:type="spellStart"/>
      <w:proofErr w:type="gramStart"/>
      <w:r w:rsidR="00E46C54" w:rsidRPr="00D42BD0">
        <w:rPr>
          <w:rFonts w:ascii="Times New Roman" w:eastAsia="Times New Roman" w:hAnsi="Times New Roman" w:cs="Times New Roman"/>
          <w:color w:val="000000"/>
          <w:sz w:val="24"/>
          <w:szCs w:val="24"/>
          <w:lang w:eastAsia="en-IN" w:bidi="gu-IN"/>
        </w:rPr>
        <w:t>a</w:t>
      </w:r>
      <w:proofErr w:type="spellEnd"/>
      <w:proofErr w:type="gramEnd"/>
      <w:r>
        <w:rPr>
          <w:rFonts w:ascii="Times New Roman" w:eastAsia="Times New Roman" w:hAnsi="Times New Roman" w:cs="Times New Roman"/>
          <w:color w:val="000000"/>
          <w:sz w:val="24"/>
          <w:szCs w:val="24"/>
          <w:vertAlign w:val="superscript"/>
          <w:lang w:eastAsia="en-IN" w:bidi="gu-IN"/>
        </w:rPr>
        <w:t xml:space="preserve"> </w:t>
      </w:r>
      <w:r>
        <w:rPr>
          <w:rFonts w:ascii="Times New Roman" w:eastAsia="Times New Roman" w:hAnsi="Times New Roman" w:cs="Times New Roman"/>
          <w:color w:val="000000"/>
          <w:sz w:val="24"/>
          <w:szCs w:val="24"/>
          <w:lang w:eastAsia="en-IN" w:bidi="gu-IN"/>
        </w:rPr>
        <w:t>electron</w:t>
      </w:r>
      <w:r w:rsidR="00E46C54" w:rsidRPr="00D42BD0">
        <w:rPr>
          <w:rFonts w:ascii="Times New Roman" w:eastAsia="Times New Roman" w:hAnsi="Times New Roman" w:cs="Times New Roman"/>
          <w:color w:val="000000"/>
          <w:sz w:val="24"/>
          <w:szCs w:val="24"/>
          <w:lang w:eastAsia="en-IN" w:bidi="gu-IN"/>
        </w:rPr>
        <w:t>-emitter, for example, the product of this reaction must be </w:t>
      </w:r>
      <w:r w:rsidR="00E46C54" w:rsidRPr="00D42BD0">
        <w:rPr>
          <w:rFonts w:ascii="Times New Roman" w:eastAsia="Times New Roman" w:hAnsi="Times New Roman" w:cs="Times New Roman"/>
          <w:color w:val="000000"/>
          <w:sz w:val="24"/>
          <w:szCs w:val="24"/>
          <w:vertAlign w:val="superscript"/>
          <w:lang w:eastAsia="en-IN" w:bidi="gu-IN"/>
        </w:rPr>
        <w:t>40</w:t>
      </w:r>
      <w:r w:rsidR="00E46C54" w:rsidRPr="00D42BD0">
        <w:rPr>
          <w:rFonts w:ascii="Times New Roman" w:eastAsia="Times New Roman" w:hAnsi="Times New Roman" w:cs="Times New Roman"/>
          <w:color w:val="000000"/>
          <w:sz w:val="24"/>
          <w:szCs w:val="24"/>
          <w:lang w:eastAsia="en-IN" w:bidi="gu-IN"/>
        </w:rPr>
        <w:t>Ca.</w:t>
      </w:r>
    </w:p>
    <w:p w:rsidR="0038251D" w:rsidRPr="003B1FC8" w:rsidRDefault="00E46C54" w:rsidP="003B1FC8">
      <w:pPr>
        <w:spacing w:before="100" w:beforeAutospacing="1" w:after="100" w:afterAutospacing="1" w:line="336" w:lineRule="atLeast"/>
        <w:jc w:val="center"/>
        <w:rPr>
          <w:rFonts w:ascii="Times New Roman" w:eastAsia="Times New Roman" w:hAnsi="Times New Roman" w:cs="Times New Roman"/>
          <w:color w:val="000000"/>
          <w:sz w:val="24"/>
          <w:szCs w:val="24"/>
          <w:shd w:val="clear" w:color="auto" w:fill="FFFFFF"/>
          <w:lang w:eastAsia="en-IN" w:bidi="gu-IN"/>
        </w:rPr>
      </w:pPr>
      <w:r w:rsidRPr="00D42BD0">
        <w:rPr>
          <w:rFonts w:ascii="Times New Roman" w:eastAsia="Times New Roman" w:hAnsi="Times New Roman" w:cs="Times New Roman"/>
          <w:noProof/>
          <w:color w:val="000000"/>
          <w:sz w:val="24"/>
          <w:szCs w:val="24"/>
          <w:shd w:val="clear" w:color="auto" w:fill="FFFFFF"/>
          <w:lang w:val="en-US"/>
        </w:rPr>
        <w:drawing>
          <wp:inline distT="0" distB="0" distL="0" distR="0">
            <wp:extent cx="3619500" cy="581025"/>
            <wp:effectExtent l="0" t="0" r="0" b="0"/>
            <wp:docPr id="8" name="Picture 8" descr="electron e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lectron emission"/>
                    <pic:cNvPicPr>
                      <a:picLocks noChangeAspect="1" noChangeArrowheads="1"/>
                    </pic:cNvPicPr>
                  </pic:nvPicPr>
                  <pic:blipFill>
                    <a:blip r:embed="rId61"/>
                    <a:srcRect/>
                    <a:stretch>
                      <a:fillRect/>
                    </a:stretch>
                  </pic:blipFill>
                  <pic:spPr bwMode="auto">
                    <a:xfrm>
                      <a:off x="0" y="0"/>
                      <a:ext cx="3619500" cy="581025"/>
                    </a:xfrm>
                    <a:prstGeom prst="rect">
                      <a:avLst/>
                    </a:prstGeom>
                    <a:noFill/>
                    <a:ln w="9525">
                      <a:noFill/>
                      <a:miter lim="800000"/>
                      <a:headEnd/>
                      <a:tailEnd/>
                    </a:ln>
                  </pic:spPr>
                </pic:pic>
              </a:graphicData>
            </a:graphic>
          </wp:inline>
        </w:drawing>
      </w:r>
    </w:p>
    <w:p w:rsidR="007D3122" w:rsidRPr="007D3122" w:rsidRDefault="003E3700" w:rsidP="00E46C54">
      <w:pPr>
        <w:spacing w:before="100" w:beforeAutospacing="1" w:after="100" w:afterAutospacing="1" w:line="336" w:lineRule="atLeast"/>
        <w:rPr>
          <w:rFonts w:ascii="Times New Roman" w:eastAsia="Times New Roman" w:hAnsi="Times New Roman" w:cs="Times New Roman"/>
          <w:b/>
          <w:bCs/>
          <w:color w:val="000000"/>
          <w:sz w:val="28"/>
          <w:szCs w:val="28"/>
          <w:shd w:val="clear" w:color="auto" w:fill="FFFFFF"/>
          <w:lang w:eastAsia="en-IN" w:bidi="gu-IN"/>
        </w:rPr>
      </w:pPr>
      <w:r>
        <w:rPr>
          <w:rFonts w:ascii="Times New Roman" w:eastAsia="Times New Roman" w:hAnsi="Times New Roman" w:cs="Times New Roman"/>
          <w:b/>
          <w:bCs/>
          <w:color w:val="000000"/>
          <w:sz w:val="28"/>
          <w:szCs w:val="28"/>
          <w:shd w:val="clear" w:color="auto" w:fill="FFFFFF"/>
          <w:lang w:eastAsia="en-IN" w:bidi="gu-IN"/>
        </w:rPr>
        <w:t>5.7</w:t>
      </w:r>
      <w:r w:rsidR="007D3122" w:rsidRPr="007D3122">
        <w:rPr>
          <w:rFonts w:ascii="Times New Roman" w:eastAsia="Times New Roman" w:hAnsi="Times New Roman" w:cs="Times New Roman"/>
          <w:b/>
          <w:bCs/>
          <w:color w:val="000000"/>
          <w:sz w:val="28"/>
          <w:szCs w:val="28"/>
          <w:shd w:val="clear" w:color="auto" w:fill="FFFFFF"/>
          <w:lang w:eastAsia="en-IN" w:bidi="gu-IN"/>
        </w:rPr>
        <w:t>.2</w:t>
      </w:r>
      <w:r w:rsidR="003B1FC8">
        <w:rPr>
          <w:rFonts w:ascii="Times New Roman" w:eastAsia="Times New Roman" w:hAnsi="Times New Roman" w:cs="Times New Roman"/>
          <w:b/>
          <w:bCs/>
          <w:color w:val="000000"/>
          <w:sz w:val="28"/>
          <w:szCs w:val="28"/>
          <w:shd w:val="clear" w:color="auto" w:fill="FFFFFF"/>
          <w:lang w:eastAsia="en-IN" w:bidi="gu-IN"/>
        </w:rPr>
        <w:t xml:space="preserve"> </w:t>
      </w:r>
      <w:r w:rsidR="007D3122" w:rsidRPr="007D3122">
        <w:rPr>
          <w:rFonts w:ascii="Times New Roman" w:eastAsia="Times New Roman" w:hAnsi="Times New Roman" w:cs="Times New Roman"/>
          <w:b/>
          <w:bCs/>
          <w:color w:val="000000"/>
          <w:sz w:val="28"/>
          <w:szCs w:val="28"/>
          <w:shd w:val="clear" w:color="auto" w:fill="FFFFFF"/>
          <w:lang w:eastAsia="en-IN" w:bidi="gu-IN"/>
        </w:rPr>
        <w:t>Electron Capture</w:t>
      </w:r>
    </w:p>
    <w:p w:rsidR="00E46C54" w:rsidRPr="003B1FC8" w:rsidRDefault="00E46C54" w:rsidP="00082F1F">
      <w:pPr>
        <w:pStyle w:val="NoSpacing"/>
        <w:jc w:val="both"/>
        <w:rPr>
          <w:rFonts w:ascii="Times New Roman" w:hAnsi="Times New Roman" w:cs="Times New Roman"/>
          <w:sz w:val="24"/>
          <w:szCs w:val="24"/>
          <w:shd w:val="clear" w:color="auto" w:fill="FFFFFF"/>
          <w:lang w:eastAsia="en-IN" w:bidi="gu-IN"/>
        </w:rPr>
      </w:pPr>
      <w:r w:rsidRPr="003B1FC8">
        <w:rPr>
          <w:rFonts w:ascii="Times New Roman" w:hAnsi="Times New Roman" w:cs="Times New Roman"/>
          <w:sz w:val="24"/>
          <w:szCs w:val="24"/>
          <w:shd w:val="clear" w:color="auto" w:fill="FFFFFF"/>
          <w:lang w:eastAsia="en-IN" w:bidi="gu-IN"/>
        </w:rPr>
        <w:t>Nuclei can also decay by capturing one of the electrons that surround the nucleus.</w:t>
      </w:r>
      <w:r w:rsidRPr="003B1FC8">
        <w:rPr>
          <w:rFonts w:ascii="Times New Roman" w:hAnsi="Times New Roman" w:cs="Times New Roman"/>
          <w:sz w:val="24"/>
          <w:szCs w:val="24"/>
          <w:lang w:eastAsia="en-IN" w:bidi="gu-IN"/>
        </w:rPr>
        <w:t> </w:t>
      </w:r>
      <w:r w:rsidRPr="003B1FC8">
        <w:rPr>
          <w:rFonts w:ascii="Times New Roman" w:hAnsi="Times New Roman" w:cs="Times New Roman"/>
          <w:sz w:val="24"/>
          <w:szCs w:val="24"/>
          <w:shd w:val="clear" w:color="auto" w:fill="FFFFFF"/>
          <w:lang w:eastAsia="en-IN" w:bidi="gu-IN"/>
        </w:rPr>
        <w:t>Electron capture</w:t>
      </w:r>
      <w:r w:rsidRPr="003B1FC8">
        <w:rPr>
          <w:rFonts w:ascii="Times New Roman" w:hAnsi="Times New Roman" w:cs="Times New Roman"/>
          <w:sz w:val="24"/>
          <w:szCs w:val="24"/>
          <w:lang w:eastAsia="en-IN" w:bidi="gu-IN"/>
        </w:rPr>
        <w:t> </w:t>
      </w:r>
      <w:r w:rsidRPr="003B1FC8">
        <w:rPr>
          <w:rFonts w:ascii="Times New Roman" w:hAnsi="Times New Roman" w:cs="Times New Roman"/>
          <w:sz w:val="24"/>
          <w:szCs w:val="24"/>
          <w:shd w:val="clear" w:color="auto" w:fill="FFFFFF"/>
          <w:lang w:eastAsia="en-IN" w:bidi="gu-IN"/>
        </w:rPr>
        <w:t>leads to a decrease of one in the charge on the nucleus. The energy given off in this reaction is carried by an x-ray photon, which is represented by the symbol</w:t>
      </w:r>
      <w:r w:rsidRPr="003B1FC8">
        <w:rPr>
          <w:rFonts w:ascii="Times New Roman" w:hAnsi="Times New Roman" w:cs="Times New Roman"/>
          <w:sz w:val="24"/>
          <w:szCs w:val="24"/>
          <w:lang w:eastAsia="en-IN" w:bidi="gu-IN"/>
        </w:rPr>
        <w:t> </w:t>
      </w:r>
      <w:proofErr w:type="spellStart"/>
      <w:r w:rsidRPr="003B1FC8">
        <w:rPr>
          <w:rFonts w:ascii="Times New Roman" w:hAnsi="Times New Roman" w:cs="Times New Roman"/>
          <w:sz w:val="24"/>
          <w:szCs w:val="24"/>
          <w:shd w:val="clear" w:color="auto" w:fill="FFFFFF"/>
          <w:lang w:eastAsia="en-IN" w:bidi="gu-IN"/>
        </w:rPr>
        <w:t>hv</w:t>
      </w:r>
      <w:proofErr w:type="spellEnd"/>
      <w:r w:rsidRPr="003B1FC8">
        <w:rPr>
          <w:rFonts w:ascii="Times New Roman" w:hAnsi="Times New Roman" w:cs="Times New Roman"/>
          <w:sz w:val="24"/>
          <w:szCs w:val="24"/>
          <w:shd w:val="clear" w:color="auto" w:fill="FFFFFF"/>
          <w:lang w:eastAsia="en-IN" w:bidi="gu-IN"/>
        </w:rPr>
        <w:t>, where</w:t>
      </w:r>
      <w:r w:rsidRPr="003B1FC8">
        <w:rPr>
          <w:rFonts w:ascii="Times New Roman" w:hAnsi="Times New Roman" w:cs="Times New Roman"/>
          <w:sz w:val="24"/>
          <w:szCs w:val="24"/>
          <w:lang w:eastAsia="en-IN" w:bidi="gu-IN"/>
        </w:rPr>
        <w:t> </w:t>
      </w:r>
      <w:r w:rsidRPr="003B1FC8">
        <w:rPr>
          <w:rFonts w:ascii="Times New Roman" w:hAnsi="Times New Roman" w:cs="Times New Roman"/>
          <w:sz w:val="24"/>
          <w:szCs w:val="24"/>
          <w:shd w:val="clear" w:color="auto" w:fill="FFFFFF"/>
          <w:lang w:eastAsia="en-IN" w:bidi="gu-IN"/>
        </w:rPr>
        <w:t>h</w:t>
      </w:r>
      <w:r w:rsidRPr="003B1FC8">
        <w:rPr>
          <w:rFonts w:ascii="Times New Roman" w:hAnsi="Times New Roman" w:cs="Times New Roman"/>
          <w:sz w:val="24"/>
          <w:szCs w:val="24"/>
          <w:lang w:eastAsia="en-IN" w:bidi="gu-IN"/>
        </w:rPr>
        <w:t> </w:t>
      </w:r>
      <w:r w:rsidRPr="003B1FC8">
        <w:rPr>
          <w:rFonts w:ascii="Times New Roman" w:hAnsi="Times New Roman" w:cs="Times New Roman"/>
          <w:sz w:val="24"/>
          <w:szCs w:val="24"/>
          <w:shd w:val="clear" w:color="auto" w:fill="FFFFFF"/>
          <w:lang w:eastAsia="en-IN" w:bidi="gu-IN"/>
        </w:rPr>
        <w:t>is Planck's constant and</w:t>
      </w:r>
      <w:r w:rsidRPr="003B1FC8">
        <w:rPr>
          <w:rFonts w:ascii="Times New Roman" w:hAnsi="Times New Roman" w:cs="Times New Roman"/>
          <w:sz w:val="24"/>
          <w:szCs w:val="24"/>
          <w:lang w:eastAsia="en-IN" w:bidi="gu-IN"/>
        </w:rPr>
        <w:t> </w:t>
      </w:r>
      <w:r w:rsidRPr="003B1FC8">
        <w:rPr>
          <w:rFonts w:ascii="Times New Roman" w:hAnsi="Times New Roman" w:cs="Times New Roman"/>
          <w:sz w:val="24"/>
          <w:szCs w:val="24"/>
          <w:shd w:val="clear" w:color="auto" w:fill="FFFFFF"/>
          <w:lang w:eastAsia="en-IN" w:bidi="gu-IN"/>
        </w:rPr>
        <w:t>v</w:t>
      </w:r>
      <w:r w:rsidRPr="003B1FC8">
        <w:rPr>
          <w:rFonts w:ascii="Times New Roman" w:hAnsi="Times New Roman" w:cs="Times New Roman"/>
          <w:sz w:val="24"/>
          <w:szCs w:val="24"/>
          <w:lang w:eastAsia="en-IN" w:bidi="gu-IN"/>
        </w:rPr>
        <w:t> </w:t>
      </w:r>
      <w:r w:rsidRPr="003B1FC8">
        <w:rPr>
          <w:rFonts w:ascii="Times New Roman" w:hAnsi="Times New Roman" w:cs="Times New Roman"/>
          <w:sz w:val="24"/>
          <w:szCs w:val="24"/>
          <w:shd w:val="clear" w:color="auto" w:fill="FFFFFF"/>
          <w:lang w:eastAsia="en-IN" w:bidi="gu-IN"/>
        </w:rPr>
        <w:t>is the frequency of the x-ray. The product of this reaction can be predicted, once again, by assuming that mass and charge are conserved.</w:t>
      </w:r>
    </w:p>
    <w:p w:rsidR="00E0663C" w:rsidRDefault="00E46C54" w:rsidP="00E0663C">
      <w:pPr>
        <w:spacing w:before="100" w:beforeAutospacing="1" w:after="100" w:afterAutospacing="1" w:line="336" w:lineRule="atLeast"/>
        <w:jc w:val="center"/>
        <w:rPr>
          <w:rFonts w:ascii="Times New Roman" w:eastAsia="Times New Roman" w:hAnsi="Times New Roman" w:cs="Times New Roman"/>
          <w:color w:val="000000"/>
          <w:sz w:val="24"/>
          <w:szCs w:val="24"/>
          <w:shd w:val="clear" w:color="auto" w:fill="FFFFFF"/>
          <w:lang w:eastAsia="en-IN" w:bidi="gu-IN"/>
        </w:rPr>
      </w:pPr>
      <w:r w:rsidRPr="00D42BD0">
        <w:rPr>
          <w:rFonts w:ascii="Times New Roman" w:eastAsia="Times New Roman" w:hAnsi="Times New Roman" w:cs="Times New Roman"/>
          <w:noProof/>
          <w:color w:val="000000"/>
          <w:sz w:val="24"/>
          <w:szCs w:val="24"/>
          <w:shd w:val="clear" w:color="auto" w:fill="FFFFFF"/>
          <w:lang w:val="en-US"/>
        </w:rPr>
        <w:drawing>
          <wp:inline distT="0" distB="0" distL="0" distR="0">
            <wp:extent cx="3524250" cy="390525"/>
            <wp:effectExtent l="0" t="0" r="0" b="0"/>
            <wp:docPr id="9" name="Picture 9" descr="electron 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lectron capture"/>
                    <pic:cNvPicPr>
                      <a:picLocks noChangeAspect="1" noChangeArrowheads="1"/>
                    </pic:cNvPicPr>
                  </pic:nvPicPr>
                  <pic:blipFill>
                    <a:blip r:embed="rId62"/>
                    <a:srcRect/>
                    <a:stretch>
                      <a:fillRect/>
                    </a:stretch>
                  </pic:blipFill>
                  <pic:spPr bwMode="auto">
                    <a:xfrm>
                      <a:off x="0" y="0"/>
                      <a:ext cx="3524250" cy="390525"/>
                    </a:xfrm>
                    <a:prstGeom prst="rect">
                      <a:avLst/>
                    </a:prstGeom>
                    <a:noFill/>
                    <a:ln w="9525">
                      <a:noFill/>
                      <a:miter lim="800000"/>
                      <a:headEnd/>
                      <a:tailEnd/>
                    </a:ln>
                  </pic:spPr>
                </pic:pic>
              </a:graphicData>
            </a:graphic>
          </wp:inline>
        </w:drawing>
      </w:r>
    </w:p>
    <w:p w:rsidR="00E0663C" w:rsidRPr="00E0663C" w:rsidRDefault="00F7432B" w:rsidP="00E0663C">
      <w:pPr>
        <w:spacing w:before="100" w:beforeAutospacing="1" w:after="100" w:afterAutospacing="1" w:line="336" w:lineRule="atLeast"/>
        <w:jc w:val="center"/>
        <w:rPr>
          <w:rFonts w:ascii="Times New Roman" w:eastAsia="Times New Roman" w:hAnsi="Times New Roman" w:cs="Times New Roman"/>
          <w:color w:val="000000"/>
          <w:sz w:val="20"/>
          <w:szCs w:val="20"/>
          <w:shd w:val="clear" w:color="auto" w:fill="FFFFFF"/>
          <w:lang w:eastAsia="en-IN" w:bidi="gu-IN"/>
        </w:rPr>
      </w:pPr>
      <w:r>
        <w:rPr>
          <w:rFonts w:ascii="Times New Roman" w:eastAsia="Times New Roman" w:hAnsi="Times New Roman" w:cs="Times New Roman"/>
          <w:color w:val="000000"/>
          <w:sz w:val="20"/>
          <w:szCs w:val="20"/>
          <w:shd w:val="clear" w:color="auto" w:fill="FFFFFF"/>
          <w:lang w:eastAsia="en-IN" w:bidi="gu-IN"/>
        </w:rPr>
        <w:t>23</w:t>
      </w:r>
    </w:p>
    <w:p w:rsidR="00E46C54" w:rsidRDefault="00E46C54" w:rsidP="00E46C54">
      <w:pPr>
        <w:spacing w:before="100" w:beforeAutospacing="1" w:after="100" w:afterAutospacing="1" w:line="336" w:lineRule="atLeast"/>
        <w:rPr>
          <w:rFonts w:ascii="Times New Roman" w:eastAsia="Times New Roman" w:hAnsi="Times New Roman" w:cs="Times New Roman"/>
          <w:color w:val="000000"/>
          <w:sz w:val="24"/>
          <w:szCs w:val="24"/>
          <w:shd w:val="clear" w:color="auto" w:fill="FFFFFF"/>
          <w:lang w:eastAsia="en-IN" w:bidi="gu-IN"/>
        </w:rPr>
      </w:pPr>
      <w:r w:rsidRPr="00D42BD0">
        <w:rPr>
          <w:rFonts w:ascii="Times New Roman" w:eastAsia="Times New Roman" w:hAnsi="Times New Roman" w:cs="Times New Roman"/>
          <w:color w:val="000000"/>
          <w:sz w:val="24"/>
          <w:szCs w:val="24"/>
          <w:shd w:val="clear" w:color="auto" w:fill="FFFFFF"/>
          <w:lang w:eastAsia="en-IN" w:bidi="gu-IN"/>
        </w:rPr>
        <w:lastRenderedPageBreak/>
        <w:t>The electron captured by the nucleus in this reaction is usually a 1s</w:t>
      </w:r>
      <w:r w:rsidRPr="00D42BD0">
        <w:rPr>
          <w:rFonts w:ascii="Times New Roman" w:eastAsia="Times New Roman" w:hAnsi="Times New Roman" w:cs="Times New Roman"/>
          <w:color w:val="000000"/>
          <w:sz w:val="24"/>
          <w:szCs w:val="24"/>
          <w:lang w:eastAsia="en-IN" w:bidi="gu-IN"/>
        </w:rPr>
        <w:t> </w:t>
      </w:r>
      <w:r w:rsidRPr="00D42BD0">
        <w:rPr>
          <w:rFonts w:ascii="Times New Roman" w:eastAsia="Times New Roman" w:hAnsi="Times New Roman" w:cs="Times New Roman"/>
          <w:color w:val="000000"/>
          <w:sz w:val="24"/>
          <w:szCs w:val="24"/>
          <w:shd w:val="clear" w:color="auto" w:fill="FFFFFF"/>
          <w:lang w:eastAsia="en-IN" w:bidi="gu-IN"/>
        </w:rPr>
        <w:t>electron because electrons in this orbital are the closest to the nucleus.</w:t>
      </w:r>
    </w:p>
    <w:p w:rsidR="007D3122" w:rsidRPr="007D3122" w:rsidRDefault="003E3700" w:rsidP="00E46C54">
      <w:pPr>
        <w:spacing w:before="100" w:beforeAutospacing="1" w:after="100" w:afterAutospacing="1" w:line="336" w:lineRule="atLeast"/>
        <w:rPr>
          <w:rFonts w:ascii="Times New Roman" w:eastAsia="Times New Roman" w:hAnsi="Times New Roman" w:cs="Times New Roman"/>
          <w:b/>
          <w:bCs/>
          <w:color w:val="000000"/>
          <w:sz w:val="28"/>
          <w:szCs w:val="28"/>
          <w:shd w:val="clear" w:color="auto" w:fill="FFFFFF"/>
          <w:lang w:eastAsia="en-IN" w:bidi="gu-IN"/>
        </w:rPr>
      </w:pPr>
      <w:r>
        <w:rPr>
          <w:rFonts w:ascii="Times New Roman" w:eastAsia="Times New Roman" w:hAnsi="Times New Roman" w:cs="Times New Roman"/>
          <w:b/>
          <w:bCs/>
          <w:color w:val="000000"/>
          <w:sz w:val="28"/>
          <w:szCs w:val="28"/>
          <w:shd w:val="clear" w:color="auto" w:fill="FFFFFF"/>
          <w:lang w:eastAsia="en-IN" w:bidi="gu-IN"/>
        </w:rPr>
        <w:t>5.7</w:t>
      </w:r>
      <w:r w:rsidR="007D3122" w:rsidRPr="007D3122">
        <w:rPr>
          <w:rFonts w:ascii="Times New Roman" w:eastAsia="Times New Roman" w:hAnsi="Times New Roman" w:cs="Times New Roman"/>
          <w:b/>
          <w:bCs/>
          <w:color w:val="000000"/>
          <w:sz w:val="28"/>
          <w:szCs w:val="28"/>
          <w:shd w:val="clear" w:color="auto" w:fill="FFFFFF"/>
          <w:lang w:eastAsia="en-IN" w:bidi="gu-IN"/>
        </w:rPr>
        <w:t>.3</w:t>
      </w:r>
      <w:r w:rsidR="003B1FC8">
        <w:rPr>
          <w:rFonts w:ascii="Times New Roman" w:eastAsia="Times New Roman" w:hAnsi="Times New Roman" w:cs="Times New Roman"/>
          <w:b/>
          <w:bCs/>
          <w:color w:val="000000"/>
          <w:sz w:val="28"/>
          <w:szCs w:val="28"/>
          <w:shd w:val="clear" w:color="auto" w:fill="FFFFFF"/>
          <w:lang w:eastAsia="en-IN" w:bidi="gu-IN"/>
        </w:rPr>
        <w:t xml:space="preserve"> </w:t>
      </w:r>
      <w:r w:rsidR="007D3122" w:rsidRPr="007D3122">
        <w:rPr>
          <w:rFonts w:ascii="Times New Roman" w:eastAsia="Times New Roman" w:hAnsi="Times New Roman" w:cs="Times New Roman"/>
          <w:b/>
          <w:bCs/>
          <w:color w:val="000000"/>
          <w:sz w:val="28"/>
          <w:szCs w:val="28"/>
          <w:shd w:val="clear" w:color="auto" w:fill="FFFFFF"/>
          <w:lang w:eastAsia="en-IN" w:bidi="gu-IN"/>
        </w:rPr>
        <w:t>Positron Emission</w:t>
      </w:r>
    </w:p>
    <w:p w:rsidR="00E46C54" w:rsidRPr="00082F1F" w:rsidRDefault="00E46C54" w:rsidP="00082F1F">
      <w:pPr>
        <w:pStyle w:val="NoSpacing"/>
        <w:jc w:val="both"/>
        <w:rPr>
          <w:rFonts w:ascii="Times New Roman" w:hAnsi="Times New Roman" w:cs="Times New Roman"/>
          <w:shd w:val="clear" w:color="auto" w:fill="FFFFFF"/>
          <w:lang w:eastAsia="en-IN" w:bidi="gu-IN"/>
        </w:rPr>
      </w:pPr>
      <w:r w:rsidRPr="00082F1F">
        <w:rPr>
          <w:rFonts w:ascii="Times New Roman" w:hAnsi="Times New Roman" w:cs="Times New Roman"/>
          <w:shd w:val="clear" w:color="auto" w:fill="FFFFFF"/>
          <w:lang w:eastAsia="en-IN" w:bidi="gu-IN"/>
        </w:rPr>
        <w:t>A third form of beta decay is called</w:t>
      </w:r>
      <w:r w:rsidRPr="00082F1F">
        <w:rPr>
          <w:rFonts w:ascii="Times New Roman" w:hAnsi="Times New Roman" w:cs="Times New Roman"/>
          <w:lang w:eastAsia="en-IN" w:bidi="gu-IN"/>
        </w:rPr>
        <w:t> </w:t>
      </w:r>
      <w:r w:rsidR="007D3122" w:rsidRPr="00082F1F">
        <w:rPr>
          <w:rFonts w:ascii="Times New Roman" w:hAnsi="Times New Roman" w:cs="Times New Roman"/>
          <w:b/>
          <w:bCs/>
          <w:shd w:val="clear" w:color="auto" w:fill="FFFFFF"/>
          <w:lang w:eastAsia="en-IN" w:bidi="gu-IN"/>
        </w:rPr>
        <w:t>positron</w:t>
      </w:r>
      <w:r w:rsidRPr="00082F1F">
        <w:rPr>
          <w:rFonts w:ascii="Times New Roman" w:hAnsi="Times New Roman" w:cs="Times New Roman"/>
          <w:b/>
          <w:bCs/>
          <w:shd w:val="clear" w:color="auto" w:fill="FFFFFF"/>
          <w:lang w:eastAsia="en-IN" w:bidi="gu-IN"/>
        </w:rPr>
        <w:t xml:space="preserve"> emission</w:t>
      </w:r>
      <w:r w:rsidRPr="00082F1F">
        <w:rPr>
          <w:rFonts w:ascii="Times New Roman" w:hAnsi="Times New Roman" w:cs="Times New Roman"/>
          <w:shd w:val="clear" w:color="auto" w:fill="FFFFFF"/>
          <w:lang w:eastAsia="en-IN" w:bidi="gu-IN"/>
        </w:rPr>
        <w:t>. The positron is the antimatter equivalent of an electron. It has the same mass as an electron, but the opposite charge. Positron decay produces a daughter nuclide with one less positive charge on the nucleus than the parent.</w:t>
      </w:r>
    </w:p>
    <w:p w:rsidR="00E46C54" w:rsidRPr="00D42BD0" w:rsidRDefault="00E46C54" w:rsidP="00E46C54">
      <w:pPr>
        <w:spacing w:before="100" w:beforeAutospacing="1" w:after="100" w:afterAutospacing="1" w:line="336" w:lineRule="atLeast"/>
        <w:jc w:val="center"/>
        <w:rPr>
          <w:rFonts w:ascii="Times New Roman" w:eastAsia="Times New Roman" w:hAnsi="Times New Roman" w:cs="Times New Roman"/>
          <w:color w:val="000000"/>
          <w:sz w:val="24"/>
          <w:szCs w:val="24"/>
          <w:shd w:val="clear" w:color="auto" w:fill="FFFFFF"/>
          <w:lang w:eastAsia="en-IN" w:bidi="gu-IN"/>
        </w:rPr>
      </w:pPr>
      <w:r w:rsidRPr="00D42BD0">
        <w:rPr>
          <w:rFonts w:ascii="Times New Roman" w:eastAsia="Times New Roman" w:hAnsi="Times New Roman" w:cs="Times New Roman"/>
          <w:noProof/>
          <w:color w:val="000000"/>
          <w:sz w:val="24"/>
          <w:szCs w:val="24"/>
          <w:shd w:val="clear" w:color="auto" w:fill="FFFFFF"/>
          <w:lang w:val="en-US"/>
        </w:rPr>
        <w:drawing>
          <wp:inline distT="0" distB="0" distL="0" distR="0">
            <wp:extent cx="3609975" cy="581025"/>
            <wp:effectExtent l="0" t="0" r="0" b="0"/>
            <wp:docPr id="10" name="Picture 10" descr="positron e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ositron emission"/>
                    <pic:cNvPicPr>
                      <a:picLocks noChangeAspect="1" noChangeArrowheads="1"/>
                    </pic:cNvPicPr>
                  </pic:nvPicPr>
                  <pic:blipFill>
                    <a:blip r:embed="rId63"/>
                    <a:srcRect/>
                    <a:stretch>
                      <a:fillRect/>
                    </a:stretch>
                  </pic:blipFill>
                  <pic:spPr bwMode="auto">
                    <a:xfrm>
                      <a:off x="0" y="0"/>
                      <a:ext cx="3609975" cy="581025"/>
                    </a:xfrm>
                    <a:prstGeom prst="rect">
                      <a:avLst/>
                    </a:prstGeom>
                    <a:noFill/>
                    <a:ln w="9525">
                      <a:noFill/>
                      <a:miter lim="800000"/>
                      <a:headEnd/>
                      <a:tailEnd/>
                    </a:ln>
                  </pic:spPr>
                </pic:pic>
              </a:graphicData>
            </a:graphic>
          </wp:inline>
        </w:drawing>
      </w:r>
    </w:p>
    <w:p w:rsidR="00E46C54" w:rsidRPr="00082F1F" w:rsidRDefault="00E46C54" w:rsidP="00082F1F">
      <w:pPr>
        <w:pStyle w:val="NoSpacing"/>
        <w:jc w:val="both"/>
        <w:rPr>
          <w:rFonts w:ascii="Times New Roman" w:hAnsi="Times New Roman" w:cs="Times New Roman"/>
          <w:sz w:val="24"/>
          <w:szCs w:val="24"/>
          <w:shd w:val="clear" w:color="auto" w:fill="FFFFFF"/>
          <w:lang w:eastAsia="en-IN" w:bidi="gu-IN"/>
        </w:rPr>
      </w:pPr>
      <w:r w:rsidRPr="00082F1F">
        <w:rPr>
          <w:rFonts w:ascii="Times New Roman" w:hAnsi="Times New Roman" w:cs="Times New Roman"/>
          <w:sz w:val="24"/>
          <w:szCs w:val="24"/>
          <w:shd w:val="clear" w:color="auto" w:fill="FFFFFF"/>
          <w:lang w:eastAsia="en-IN" w:bidi="gu-IN"/>
        </w:rPr>
        <w:t>Positrons have a very short life-time. They rapidly lose their kinetic energy as they pass through matter. As soon as they come to rest, they combine with an electron to form two</w:t>
      </w:r>
      <w:r w:rsidRPr="00082F1F">
        <w:rPr>
          <w:rFonts w:ascii="Times New Roman" w:hAnsi="Times New Roman" w:cs="Times New Roman"/>
          <w:sz w:val="24"/>
          <w:szCs w:val="24"/>
          <w:lang w:eastAsia="en-IN" w:bidi="gu-IN"/>
        </w:rPr>
        <w:t> </w:t>
      </w:r>
      <w:r w:rsidRPr="00082F1F">
        <w:rPr>
          <w:rFonts w:ascii="Times New Roman" w:hAnsi="Times New Roman" w:cs="Times New Roman"/>
          <w:noProof/>
          <w:sz w:val="24"/>
          <w:szCs w:val="24"/>
          <w:shd w:val="clear" w:color="auto" w:fill="FFFFFF"/>
          <w:lang w:val="en-US"/>
        </w:rPr>
        <w:drawing>
          <wp:inline distT="0" distB="0" distL="0" distR="0">
            <wp:extent cx="57150" cy="95250"/>
            <wp:effectExtent l="19050" t="0" r="0" b="0"/>
            <wp:docPr id="11" name="Picture 11" descr="g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amma"/>
                    <pic:cNvPicPr>
                      <a:picLocks noChangeAspect="1" noChangeArrowheads="1"/>
                    </pic:cNvPicPr>
                  </pic:nvPicPr>
                  <pic:blipFill>
                    <a:blip r:embed="rId64"/>
                    <a:srcRect/>
                    <a:stretch>
                      <a:fillRect/>
                    </a:stretch>
                  </pic:blipFill>
                  <pic:spPr bwMode="auto">
                    <a:xfrm>
                      <a:off x="0" y="0"/>
                      <a:ext cx="57150" cy="95250"/>
                    </a:xfrm>
                    <a:prstGeom prst="rect">
                      <a:avLst/>
                    </a:prstGeom>
                    <a:noFill/>
                    <a:ln w="9525">
                      <a:noFill/>
                      <a:miter lim="800000"/>
                      <a:headEnd/>
                      <a:tailEnd/>
                    </a:ln>
                  </pic:spPr>
                </pic:pic>
              </a:graphicData>
            </a:graphic>
          </wp:inline>
        </w:drawing>
      </w:r>
      <w:r w:rsidRPr="00082F1F">
        <w:rPr>
          <w:rFonts w:ascii="Times New Roman" w:hAnsi="Times New Roman" w:cs="Times New Roman"/>
          <w:sz w:val="24"/>
          <w:szCs w:val="24"/>
          <w:shd w:val="clear" w:color="auto" w:fill="FFFFFF"/>
          <w:lang w:eastAsia="en-IN" w:bidi="gu-IN"/>
        </w:rPr>
        <w:t>-ray photons in a matter-antimatter annihilation reaction.</w:t>
      </w:r>
    </w:p>
    <w:p w:rsidR="00E46C54" w:rsidRPr="00D42BD0" w:rsidRDefault="00082F1F" w:rsidP="00082F1F">
      <w:pPr>
        <w:spacing w:before="100" w:beforeAutospacing="1" w:after="100" w:afterAutospacing="1" w:line="336" w:lineRule="atLeast"/>
        <w:rPr>
          <w:rFonts w:ascii="Times New Roman" w:eastAsia="Times New Roman" w:hAnsi="Times New Roman" w:cs="Times New Roman"/>
          <w:color w:val="000000"/>
          <w:sz w:val="24"/>
          <w:szCs w:val="24"/>
          <w:shd w:val="clear" w:color="auto" w:fill="FFFFFF"/>
          <w:lang w:eastAsia="en-IN" w:bidi="gu-IN"/>
        </w:rPr>
      </w:pPr>
      <w:r>
        <w:rPr>
          <w:rFonts w:ascii="Times New Roman" w:eastAsia="Times New Roman" w:hAnsi="Times New Roman" w:cs="Times New Roman"/>
          <w:color w:val="000000"/>
          <w:sz w:val="24"/>
          <w:szCs w:val="24"/>
          <w:shd w:val="clear" w:color="auto" w:fill="FFFFFF"/>
          <w:lang w:eastAsia="en-IN" w:bidi="gu-IN"/>
        </w:rPr>
        <w:t xml:space="preserve">                        </w:t>
      </w:r>
      <w:r w:rsidR="00E46C54" w:rsidRPr="00D42BD0">
        <w:rPr>
          <w:rFonts w:ascii="Times New Roman" w:eastAsia="Times New Roman" w:hAnsi="Times New Roman" w:cs="Times New Roman"/>
          <w:noProof/>
          <w:color w:val="000000"/>
          <w:sz w:val="24"/>
          <w:szCs w:val="24"/>
          <w:shd w:val="clear" w:color="auto" w:fill="FFFFFF"/>
          <w:lang w:val="en-US"/>
        </w:rPr>
        <w:drawing>
          <wp:inline distT="0" distB="0" distL="0" distR="0">
            <wp:extent cx="1809750" cy="581025"/>
            <wp:effectExtent l="0" t="0" r="0" b="0"/>
            <wp:docPr id="12" name="Picture 12" descr="gamma ra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amma ray "/>
                    <pic:cNvPicPr>
                      <a:picLocks noChangeAspect="1" noChangeArrowheads="1"/>
                    </pic:cNvPicPr>
                  </pic:nvPicPr>
                  <pic:blipFill>
                    <a:blip r:embed="rId65"/>
                    <a:srcRect/>
                    <a:stretch>
                      <a:fillRect/>
                    </a:stretch>
                  </pic:blipFill>
                  <pic:spPr bwMode="auto">
                    <a:xfrm>
                      <a:off x="0" y="0"/>
                      <a:ext cx="1809750" cy="581025"/>
                    </a:xfrm>
                    <a:prstGeom prst="rect">
                      <a:avLst/>
                    </a:prstGeom>
                    <a:noFill/>
                    <a:ln w="9525">
                      <a:noFill/>
                      <a:miter lim="800000"/>
                      <a:headEnd/>
                      <a:tailEnd/>
                    </a:ln>
                  </pic:spPr>
                </pic:pic>
              </a:graphicData>
            </a:graphic>
          </wp:inline>
        </w:drawing>
      </w:r>
    </w:p>
    <w:p w:rsidR="00E46C54" w:rsidRPr="00082F1F" w:rsidRDefault="00E46C54" w:rsidP="00082F1F">
      <w:pPr>
        <w:pStyle w:val="NoSpacing"/>
        <w:jc w:val="both"/>
        <w:rPr>
          <w:rFonts w:ascii="Times New Roman" w:hAnsi="Times New Roman" w:cs="Times New Roman"/>
          <w:sz w:val="24"/>
          <w:szCs w:val="24"/>
          <w:shd w:val="clear" w:color="auto" w:fill="FFFFFF"/>
          <w:lang w:eastAsia="en-IN" w:bidi="gu-IN"/>
        </w:rPr>
      </w:pPr>
      <w:r w:rsidRPr="00082F1F">
        <w:rPr>
          <w:rFonts w:ascii="Times New Roman" w:hAnsi="Times New Roman" w:cs="Times New Roman"/>
          <w:sz w:val="24"/>
          <w:szCs w:val="24"/>
          <w:shd w:val="clear" w:color="auto" w:fill="FFFFFF"/>
          <w:lang w:eastAsia="en-IN" w:bidi="gu-IN"/>
        </w:rPr>
        <w:t>Thus, although it is theoretically possible to observe a fourth mode of beta decay corresponding to the capture of a positron, this reaction does not occur in nature.</w:t>
      </w:r>
    </w:p>
    <w:p w:rsidR="005F0F73" w:rsidRPr="005F0F73" w:rsidRDefault="003E3700" w:rsidP="00E46C54">
      <w:pPr>
        <w:pStyle w:val="NormalWeb"/>
        <w:spacing w:line="336" w:lineRule="atLeast"/>
        <w:rPr>
          <w:b/>
          <w:bCs/>
          <w:color w:val="000000"/>
          <w:sz w:val="28"/>
          <w:szCs w:val="28"/>
          <w:shd w:val="clear" w:color="auto" w:fill="FFFFFF"/>
        </w:rPr>
      </w:pPr>
      <w:r>
        <w:rPr>
          <w:b/>
          <w:bCs/>
          <w:color w:val="000000"/>
          <w:sz w:val="28"/>
          <w:szCs w:val="28"/>
          <w:shd w:val="clear" w:color="auto" w:fill="FFFFFF"/>
        </w:rPr>
        <w:t>5.7.4</w:t>
      </w:r>
      <w:r w:rsidR="005F0F73" w:rsidRPr="005F0F73">
        <w:rPr>
          <w:b/>
          <w:bCs/>
          <w:color w:val="000000"/>
          <w:sz w:val="28"/>
          <w:szCs w:val="28"/>
          <w:shd w:val="clear" w:color="auto" w:fill="FFFFFF"/>
        </w:rPr>
        <w:t xml:space="preserve"> Gamma Emission</w:t>
      </w:r>
    </w:p>
    <w:p w:rsidR="00E46C54" w:rsidRPr="00082F1F" w:rsidRDefault="00E46C54" w:rsidP="00082F1F">
      <w:pPr>
        <w:pStyle w:val="NoSpacing"/>
        <w:jc w:val="both"/>
        <w:rPr>
          <w:rFonts w:ascii="Times New Roman" w:hAnsi="Times New Roman" w:cs="Times New Roman"/>
          <w:sz w:val="24"/>
          <w:szCs w:val="24"/>
          <w:shd w:val="clear" w:color="auto" w:fill="FFFFFF"/>
        </w:rPr>
      </w:pPr>
      <w:r w:rsidRPr="00082F1F">
        <w:rPr>
          <w:rFonts w:ascii="Times New Roman" w:hAnsi="Times New Roman" w:cs="Times New Roman"/>
          <w:sz w:val="24"/>
          <w:szCs w:val="24"/>
          <w:shd w:val="clear" w:color="auto" w:fill="FFFFFF"/>
        </w:rPr>
        <w:t>The daughter nuclides produced by</w:t>
      </w:r>
      <w:r w:rsidRPr="00082F1F">
        <w:rPr>
          <w:rStyle w:val="apple-converted-space"/>
          <w:rFonts w:ascii="Times New Roman" w:hAnsi="Times New Roman" w:cs="Times New Roman"/>
          <w:color w:val="000000"/>
          <w:sz w:val="24"/>
          <w:szCs w:val="24"/>
          <w:shd w:val="clear" w:color="auto" w:fill="FFFFFF"/>
        </w:rPr>
        <w:t> </w:t>
      </w:r>
      <w:r w:rsidRPr="00082F1F">
        <w:rPr>
          <w:rFonts w:ascii="Times New Roman" w:hAnsi="Times New Roman" w:cs="Times New Roman"/>
          <w:noProof/>
          <w:sz w:val="24"/>
          <w:szCs w:val="24"/>
          <w:shd w:val="clear" w:color="auto" w:fill="FFFFFF"/>
          <w:lang w:val="en-US"/>
        </w:rPr>
        <w:drawing>
          <wp:inline distT="0" distB="0" distL="0" distR="0">
            <wp:extent cx="76200" cy="66675"/>
            <wp:effectExtent l="19050" t="0" r="0" b="0"/>
            <wp:docPr id="22" name="Picture 22"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lpha"/>
                    <pic:cNvPicPr>
                      <a:picLocks noChangeAspect="1" noChangeArrowheads="1"/>
                    </pic:cNvPicPr>
                  </pic:nvPicPr>
                  <pic:blipFill>
                    <a:blip r:embed="rId59"/>
                    <a:srcRect/>
                    <a:stretch>
                      <a:fillRect/>
                    </a:stretch>
                  </pic:blipFill>
                  <pic:spPr bwMode="auto">
                    <a:xfrm>
                      <a:off x="0" y="0"/>
                      <a:ext cx="76200" cy="66675"/>
                    </a:xfrm>
                    <a:prstGeom prst="rect">
                      <a:avLst/>
                    </a:prstGeom>
                    <a:noFill/>
                    <a:ln w="9525">
                      <a:noFill/>
                      <a:miter lim="800000"/>
                      <a:headEnd/>
                      <a:tailEnd/>
                    </a:ln>
                  </pic:spPr>
                </pic:pic>
              </a:graphicData>
            </a:graphic>
          </wp:inline>
        </w:drawing>
      </w:r>
      <w:r w:rsidR="003B1FC8">
        <w:rPr>
          <w:rFonts w:ascii="Times New Roman" w:hAnsi="Times New Roman" w:cs="Times New Roman"/>
          <w:sz w:val="24"/>
          <w:szCs w:val="24"/>
          <w:shd w:val="clear" w:color="auto" w:fill="FFFFFF"/>
        </w:rPr>
        <w:t xml:space="preserve">-decay </w:t>
      </w:r>
      <w:r w:rsidRPr="00082F1F">
        <w:rPr>
          <w:rFonts w:ascii="Times New Roman" w:hAnsi="Times New Roman" w:cs="Times New Roman"/>
          <w:sz w:val="24"/>
          <w:szCs w:val="24"/>
          <w:shd w:val="clear" w:color="auto" w:fill="FFFFFF"/>
        </w:rPr>
        <w:t>are often obtained in an excited state. The excess energy associated with this excited state is released when the nucleus emits a photon in the</w:t>
      </w:r>
      <w:r w:rsidRPr="00082F1F">
        <w:rPr>
          <w:rStyle w:val="apple-converted-space"/>
          <w:rFonts w:ascii="Times New Roman" w:hAnsi="Times New Roman" w:cs="Times New Roman"/>
          <w:color w:val="000000"/>
          <w:sz w:val="24"/>
          <w:szCs w:val="24"/>
          <w:shd w:val="clear" w:color="auto" w:fill="FFFFFF"/>
        </w:rPr>
        <w:t> </w:t>
      </w:r>
      <w:r w:rsidRPr="00082F1F">
        <w:rPr>
          <w:rFonts w:ascii="Times New Roman" w:hAnsi="Times New Roman" w:cs="Times New Roman"/>
          <w:noProof/>
          <w:sz w:val="24"/>
          <w:szCs w:val="24"/>
          <w:shd w:val="clear" w:color="auto" w:fill="FFFFFF"/>
          <w:lang w:val="en-US"/>
        </w:rPr>
        <w:drawing>
          <wp:inline distT="0" distB="0" distL="0" distR="0">
            <wp:extent cx="57150" cy="95250"/>
            <wp:effectExtent l="19050" t="0" r="0" b="0"/>
            <wp:docPr id="23" name="Picture 23" descr="g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amma"/>
                    <pic:cNvPicPr>
                      <a:picLocks noChangeAspect="1" noChangeArrowheads="1"/>
                    </pic:cNvPicPr>
                  </pic:nvPicPr>
                  <pic:blipFill>
                    <a:blip r:embed="rId64"/>
                    <a:srcRect/>
                    <a:stretch>
                      <a:fillRect/>
                    </a:stretch>
                  </pic:blipFill>
                  <pic:spPr bwMode="auto">
                    <a:xfrm>
                      <a:off x="0" y="0"/>
                      <a:ext cx="57150" cy="95250"/>
                    </a:xfrm>
                    <a:prstGeom prst="rect">
                      <a:avLst/>
                    </a:prstGeom>
                    <a:noFill/>
                    <a:ln w="9525">
                      <a:noFill/>
                      <a:miter lim="800000"/>
                      <a:headEnd/>
                      <a:tailEnd/>
                    </a:ln>
                  </pic:spPr>
                </pic:pic>
              </a:graphicData>
            </a:graphic>
          </wp:inline>
        </w:drawing>
      </w:r>
      <w:r w:rsidRPr="00082F1F">
        <w:rPr>
          <w:rFonts w:ascii="Times New Roman" w:hAnsi="Times New Roman" w:cs="Times New Roman"/>
          <w:sz w:val="24"/>
          <w:szCs w:val="24"/>
          <w:shd w:val="clear" w:color="auto" w:fill="FFFFFF"/>
        </w:rPr>
        <w:t>-ray portion of the electromagnetic spectrum. Most of the time, the</w:t>
      </w:r>
      <w:r w:rsidRPr="00082F1F">
        <w:rPr>
          <w:rStyle w:val="apple-converted-space"/>
          <w:rFonts w:ascii="Times New Roman" w:hAnsi="Times New Roman" w:cs="Times New Roman"/>
          <w:color w:val="000000"/>
          <w:sz w:val="24"/>
          <w:szCs w:val="24"/>
          <w:shd w:val="clear" w:color="auto" w:fill="FFFFFF"/>
        </w:rPr>
        <w:t> </w:t>
      </w:r>
      <w:r w:rsidRPr="00082F1F">
        <w:rPr>
          <w:rFonts w:ascii="Times New Roman" w:hAnsi="Times New Roman" w:cs="Times New Roman"/>
          <w:noProof/>
          <w:sz w:val="24"/>
          <w:szCs w:val="24"/>
          <w:shd w:val="clear" w:color="auto" w:fill="FFFFFF"/>
          <w:lang w:val="en-US"/>
        </w:rPr>
        <w:drawing>
          <wp:inline distT="0" distB="0" distL="0" distR="0">
            <wp:extent cx="57150" cy="95250"/>
            <wp:effectExtent l="19050" t="0" r="0" b="0"/>
            <wp:docPr id="24" name="Picture 24" descr="g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amma"/>
                    <pic:cNvPicPr>
                      <a:picLocks noChangeAspect="1" noChangeArrowheads="1"/>
                    </pic:cNvPicPr>
                  </pic:nvPicPr>
                  <pic:blipFill>
                    <a:blip r:embed="rId64"/>
                    <a:srcRect/>
                    <a:stretch>
                      <a:fillRect/>
                    </a:stretch>
                  </pic:blipFill>
                  <pic:spPr bwMode="auto">
                    <a:xfrm>
                      <a:off x="0" y="0"/>
                      <a:ext cx="57150" cy="95250"/>
                    </a:xfrm>
                    <a:prstGeom prst="rect">
                      <a:avLst/>
                    </a:prstGeom>
                    <a:noFill/>
                    <a:ln w="9525">
                      <a:noFill/>
                      <a:miter lim="800000"/>
                      <a:headEnd/>
                      <a:tailEnd/>
                    </a:ln>
                  </pic:spPr>
                </pic:pic>
              </a:graphicData>
            </a:graphic>
          </wp:inline>
        </w:drawing>
      </w:r>
      <w:r w:rsidRPr="00082F1F">
        <w:rPr>
          <w:rFonts w:ascii="Times New Roman" w:hAnsi="Times New Roman" w:cs="Times New Roman"/>
          <w:sz w:val="24"/>
          <w:szCs w:val="24"/>
          <w:shd w:val="clear" w:color="auto" w:fill="FFFFFF"/>
        </w:rPr>
        <w:t>-ray is emitted within 10</w:t>
      </w:r>
      <w:r w:rsidRPr="00082F1F">
        <w:rPr>
          <w:rFonts w:ascii="Times New Roman" w:hAnsi="Times New Roman" w:cs="Times New Roman"/>
          <w:sz w:val="24"/>
          <w:szCs w:val="24"/>
          <w:shd w:val="clear" w:color="auto" w:fill="FFFFFF"/>
          <w:vertAlign w:val="superscript"/>
        </w:rPr>
        <w:t>-12</w:t>
      </w:r>
      <w:r w:rsidRPr="00082F1F">
        <w:rPr>
          <w:rStyle w:val="apple-converted-space"/>
          <w:rFonts w:ascii="Times New Roman" w:hAnsi="Times New Roman" w:cs="Times New Roman"/>
          <w:color w:val="000000"/>
          <w:sz w:val="24"/>
          <w:szCs w:val="24"/>
          <w:shd w:val="clear" w:color="auto" w:fill="FFFFFF"/>
        </w:rPr>
        <w:t> </w:t>
      </w:r>
      <w:r w:rsidRPr="00082F1F">
        <w:rPr>
          <w:rFonts w:ascii="Times New Roman" w:hAnsi="Times New Roman" w:cs="Times New Roman"/>
          <w:sz w:val="24"/>
          <w:szCs w:val="24"/>
          <w:shd w:val="clear" w:color="auto" w:fill="FFFFFF"/>
        </w:rPr>
        <w:t>seconds after the</w:t>
      </w:r>
      <w:r w:rsidRPr="00082F1F">
        <w:rPr>
          <w:rStyle w:val="apple-converted-space"/>
          <w:rFonts w:ascii="Times New Roman" w:hAnsi="Times New Roman" w:cs="Times New Roman"/>
          <w:color w:val="000000"/>
          <w:sz w:val="24"/>
          <w:szCs w:val="24"/>
          <w:shd w:val="clear" w:color="auto" w:fill="FFFFFF"/>
        </w:rPr>
        <w:t> </w:t>
      </w:r>
      <w:r w:rsidRPr="00082F1F">
        <w:rPr>
          <w:rFonts w:ascii="Times New Roman" w:hAnsi="Times New Roman" w:cs="Times New Roman"/>
          <w:noProof/>
          <w:sz w:val="24"/>
          <w:szCs w:val="24"/>
          <w:shd w:val="clear" w:color="auto" w:fill="FFFFFF"/>
          <w:lang w:val="en-US"/>
        </w:rPr>
        <w:drawing>
          <wp:inline distT="0" distB="0" distL="0" distR="0">
            <wp:extent cx="76200" cy="66675"/>
            <wp:effectExtent l="19050" t="0" r="0" b="0"/>
            <wp:docPr id="25" name="Picture 25"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lpha"/>
                    <pic:cNvPicPr>
                      <a:picLocks noChangeAspect="1" noChangeArrowheads="1"/>
                    </pic:cNvPicPr>
                  </pic:nvPicPr>
                  <pic:blipFill>
                    <a:blip r:embed="rId59"/>
                    <a:srcRect/>
                    <a:stretch>
                      <a:fillRect/>
                    </a:stretch>
                  </pic:blipFill>
                  <pic:spPr bwMode="auto">
                    <a:xfrm>
                      <a:off x="0" y="0"/>
                      <a:ext cx="76200" cy="66675"/>
                    </a:xfrm>
                    <a:prstGeom prst="rect">
                      <a:avLst/>
                    </a:prstGeom>
                    <a:noFill/>
                    <a:ln w="9525">
                      <a:noFill/>
                      <a:miter lim="800000"/>
                      <a:headEnd/>
                      <a:tailEnd/>
                    </a:ln>
                  </pic:spPr>
                </pic:pic>
              </a:graphicData>
            </a:graphic>
          </wp:inline>
        </w:drawing>
      </w:r>
      <w:r w:rsidRPr="00082F1F">
        <w:rPr>
          <w:rFonts w:ascii="Times New Roman" w:hAnsi="Times New Roman" w:cs="Times New Roman"/>
          <w:sz w:val="24"/>
          <w:szCs w:val="24"/>
          <w:shd w:val="clear" w:color="auto" w:fill="FFFFFF"/>
        </w:rPr>
        <w:t>-particle. In some cases, gamma decay is delayed, and a short-lived, or</w:t>
      </w:r>
      <w:r w:rsidRPr="00082F1F">
        <w:rPr>
          <w:rStyle w:val="apple-converted-space"/>
          <w:rFonts w:ascii="Times New Roman" w:hAnsi="Times New Roman" w:cs="Times New Roman"/>
          <w:color w:val="000000"/>
          <w:sz w:val="24"/>
          <w:szCs w:val="24"/>
          <w:shd w:val="clear" w:color="auto" w:fill="FFFFFF"/>
        </w:rPr>
        <w:t> </w:t>
      </w:r>
      <w:r w:rsidRPr="00082F1F">
        <w:rPr>
          <w:rFonts w:ascii="Times New Roman" w:hAnsi="Times New Roman" w:cs="Times New Roman"/>
          <w:b/>
          <w:bCs/>
          <w:sz w:val="24"/>
          <w:szCs w:val="24"/>
          <w:shd w:val="clear" w:color="auto" w:fill="FFFFFF"/>
        </w:rPr>
        <w:t>metastable</w:t>
      </w:r>
      <w:r w:rsidRPr="00082F1F">
        <w:rPr>
          <w:rFonts w:ascii="Times New Roman" w:hAnsi="Times New Roman" w:cs="Times New Roman"/>
          <w:sz w:val="24"/>
          <w:szCs w:val="24"/>
          <w:shd w:val="clear" w:color="auto" w:fill="FFFFFF"/>
        </w:rPr>
        <w:t>, nuclide is formed, which is identified by a small letter</w:t>
      </w:r>
      <w:r w:rsidRPr="00082F1F">
        <w:rPr>
          <w:rStyle w:val="apple-converted-space"/>
          <w:rFonts w:ascii="Times New Roman" w:hAnsi="Times New Roman" w:cs="Times New Roman"/>
          <w:color w:val="000000"/>
          <w:sz w:val="24"/>
          <w:szCs w:val="24"/>
          <w:shd w:val="clear" w:color="auto" w:fill="FFFFFF"/>
        </w:rPr>
        <w:t> </w:t>
      </w:r>
      <w:r w:rsidRPr="00082F1F">
        <w:rPr>
          <w:rFonts w:ascii="Times New Roman" w:hAnsi="Times New Roman" w:cs="Times New Roman"/>
          <w:sz w:val="24"/>
          <w:szCs w:val="24"/>
          <w:shd w:val="clear" w:color="auto" w:fill="FFFFFF"/>
        </w:rPr>
        <w:t>m</w:t>
      </w:r>
      <w:r w:rsidRPr="00082F1F">
        <w:rPr>
          <w:rStyle w:val="apple-converted-space"/>
          <w:rFonts w:ascii="Times New Roman" w:hAnsi="Times New Roman" w:cs="Times New Roman"/>
          <w:color w:val="000000"/>
          <w:sz w:val="24"/>
          <w:szCs w:val="24"/>
          <w:shd w:val="clear" w:color="auto" w:fill="FFFFFF"/>
        </w:rPr>
        <w:t> </w:t>
      </w:r>
      <w:r w:rsidRPr="00082F1F">
        <w:rPr>
          <w:rFonts w:ascii="Times New Roman" w:hAnsi="Times New Roman" w:cs="Times New Roman"/>
          <w:sz w:val="24"/>
          <w:szCs w:val="24"/>
          <w:shd w:val="clear" w:color="auto" w:fill="FFFFFF"/>
        </w:rPr>
        <w:t>written after the mass number.</w:t>
      </w:r>
      <w:r w:rsidRPr="00082F1F">
        <w:rPr>
          <w:rStyle w:val="apple-converted-space"/>
          <w:rFonts w:ascii="Times New Roman" w:hAnsi="Times New Roman" w:cs="Times New Roman"/>
          <w:color w:val="000000"/>
          <w:sz w:val="24"/>
          <w:szCs w:val="24"/>
          <w:shd w:val="clear" w:color="auto" w:fill="FFFFFF"/>
        </w:rPr>
        <w:t> </w:t>
      </w:r>
      <w:r w:rsidRPr="00082F1F">
        <w:rPr>
          <w:rFonts w:ascii="Times New Roman" w:hAnsi="Times New Roman" w:cs="Times New Roman"/>
          <w:sz w:val="24"/>
          <w:szCs w:val="24"/>
          <w:shd w:val="clear" w:color="auto" w:fill="FFFFFF"/>
          <w:vertAlign w:val="superscript"/>
        </w:rPr>
        <w:t>60m</w:t>
      </w:r>
      <w:r w:rsidRPr="00082F1F">
        <w:rPr>
          <w:rFonts w:ascii="Times New Roman" w:hAnsi="Times New Roman" w:cs="Times New Roman"/>
          <w:sz w:val="24"/>
          <w:szCs w:val="24"/>
          <w:shd w:val="clear" w:color="auto" w:fill="FFFFFF"/>
        </w:rPr>
        <w:t>Co, for example, is produced by the electron emission of</w:t>
      </w:r>
      <w:r w:rsidRPr="00082F1F">
        <w:rPr>
          <w:rStyle w:val="apple-converted-space"/>
          <w:rFonts w:ascii="Times New Roman" w:hAnsi="Times New Roman" w:cs="Times New Roman"/>
          <w:color w:val="000000"/>
          <w:sz w:val="24"/>
          <w:szCs w:val="24"/>
          <w:shd w:val="clear" w:color="auto" w:fill="FFFFFF"/>
        </w:rPr>
        <w:t> </w:t>
      </w:r>
      <w:r w:rsidRPr="00082F1F">
        <w:rPr>
          <w:rFonts w:ascii="Times New Roman" w:hAnsi="Times New Roman" w:cs="Times New Roman"/>
          <w:sz w:val="24"/>
          <w:szCs w:val="24"/>
          <w:shd w:val="clear" w:color="auto" w:fill="FFFFFF"/>
          <w:vertAlign w:val="superscript"/>
        </w:rPr>
        <w:t>60</w:t>
      </w:r>
      <w:r w:rsidRPr="00082F1F">
        <w:rPr>
          <w:rFonts w:ascii="Times New Roman" w:hAnsi="Times New Roman" w:cs="Times New Roman"/>
          <w:sz w:val="24"/>
          <w:szCs w:val="24"/>
          <w:shd w:val="clear" w:color="auto" w:fill="FFFFFF"/>
        </w:rPr>
        <w:t>Fe.</w:t>
      </w:r>
    </w:p>
    <w:p w:rsidR="00E46C54" w:rsidRPr="00D42BD0" w:rsidRDefault="00E46C54" w:rsidP="00E46C54">
      <w:pPr>
        <w:pStyle w:val="NormalWeb"/>
        <w:spacing w:line="336" w:lineRule="atLeast"/>
        <w:jc w:val="center"/>
        <w:rPr>
          <w:color w:val="000000"/>
          <w:shd w:val="clear" w:color="auto" w:fill="FFFFFF"/>
        </w:rPr>
      </w:pPr>
      <w:r w:rsidRPr="00D42BD0">
        <w:rPr>
          <w:noProof/>
          <w:color w:val="000000"/>
          <w:shd w:val="clear" w:color="auto" w:fill="FFFFFF"/>
          <w:lang w:val="en-US" w:eastAsia="en-US" w:bidi="ar-SA"/>
        </w:rPr>
        <w:drawing>
          <wp:inline distT="0" distB="0" distL="0" distR="0">
            <wp:extent cx="1619250" cy="581025"/>
            <wp:effectExtent l="0" t="0" r="0" b="0"/>
            <wp:docPr id="26" name="Picture 26" descr="electron emission of i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lectron emission of iron"/>
                    <pic:cNvPicPr>
                      <a:picLocks noChangeAspect="1" noChangeArrowheads="1"/>
                    </pic:cNvPicPr>
                  </pic:nvPicPr>
                  <pic:blipFill>
                    <a:blip r:embed="rId66"/>
                    <a:srcRect/>
                    <a:stretch>
                      <a:fillRect/>
                    </a:stretch>
                  </pic:blipFill>
                  <pic:spPr bwMode="auto">
                    <a:xfrm>
                      <a:off x="0" y="0"/>
                      <a:ext cx="1619250" cy="581025"/>
                    </a:xfrm>
                    <a:prstGeom prst="rect">
                      <a:avLst/>
                    </a:prstGeom>
                    <a:noFill/>
                    <a:ln w="9525">
                      <a:noFill/>
                      <a:miter lim="800000"/>
                      <a:headEnd/>
                      <a:tailEnd/>
                    </a:ln>
                  </pic:spPr>
                </pic:pic>
              </a:graphicData>
            </a:graphic>
          </wp:inline>
        </w:drawing>
      </w:r>
    </w:p>
    <w:p w:rsidR="00E46C54" w:rsidRPr="00082F1F" w:rsidRDefault="00E46C54" w:rsidP="00082F1F">
      <w:pPr>
        <w:pStyle w:val="NoSpacing"/>
        <w:rPr>
          <w:rFonts w:ascii="Times New Roman" w:hAnsi="Times New Roman" w:cs="Times New Roman"/>
          <w:sz w:val="24"/>
          <w:szCs w:val="24"/>
          <w:shd w:val="clear" w:color="auto" w:fill="FFFFFF"/>
        </w:rPr>
      </w:pPr>
      <w:r w:rsidRPr="00082F1F">
        <w:rPr>
          <w:rFonts w:ascii="Times New Roman" w:hAnsi="Times New Roman" w:cs="Times New Roman"/>
          <w:sz w:val="24"/>
          <w:szCs w:val="24"/>
          <w:shd w:val="clear" w:color="auto" w:fill="FFFFFF"/>
        </w:rPr>
        <w:t>The metastable</w:t>
      </w:r>
      <w:r w:rsidRPr="00082F1F">
        <w:rPr>
          <w:rStyle w:val="apple-converted-space"/>
          <w:rFonts w:ascii="Times New Roman" w:hAnsi="Times New Roman" w:cs="Times New Roman"/>
          <w:color w:val="000000"/>
          <w:sz w:val="24"/>
          <w:szCs w:val="24"/>
          <w:shd w:val="clear" w:color="auto" w:fill="FFFFFF"/>
        </w:rPr>
        <w:t> </w:t>
      </w:r>
      <w:r w:rsidRPr="00082F1F">
        <w:rPr>
          <w:rFonts w:ascii="Times New Roman" w:hAnsi="Times New Roman" w:cs="Times New Roman"/>
          <w:sz w:val="24"/>
          <w:szCs w:val="24"/>
          <w:shd w:val="clear" w:color="auto" w:fill="FFFFFF"/>
          <w:vertAlign w:val="superscript"/>
        </w:rPr>
        <w:t>60m</w:t>
      </w:r>
      <w:r w:rsidRPr="00082F1F">
        <w:rPr>
          <w:rFonts w:ascii="Times New Roman" w:hAnsi="Times New Roman" w:cs="Times New Roman"/>
          <w:sz w:val="24"/>
          <w:szCs w:val="24"/>
          <w:shd w:val="clear" w:color="auto" w:fill="FFFFFF"/>
        </w:rPr>
        <w:t>Co nuclide has a half-life of 10.5 minutes. Since electromagnetic radiation carries neither charge nor mass, the product of</w:t>
      </w:r>
      <w:r w:rsidRPr="00082F1F">
        <w:rPr>
          <w:rStyle w:val="apple-converted-space"/>
          <w:rFonts w:ascii="Times New Roman" w:hAnsi="Times New Roman" w:cs="Times New Roman"/>
          <w:color w:val="000000"/>
          <w:sz w:val="24"/>
          <w:szCs w:val="24"/>
          <w:shd w:val="clear" w:color="auto" w:fill="FFFFFF"/>
        </w:rPr>
        <w:t> </w:t>
      </w:r>
      <w:r w:rsidRPr="00082F1F">
        <w:rPr>
          <w:rFonts w:ascii="Times New Roman" w:hAnsi="Times New Roman" w:cs="Times New Roman"/>
          <w:noProof/>
          <w:sz w:val="24"/>
          <w:szCs w:val="24"/>
          <w:shd w:val="clear" w:color="auto" w:fill="FFFFFF"/>
          <w:lang w:val="en-US"/>
        </w:rPr>
        <w:drawing>
          <wp:inline distT="0" distB="0" distL="0" distR="0">
            <wp:extent cx="57150" cy="95250"/>
            <wp:effectExtent l="19050" t="0" r="0" b="0"/>
            <wp:docPr id="27" name="Picture 27" descr="g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amma"/>
                    <pic:cNvPicPr>
                      <a:picLocks noChangeAspect="1" noChangeArrowheads="1"/>
                    </pic:cNvPicPr>
                  </pic:nvPicPr>
                  <pic:blipFill>
                    <a:blip r:embed="rId64"/>
                    <a:srcRect/>
                    <a:stretch>
                      <a:fillRect/>
                    </a:stretch>
                  </pic:blipFill>
                  <pic:spPr bwMode="auto">
                    <a:xfrm>
                      <a:off x="0" y="0"/>
                      <a:ext cx="57150" cy="95250"/>
                    </a:xfrm>
                    <a:prstGeom prst="rect">
                      <a:avLst/>
                    </a:prstGeom>
                    <a:noFill/>
                    <a:ln w="9525">
                      <a:noFill/>
                      <a:miter lim="800000"/>
                      <a:headEnd/>
                      <a:tailEnd/>
                    </a:ln>
                  </pic:spPr>
                </pic:pic>
              </a:graphicData>
            </a:graphic>
          </wp:inline>
        </w:drawing>
      </w:r>
      <w:r w:rsidRPr="00082F1F">
        <w:rPr>
          <w:rFonts w:ascii="Times New Roman" w:hAnsi="Times New Roman" w:cs="Times New Roman"/>
          <w:sz w:val="24"/>
          <w:szCs w:val="24"/>
          <w:shd w:val="clear" w:color="auto" w:fill="FFFFFF"/>
        </w:rPr>
        <w:t>-ray emission by</w:t>
      </w:r>
      <w:r w:rsidRPr="00082F1F">
        <w:rPr>
          <w:rFonts w:ascii="Times New Roman" w:hAnsi="Times New Roman" w:cs="Times New Roman"/>
          <w:sz w:val="24"/>
          <w:szCs w:val="24"/>
          <w:shd w:val="clear" w:color="auto" w:fill="FFFFFF"/>
          <w:vertAlign w:val="superscript"/>
        </w:rPr>
        <w:t>60m</w:t>
      </w:r>
      <w:r w:rsidRPr="00082F1F">
        <w:rPr>
          <w:rFonts w:ascii="Times New Roman" w:hAnsi="Times New Roman" w:cs="Times New Roman"/>
          <w:sz w:val="24"/>
          <w:szCs w:val="24"/>
          <w:shd w:val="clear" w:color="auto" w:fill="FFFFFF"/>
        </w:rPr>
        <w:t>Co is</w:t>
      </w:r>
      <w:r w:rsidRPr="00082F1F">
        <w:rPr>
          <w:rStyle w:val="apple-converted-space"/>
          <w:rFonts w:ascii="Times New Roman" w:hAnsi="Times New Roman" w:cs="Times New Roman"/>
          <w:color w:val="000000"/>
          <w:sz w:val="24"/>
          <w:szCs w:val="24"/>
          <w:shd w:val="clear" w:color="auto" w:fill="FFFFFF"/>
        </w:rPr>
        <w:t> </w:t>
      </w:r>
      <w:r w:rsidRPr="00082F1F">
        <w:rPr>
          <w:rFonts w:ascii="Times New Roman" w:hAnsi="Times New Roman" w:cs="Times New Roman"/>
          <w:sz w:val="24"/>
          <w:szCs w:val="24"/>
          <w:shd w:val="clear" w:color="auto" w:fill="FFFFFF"/>
          <w:vertAlign w:val="superscript"/>
        </w:rPr>
        <w:t>60</w:t>
      </w:r>
      <w:r w:rsidRPr="00082F1F">
        <w:rPr>
          <w:rFonts w:ascii="Times New Roman" w:hAnsi="Times New Roman" w:cs="Times New Roman"/>
          <w:sz w:val="24"/>
          <w:szCs w:val="24"/>
          <w:shd w:val="clear" w:color="auto" w:fill="FFFFFF"/>
        </w:rPr>
        <w:t>Co.</w:t>
      </w:r>
    </w:p>
    <w:p w:rsidR="00E46C54" w:rsidRPr="00D42BD0" w:rsidRDefault="00E46C54" w:rsidP="00E46C54">
      <w:pPr>
        <w:pStyle w:val="NormalWeb"/>
        <w:spacing w:line="336" w:lineRule="atLeast"/>
        <w:jc w:val="center"/>
        <w:rPr>
          <w:color w:val="000000"/>
          <w:shd w:val="clear" w:color="auto" w:fill="FFFFFF"/>
        </w:rPr>
      </w:pPr>
      <w:r w:rsidRPr="00D42BD0">
        <w:rPr>
          <w:noProof/>
          <w:color w:val="000000"/>
          <w:shd w:val="clear" w:color="auto" w:fill="FFFFFF"/>
          <w:lang w:val="en-US" w:eastAsia="en-US" w:bidi="ar-SA"/>
        </w:rPr>
        <w:drawing>
          <wp:inline distT="0" distB="0" distL="0" distR="0">
            <wp:extent cx="3143250" cy="581025"/>
            <wp:effectExtent l="0" t="0" r="0" b="0"/>
            <wp:docPr id="28" name="Picture 28" descr="gamma ray e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amma ray emission"/>
                    <pic:cNvPicPr>
                      <a:picLocks noChangeAspect="1" noChangeArrowheads="1"/>
                    </pic:cNvPicPr>
                  </pic:nvPicPr>
                  <pic:blipFill>
                    <a:blip r:embed="rId67"/>
                    <a:srcRect/>
                    <a:stretch>
                      <a:fillRect/>
                    </a:stretch>
                  </pic:blipFill>
                  <pic:spPr bwMode="auto">
                    <a:xfrm>
                      <a:off x="0" y="0"/>
                      <a:ext cx="3143250" cy="581025"/>
                    </a:xfrm>
                    <a:prstGeom prst="rect">
                      <a:avLst/>
                    </a:prstGeom>
                    <a:noFill/>
                    <a:ln w="9525">
                      <a:noFill/>
                      <a:miter lim="800000"/>
                      <a:headEnd/>
                      <a:tailEnd/>
                    </a:ln>
                  </pic:spPr>
                </pic:pic>
              </a:graphicData>
            </a:graphic>
          </wp:inline>
        </w:drawing>
      </w:r>
    </w:p>
    <w:p w:rsidR="008A3132" w:rsidRDefault="008A3132">
      <w:pPr>
        <w:widowControl w:val="0"/>
        <w:tabs>
          <w:tab w:val="left" w:pos="2310"/>
        </w:tabs>
        <w:autoSpaceDE w:val="0"/>
        <w:autoSpaceDN w:val="0"/>
        <w:adjustRightInd w:val="0"/>
        <w:spacing w:after="40" w:line="360" w:lineRule="auto"/>
        <w:jc w:val="both"/>
        <w:rPr>
          <w:rFonts w:ascii="Times New Roman" w:hAnsi="Times New Roman" w:cs="Times New Roman"/>
          <w:b/>
          <w:sz w:val="28"/>
          <w:szCs w:val="28"/>
        </w:rPr>
      </w:pPr>
    </w:p>
    <w:p w:rsidR="00E0663C" w:rsidRDefault="00E0663C">
      <w:pPr>
        <w:widowControl w:val="0"/>
        <w:tabs>
          <w:tab w:val="left" w:pos="2310"/>
        </w:tabs>
        <w:autoSpaceDE w:val="0"/>
        <w:autoSpaceDN w:val="0"/>
        <w:adjustRightInd w:val="0"/>
        <w:spacing w:after="40" w:line="360" w:lineRule="auto"/>
        <w:jc w:val="both"/>
        <w:rPr>
          <w:rFonts w:ascii="Times New Roman" w:hAnsi="Times New Roman" w:cs="Times New Roman"/>
          <w:b/>
          <w:sz w:val="28"/>
          <w:szCs w:val="28"/>
        </w:rPr>
      </w:pPr>
    </w:p>
    <w:p w:rsidR="00E0663C" w:rsidRDefault="00E0663C">
      <w:pPr>
        <w:widowControl w:val="0"/>
        <w:tabs>
          <w:tab w:val="left" w:pos="2310"/>
        </w:tabs>
        <w:autoSpaceDE w:val="0"/>
        <w:autoSpaceDN w:val="0"/>
        <w:adjustRightInd w:val="0"/>
        <w:spacing w:after="40" w:line="360" w:lineRule="auto"/>
        <w:jc w:val="both"/>
        <w:rPr>
          <w:rFonts w:ascii="Times New Roman" w:hAnsi="Times New Roman" w:cs="Times New Roman"/>
          <w:b/>
          <w:sz w:val="28"/>
          <w:szCs w:val="28"/>
        </w:rPr>
      </w:pPr>
    </w:p>
    <w:p w:rsidR="00E0663C" w:rsidRDefault="00E0663C">
      <w:pPr>
        <w:widowControl w:val="0"/>
        <w:tabs>
          <w:tab w:val="left" w:pos="2310"/>
        </w:tabs>
        <w:autoSpaceDE w:val="0"/>
        <w:autoSpaceDN w:val="0"/>
        <w:adjustRightInd w:val="0"/>
        <w:spacing w:after="40" w:line="360" w:lineRule="auto"/>
        <w:jc w:val="both"/>
        <w:rPr>
          <w:rFonts w:ascii="Times New Roman" w:hAnsi="Times New Roman" w:cs="Times New Roman"/>
          <w:b/>
          <w:sz w:val="28"/>
          <w:szCs w:val="28"/>
        </w:rPr>
      </w:pPr>
    </w:p>
    <w:p w:rsidR="00E0663C" w:rsidRPr="00E0663C" w:rsidRDefault="00F7432B" w:rsidP="00E0663C">
      <w:pPr>
        <w:widowControl w:val="0"/>
        <w:tabs>
          <w:tab w:val="left" w:pos="2310"/>
        </w:tabs>
        <w:autoSpaceDE w:val="0"/>
        <w:autoSpaceDN w:val="0"/>
        <w:adjustRightInd w:val="0"/>
        <w:spacing w:after="40" w:line="360" w:lineRule="auto"/>
        <w:jc w:val="center"/>
        <w:rPr>
          <w:rFonts w:ascii="Times New Roman" w:hAnsi="Times New Roman" w:cs="Times New Roman"/>
          <w:bCs/>
          <w:sz w:val="20"/>
          <w:szCs w:val="20"/>
        </w:rPr>
      </w:pPr>
      <w:r>
        <w:rPr>
          <w:rFonts w:ascii="Times New Roman" w:hAnsi="Times New Roman" w:cs="Times New Roman"/>
          <w:bCs/>
          <w:sz w:val="20"/>
          <w:szCs w:val="20"/>
        </w:rPr>
        <w:t>24</w:t>
      </w:r>
    </w:p>
    <w:p w:rsidR="00EA29AE" w:rsidRDefault="00EA29AE">
      <w:pPr>
        <w:widowControl w:val="0"/>
        <w:tabs>
          <w:tab w:val="left" w:pos="2310"/>
        </w:tabs>
        <w:autoSpaceDE w:val="0"/>
        <w:autoSpaceDN w:val="0"/>
        <w:adjustRightInd w:val="0"/>
        <w:spacing w:after="40" w:line="360" w:lineRule="auto"/>
        <w:jc w:val="both"/>
        <w:rPr>
          <w:rFonts w:ascii="Times New Roman" w:hAnsi="Times New Roman" w:cs="Times New Roman"/>
          <w:b/>
          <w:sz w:val="28"/>
          <w:szCs w:val="28"/>
        </w:rPr>
      </w:pPr>
    </w:p>
    <w:p w:rsidR="00EA29AE" w:rsidRDefault="00EA29AE" w:rsidP="00EA29AE">
      <w:pPr>
        <w:widowControl w:val="0"/>
        <w:tabs>
          <w:tab w:val="left" w:pos="2310"/>
        </w:tabs>
        <w:autoSpaceDE w:val="0"/>
        <w:autoSpaceDN w:val="0"/>
        <w:adjustRightInd w:val="0"/>
        <w:spacing w:after="40" w:line="360" w:lineRule="auto"/>
        <w:jc w:val="both"/>
        <w:rPr>
          <w:rFonts w:ascii="Times New Roman" w:hAnsi="Times New Roman" w:cs="Times New Roman"/>
          <w:b/>
          <w:sz w:val="56"/>
          <w:szCs w:val="28"/>
        </w:rPr>
      </w:pPr>
    </w:p>
    <w:p w:rsidR="00EA29AE" w:rsidRDefault="00EA29AE" w:rsidP="00EA29AE">
      <w:pPr>
        <w:widowControl w:val="0"/>
        <w:tabs>
          <w:tab w:val="left" w:pos="2310"/>
        </w:tabs>
        <w:autoSpaceDE w:val="0"/>
        <w:autoSpaceDN w:val="0"/>
        <w:adjustRightInd w:val="0"/>
        <w:spacing w:after="40" w:line="360" w:lineRule="auto"/>
        <w:jc w:val="both"/>
        <w:rPr>
          <w:rFonts w:ascii="Times New Roman" w:hAnsi="Times New Roman" w:cs="Times New Roman"/>
          <w:b/>
          <w:sz w:val="56"/>
          <w:szCs w:val="28"/>
        </w:rPr>
      </w:pPr>
    </w:p>
    <w:p w:rsidR="00EA29AE" w:rsidRDefault="00EA29AE" w:rsidP="00EA29AE">
      <w:pPr>
        <w:widowControl w:val="0"/>
        <w:tabs>
          <w:tab w:val="left" w:pos="2310"/>
        </w:tabs>
        <w:autoSpaceDE w:val="0"/>
        <w:autoSpaceDN w:val="0"/>
        <w:adjustRightInd w:val="0"/>
        <w:spacing w:after="40" w:line="360" w:lineRule="auto"/>
        <w:jc w:val="both"/>
        <w:rPr>
          <w:rFonts w:ascii="Times New Roman" w:hAnsi="Times New Roman" w:cs="Times New Roman"/>
          <w:b/>
          <w:sz w:val="56"/>
          <w:szCs w:val="28"/>
        </w:rPr>
      </w:pPr>
    </w:p>
    <w:p w:rsidR="00EA29AE" w:rsidRDefault="00EA29AE" w:rsidP="00EA29AE">
      <w:pPr>
        <w:widowControl w:val="0"/>
        <w:tabs>
          <w:tab w:val="left" w:pos="2310"/>
        </w:tabs>
        <w:autoSpaceDE w:val="0"/>
        <w:autoSpaceDN w:val="0"/>
        <w:adjustRightInd w:val="0"/>
        <w:spacing w:after="40" w:line="360" w:lineRule="auto"/>
        <w:jc w:val="both"/>
        <w:rPr>
          <w:rFonts w:ascii="Times New Roman" w:hAnsi="Times New Roman" w:cs="Times New Roman"/>
          <w:b/>
          <w:sz w:val="56"/>
          <w:szCs w:val="28"/>
        </w:rPr>
      </w:pPr>
    </w:p>
    <w:p w:rsidR="00EA29AE" w:rsidRDefault="00EA29AE" w:rsidP="00EA29AE">
      <w:pPr>
        <w:widowControl w:val="0"/>
        <w:tabs>
          <w:tab w:val="left" w:pos="2310"/>
        </w:tabs>
        <w:autoSpaceDE w:val="0"/>
        <w:autoSpaceDN w:val="0"/>
        <w:adjustRightInd w:val="0"/>
        <w:spacing w:after="40" w:line="360" w:lineRule="auto"/>
        <w:jc w:val="center"/>
        <w:rPr>
          <w:rFonts w:ascii="Times New Roman" w:hAnsi="Times New Roman" w:cs="Times New Roman"/>
          <w:b/>
          <w:sz w:val="56"/>
          <w:szCs w:val="28"/>
        </w:rPr>
      </w:pPr>
    </w:p>
    <w:p w:rsidR="00EA29AE" w:rsidRDefault="00EA29AE" w:rsidP="00EA29AE">
      <w:pPr>
        <w:widowControl w:val="0"/>
        <w:tabs>
          <w:tab w:val="left" w:pos="2310"/>
        </w:tabs>
        <w:autoSpaceDE w:val="0"/>
        <w:autoSpaceDN w:val="0"/>
        <w:adjustRightInd w:val="0"/>
        <w:spacing w:after="40" w:line="360" w:lineRule="auto"/>
        <w:jc w:val="center"/>
        <w:rPr>
          <w:rFonts w:ascii="Times New Roman" w:hAnsi="Times New Roman" w:cs="Times New Roman"/>
          <w:b/>
          <w:sz w:val="56"/>
          <w:szCs w:val="28"/>
        </w:rPr>
      </w:pPr>
      <w:r>
        <w:rPr>
          <w:rFonts w:ascii="Times New Roman" w:hAnsi="Times New Roman" w:cs="Times New Roman"/>
          <w:b/>
          <w:sz w:val="56"/>
          <w:szCs w:val="28"/>
        </w:rPr>
        <w:t>6</w:t>
      </w:r>
    </w:p>
    <w:p w:rsidR="00EA29AE" w:rsidRPr="00EA29AE" w:rsidRDefault="00EA29AE" w:rsidP="00EA29AE">
      <w:pPr>
        <w:widowControl w:val="0"/>
        <w:tabs>
          <w:tab w:val="left" w:pos="2310"/>
        </w:tabs>
        <w:autoSpaceDE w:val="0"/>
        <w:autoSpaceDN w:val="0"/>
        <w:adjustRightInd w:val="0"/>
        <w:spacing w:after="40" w:line="360" w:lineRule="auto"/>
        <w:jc w:val="center"/>
        <w:rPr>
          <w:rFonts w:ascii="Times New Roman" w:hAnsi="Times New Roman" w:cs="Times New Roman"/>
          <w:b/>
          <w:sz w:val="56"/>
          <w:szCs w:val="28"/>
        </w:rPr>
      </w:pPr>
      <w:r w:rsidRPr="00EA29AE">
        <w:rPr>
          <w:rFonts w:ascii="Times New Roman" w:hAnsi="Times New Roman" w:cs="Times New Roman"/>
          <w:b/>
          <w:sz w:val="56"/>
          <w:szCs w:val="28"/>
        </w:rPr>
        <w:t>Results and Conclusion</w:t>
      </w:r>
    </w:p>
    <w:p w:rsidR="00EA29AE" w:rsidRDefault="00EA29AE">
      <w:pPr>
        <w:spacing w:after="200" w:line="276" w:lineRule="auto"/>
        <w:rPr>
          <w:rFonts w:ascii="Times New Roman" w:hAnsi="Times New Roman" w:cs="Times New Roman"/>
          <w:b/>
          <w:sz w:val="28"/>
          <w:szCs w:val="28"/>
        </w:rPr>
      </w:pPr>
    </w:p>
    <w:p w:rsidR="00EA29AE" w:rsidRDefault="00EA29AE">
      <w:pPr>
        <w:spacing w:after="200" w:line="276" w:lineRule="auto"/>
        <w:rPr>
          <w:rFonts w:ascii="Times New Roman" w:hAnsi="Times New Roman" w:cs="Times New Roman"/>
          <w:b/>
          <w:sz w:val="28"/>
          <w:szCs w:val="28"/>
        </w:rPr>
      </w:pPr>
      <w:bookmarkStart w:id="0" w:name="_GoBack"/>
      <w:bookmarkEnd w:id="0"/>
      <w:r>
        <w:rPr>
          <w:rFonts w:ascii="Times New Roman" w:hAnsi="Times New Roman" w:cs="Times New Roman"/>
          <w:b/>
          <w:sz w:val="28"/>
          <w:szCs w:val="28"/>
        </w:rPr>
        <w:br w:type="page"/>
      </w:r>
    </w:p>
    <w:p w:rsidR="001E6404" w:rsidRDefault="00B33465">
      <w:pPr>
        <w:widowControl w:val="0"/>
        <w:tabs>
          <w:tab w:val="left" w:pos="2310"/>
        </w:tabs>
        <w:autoSpaceDE w:val="0"/>
        <w:autoSpaceDN w:val="0"/>
        <w:adjustRightInd w:val="0"/>
        <w:spacing w:after="40" w:line="360" w:lineRule="auto"/>
        <w:jc w:val="both"/>
        <w:rPr>
          <w:rFonts w:ascii="Times New Roman" w:hAnsi="Times New Roman" w:cs="Times New Roman"/>
          <w:b/>
          <w:sz w:val="28"/>
          <w:szCs w:val="28"/>
        </w:rPr>
      </w:pPr>
      <w:r w:rsidRPr="00B33465">
        <w:rPr>
          <w:rFonts w:ascii="Times New Roman" w:hAnsi="Times New Roman" w:cs="Times New Roman"/>
          <w:b/>
          <w:sz w:val="28"/>
          <w:szCs w:val="28"/>
        </w:rPr>
        <w:lastRenderedPageBreak/>
        <w:t>6.</w:t>
      </w:r>
      <w:r>
        <w:rPr>
          <w:rFonts w:ascii="Times New Roman" w:hAnsi="Times New Roman" w:cs="Times New Roman"/>
          <w:b/>
          <w:sz w:val="28"/>
          <w:szCs w:val="28"/>
        </w:rPr>
        <w:t xml:space="preserve"> </w:t>
      </w:r>
      <w:r w:rsidRPr="00B33465">
        <w:rPr>
          <w:rFonts w:ascii="Times New Roman" w:hAnsi="Times New Roman" w:cs="Times New Roman"/>
          <w:b/>
          <w:sz w:val="28"/>
          <w:szCs w:val="28"/>
        </w:rPr>
        <w:t>Results and Conclusion</w:t>
      </w:r>
    </w:p>
    <w:p w:rsidR="00CD3D85" w:rsidRDefault="00CD3D85" w:rsidP="00CD3D85">
      <w:pPr>
        <w:pStyle w:val="NoSpacing"/>
        <w:jc w:val="both"/>
        <w:rPr>
          <w:rFonts w:ascii="Times New Roman" w:hAnsi="Times New Roman" w:cs="Times New Roman"/>
          <w:sz w:val="24"/>
          <w:szCs w:val="24"/>
          <w:shd w:val="clear" w:color="auto" w:fill="FFFFFF"/>
        </w:rPr>
      </w:pPr>
    </w:p>
    <w:p w:rsidR="00B33465" w:rsidRDefault="00B33465" w:rsidP="00CD3D85">
      <w:pPr>
        <w:pStyle w:val="NoSpacing"/>
        <w:jc w:val="both"/>
        <w:rPr>
          <w:rFonts w:ascii="Times New Roman" w:hAnsi="Times New Roman" w:cs="Times New Roman"/>
          <w:b/>
          <w:sz w:val="24"/>
          <w:szCs w:val="24"/>
        </w:rPr>
      </w:pPr>
      <w:r w:rsidRPr="00B33465">
        <w:rPr>
          <w:rFonts w:ascii="Times New Roman" w:hAnsi="Times New Roman" w:cs="Times New Roman"/>
          <w:sz w:val="24"/>
          <w:szCs w:val="24"/>
          <w:shd w:val="clear" w:color="auto" w:fill="FFFFFF"/>
        </w:rPr>
        <w:t>For efficiency measurements, it is essential to calibrate the detector accurately. This has been achieved using various gamma-ray sources, namely,</w:t>
      </w:r>
      <w:r w:rsidRPr="00B33465">
        <w:rPr>
          <w:rStyle w:val="apple-converted-space"/>
          <w:rFonts w:ascii="Times New Roman" w:eastAsia="Arial Unicode MS" w:hAnsi="Times New Roman" w:cs="Times New Roman"/>
          <w:color w:val="2E2E2E"/>
          <w:sz w:val="24"/>
          <w:szCs w:val="24"/>
          <w:shd w:val="clear" w:color="auto" w:fill="FFFFFF"/>
        </w:rPr>
        <w:t> </w:t>
      </w:r>
      <w:r w:rsidRPr="00B33465">
        <w:rPr>
          <w:rFonts w:ascii="Times New Roman" w:hAnsi="Times New Roman" w:cs="Times New Roman"/>
          <w:sz w:val="24"/>
          <w:szCs w:val="24"/>
          <w:bdr w:val="none" w:sz="0" w:space="0" w:color="auto" w:frame="1"/>
          <w:shd w:val="clear" w:color="auto" w:fill="FFFFFF"/>
          <w:vertAlign w:val="superscript"/>
        </w:rPr>
        <w:t>133</w:t>
      </w:r>
      <w:r w:rsidRPr="00B33465">
        <w:rPr>
          <w:rFonts w:ascii="Times New Roman" w:hAnsi="Times New Roman" w:cs="Times New Roman"/>
          <w:sz w:val="24"/>
          <w:szCs w:val="24"/>
          <w:shd w:val="clear" w:color="auto" w:fill="FFFFFF"/>
        </w:rPr>
        <w:t>Ba (80.998, 302.85, 356 </w:t>
      </w:r>
      <w:proofErr w:type="spellStart"/>
      <w:r w:rsidRPr="00B33465">
        <w:rPr>
          <w:rFonts w:ascii="Times New Roman" w:hAnsi="Times New Roman" w:cs="Times New Roman"/>
          <w:sz w:val="24"/>
          <w:szCs w:val="24"/>
          <w:shd w:val="clear" w:color="auto" w:fill="FFFFFF"/>
        </w:rPr>
        <w:t>keV</w:t>
      </w:r>
      <w:proofErr w:type="spellEnd"/>
      <w:r w:rsidRPr="00B33465">
        <w:rPr>
          <w:rFonts w:ascii="Times New Roman" w:hAnsi="Times New Roman" w:cs="Times New Roman"/>
          <w:sz w:val="24"/>
          <w:szCs w:val="24"/>
          <w:shd w:val="clear" w:color="auto" w:fill="FFFFFF"/>
        </w:rPr>
        <w:t>),</w:t>
      </w:r>
      <w:r w:rsidRPr="00B33465">
        <w:rPr>
          <w:rStyle w:val="apple-converted-space"/>
          <w:rFonts w:ascii="Times New Roman" w:eastAsia="Arial Unicode MS" w:hAnsi="Times New Roman" w:cs="Times New Roman"/>
          <w:color w:val="2E2E2E"/>
          <w:sz w:val="24"/>
          <w:szCs w:val="24"/>
          <w:shd w:val="clear" w:color="auto" w:fill="FFFFFF"/>
        </w:rPr>
        <w:t> </w:t>
      </w:r>
      <w:r w:rsidRPr="00B33465">
        <w:rPr>
          <w:rFonts w:ascii="Times New Roman" w:hAnsi="Times New Roman" w:cs="Times New Roman"/>
          <w:sz w:val="24"/>
          <w:szCs w:val="24"/>
          <w:bdr w:val="none" w:sz="0" w:space="0" w:color="auto" w:frame="1"/>
          <w:shd w:val="clear" w:color="auto" w:fill="FFFFFF"/>
          <w:vertAlign w:val="superscript"/>
        </w:rPr>
        <w:t>22</w:t>
      </w:r>
      <w:r w:rsidRPr="00B33465">
        <w:rPr>
          <w:rFonts w:ascii="Times New Roman" w:hAnsi="Times New Roman" w:cs="Times New Roman"/>
          <w:sz w:val="24"/>
          <w:szCs w:val="24"/>
          <w:shd w:val="clear" w:color="auto" w:fill="FFFFFF"/>
        </w:rPr>
        <w:t>Na (511 </w:t>
      </w:r>
      <w:proofErr w:type="spellStart"/>
      <w:r w:rsidRPr="00B33465">
        <w:rPr>
          <w:rFonts w:ascii="Times New Roman" w:hAnsi="Times New Roman" w:cs="Times New Roman"/>
          <w:sz w:val="24"/>
          <w:szCs w:val="24"/>
          <w:shd w:val="clear" w:color="auto" w:fill="FFFFFF"/>
        </w:rPr>
        <w:t>keV</w:t>
      </w:r>
      <w:proofErr w:type="spellEnd"/>
      <w:r w:rsidRPr="00B33465">
        <w:rPr>
          <w:rFonts w:ascii="Times New Roman" w:hAnsi="Times New Roman" w:cs="Times New Roman"/>
          <w:sz w:val="24"/>
          <w:szCs w:val="24"/>
          <w:shd w:val="clear" w:color="auto" w:fill="FFFFFF"/>
        </w:rPr>
        <w:t>),</w:t>
      </w:r>
      <w:r w:rsidRPr="00B33465">
        <w:rPr>
          <w:rStyle w:val="apple-converted-space"/>
          <w:rFonts w:ascii="Times New Roman" w:eastAsia="Arial Unicode MS" w:hAnsi="Times New Roman" w:cs="Times New Roman"/>
          <w:color w:val="2E2E2E"/>
          <w:sz w:val="24"/>
          <w:szCs w:val="24"/>
          <w:shd w:val="clear" w:color="auto" w:fill="FFFFFF"/>
        </w:rPr>
        <w:t> </w:t>
      </w:r>
      <w:r w:rsidRPr="00B33465">
        <w:rPr>
          <w:rFonts w:ascii="Times New Roman" w:hAnsi="Times New Roman" w:cs="Times New Roman"/>
          <w:sz w:val="24"/>
          <w:szCs w:val="24"/>
          <w:bdr w:val="none" w:sz="0" w:space="0" w:color="auto" w:frame="1"/>
          <w:shd w:val="clear" w:color="auto" w:fill="FFFFFF"/>
          <w:vertAlign w:val="superscript"/>
        </w:rPr>
        <w:t>137</w:t>
      </w:r>
      <w:r w:rsidRPr="00B33465">
        <w:rPr>
          <w:rFonts w:ascii="Times New Roman" w:hAnsi="Times New Roman" w:cs="Times New Roman"/>
          <w:sz w:val="24"/>
          <w:szCs w:val="24"/>
          <w:shd w:val="clear" w:color="auto" w:fill="FFFFFF"/>
        </w:rPr>
        <w:t>Cs (661.6 </w:t>
      </w:r>
      <w:proofErr w:type="spellStart"/>
      <w:r w:rsidRPr="00B33465">
        <w:rPr>
          <w:rFonts w:ascii="Times New Roman" w:hAnsi="Times New Roman" w:cs="Times New Roman"/>
          <w:sz w:val="24"/>
          <w:szCs w:val="24"/>
          <w:shd w:val="clear" w:color="auto" w:fill="FFFFFF"/>
        </w:rPr>
        <w:t>keV</w:t>
      </w:r>
      <w:proofErr w:type="spellEnd"/>
      <w:r w:rsidRPr="00B33465">
        <w:rPr>
          <w:rFonts w:ascii="Times New Roman" w:hAnsi="Times New Roman" w:cs="Times New Roman"/>
          <w:sz w:val="24"/>
          <w:szCs w:val="24"/>
          <w:shd w:val="clear" w:color="auto" w:fill="FFFFFF"/>
        </w:rPr>
        <w:t>) and</w:t>
      </w:r>
      <w:r w:rsidRPr="00B33465">
        <w:rPr>
          <w:rStyle w:val="apple-converted-space"/>
          <w:rFonts w:ascii="Times New Roman" w:eastAsia="Arial Unicode MS" w:hAnsi="Times New Roman" w:cs="Times New Roman"/>
          <w:color w:val="2E2E2E"/>
          <w:sz w:val="24"/>
          <w:szCs w:val="24"/>
          <w:shd w:val="clear" w:color="auto" w:fill="FFFFFF"/>
        </w:rPr>
        <w:t> </w:t>
      </w:r>
      <w:r w:rsidRPr="00B33465">
        <w:rPr>
          <w:rFonts w:ascii="Times New Roman" w:hAnsi="Times New Roman" w:cs="Times New Roman"/>
          <w:sz w:val="24"/>
          <w:szCs w:val="24"/>
          <w:bdr w:val="none" w:sz="0" w:space="0" w:color="auto" w:frame="1"/>
          <w:shd w:val="clear" w:color="auto" w:fill="FFFFFF"/>
          <w:vertAlign w:val="superscript"/>
        </w:rPr>
        <w:t>60</w:t>
      </w:r>
      <w:r w:rsidRPr="00B33465">
        <w:rPr>
          <w:rFonts w:ascii="Times New Roman" w:hAnsi="Times New Roman" w:cs="Times New Roman"/>
          <w:sz w:val="24"/>
          <w:szCs w:val="24"/>
          <w:shd w:val="clear" w:color="auto" w:fill="FFFFFF"/>
        </w:rPr>
        <w:t>Co (1173.21, 1332.47 </w:t>
      </w:r>
      <w:proofErr w:type="spellStart"/>
      <w:r w:rsidRPr="00B33465">
        <w:rPr>
          <w:rFonts w:ascii="Times New Roman" w:hAnsi="Times New Roman" w:cs="Times New Roman"/>
          <w:sz w:val="24"/>
          <w:szCs w:val="24"/>
          <w:shd w:val="clear" w:color="auto" w:fill="FFFFFF"/>
        </w:rPr>
        <w:t>keV</w:t>
      </w:r>
      <w:proofErr w:type="spellEnd"/>
      <w:r w:rsidRPr="00B33465">
        <w:rPr>
          <w:rFonts w:ascii="Times New Roman" w:hAnsi="Times New Roman" w:cs="Times New Roman"/>
          <w:sz w:val="24"/>
          <w:szCs w:val="24"/>
          <w:shd w:val="clear" w:color="auto" w:fill="FFFFFF"/>
        </w:rPr>
        <w:t>). The efficiency measurements have been made using calibrated point sources of</w:t>
      </w:r>
      <w:r w:rsidRPr="00B33465">
        <w:rPr>
          <w:rStyle w:val="apple-converted-space"/>
          <w:rFonts w:ascii="Times New Roman" w:eastAsia="Arial Unicode MS" w:hAnsi="Times New Roman" w:cs="Times New Roman"/>
          <w:color w:val="2E2E2E"/>
          <w:sz w:val="24"/>
          <w:szCs w:val="24"/>
          <w:shd w:val="clear" w:color="auto" w:fill="FFFFFF"/>
        </w:rPr>
        <w:t> </w:t>
      </w:r>
      <w:r w:rsidRPr="00B33465">
        <w:rPr>
          <w:rFonts w:ascii="Times New Roman" w:hAnsi="Times New Roman" w:cs="Times New Roman"/>
          <w:sz w:val="24"/>
          <w:szCs w:val="24"/>
          <w:bdr w:val="none" w:sz="0" w:space="0" w:color="auto" w:frame="1"/>
          <w:shd w:val="clear" w:color="auto" w:fill="FFFFFF"/>
          <w:vertAlign w:val="superscript"/>
        </w:rPr>
        <w:t>60</w:t>
      </w:r>
      <w:r w:rsidRPr="00B33465">
        <w:rPr>
          <w:rFonts w:ascii="Times New Roman" w:hAnsi="Times New Roman" w:cs="Times New Roman"/>
          <w:sz w:val="24"/>
          <w:szCs w:val="24"/>
          <w:shd w:val="clear" w:color="auto" w:fill="FFFFFF"/>
        </w:rPr>
        <w:t>Co and</w:t>
      </w:r>
      <w:r w:rsidRPr="00B33465">
        <w:rPr>
          <w:rStyle w:val="apple-converted-space"/>
          <w:rFonts w:ascii="Times New Roman" w:eastAsia="Arial Unicode MS" w:hAnsi="Times New Roman" w:cs="Times New Roman"/>
          <w:color w:val="2E2E2E"/>
          <w:sz w:val="24"/>
          <w:szCs w:val="24"/>
          <w:shd w:val="clear" w:color="auto" w:fill="FFFFFF"/>
        </w:rPr>
        <w:t> </w:t>
      </w:r>
      <w:r w:rsidRPr="00B33465">
        <w:rPr>
          <w:rFonts w:ascii="Times New Roman" w:hAnsi="Times New Roman" w:cs="Times New Roman"/>
          <w:sz w:val="24"/>
          <w:szCs w:val="24"/>
          <w:bdr w:val="none" w:sz="0" w:space="0" w:color="auto" w:frame="1"/>
          <w:shd w:val="clear" w:color="auto" w:fill="FFFFFF"/>
          <w:vertAlign w:val="superscript"/>
        </w:rPr>
        <w:t>137</w:t>
      </w:r>
      <w:r w:rsidRPr="00B33465">
        <w:rPr>
          <w:rFonts w:ascii="Times New Roman" w:hAnsi="Times New Roman" w:cs="Times New Roman"/>
          <w:sz w:val="24"/>
          <w:szCs w:val="24"/>
          <w:shd w:val="clear" w:color="auto" w:fill="FFFFFF"/>
        </w:rPr>
        <w:t>Cs placed on top of the detector surface. In order to avoid the scattered gamma-rays entering into the detector the materials in near proximity of the source–detector setup were removed.</w:t>
      </w:r>
      <w:r w:rsidRPr="00B33465">
        <w:rPr>
          <w:rStyle w:val="apple-converted-space"/>
          <w:rFonts w:ascii="Times New Roman" w:eastAsia="Arial Unicode MS" w:hAnsi="Times New Roman" w:cs="Times New Roman"/>
          <w:color w:val="2E2E2E"/>
          <w:sz w:val="24"/>
          <w:szCs w:val="24"/>
          <w:shd w:val="clear" w:color="auto" w:fill="FFFFFF"/>
        </w:rPr>
        <w:t> </w:t>
      </w:r>
      <w:r w:rsidRPr="00B33465">
        <w:rPr>
          <w:rFonts w:ascii="Times New Roman" w:eastAsia="Arial Unicode MS" w:hAnsi="Times New Roman" w:cs="Times New Roman" w:hint="eastAsia"/>
          <w:sz w:val="24"/>
          <w:szCs w:val="24"/>
          <w:bdr w:val="none" w:sz="0" w:space="0" w:color="auto" w:frame="1"/>
          <w:shd w:val="clear" w:color="auto" w:fill="FFFFFF"/>
        </w:rPr>
        <w:t xml:space="preserve">Fig. </w:t>
      </w:r>
      <w:r w:rsidR="00F322C6">
        <w:rPr>
          <w:rFonts w:ascii="Times New Roman" w:eastAsia="Arial Unicode MS" w:hAnsi="Times New Roman" w:cs="Times New Roman"/>
          <w:sz w:val="24"/>
          <w:szCs w:val="24"/>
          <w:bdr w:val="none" w:sz="0" w:space="0" w:color="auto" w:frame="1"/>
          <w:shd w:val="clear" w:color="auto" w:fill="FFFFFF"/>
        </w:rPr>
        <w:t>17</w:t>
      </w:r>
      <w:r w:rsidRPr="00B33465">
        <w:rPr>
          <w:rStyle w:val="apple-converted-space"/>
          <w:rFonts w:ascii="Times New Roman" w:eastAsia="Arial Unicode MS" w:hAnsi="Times New Roman" w:cs="Times New Roman"/>
          <w:color w:val="2E2E2E"/>
          <w:sz w:val="24"/>
          <w:szCs w:val="24"/>
          <w:shd w:val="clear" w:color="auto" w:fill="FFFFFF"/>
        </w:rPr>
        <w:t> </w:t>
      </w:r>
      <w:r w:rsidRPr="00B33465">
        <w:rPr>
          <w:rFonts w:ascii="Times New Roman" w:hAnsi="Times New Roman" w:cs="Times New Roman"/>
          <w:sz w:val="24"/>
          <w:szCs w:val="24"/>
          <w:shd w:val="clear" w:color="auto" w:fill="FFFFFF"/>
        </w:rPr>
        <w:t>shows the measured energy spectrum for</w:t>
      </w:r>
      <w:r w:rsidRPr="00B33465">
        <w:rPr>
          <w:rStyle w:val="apple-converted-space"/>
          <w:rFonts w:ascii="Times New Roman" w:eastAsia="Arial Unicode MS" w:hAnsi="Times New Roman" w:cs="Times New Roman"/>
          <w:color w:val="2E2E2E"/>
          <w:sz w:val="24"/>
          <w:szCs w:val="24"/>
          <w:shd w:val="clear" w:color="auto" w:fill="FFFFFF"/>
        </w:rPr>
        <w:t> </w:t>
      </w:r>
      <w:r w:rsidRPr="00B33465">
        <w:rPr>
          <w:rFonts w:ascii="Times New Roman" w:hAnsi="Times New Roman" w:cs="Times New Roman"/>
          <w:sz w:val="24"/>
          <w:szCs w:val="24"/>
          <w:bdr w:val="none" w:sz="0" w:space="0" w:color="auto" w:frame="1"/>
          <w:shd w:val="clear" w:color="auto" w:fill="FFFFFF"/>
          <w:vertAlign w:val="superscript"/>
        </w:rPr>
        <w:t>137</w:t>
      </w:r>
      <w:r w:rsidRPr="00B33465">
        <w:rPr>
          <w:rFonts w:ascii="Times New Roman" w:hAnsi="Times New Roman" w:cs="Times New Roman"/>
          <w:sz w:val="24"/>
          <w:szCs w:val="24"/>
          <w:shd w:val="clear" w:color="auto" w:fill="FFFFFF"/>
        </w:rPr>
        <w:t>Cs together with the simulated one. The simulated spectrum has been generated for the number of events determined by the calibrated source strength and the duration of measurement using low-energy EM</w:t>
      </w:r>
      <w:r w:rsidR="00F322C6">
        <w:rPr>
          <w:rFonts w:ascii="Times New Roman" w:hAnsi="Times New Roman" w:cs="Times New Roman"/>
          <w:sz w:val="24"/>
          <w:szCs w:val="24"/>
          <w:shd w:val="clear" w:color="auto" w:fill="FFFFFF"/>
        </w:rPr>
        <w:t xml:space="preserve"> model.</w:t>
      </w:r>
      <w:r w:rsidR="00117BDD">
        <w:rPr>
          <w:rFonts w:ascii="Times New Roman" w:hAnsi="Times New Roman" w:cs="Times New Roman"/>
          <w:sz w:val="24"/>
          <w:szCs w:val="24"/>
          <w:shd w:val="clear" w:color="auto" w:fill="FFFFFF"/>
        </w:rPr>
        <w:t xml:space="preserve"> </w:t>
      </w:r>
      <w:r w:rsidRPr="00B33465">
        <w:rPr>
          <w:rFonts w:ascii="Times New Roman" w:hAnsi="Times New Roman" w:cs="Times New Roman"/>
          <w:sz w:val="24"/>
          <w:szCs w:val="24"/>
          <w:shd w:val="clear" w:color="auto" w:fill="FFFFFF"/>
        </w:rPr>
        <w:t>In addition, the energy-resolution model could successfully reproduce the observed response of the detector for the whole energy region of the measured spectrum.</w:t>
      </w:r>
      <w:r w:rsidRPr="00B33465">
        <w:rPr>
          <w:rStyle w:val="apple-converted-space"/>
          <w:rFonts w:ascii="Times New Roman" w:eastAsia="Arial Unicode MS" w:hAnsi="Times New Roman" w:cs="Times New Roman"/>
          <w:color w:val="2E2E2E"/>
          <w:sz w:val="24"/>
          <w:szCs w:val="24"/>
          <w:shd w:val="clear" w:color="auto" w:fill="FFFFFF"/>
        </w:rPr>
        <w:t> </w:t>
      </w:r>
      <w:hyperlink r:id="rId68" w:anchor="fig3" w:history="1">
        <w:proofErr w:type="gramStart"/>
        <w:r w:rsidR="00F322C6">
          <w:rPr>
            <w:rStyle w:val="Hyperlink"/>
            <w:rFonts w:ascii="Times New Roman" w:eastAsia="Arial Unicode MS" w:hAnsi="Times New Roman" w:cs="Times New Roman"/>
            <w:color w:val="auto"/>
            <w:sz w:val="24"/>
            <w:szCs w:val="24"/>
            <w:u w:val="none"/>
            <w:bdr w:val="none" w:sz="0" w:space="0" w:color="auto" w:frame="1"/>
            <w:shd w:val="clear" w:color="auto" w:fill="FFFFFF"/>
          </w:rPr>
          <w:t>Fig.</w:t>
        </w:r>
        <w:proofErr w:type="gramEnd"/>
      </w:hyperlink>
      <w:r w:rsidR="00F322C6">
        <w:rPr>
          <w:rFonts w:ascii="Times New Roman" w:hAnsi="Times New Roman" w:cs="Times New Roman"/>
          <w:sz w:val="24"/>
          <w:szCs w:val="24"/>
        </w:rPr>
        <w:t xml:space="preserve"> 18</w:t>
      </w:r>
      <w:r w:rsidRPr="00B33465">
        <w:rPr>
          <w:rStyle w:val="apple-converted-space"/>
          <w:rFonts w:ascii="Times New Roman" w:eastAsia="Arial Unicode MS" w:hAnsi="Times New Roman" w:cs="Times New Roman"/>
          <w:color w:val="2E2E2E"/>
          <w:sz w:val="24"/>
          <w:szCs w:val="24"/>
          <w:shd w:val="clear" w:color="auto" w:fill="FFFFFF"/>
        </w:rPr>
        <w:t> </w:t>
      </w:r>
      <w:proofErr w:type="gramStart"/>
      <w:r w:rsidRPr="00B33465">
        <w:rPr>
          <w:rFonts w:ascii="Times New Roman" w:hAnsi="Times New Roman" w:cs="Times New Roman"/>
          <w:sz w:val="24"/>
          <w:szCs w:val="24"/>
          <w:shd w:val="clear" w:color="auto" w:fill="FFFFFF"/>
        </w:rPr>
        <w:t>shows</w:t>
      </w:r>
      <w:proofErr w:type="gramEnd"/>
      <w:r w:rsidRPr="00B33465">
        <w:rPr>
          <w:rFonts w:ascii="Times New Roman" w:hAnsi="Times New Roman" w:cs="Times New Roman"/>
          <w:sz w:val="24"/>
          <w:szCs w:val="24"/>
          <w:shd w:val="clear" w:color="auto" w:fill="FFFFFF"/>
        </w:rPr>
        <w:t xml:space="preserve"> the similar spectra for</w:t>
      </w:r>
      <w:r w:rsidRPr="00B33465">
        <w:rPr>
          <w:rStyle w:val="apple-converted-space"/>
          <w:rFonts w:ascii="Times New Roman" w:eastAsia="Arial Unicode MS" w:hAnsi="Times New Roman" w:cs="Times New Roman"/>
          <w:color w:val="2E2E2E"/>
          <w:sz w:val="24"/>
          <w:szCs w:val="24"/>
          <w:shd w:val="clear" w:color="auto" w:fill="FFFFFF"/>
        </w:rPr>
        <w:t> </w:t>
      </w:r>
      <w:r w:rsidRPr="00B33465">
        <w:rPr>
          <w:rFonts w:ascii="Times New Roman" w:hAnsi="Times New Roman" w:cs="Times New Roman"/>
          <w:sz w:val="24"/>
          <w:szCs w:val="24"/>
          <w:bdr w:val="none" w:sz="0" w:space="0" w:color="auto" w:frame="1"/>
          <w:shd w:val="clear" w:color="auto" w:fill="FFFFFF"/>
          <w:vertAlign w:val="superscript"/>
        </w:rPr>
        <w:t>60</w:t>
      </w:r>
      <w:r w:rsidRPr="00B33465">
        <w:rPr>
          <w:rFonts w:ascii="Times New Roman" w:hAnsi="Times New Roman" w:cs="Times New Roman"/>
          <w:sz w:val="24"/>
          <w:szCs w:val="24"/>
          <w:shd w:val="clear" w:color="auto" w:fill="FFFFFF"/>
        </w:rPr>
        <w:t>Co.</w:t>
      </w:r>
      <w:r w:rsidR="00CD3D85">
        <w:rPr>
          <w:rFonts w:ascii="Times New Roman" w:hAnsi="Times New Roman" w:cs="Times New Roman"/>
          <w:b/>
          <w:sz w:val="24"/>
          <w:szCs w:val="24"/>
        </w:rPr>
        <w:t xml:space="preserve"> </w:t>
      </w:r>
    </w:p>
    <w:p w:rsidR="00B33465" w:rsidRDefault="00B33465">
      <w:pPr>
        <w:widowControl w:val="0"/>
        <w:tabs>
          <w:tab w:val="left" w:pos="2310"/>
        </w:tabs>
        <w:autoSpaceDE w:val="0"/>
        <w:autoSpaceDN w:val="0"/>
        <w:adjustRightInd w:val="0"/>
        <w:spacing w:after="40" w:line="360" w:lineRule="auto"/>
        <w:jc w:val="both"/>
        <w:rPr>
          <w:rFonts w:ascii="Times New Roman" w:hAnsi="Times New Roman" w:cs="Times New Roman"/>
          <w:b/>
          <w:sz w:val="24"/>
          <w:szCs w:val="24"/>
        </w:rPr>
      </w:pPr>
    </w:p>
    <w:p w:rsidR="00CD3D85" w:rsidRDefault="00CD3D85">
      <w:pPr>
        <w:widowControl w:val="0"/>
        <w:tabs>
          <w:tab w:val="left" w:pos="2310"/>
        </w:tabs>
        <w:autoSpaceDE w:val="0"/>
        <w:autoSpaceDN w:val="0"/>
        <w:adjustRightInd w:val="0"/>
        <w:spacing w:after="40" w:line="360" w:lineRule="auto"/>
        <w:jc w:val="both"/>
        <w:rPr>
          <w:rFonts w:ascii="Times New Roman" w:hAnsi="Times New Roman" w:cs="Times New Roman"/>
          <w:b/>
          <w:sz w:val="24"/>
          <w:szCs w:val="24"/>
        </w:rPr>
      </w:pPr>
    </w:p>
    <w:p w:rsidR="00CD3D85" w:rsidRDefault="00CD3D85">
      <w:pPr>
        <w:widowControl w:val="0"/>
        <w:tabs>
          <w:tab w:val="left" w:pos="2310"/>
        </w:tabs>
        <w:autoSpaceDE w:val="0"/>
        <w:autoSpaceDN w:val="0"/>
        <w:adjustRightInd w:val="0"/>
        <w:spacing w:after="40" w:line="360" w:lineRule="auto"/>
        <w:jc w:val="both"/>
        <w:rPr>
          <w:rFonts w:ascii="Times New Roman" w:hAnsi="Times New Roman" w:cs="Times New Roman"/>
          <w:b/>
          <w:sz w:val="24"/>
          <w:szCs w:val="24"/>
        </w:rPr>
      </w:pPr>
    </w:p>
    <w:p w:rsidR="00B33465" w:rsidRDefault="00CD3D85">
      <w:pPr>
        <w:widowControl w:val="0"/>
        <w:tabs>
          <w:tab w:val="left" w:pos="2310"/>
        </w:tabs>
        <w:autoSpaceDE w:val="0"/>
        <w:autoSpaceDN w:val="0"/>
        <w:adjustRightInd w:val="0"/>
        <w:spacing w:after="40" w:line="360" w:lineRule="auto"/>
        <w:jc w:val="both"/>
        <w:rPr>
          <w:rFonts w:ascii="Times New Roman" w:hAnsi="Times New Roman" w:cs="Times New Roman"/>
          <w:b/>
          <w:sz w:val="24"/>
          <w:szCs w:val="24"/>
        </w:rPr>
      </w:pPr>
      <w:r w:rsidRPr="00CD3D85">
        <w:rPr>
          <w:rFonts w:ascii="Times New Roman" w:hAnsi="Times New Roman" w:cs="Times New Roman"/>
          <w:b/>
          <w:noProof/>
          <w:sz w:val="24"/>
          <w:szCs w:val="24"/>
          <w:lang w:val="en-US"/>
        </w:rPr>
        <w:drawing>
          <wp:inline distT="0" distB="0" distL="0" distR="0">
            <wp:extent cx="5249334" cy="2819400"/>
            <wp:effectExtent l="0" t="0" r="8890" b="0"/>
            <wp:docPr id="3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inline>
        </w:drawing>
      </w:r>
    </w:p>
    <w:p w:rsidR="005C00FD" w:rsidRDefault="00CD3D85">
      <w:pPr>
        <w:widowControl w:val="0"/>
        <w:tabs>
          <w:tab w:val="left" w:pos="2310"/>
        </w:tabs>
        <w:autoSpaceDE w:val="0"/>
        <w:autoSpaceDN w:val="0"/>
        <w:adjustRightInd w:val="0"/>
        <w:spacing w:after="4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rsidR="00B33465" w:rsidRDefault="005C00FD">
      <w:pPr>
        <w:widowControl w:val="0"/>
        <w:tabs>
          <w:tab w:val="left" w:pos="2310"/>
        </w:tabs>
        <w:autoSpaceDE w:val="0"/>
        <w:autoSpaceDN w:val="0"/>
        <w:adjustRightInd w:val="0"/>
        <w:spacing w:after="4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sidR="00CD3D85">
        <w:rPr>
          <w:rFonts w:ascii="Times New Roman" w:hAnsi="Times New Roman" w:cs="Times New Roman"/>
          <w:b/>
          <w:sz w:val="24"/>
          <w:szCs w:val="24"/>
        </w:rPr>
        <w:t>Energy(</w:t>
      </w:r>
      <w:proofErr w:type="spellStart"/>
      <w:proofErr w:type="gramEnd"/>
      <w:r w:rsidR="00CD3D85">
        <w:rPr>
          <w:rFonts w:ascii="Times New Roman" w:hAnsi="Times New Roman" w:cs="Times New Roman"/>
          <w:b/>
          <w:sz w:val="24"/>
          <w:szCs w:val="24"/>
        </w:rPr>
        <w:t>keV</w:t>
      </w:r>
      <w:proofErr w:type="spellEnd"/>
      <w:r w:rsidR="00CD3D85">
        <w:rPr>
          <w:rFonts w:ascii="Times New Roman" w:hAnsi="Times New Roman" w:cs="Times New Roman"/>
          <w:b/>
          <w:sz w:val="24"/>
          <w:szCs w:val="24"/>
        </w:rPr>
        <w:t>)</w:t>
      </w:r>
    </w:p>
    <w:p w:rsidR="005C00FD" w:rsidRDefault="00CD3D85">
      <w:pPr>
        <w:widowControl w:val="0"/>
        <w:tabs>
          <w:tab w:val="left" w:pos="2310"/>
        </w:tabs>
        <w:autoSpaceDE w:val="0"/>
        <w:autoSpaceDN w:val="0"/>
        <w:adjustRightInd w:val="0"/>
        <w:spacing w:after="4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rsidR="00CD3D85" w:rsidRDefault="00CD3D85">
      <w:pPr>
        <w:widowControl w:val="0"/>
        <w:tabs>
          <w:tab w:val="left" w:pos="2310"/>
        </w:tabs>
        <w:autoSpaceDE w:val="0"/>
        <w:autoSpaceDN w:val="0"/>
        <w:adjustRightInd w:val="0"/>
        <w:spacing w:after="4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Fig. </w:t>
      </w:r>
      <w:r w:rsidR="002471DC">
        <w:rPr>
          <w:rFonts w:ascii="Times New Roman" w:hAnsi="Times New Roman" w:cs="Times New Roman"/>
          <w:b/>
          <w:sz w:val="24"/>
          <w:szCs w:val="24"/>
        </w:rPr>
        <w:t xml:space="preserve">17 </w:t>
      </w:r>
      <w:r>
        <w:rPr>
          <w:rFonts w:ascii="Times New Roman" w:hAnsi="Times New Roman" w:cs="Times New Roman"/>
          <w:b/>
          <w:sz w:val="24"/>
          <w:szCs w:val="24"/>
        </w:rPr>
        <w:t xml:space="preserve">Simulated Spectrum for 137Cs (661.6 </w:t>
      </w:r>
      <w:proofErr w:type="spellStart"/>
      <w:r>
        <w:rPr>
          <w:rFonts w:ascii="Times New Roman" w:hAnsi="Times New Roman" w:cs="Times New Roman"/>
          <w:b/>
          <w:sz w:val="24"/>
          <w:szCs w:val="24"/>
        </w:rPr>
        <w:t>keV</w:t>
      </w:r>
      <w:proofErr w:type="spellEnd"/>
      <w:r>
        <w:rPr>
          <w:rFonts w:ascii="Times New Roman" w:hAnsi="Times New Roman" w:cs="Times New Roman"/>
          <w:b/>
          <w:sz w:val="24"/>
          <w:szCs w:val="24"/>
        </w:rPr>
        <w:t xml:space="preserve">) placed on the </w:t>
      </w:r>
      <w:proofErr w:type="gramStart"/>
      <w:r>
        <w:rPr>
          <w:rFonts w:ascii="Times New Roman" w:hAnsi="Times New Roman" w:cs="Times New Roman"/>
          <w:b/>
          <w:sz w:val="24"/>
          <w:szCs w:val="24"/>
        </w:rPr>
        <w:t>LaBr3(</w:t>
      </w:r>
      <w:proofErr w:type="gramEnd"/>
      <w:r>
        <w:rPr>
          <w:rFonts w:ascii="Times New Roman" w:hAnsi="Times New Roman" w:cs="Times New Roman"/>
          <w:b/>
          <w:sz w:val="24"/>
          <w:szCs w:val="24"/>
        </w:rPr>
        <w:t>Ce) Detector</w:t>
      </w:r>
    </w:p>
    <w:p w:rsidR="00E0663C" w:rsidRDefault="00E0663C">
      <w:pPr>
        <w:widowControl w:val="0"/>
        <w:tabs>
          <w:tab w:val="left" w:pos="2310"/>
        </w:tabs>
        <w:autoSpaceDE w:val="0"/>
        <w:autoSpaceDN w:val="0"/>
        <w:adjustRightInd w:val="0"/>
        <w:spacing w:after="40" w:line="360" w:lineRule="auto"/>
        <w:jc w:val="both"/>
        <w:rPr>
          <w:rFonts w:ascii="Times New Roman" w:hAnsi="Times New Roman" w:cs="Times New Roman"/>
          <w:b/>
          <w:sz w:val="24"/>
          <w:szCs w:val="24"/>
        </w:rPr>
      </w:pPr>
    </w:p>
    <w:p w:rsidR="00E0663C" w:rsidRDefault="00E0663C">
      <w:pPr>
        <w:widowControl w:val="0"/>
        <w:tabs>
          <w:tab w:val="left" w:pos="2310"/>
        </w:tabs>
        <w:autoSpaceDE w:val="0"/>
        <w:autoSpaceDN w:val="0"/>
        <w:adjustRightInd w:val="0"/>
        <w:spacing w:after="40" w:line="360" w:lineRule="auto"/>
        <w:jc w:val="both"/>
        <w:rPr>
          <w:rFonts w:ascii="Times New Roman" w:hAnsi="Times New Roman" w:cs="Times New Roman"/>
          <w:b/>
          <w:sz w:val="24"/>
          <w:szCs w:val="24"/>
        </w:rPr>
      </w:pPr>
    </w:p>
    <w:p w:rsidR="00E0663C" w:rsidRDefault="00E0663C">
      <w:pPr>
        <w:widowControl w:val="0"/>
        <w:tabs>
          <w:tab w:val="left" w:pos="2310"/>
        </w:tabs>
        <w:autoSpaceDE w:val="0"/>
        <w:autoSpaceDN w:val="0"/>
        <w:adjustRightInd w:val="0"/>
        <w:spacing w:after="40" w:line="360" w:lineRule="auto"/>
        <w:jc w:val="both"/>
        <w:rPr>
          <w:rFonts w:ascii="Times New Roman" w:hAnsi="Times New Roman" w:cs="Times New Roman"/>
          <w:b/>
          <w:sz w:val="24"/>
          <w:szCs w:val="24"/>
        </w:rPr>
      </w:pPr>
    </w:p>
    <w:p w:rsidR="00E0663C" w:rsidRDefault="00E0663C">
      <w:pPr>
        <w:widowControl w:val="0"/>
        <w:tabs>
          <w:tab w:val="left" w:pos="2310"/>
        </w:tabs>
        <w:autoSpaceDE w:val="0"/>
        <w:autoSpaceDN w:val="0"/>
        <w:adjustRightInd w:val="0"/>
        <w:spacing w:after="40" w:line="360" w:lineRule="auto"/>
        <w:jc w:val="both"/>
        <w:rPr>
          <w:rFonts w:ascii="Times New Roman" w:hAnsi="Times New Roman" w:cs="Times New Roman"/>
          <w:b/>
          <w:sz w:val="24"/>
          <w:szCs w:val="24"/>
        </w:rPr>
      </w:pPr>
    </w:p>
    <w:p w:rsidR="00E0663C" w:rsidRDefault="00E0663C">
      <w:pPr>
        <w:widowControl w:val="0"/>
        <w:tabs>
          <w:tab w:val="left" w:pos="2310"/>
        </w:tabs>
        <w:autoSpaceDE w:val="0"/>
        <w:autoSpaceDN w:val="0"/>
        <w:adjustRightInd w:val="0"/>
        <w:spacing w:after="40" w:line="360" w:lineRule="auto"/>
        <w:jc w:val="both"/>
        <w:rPr>
          <w:rFonts w:ascii="Times New Roman" w:hAnsi="Times New Roman" w:cs="Times New Roman"/>
          <w:b/>
          <w:sz w:val="24"/>
          <w:szCs w:val="24"/>
        </w:rPr>
      </w:pPr>
    </w:p>
    <w:p w:rsidR="00E0663C" w:rsidRDefault="00E0663C">
      <w:pPr>
        <w:widowControl w:val="0"/>
        <w:tabs>
          <w:tab w:val="left" w:pos="2310"/>
        </w:tabs>
        <w:autoSpaceDE w:val="0"/>
        <w:autoSpaceDN w:val="0"/>
        <w:adjustRightInd w:val="0"/>
        <w:spacing w:after="40" w:line="360" w:lineRule="auto"/>
        <w:jc w:val="both"/>
        <w:rPr>
          <w:rFonts w:ascii="Times New Roman" w:hAnsi="Times New Roman" w:cs="Times New Roman"/>
          <w:b/>
          <w:sz w:val="24"/>
          <w:szCs w:val="24"/>
        </w:rPr>
      </w:pPr>
    </w:p>
    <w:p w:rsidR="00E0663C" w:rsidRDefault="00E0663C">
      <w:pPr>
        <w:widowControl w:val="0"/>
        <w:tabs>
          <w:tab w:val="left" w:pos="2310"/>
        </w:tabs>
        <w:autoSpaceDE w:val="0"/>
        <w:autoSpaceDN w:val="0"/>
        <w:adjustRightInd w:val="0"/>
        <w:spacing w:after="40" w:line="360" w:lineRule="auto"/>
        <w:jc w:val="both"/>
        <w:rPr>
          <w:rFonts w:ascii="Times New Roman" w:hAnsi="Times New Roman" w:cs="Times New Roman"/>
          <w:b/>
          <w:sz w:val="24"/>
          <w:szCs w:val="24"/>
        </w:rPr>
      </w:pPr>
    </w:p>
    <w:p w:rsidR="00B90FA1" w:rsidRPr="00E0663C" w:rsidRDefault="00F7432B" w:rsidP="00E0663C">
      <w:pPr>
        <w:widowControl w:val="0"/>
        <w:tabs>
          <w:tab w:val="left" w:pos="2310"/>
        </w:tabs>
        <w:autoSpaceDE w:val="0"/>
        <w:autoSpaceDN w:val="0"/>
        <w:adjustRightInd w:val="0"/>
        <w:spacing w:after="40" w:line="360" w:lineRule="auto"/>
        <w:jc w:val="center"/>
        <w:rPr>
          <w:rFonts w:ascii="Times New Roman" w:hAnsi="Times New Roman" w:cs="Times New Roman"/>
          <w:bCs/>
          <w:sz w:val="20"/>
          <w:szCs w:val="20"/>
        </w:rPr>
      </w:pPr>
      <w:r>
        <w:rPr>
          <w:rFonts w:ascii="Times New Roman" w:hAnsi="Times New Roman" w:cs="Times New Roman"/>
          <w:bCs/>
          <w:sz w:val="20"/>
          <w:szCs w:val="20"/>
        </w:rPr>
        <w:t>25</w:t>
      </w:r>
    </w:p>
    <w:p w:rsidR="00B33465" w:rsidRDefault="00CD3D85">
      <w:pPr>
        <w:widowControl w:val="0"/>
        <w:tabs>
          <w:tab w:val="left" w:pos="2310"/>
        </w:tabs>
        <w:autoSpaceDE w:val="0"/>
        <w:autoSpaceDN w:val="0"/>
        <w:adjustRightInd w:val="0"/>
        <w:spacing w:after="40" w:line="360" w:lineRule="auto"/>
        <w:jc w:val="both"/>
        <w:rPr>
          <w:rFonts w:ascii="Times New Roman" w:hAnsi="Times New Roman" w:cs="Times New Roman"/>
          <w:b/>
          <w:sz w:val="24"/>
          <w:szCs w:val="24"/>
        </w:rPr>
      </w:pPr>
      <w:r w:rsidRPr="00CD3D85">
        <w:rPr>
          <w:rFonts w:ascii="Times New Roman" w:hAnsi="Times New Roman" w:cs="Times New Roman"/>
          <w:b/>
          <w:noProof/>
          <w:sz w:val="24"/>
          <w:szCs w:val="24"/>
          <w:lang w:val="en-US"/>
        </w:rPr>
        <w:lastRenderedPageBreak/>
        <w:drawing>
          <wp:inline distT="0" distB="0" distL="0" distR="0">
            <wp:extent cx="5731934" cy="2802467"/>
            <wp:effectExtent l="0" t="0" r="2540" b="0"/>
            <wp:docPr id="41"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0"/>
              </a:graphicData>
            </a:graphic>
          </wp:inline>
        </w:drawing>
      </w:r>
    </w:p>
    <w:p w:rsidR="00CD3D85" w:rsidRDefault="00CD3D85" w:rsidP="00B90FA1">
      <w:pPr>
        <w:widowControl w:val="0"/>
        <w:tabs>
          <w:tab w:val="left" w:pos="2310"/>
        </w:tabs>
        <w:autoSpaceDE w:val="0"/>
        <w:autoSpaceDN w:val="0"/>
        <w:adjustRightInd w:val="0"/>
        <w:spacing w:after="40" w:line="360" w:lineRule="auto"/>
        <w:jc w:val="center"/>
        <w:rPr>
          <w:rFonts w:ascii="Times New Roman" w:hAnsi="Times New Roman" w:cs="Times New Roman"/>
          <w:b/>
          <w:sz w:val="24"/>
          <w:szCs w:val="24"/>
        </w:rPr>
      </w:pPr>
      <w:proofErr w:type="gramStart"/>
      <w:r>
        <w:rPr>
          <w:rFonts w:ascii="Times New Roman" w:hAnsi="Times New Roman" w:cs="Times New Roman"/>
          <w:b/>
          <w:sz w:val="24"/>
          <w:szCs w:val="24"/>
        </w:rPr>
        <w:t>Energy(</w:t>
      </w:r>
      <w:proofErr w:type="spellStart"/>
      <w:proofErr w:type="gramEnd"/>
      <w:r>
        <w:rPr>
          <w:rFonts w:ascii="Times New Roman" w:hAnsi="Times New Roman" w:cs="Times New Roman"/>
          <w:b/>
          <w:sz w:val="24"/>
          <w:szCs w:val="24"/>
        </w:rPr>
        <w:t>keV</w:t>
      </w:r>
      <w:proofErr w:type="spellEnd"/>
      <w:r>
        <w:rPr>
          <w:rFonts w:ascii="Times New Roman" w:hAnsi="Times New Roman" w:cs="Times New Roman"/>
          <w:b/>
          <w:sz w:val="24"/>
          <w:szCs w:val="24"/>
        </w:rPr>
        <w:t>)</w:t>
      </w:r>
    </w:p>
    <w:p w:rsidR="00B90FA1" w:rsidRDefault="00B90FA1" w:rsidP="00E0663C">
      <w:pPr>
        <w:widowControl w:val="0"/>
        <w:tabs>
          <w:tab w:val="left" w:pos="2310"/>
        </w:tabs>
        <w:autoSpaceDE w:val="0"/>
        <w:autoSpaceDN w:val="0"/>
        <w:adjustRightInd w:val="0"/>
        <w:spacing w:after="40" w:line="360" w:lineRule="auto"/>
        <w:jc w:val="center"/>
        <w:rPr>
          <w:rFonts w:ascii="Times New Roman" w:hAnsi="Times New Roman" w:cs="Times New Roman"/>
          <w:b/>
          <w:sz w:val="24"/>
          <w:szCs w:val="24"/>
        </w:rPr>
      </w:pPr>
    </w:p>
    <w:p w:rsidR="00CD3D85" w:rsidRDefault="00CD3D85" w:rsidP="00E0663C">
      <w:pPr>
        <w:widowControl w:val="0"/>
        <w:tabs>
          <w:tab w:val="left" w:pos="2310"/>
        </w:tabs>
        <w:autoSpaceDE w:val="0"/>
        <w:autoSpaceDN w:val="0"/>
        <w:adjustRightInd w:val="0"/>
        <w:spacing w:after="40" w:line="360" w:lineRule="auto"/>
        <w:jc w:val="center"/>
        <w:rPr>
          <w:rFonts w:ascii="Times New Roman" w:hAnsi="Times New Roman" w:cs="Times New Roman"/>
          <w:b/>
          <w:sz w:val="24"/>
          <w:szCs w:val="24"/>
        </w:rPr>
      </w:pPr>
      <w:r>
        <w:rPr>
          <w:rFonts w:ascii="Times New Roman" w:hAnsi="Times New Roman" w:cs="Times New Roman"/>
          <w:b/>
          <w:sz w:val="24"/>
          <w:szCs w:val="24"/>
        </w:rPr>
        <w:t>Fig.</w:t>
      </w:r>
      <w:r w:rsidR="0079165E">
        <w:rPr>
          <w:rFonts w:ascii="Times New Roman" w:hAnsi="Times New Roman" w:cs="Times New Roman"/>
          <w:b/>
          <w:sz w:val="24"/>
          <w:szCs w:val="24"/>
        </w:rPr>
        <w:t xml:space="preserve">18 </w:t>
      </w:r>
      <w:r>
        <w:rPr>
          <w:rFonts w:ascii="Times New Roman" w:hAnsi="Times New Roman" w:cs="Times New Roman"/>
          <w:b/>
          <w:sz w:val="24"/>
          <w:szCs w:val="24"/>
        </w:rPr>
        <w:t xml:space="preserve">Simulated Spectrum for 60Co (1173.21 </w:t>
      </w:r>
      <w:proofErr w:type="spellStart"/>
      <w:r>
        <w:rPr>
          <w:rFonts w:ascii="Times New Roman" w:hAnsi="Times New Roman" w:cs="Times New Roman"/>
          <w:b/>
          <w:sz w:val="24"/>
          <w:szCs w:val="24"/>
        </w:rPr>
        <w:t>keV</w:t>
      </w:r>
      <w:proofErr w:type="spellEnd"/>
      <w:r>
        <w:rPr>
          <w:rFonts w:ascii="Times New Roman" w:hAnsi="Times New Roman" w:cs="Times New Roman"/>
          <w:b/>
          <w:sz w:val="24"/>
          <w:szCs w:val="24"/>
        </w:rPr>
        <w:t xml:space="preserve"> and 1332.47 </w:t>
      </w:r>
      <w:proofErr w:type="spellStart"/>
      <w:r>
        <w:rPr>
          <w:rFonts w:ascii="Times New Roman" w:hAnsi="Times New Roman" w:cs="Times New Roman"/>
          <w:b/>
          <w:sz w:val="24"/>
          <w:szCs w:val="24"/>
        </w:rPr>
        <w:t>keV</w:t>
      </w:r>
      <w:proofErr w:type="spellEnd"/>
      <w:r>
        <w:rPr>
          <w:rFonts w:ascii="Times New Roman" w:hAnsi="Times New Roman" w:cs="Times New Roman"/>
          <w:b/>
          <w:sz w:val="24"/>
          <w:szCs w:val="24"/>
        </w:rPr>
        <w:t xml:space="preserve">) placed on the </w:t>
      </w:r>
      <w:proofErr w:type="gramStart"/>
      <w:r>
        <w:rPr>
          <w:rFonts w:ascii="Times New Roman" w:hAnsi="Times New Roman" w:cs="Times New Roman"/>
          <w:b/>
          <w:sz w:val="24"/>
          <w:szCs w:val="24"/>
        </w:rPr>
        <w:t>LaBr3(</w:t>
      </w:r>
      <w:proofErr w:type="gramEnd"/>
      <w:r>
        <w:rPr>
          <w:rFonts w:ascii="Times New Roman" w:hAnsi="Times New Roman" w:cs="Times New Roman"/>
          <w:b/>
          <w:sz w:val="24"/>
          <w:szCs w:val="24"/>
        </w:rPr>
        <w:t>Ce) Detector</w:t>
      </w:r>
    </w:p>
    <w:p w:rsidR="005C00FD" w:rsidRDefault="005C00FD" w:rsidP="00E0663C">
      <w:pPr>
        <w:widowControl w:val="0"/>
        <w:tabs>
          <w:tab w:val="left" w:pos="2310"/>
        </w:tabs>
        <w:autoSpaceDE w:val="0"/>
        <w:autoSpaceDN w:val="0"/>
        <w:adjustRightInd w:val="0"/>
        <w:spacing w:after="40" w:line="360" w:lineRule="auto"/>
        <w:jc w:val="center"/>
        <w:rPr>
          <w:rFonts w:ascii="Times New Roman" w:hAnsi="Times New Roman" w:cs="Times New Roman"/>
          <w:b/>
          <w:sz w:val="24"/>
          <w:szCs w:val="24"/>
        </w:rPr>
      </w:pPr>
    </w:p>
    <w:p w:rsidR="00CD3D85" w:rsidRDefault="00B63A58">
      <w:pPr>
        <w:widowControl w:val="0"/>
        <w:tabs>
          <w:tab w:val="left" w:pos="2310"/>
        </w:tabs>
        <w:autoSpaceDE w:val="0"/>
        <w:autoSpaceDN w:val="0"/>
        <w:adjustRightInd w:val="0"/>
        <w:spacing w:after="40" w:line="360" w:lineRule="auto"/>
        <w:jc w:val="both"/>
        <w:rPr>
          <w:rFonts w:ascii="Times New Roman" w:hAnsi="Times New Roman" w:cs="Times New Roman"/>
          <w:b/>
          <w:sz w:val="24"/>
          <w:szCs w:val="24"/>
        </w:rPr>
      </w:pPr>
      <w:r w:rsidRPr="00CD3D85">
        <w:rPr>
          <w:rFonts w:ascii="Times New Roman" w:hAnsi="Times New Roman" w:cs="Times New Roman"/>
          <w:b/>
          <w:noProof/>
          <w:sz w:val="24"/>
          <w:szCs w:val="24"/>
          <w:lang w:val="en-US"/>
        </w:rPr>
        <w:drawing>
          <wp:inline distT="0" distB="0" distL="0" distR="0" wp14:anchorId="2D9B725D" wp14:editId="3F7F23BD">
            <wp:extent cx="6138334" cy="3471333"/>
            <wp:effectExtent l="0" t="0" r="0" b="0"/>
            <wp:docPr id="42"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1"/>
              </a:graphicData>
            </a:graphic>
          </wp:inline>
        </w:drawing>
      </w:r>
    </w:p>
    <w:p w:rsidR="00B33465" w:rsidRDefault="00CD3D85" w:rsidP="00B90FA1">
      <w:pPr>
        <w:widowControl w:val="0"/>
        <w:tabs>
          <w:tab w:val="left" w:pos="2310"/>
        </w:tabs>
        <w:autoSpaceDE w:val="0"/>
        <w:autoSpaceDN w:val="0"/>
        <w:adjustRightInd w:val="0"/>
        <w:spacing w:after="40" w:line="360" w:lineRule="auto"/>
        <w:jc w:val="center"/>
        <w:rPr>
          <w:rFonts w:ascii="Times New Roman" w:hAnsi="Times New Roman" w:cs="Times New Roman"/>
          <w:b/>
          <w:sz w:val="24"/>
          <w:szCs w:val="24"/>
        </w:rPr>
      </w:pPr>
      <w:proofErr w:type="gramStart"/>
      <w:r>
        <w:rPr>
          <w:rFonts w:ascii="Times New Roman" w:hAnsi="Times New Roman" w:cs="Times New Roman"/>
          <w:b/>
          <w:sz w:val="24"/>
          <w:szCs w:val="24"/>
        </w:rPr>
        <w:t>Energy(</w:t>
      </w:r>
      <w:proofErr w:type="spellStart"/>
      <w:proofErr w:type="gramEnd"/>
      <w:r>
        <w:rPr>
          <w:rFonts w:ascii="Times New Roman" w:hAnsi="Times New Roman" w:cs="Times New Roman"/>
          <w:b/>
          <w:sz w:val="24"/>
          <w:szCs w:val="24"/>
        </w:rPr>
        <w:t>keV</w:t>
      </w:r>
      <w:proofErr w:type="spellEnd"/>
      <w:r>
        <w:rPr>
          <w:rFonts w:ascii="Times New Roman" w:hAnsi="Times New Roman" w:cs="Times New Roman"/>
          <w:b/>
          <w:sz w:val="24"/>
          <w:szCs w:val="24"/>
        </w:rPr>
        <w:t>)</w:t>
      </w:r>
    </w:p>
    <w:p w:rsidR="00B90FA1" w:rsidRDefault="00B90FA1" w:rsidP="00E0663C">
      <w:pPr>
        <w:widowControl w:val="0"/>
        <w:tabs>
          <w:tab w:val="left" w:pos="2310"/>
        </w:tabs>
        <w:autoSpaceDE w:val="0"/>
        <w:autoSpaceDN w:val="0"/>
        <w:adjustRightInd w:val="0"/>
        <w:spacing w:after="40" w:line="360" w:lineRule="auto"/>
        <w:jc w:val="center"/>
        <w:rPr>
          <w:rFonts w:ascii="Times New Roman" w:hAnsi="Times New Roman" w:cs="Times New Roman"/>
          <w:b/>
          <w:sz w:val="24"/>
          <w:szCs w:val="24"/>
        </w:rPr>
      </w:pPr>
    </w:p>
    <w:p w:rsidR="00B63A58" w:rsidRDefault="00CD3D85" w:rsidP="00D53E90">
      <w:pPr>
        <w:widowControl w:val="0"/>
        <w:tabs>
          <w:tab w:val="left" w:pos="2310"/>
        </w:tabs>
        <w:autoSpaceDE w:val="0"/>
        <w:autoSpaceDN w:val="0"/>
        <w:adjustRightInd w:val="0"/>
        <w:spacing w:after="40" w:line="360" w:lineRule="auto"/>
        <w:jc w:val="center"/>
        <w:rPr>
          <w:rFonts w:ascii="Times New Roman" w:hAnsi="Times New Roman" w:cs="Times New Roman"/>
          <w:b/>
          <w:sz w:val="24"/>
          <w:szCs w:val="24"/>
        </w:rPr>
      </w:pPr>
      <w:r>
        <w:rPr>
          <w:rFonts w:ascii="Times New Roman" w:hAnsi="Times New Roman" w:cs="Times New Roman"/>
          <w:b/>
          <w:sz w:val="24"/>
          <w:szCs w:val="24"/>
        </w:rPr>
        <w:t>Fig.</w:t>
      </w:r>
      <w:r w:rsidR="00F86670">
        <w:rPr>
          <w:rFonts w:ascii="Times New Roman" w:hAnsi="Times New Roman" w:cs="Times New Roman"/>
          <w:b/>
          <w:sz w:val="24"/>
          <w:szCs w:val="24"/>
        </w:rPr>
        <w:t xml:space="preserve"> </w:t>
      </w:r>
      <w:r w:rsidR="0079165E">
        <w:rPr>
          <w:rFonts w:ascii="Times New Roman" w:hAnsi="Times New Roman" w:cs="Times New Roman"/>
          <w:b/>
          <w:sz w:val="24"/>
          <w:szCs w:val="24"/>
        </w:rPr>
        <w:t>19</w:t>
      </w:r>
      <w:r>
        <w:rPr>
          <w:rFonts w:ascii="Times New Roman" w:hAnsi="Times New Roman" w:cs="Times New Roman"/>
          <w:b/>
          <w:sz w:val="24"/>
          <w:szCs w:val="24"/>
        </w:rPr>
        <w:t xml:space="preserve"> Simulated Spectrum for 133Ba (80.998 </w:t>
      </w:r>
      <w:proofErr w:type="spellStart"/>
      <w:proofErr w:type="gramStart"/>
      <w:r>
        <w:rPr>
          <w:rFonts w:ascii="Times New Roman" w:hAnsi="Times New Roman" w:cs="Times New Roman"/>
          <w:b/>
          <w:sz w:val="24"/>
          <w:szCs w:val="24"/>
        </w:rPr>
        <w:t>keV</w:t>
      </w:r>
      <w:proofErr w:type="spellEnd"/>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302.85 </w:t>
      </w:r>
      <w:proofErr w:type="spellStart"/>
      <w:r>
        <w:rPr>
          <w:rFonts w:ascii="Times New Roman" w:hAnsi="Times New Roman" w:cs="Times New Roman"/>
          <w:b/>
          <w:sz w:val="24"/>
          <w:szCs w:val="24"/>
        </w:rPr>
        <w:t>keV</w:t>
      </w:r>
      <w:proofErr w:type="spellEnd"/>
      <w:r>
        <w:rPr>
          <w:rFonts w:ascii="Times New Roman" w:hAnsi="Times New Roman" w:cs="Times New Roman"/>
          <w:b/>
          <w:sz w:val="24"/>
          <w:szCs w:val="24"/>
        </w:rPr>
        <w:t xml:space="preserve"> and 356 </w:t>
      </w:r>
      <w:proofErr w:type="spellStart"/>
      <w:r>
        <w:rPr>
          <w:rFonts w:ascii="Times New Roman" w:hAnsi="Times New Roman" w:cs="Times New Roman"/>
          <w:b/>
          <w:sz w:val="24"/>
          <w:szCs w:val="24"/>
        </w:rPr>
        <w:t>keV</w:t>
      </w:r>
      <w:proofErr w:type="spellEnd"/>
      <w:r>
        <w:rPr>
          <w:rFonts w:ascii="Times New Roman" w:hAnsi="Times New Roman" w:cs="Times New Roman"/>
          <w:b/>
          <w:sz w:val="24"/>
          <w:szCs w:val="24"/>
        </w:rPr>
        <w:t>) placed on the LaBr3(Ce) Detector</w:t>
      </w:r>
    </w:p>
    <w:p w:rsidR="00F351E0" w:rsidRDefault="00F351E0" w:rsidP="00D53E90">
      <w:pPr>
        <w:widowControl w:val="0"/>
        <w:tabs>
          <w:tab w:val="left" w:pos="2310"/>
        </w:tabs>
        <w:autoSpaceDE w:val="0"/>
        <w:autoSpaceDN w:val="0"/>
        <w:adjustRightInd w:val="0"/>
        <w:spacing w:after="40" w:line="360" w:lineRule="auto"/>
        <w:jc w:val="center"/>
        <w:rPr>
          <w:rFonts w:ascii="Times New Roman" w:hAnsi="Times New Roman" w:cs="Times New Roman"/>
          <w:bCs/>
          <w:sz w:val="20"/>
          <w:szCs w:val="20"/>
        </w:rPr>
      </w:pPr>
    </w:p>
    <w:p w:rsidR="00D53E90" w:rsidRDefault="00F7432B" w:rsidP="00D53E90">
      <w:pPr>
        <w:widowControl w:val="0"/>
        <w:tabs>
          <w:tab w:val="left" w:pos="2310"/>
        </w:tabs>
        <w:autoSpaceDE w:val="0"/>
        <w:autoSpaceDN w:val="0"/>
        <w:adjustRightInd w:val="0"/>
        <w:spacing w:after="40" w:line="360" w:lineRule="auto"/>
        <w:jc w:val="center"/>
        <w:rPr>
          <w:rFonts w:ascii="Times New Roman" w:hAnsi="Times New Roman" w:cs="Times New Roman"/>
          <w:bCs/>
          <w:sz w:val="20"/>
          <w:szCs w:val="20"/>
        </w:rPr>
      </w:pPr>
      <w:r>
        <w:rPr>
          <w:rFonts w:ascii="Times New Roman" w:hAnsi="Times New Roman" w:cs="Times New Roman"/>
          <w:bCs/>
          <w:sz w:val="20"/>
          <w:szCs w:val="20"/>
        </w:rPr>
        <w:t>26</w:t>
      </w:r>
    </w:p>
    <w:p w:rsidR="00D53E90" w:rsidRPr="00D53E90" w:rsidRDefault="00D53E90" w:rsidP="00D53E90">
      <w:pPr>
        <w:widowControl w:val="0"/>
        <w:tabs>
          <w:tab w:val="left" w:pos="2310"/>
        </w:tabs>
        <w:autoSpaceDE w:val="0"/>
        <w:autoSpaceDN w:val="0"/>
        <w:adjustRightInd w:val="0"/>
        <w:spacing w:after="40" w:line="360" w:lineRule="auto"/>
        <w:rPr>
          <w:rFonts w:ascii="Times New Roman" w:hAnsi="Times New Roman" w:cs="Times New Roman"/>
          <w:bCs/>
          <w:sz w:val="24"/>
          <w:szCs w:val="24"/>
        </w:rPr>
      </w:pPr>
      <w:r w:rsidRPr="00D53E90">
        <w:rPr>
          <w:rFonts w:ascii="Times New Roman" w:hAnsi="Times New Roman" w:cs="Times New Roman"/>
          <w:bCs/>
          <w:sz w:val="24"/>
          <w:szCs w:val="24"/>
        </w:rPr>
        <w:lastRenderedPageBreak/>
        <w:t>Here is the Efficiency calculation of LaBr3</w:t>
      </w:r>
      <w:proofErr w:type="gramStart"/>
      <w:r w:rsidRPr="00D53E90">
        <w:rPr>
          <w:rFonts w:ascii="Times New Roman" w:hAnsi="Times New Roman" w:cs="Times New Roman"/>
          <w:bCs/>
          <w:sz w:val="24"/>
          <w:szCs w:val="24"/>
        </w:rPr>
        <w:t>:Ce</w:t>
      </w:r>
      <w:proofErr w:type="gramEnd"/>
      <w:r w:rsidRPr="00D53E90">
        <w:rPr>
          <w:rFonts w:ascii="Times New Roman" w:hAnsi="Times New Roman" w:cs="Times New Roman"/>
          <w:bCs/>
          <w:sz w:val="24"/>
          <w:szCs w:val="24"/>
        </w:rPr>
        <w:t xml:space="preserve"> detector for gamma-ray</w:t>
      </w:r>
      <w:r>
        <w:rPr>
          <w:rFonts w:ascii="Times New Roman" w:hAnsi="Times New Roman" w:cs="Times New Roman"/>
          <w:bCs/>
          <w:sz w:val="24"/>
          <w:szCs w:val="24"/>
        </w:rPr>
        <w:t>s</w:t>
      </w:r>
      <w:r w:rsidRPr="00D53E90">
        <w:rPr>
          <w:rFonts w:ascii="Times New Roman" w:hAnsi="Times New Roman" w:cs="Times New Roman"/>
          <w:bCs/>
          <w:sz w:val="24"/>
          <w:szCs w:val="24"/>
        </w:rPr>
        <w:t xml:space="preserve"> ranging from 100 </w:t>
      </w:r>
      <w:proofErr w:type="spellStart"/>
      <w:r w:rsidRPr="00D53E90">
        <w:rPr>
          <w:rFonts w:ascii="Times New Roman" w:hAnsi="Times New Roman" w:cs="Times New Roman"/>
          <w:bCs/>
          <w:sz w:val="24"/>
          <w:szCs w:val="24"/>
        </w:rPr>
        <w:t>keV</w:t>
      </w:r>
      <w:proofErr w:type="spellEnd"/>
      <w:r w:rsidRPr="00D53E90">
        <w:rPr>
          <w:rFonts w:ascii="Times New Roman" w:hAnsi="Times New Roman" w:cs="Times New Roman"/>
          <w:bCs/>
          <w:sz w:val="24"/>
          <w:szCs w:val="24"/>
        </w:rPr>
        <w:t xml:space="preserve"> to 8 MeV</w:t>
      </w:r>
      <w:r>
        <w:rPr>
          <w:rFonts w:ascii="Times New Roman" w:hAnsi="Times New Roman" w:cs="Times New Roman"/>
          <w:bCs/>
          <w:sz w:val="24"/>
          <w:szCs w:val="24"/>
        </w:rPr>
        <w:t>. The distance between gamma ray point source and detector is 20 cm.</w:t>
      </w:r>
    </w:p>
    <w:p w:rsidR="00D53E90" w:rsidRDefault="00D53E90" w:rsidP="00D53E90">
      <w:pPr>
        <w:widowControl w:val="0"/>
        <w:tabs>
          <w:tab w:val="left" w:pos="2310"/>
        </w:tabs>
        <w:autoSpaceDE w:val="0"/>
        <w:autoSpaceDN w:val="0"/>
        <w:adjustRightInd w:val="0"/>
        <w:spacing w:after="40" w:line="360" w:lineRule="auto"/>
        <w:jc w:val="center"/>
        <w:rPr>
          <w:rFonts w:ascii="Times New Roman" w:hAnsi="Times New Roman" w:cs="Times New Roman"/>
          <w:bCs/>
          <w:sz w:val="20"/>
          <w:szCs w:val="20"/>
        </w:rPr>
      </w:pPr>
    </w:p>
    <w:p w:rsidR="00D53E90" w:rsidRPr="00E0663C" w:rsidRDefault="00D53E90" w:rsidP="00D53E90">
      <w:pPr>
        <w:widowControl w:val="0"/>
        <w:tabs>
          <w:tab w:val="left" w:pos="2310"/>
        </w:tabs>
        <w:autoSpaceDE w:val="0"/>
        <w:autoSpaceDN w:val="0"/>
        <w:adjustRightInd w:val="0"/>
        <w:spacing w:after="40" w:line="360" w:lineRule="auto"/>
        <w:jc w:val="center"/>
        <w:rPr>
          <w:rFonts w:ascii="Times New Roman" w:hAnsi="Times New Roman" w:cs="Times New Roman"/>
          <w:bCs/>
          <w:sz w:val="20"/>
          <w:szCs w:val="20"/>
        </w:rPr>
      </w:pPr>
    </w:p>
    <w:tbl>
      <w:tblPr>
        <w:tblW w:w="7570" w:type="dxa"/>
        <w:tblCellMar>
          <w:left w:w="0" w:type="dxa"/>
          <w:right w:w="0" w:type="dxa"/>
        </w:tblCellMar>
        <w:tblLook w:val="04A0" w:firstRow="1" w:lastRow="0" w:firstColumn="1" w:lastColumn="0" w:noHBand="0" w:noVBand="1"/>
      </w:tblPr>
      <w:tblGrid>
        <w:gridCol w:w="1354"/>
        <w:gridCol w:w="1559"/>
        <w:gridCol w:w="1843"/>
        <w:gridCol w:w="1985"/>
        <w:gridCol w:w="1061"/>
      </w:tblGrid>
      <w:tr w:rsidR="00344B0A" w:rsidTr="00D53E90">
        <w:trPr>
          <w:trHeight w:val="255"/>
        </w:trPr>
        <w:tc>
          <w:tcPr>
            <w:tcW w:w="1293" w:type="dxa"/>
            <w:tcBorders>
              <w:top w:val="nil"/>
              <w:left w:val="nil"/>
              <w:bottom w:val="nil"/>
              <w:right w:val="nil"/>
            </w:tcBorders>
            <w:shd w:val="clear" w:color="auto" w:fill="auto"/>
            <w:noWrap/>
            <w:tcMar>
              <w:top w:w="17" w:type="dxa"/>
              <w:left w:w="17" w:type="dxa"/>
              <w:bottom w:w="0" w:type="dxa"/>
              <w:right w:w="17" w:type="dxa"/>
            </w:tcMar>
            <w:vAlign w:val="bottom"/>
            <w:hideMark/>
          </w:tcPr>
          <w:p w:rsidR="00344B0A" w:rsidRPr="00D53E90" w:rsidRDefault="00344B0A">
            <w:pPr>
              <w:rPr>
                <w:rFonts w:ascii="Times New Roman" w:hAnsi="Times New Roman" w:cs="Times New Roman"/>
                <w:b/>
                <w:bCs/>
                <w:sz w:val="24"/>
                <w:szCs w:val="24"/>
              </w:rPr>
            </w:pPr>
            <w:r w:rsidRPr="00D53E90">
              <w:rPr>
                <w:rFonts w:ascii="Times New Roman" w:hAnsi="Times New Roman" w:cs="Times New Roman"/>
                <w:b/>
                <w:bCs/>
                <w:sz w:val="24"/>
                <w:szCs w:val="24"/>
              </w:rPr>
              <w:t>Energy(</w:t>
            </w:r>
            <w:proofErr w:type="spellStart"/>
            <w:r w:rsidRPr="00D53E90">
              <w:rPr>
                <w:rFonts w:ascii="Times New Roman" w:hAnsi="Times New Roman" w:cs="Times New Roman"/>
                <w:b/>
                <w:bCs/>
                <w:sz w:val="24"/>
                <w:szCs w:val="24"/>
              </w:rPr>
              <w:t>keV</w:t>
            </w:r>
            <w:proofErr w:type="spellEnd"/>
            <w:r w:rsidRPr="00D53E90">
              <w:rPr>
                <w:rFonts w:ascii="Times New Roman" w:hAnsi="Times New Roman" w:cs="Times New Roman"/>
                <w:b/>
                <w:bCs/>
                <w:sz w:val="24"/>
                <w:szCs w:val="24"/>
              </w:rPr>
              <w:t>)</w:t>
            </w:r>
          </w:p>
        </w:tc>
        <w:tc>
          <w:tcPr>
            <w:tcW w:w="1559" w:type="dxa"/>
            <w:tcBorders>
              <w:top w:val="nil"/>
              <w:left w:val="nil"/>
              <w:bottom w:val="nil"/>
              <w:right w:val="nil"/>
            </w:tcBorders>
            <w:shd w:val="clear" w:color="auto" w:fill="auto"/>
            <w:noWrap/>
            <w:tcMar>
              <w:top w:w="17" w:type="dxa"/>
              <w:left w:w="17" w:type="dxa"/>
              <w:bottom w:w="0" w:type="dxa"/>
              <w:right w:w="17" w:type="dxa"/>
            </w:tcMar>
            <w:vAlign w:val="bottom"/>
            <w:hideMark/>
          </w:tcPr>
          <w:p w:rsidR="00344B0A" w:rsidRPr="00D53E90" w:rsidRDefault="00344B0A">
            <w:pPr>
              <w:rPr>
                <w:rFonts w:ascii="Times New Roman" w:hAnsi="Times New Roman" w:cs="Times New Roman"/>
                <w:b/>
                <w:bCs/>
                <w:sz w:val="24"/>
                <w:szCs w:val="24"/>
              </w:rPr>
            </w:pPr>
            <w:r w:rsidRPr="00D53E90">
              <w:rPr>
                <w:rFonts w:ascii="Times New Roman" w:hAnsi="Times New Roman" w:cs="Times New Roman"/>
                <w:b/>
                <w:bCs/>
                <w:sz w:val="24"/>
                <w:szCs w:val="24"/>
              </w:rPr>
              <w:t>Counts(1000)</w:t>
            </w:r>
          </w:p>
        </w:tc>
        <w:tc>
          <w:tcPr>
            <w:tcW w:w="1843" w:type="dxa"/>
            <w:tcBorders>
              <w:top w:val="nil"/>
              <w:left w:val="nil"/>
              <w:bottom w:val="nil"/>
              <w:right w:val="nil"/>
            </w:tcBorders>
            <w:shd w:val="clear" w:color="auto" w:fill="auto"/>
            <w:noWrap/>
            <w:tcMar>
              <w:top w:w="17" w:type="dxa"/>
              <w:left w:w="17" w:type="dxa"/>
              <w:bottom w:w="0" w:type="dxa"/>
              <w:right w:w="17" w:type="dxa"/>
            </w:tcMar>
            <w:vAlign w:val="bottom"/>
            <w:hideMark/>
          </w:tcPr>
          <w:p w:rsidR="00344B0A" w:rsidRPr="00D53E90" w:rsidRDefault="00344B0A">
            <w:pPr>
              <w:rPr>
                <w:rFonts w:ascii="Times New Roman" w:hAnsi="Times New Roman" w:cs="Times New Roman"/>
                <w:b/>
                <w:bCs/>
                <w:sz w:val="24"/>
                <w:szCs w:val="24"/>
              </w:rPr>
            </w:pPr>
            <w:r w:rsidRPr="00D53E90">
              <w:rPr>
                <w:rFonts w:ascii="Times New Roman" w:hAnsi="Times New Roman" w:cs="Times New Roman"/>
                <w:b/>
                <w:bCs/>
                <w:sz w:val="24"/>
                <w:szCs w:val="24"/>
              </w:rPr>
              <w:t>Counts(10000)</w:t>
            </w:r>
          </w:p>
        </w:tc>
        <w:tc>
          <w:tcPr>
            <w:tcW w:w="1985" w:type="dxa"/>
            <w:tcBorders>
              <w:top w:val="nil"/>
              <w:left w:val="nil"/>
              <w:bottom w:val="nil"/>
              <w:right w:val="nil"/>
            </w:tcBorders>
            <w:shd w:val="clear" w:color="auto" w:fill="auto"/>
            <w:noWrap/>
            <w:tcMar>
              <w:top w:w="17" w:type="dxa"/>
              <w:left w:w="17" w:type="dxa"/>
              <w:bottom w:w="0" w:type="dxa"/>
              <w:right w:w="17" w:type="dxa"/>
            </w:tcMar>
            <w:vAlign w:val="bottom"/>
            <w:hideMark/>
          </w:tcPr>
          <w:p w:rsidR="00344B0A" w:rsidRPr="00D53E90" w:rsidRDefault="00344B0A">
            <w:pPr>
              <w:rPr>
                <w:rFonts w:ascii="Times New Roman" w:hAnsi="Times New Roman" w:cs="Times New Roman"/>
                <w:b/>
                <w:bCs/>
                <w:sz w:val="24"/>
                <w:szCs w:val="24"/>
              </w:rPr>
            </w:pPr>
            <w:r w:rsidRPr="00D53E90">
              <w:rPr>
                <w:rFonts w:ascii="Times New Roman" w:hAnsi="Times New Roman" w:cs="Times New Roman"/>
                <w:b/>
                <w:bCs/>
                <w:sz w:val="24"/>
                <w:szCs w:val="24"/>
              </w:rPr>
              <w:t>Counts(100000)</w:t>
            </w:r>
          </w:p>
        </w:tc>
        <w:tc>
          <w:tcPr>
            <w:tcW w:w="890" w:type="dxa"/>
            <w:tcBorders>
              <w:top w:val="nil"/>
              <w:left w:val="nil"/>
              <w:bottom w:val="nil"/>
              <w:right w:val="nil"/>
            </w:tcBorders>
            <w:shd w:val="clear" w:color="auto" w:fill="auto"/>
            <w:noWrap/>
            <w:tcMar>
              <w:top w:w="17" w:type="dxa"/>
              <w:left w:w="17" w:type="dxa"/>
              <w:bottom w:w="0" w:type="dxa"/>
              <w:right w:w="17" w:type="dxa"/>
            </w:tcMar>
            <w:vAlign w:val="bottom"/>
            <w:hideMark/>
          </w:tcPr>
          <w:p w:rsidR="00344B0A" w:rsidRPr="00D53E90" w:rsidRDefault="00344B0A">
            <w:pPr>
              <w:rPr>
                <w:rFonts w:ascii="Times New Roman" w:hAnsi="Times New Roman" w:cs="Times New Roman"/>
                <w:b/>
                <w:bCs/>
                <w:sz w:val="24"/>
                <w:szCs w:val="24"/>
              </w:rPr>
            </w:pPr>
            <w:r w:rsidRPr="00D53E90">
              <w:rPr>
                <w:rFonts w:ascii="Times New Roman" w:hAnsi="Times New Roman" w:cs="Times New Roman"/>
                <w:b/>
                <w:bCs/>
                <w:sz w:val="24"/>
                <w:szCs w:val="24"/>
              </w:rPr>
              <w:t>Efficiency</w:t>
            </w:r>
          </w:p>
        </w:tc>
      </w:tr>
      <w:tr w:rsidR="00344B0A" w:rsidTr="00D53E90">
        <w:trPr>
          <w:trHeight w:val="255"/>
        </w:trPr>
        <w:tc>
          <w:tcPr>
            <w:tcW w:w="1293" w:type="dxa"/>
            <w:tcBorders>
              <w:top w:val="nil"/>
              <w:left w:val="nil"/>
              <w:bottom w:val="nil"/>
              <w:right w:val="nil"/>
            </w:tcBorders>
            <w:shd w:val="clear" w:color="auto" w:fill="auto"/>
            <w:noWrap/>
            <w:tcMar>
              <w:top w:w="17" w:type="dxa"/>
              <w:left w:w="17" w:type="dxa"/>
              <w:bottom w:w="0" w:type="dxa"/>
              <w:right w:w="17" w:type="dxa"/>
            </w:tcMar>
            <w:vAlign w:val="bottom"/>
            <w:hideMark/>
          </w:tcPr>
          <w:p w:rsidR="00344B0A" w:rsidRPr="00D53E90" w:rsidRDefault="00344B0A">
            <w:pPr>
              <w:jc w:val="right"/>
              <w:rPr>
                <w:rFonts w:ascii="Times New Roman" w:hAnsi="Times New Roman" w:cs="Times New Roman"/>
                <w:sz w:val="24"/>
                <w:szCs w:val="24"/>
              </w:rPr>
            </w:pPr>
            <w:r w:rsidRPr="00D53E90">
              <w:rPr>
                <w:rFonts w:ascii="Times New Roman" w:hAnsi="Times New Roman" w:cs="Times New Roman"/>
                <w:sz w:val="24"/>
                <w:szCs w:val="24"/>
              </w:rPr>
              <w:t>100</w:t>
            </w:r>
          </w:p>
        </w:tc>
        <w:tc>
          <w:tcPr>
            <w:tcW w:w="1559" w:type="dxa"/>
            <w:tcBorders>
              <w:top w:val="nil"/>
              <w:left w:val="nil"/>
              <w:bottom w:val="nil"/>
              <w:right w:val="nil"/>
            </w:tcBorders>
            <w:shd w:val="clear" w:color="auto" w:fill="auto"/>
            <w:noWrap/>
            <w:tcMar>
              <w:top w:w="17" w:type="dxa"/>
              <w:left w:w="17" w:type="dxa"/>
              <w:bottom w:w="0" w:type="dxa"/>
              <w:right w:w="17" w:type="dxa"/>
            </w:tcMar>
            <w:vAlign w:val="bottom"/>
            <w:hideMark/>
          </w:tcPr>
          <w:p w:rsidR="00344B0A" w:rsidRPr="00D53E90" w:rsidRDefault="00344B0A" w:rsidP="00D53E90">
            <w:pPr>
              <w:jc w:val="center"/>
              <w:rPr>
                <w:rFonts w:ascii="Times New Roman" w:hAnsi="Times New Roman" w:cs="Times New Roman"/>
                <w:sz w:val="24"/>
                <w:szCs w:val="24"/>
              </w:rPr>
            </w:pPr>
            <w:r w:rsidRPr="00D53E90">
              <w:rPr>
                <w:rFonts w:ascii="Times New Roman" w:hAnsi="Times New Roman" w:cs="Times New Roman"/>
                <w:sz w:val="24"/>
                <w:szCs w:val="24"/>
              </w:rPr>
              <w:t>965</w:t>
            </w:r>
          </w:p>
        </w:tc>
        <w:tc>
          <w:tcPr>
            <w:tcW w:w="1843" w:type="dxa"/>
            <w:tcBorders>
              <w:top w:val="nil"/>
              <w:left w:val="nil"/>
              <w:bottom w:val="nil"/>
              <w:right w:val="nil"/>
            </w:tcBorders>
            <w:shd w:val="clear" w:color="auto" w:fill="auto"/>
            <w:noWrap/>
            <w:tcMar>
              <w:top w:w="17" w:type="dxa"/>
              <w:left w:w="17" w:type="dxa"/>
              <w:bottom w:w="0" w:type="dxa"/>
              <w:right w:w="17" w:type="dxa"/>
            </w:tcMar>
            <w:vAlign w:val="bottom"/>
            <w:hideMark/>
          </w:tcPr>
          <w:p w:rsidR="00344B0A" w:rsidRPr="00D53E90" w:rsidRDefault="00344B0A" w:rsidP="00D53E90">
            <w:pPr>
              <w:jc w:val="center"/>
              <w:rPr>
                <w:rFonts w:ascii="Times New Roman" w:hAnsi="Times New Roman" w:cs="Times New Roman"/>
                <w:sz w:val="24"/>
                <w:szCs w:val="24"/>
              </w:rPr>
            </w:pPr>
            <w:r w:rsidRPr="00D53E90">
              <w:rPr>
                <w:rFonts w:ascii="Times New Roman" w:hAnsi="Times New Roman" w:cs="Times New Roman"/>
                <w:sz w:val="24"/>
                <w:szCs w:val="24"/>
              </w:rPr>
              <w:t>9701</w:t>
            </w:r>
          </w:p>
        </w:tc>
        <w:tc>
          <w:tcPr>
            <w:tcW w:w="1985" w:type="dxa"/>
            <w:tcBorders>
              <w:top w:val="nil"/>
              <w:left w:val="nil"/>
              <w:bottom w:val="nil"/>
              <w:right w:val="nil"/>
            </w:tcBorders>
            <w:shd w:val="clear" w:color="auto" w:fill="auto"/>
            <w:noWrap/>
            <w:tcMar>
              <w:top w:w="17" w:type="dxa"/>
              <w:left w:w="17" w:type="dxa"/>
              <w:bottom w:w="0" w:type="dxa"/>
              <w:right w:w="17" w:type="dxa"/>
            </w:tcMar>
            <w:vAlign w:val="bottom"/>
            <w:hideMark/>
          </w:tcPr>
          <w:p w:rsidR="00344B0A" w:rsidRPr="00D53E90" w:rsidRDefault="00344B0A" w:rsidP="00D53E90">
            <w:pPr>
              <w:jc w:val="center"/>
              <w:rPr>
                <w:rFonts w:ascii="Times New Roman" w:hAnsi="Times New Roman" w:cs="Times New Roman"/>
                <w:sz w:val="24"/>
                <w:szCs w:val="24"/>
              </w:rPr>
            </w:pPr>
            <w:r w:rsidRPr="00D53E90">
              <w:rPr>
                <w:rFonts w:ascii="Times New Roman" w:hAnsi="Times New Roman" w:cs="Times New Roman"/>
                <w:sz w:val="24"/>
                <w:szCs w:val="24"/>
              </w:rPr>
              <w:t>97027</w:t>
            </w:r>
          </w:p>
        </w:tc>
        <w:tc>
          <w:tcPr>
            <w:tcW w:w="890" w:type="dxa"/>
            <w:tcBorders>
              <w:top w:val="nil"/>
              <w:left w:val="nil"/>
              <w:bottom w:val="nil"/>
              <w:right w:val="nil"/>
            </w:tcBorders>
            <w:shd w:val="clear" w:color="auto" w:fill="auto"/>
            <w:noWrap/>
            <w:tcMar>
              <w:top w:w="17" w:type="dxa"/>
              <w:left w:w="17" w:type="dxa"/>
              <w:bottom w:w="0" w:type="dxa"/>
              <w:right w:w="17" w:type="dxa"/>
            </w:tcMar>
            <w:vAlign w:val="bottom"/>
            <w:hideMark/>
          </w:tcPr>
          <w:p w:rsidR="00344B0A" w:rsidRPr="00D53E90" w:rsidRDefault="00344B0A">
            <w:pPr>
              <w:jc w:val="right"/>
              <w:rPr>
                <w:rFonts w:ascii="Times New Roman" w:hAnsi="Times New Roman" w:cs="Times New Roman"/>
                <w:sz w:val="24"/>
                <w:szCs w:val="24"/>
              </w:rPr>
            </w:pPr>
            <w:r w:rsidRPr="00D53E90">
              <w:rPr>
                <w:rFonts w:ascii="Times New Roman" w:hAnsi="Times New Roman" w:cs="Times New Roman"/>
                <w:sz w:val="24"/>
                <w:szCs w:val="24"/>
              </w:rPr>
              <w:t>0.965</w:t>
            </w:r>
          </w:p>
        </w:tc>
      </w:tr>
      <w:tr w:rsidR="00344B0A" w:rsidTr="00D53E90">
        <w:trPr>
          <w:trHeight w:val="255"/>
        </w:trPr>
        <w:tc>
          <w:tcPr>
            <w:tcW w:w="1293" w:type="dxa"/>
            <w:tcBorders>
              <w:top w:val="nil"/>
              <w:left w:val="nil"/>
              <w:bottom w:val="nil"/>
              <w:right w:val="nil"/>
            </w:tcBorders>
            <w:shd w:val="clear" w:color="auto" w:fill="auto"/>
            <w:noWrap/>
            <w:tcMar>
              <w:top w:w="17" w:type="dxa"/>
              <w:left w:w="17" w:type="dxa"/>
              <w:bottom w:w="0" w:type="dxa"/>
              <w:right w:w="17" w:type="dxa"/>
            </w:tcMar>
            <w:vAlign w:val="bottom"/>
            <w:hideMark/>
          </w:tcPr>
          <w:p w:rsidR="00344B0A" w:rsidRPr="00D53E90" w:rsidRDefault="00344B0A">
            <w:pPr>
              <w:jc w:val="right"/>
              <w:rPr>
                <w:rFonts w:ascii="Times New Roman" w:hAnsi="Times New Roman" w:cs="Times New Roman"/>
                <w:sz w:val="24"/>
                <w:szCs w:val="24"/>
              </w:rPr>
            </w:pPr>
            <w:r w:rsidRPr="00D53E90">
              <w:rPr>
                <w:rFonts w:ascii="Times New Roman" w:hAnsi="Times New Roman" w:cs="Times New Roman"/>
                <w:sz w:val="24"/>
                <w:szCs w:val="24"/>
              </w:rPr>
              <w:t>500</w:t>
            </w:r>
          </w:p>
        </w:tc>
        <w:tc>
          <w:tcPr>
            <w:tcW w:w="1559" w:type="dxa"/>
            <w:tcBorders>
              <w:top w:val="nil"/>
              <w:left w:val="nil"/>
              <w:bottom w:val="nil"/>
              <w:right w:val="nil"/>
            </w:tcBorders>
            <w:shd w:val="clear" w:color="auto" w:fill="auto"/>
            <w:noWrap/>
            <w:tcMar>
              <w:top w:w="17" w:type="dxa"/>
              <w:left w:w="17" w:type="dxa"/>
              <w:bottom w:w="0" w:type="dxa"/>
              <w:right w:w="17" w:type="dxa"/>
            </w:tcMar>
            <w:vAlign w:val="bottom"/>
            <w:hideMark/>
          </w:tcPr>
          <w:p w:rsidR="00344B0A" w:rsidRPr="00D53E90" w:rsidRDefault="00344B0A" w:rsidP="00D53E90">
            <w:pPr>
              <w:jc w:val="center"/>
              <w:rPr>
                <w:rFonts w:ascii="Times New Roman" w:hAnsi="Times New Roman" w:cs="Times New Roman"/>
                <w:sz w:val="24"/>
                <w:szCs w:val="24"/>
              </w:rPr>
            </w:pPr>
            <w:r w:rsidRPr="00D53E90">
              <w:rPr>
                <w:rFonts w:ascii="Times New Roman" w:hAnsi="Times New Roman" w:cs="Times New Roman"/>
                <w:sz w:val="24"/>
                <w:szCs w:val="24"/>
              </w:rPr>
              <w:t>787</w:t>
            </w:r>
          </w:p>
        </w:tc>
        <w:tc>
          <w:tcPr>
            <w:tcW w:w="1843" w:type="dxa"/>
            <w:tcBorders>
              <w:top w:val="nil"/>
              <w:left w:val="nil"/>
              <w:bottom w:val="nil"/>
              <w:right w:val="nil"/>
            </w:tcBorders>
            <w:shd w:val="clear" w:color="auto" w:fill="auto"/>
            <w:noWrap/>
            <w:tcMar>
              <w:top w:w="17" w:type="dxa"/>
              <w:left w:w="17" w:type="dxa"/>
              <w:bottom w:w="0" w:type="dxa"/>
              <w:right w:w="17" w:type="dxa"/>
            </w:tcMar>
            <w:vAlign w:val="bottom"/>
            <w:hideMark/>
          </w:tcPr>
          <w:p w:rsidR="00344B0A" w:rsidRPr="00D53E90" w:rsidRDefault="00344B0A" w:rsidP="00D53E90">
            <w:pPr>
              <w:jc w:val="center"/>
              <w:rPr>
                <w:rFonts w:ascii="Times New Roman" w:hAnsi="Times New Roman" w:cs="Times New Roman"/>
                <w:sz w:val="24"/>
                <w:szCs w:val="24"/>
              </w:rPr>
            </w:pPr>
            <w:r w:rsidRPr="00D53E90">
              <w:rPr>
                <w:rFonts w:ascii="Times New Roman" w:hAnsi="Times New Roman" w:cs="Times New Roman"/>
                <w:sz w:val="24"/>
                <w:szCs w:val="24"/>
              </w:rPr>
              <w:t>7791</w:t>
            </w:r>
          </w:p>
        </w:tc>
        <w:tc>
          <w:tcPr>
            <w:tcW w:w="1985" w:type="dxa"/>
            <w:tcBorders>
              <w:top w:val="nil"/>
              <w:left w:val="nil"/>
              <w:bottom w:val="nil"/>
              <w:right w:val="nil"/>
            </w:tcBorders>
            <w:shd w:val="clear" w:color="auto" w:fill="auto"/>
            <w:noWrap/>
            <w:tcMar>
              <w:top w:w="17" w:type="dxa"/>
              <w:left w:w="17" w:type="dxa"/>
              <w:bottom w:w="0" w:type="dxa"/>
              <w:right w:w="17" w:type="dxa"/>
            </w:tcMar>
            <w:vAlign w:val="bottom"/>
            <w:hideMark/>
          </w:tcPr>
          <w:p w:rsidR="00344B0A" w:rsidRPr="00D53E90" w:rsidRDefault="00344B0A" w:rsidP="00D53E90">
            <w:pPr>
              <w:jc w:val="center"/>
              <w:rPr>
                <w:rFonts w:ascii="Times New Roman" w:hAnsi="Times New Roman" w:cs="Times New Roman"/>
                <w:sz w:val="24"/>
                <w:szCs w:val="24"/>
              </w:rPr>
            </w:pPr>
            <w:r w:rsidRPr="00D53E90">
              <w:rPr>
                <w:rFonts w:ascii="Times New Roman" w:hAnsi="Times New Roman" w:cs="Times New Roman"/>
                <w:sz w:val="24"/>
                <w:szCs w:val="24"/>
              </w:rPr>
              <w:t>77345</w:t>
            </w:r>
          </w:p>
        </w:tc>
        <w:tc>
          <w:tcPr>
            <w:tcW w:w="890" w:type="dxa"/>
            <w:tcBorders>
              <w:top w:val="nil"/>
              <w:left w:val="nil"/>
              <w:bottom w:val="nil"/>
              <w:right w:val="nil"/>
            </w:tcBorders>
            <w:shd w:val="clear" w:color="auto" w:fill="auto"/>
            <w:noWrap/>
            <w:tcMar>
              <w:top w:w="17" w:type="dxa"/>
              <w:left w:w="17" w:type="dxa"/>
              <w:bottom w:w="0" w:type="dxa"/>
              <w:right w:w="17" w:type="dxa"/>
            </w:tcMar>
            <w:vAlign w:val="bottom"/>
            <w:hideMark/>
          </w:tcPr>
          <w:p w:rsidR="00344B0A" w:rsidRPr="00D53E90" w:rsidRDefault="00344B0A">
            <w:pPr>
              <w:jc w:val="right"/>
              <w:rPr>
                <w:rFonts w:ascii="Times New Roman" w:hAnsi="Times New Roman" w:cs="Times New Roman"/>
                <w:sz w:val="24"/>
                <w:szCs w:val="24"/>
              </w:rPr>
            </w:pPr>
            <w:r w:rsidRPr="00D53E90">
              <w:rPr>
                <w:rFonts w:ascii="Times New Roman" w:hAnsi="Times New Roman" w:cs="Times New Roman"/>
                <w:sz w:val="24"/>
                <w:szCs w:val="24"/>
              </w:rPr>
              <w:t>0.779</w:t>
            </w:r>
          </w:p>
        </w:tc>
      </w:tr>
      <w:tr w:rsidR="00344B0A" w:rsidTr="00D53E90">
        <w:trPr>
          <w:trHeight w:val="255"/>
        </w:trPr>
        <w:tc>
          <w:tcPr>
            <w:tcW w:w="1293" w:type="dxa"/>
            <w:tcBorders>
              <w:top w:val="nil"/>
              <w:left w:val="nil"/>
              <w:bottom w:val="nil"/>
              <w:right w:val="nil"/>
            </w:tcBorders>
            <w:shd w:val="clear" w:color="auto" w:fill="auto"/>
            <w:noWrap/>
            <w:tcMar>
              <w:top w:w="17" w:type="dxa"/>
              <w:left w:w="17" w:type="dxa"/>
              <w:bottom w:w="0" w:type="dxa"/>
              <w:right w:w="17" w:type="dxa"/>
            </w:tcMar>
            <w:vAlign w:val="bottom"/>
            <w:hideMark/>
          </w:tcPr>
          <w:p w:rsidR="00344B0A" w:rsidRPr="00D53E90" w:rsidRDefault="00344B0A">
            <w:pPr>
              <w:jc w:val="right"/>
              <w:rPr>
                <w:rFonts w:ascii="Times New Roman" w:hAnsi="Times New Roman" w:cs="Times New Roman"/>
                <w:sz w:val="24"/>
                <w:szCs w:val="24"/>
              </w:rPr>
            </w:pPr>
            <w:r w:rsidRPr="00D53E90">
              <w:rPr>
                <w:rFonts w:ascii="Times New Roman" w:hAnsi="Times New Roman" w:cs="Times New Roman"/>
                <w:sz w:val="24"/>
                <w:szCs w:val="24"/>
              </w:rPr>
              <w:t>1000</w:t>
            </w:r>
          </w:p>
        </w:tc>
        <w:tc>
          <w:tcPr>
            <w:tcW w:w="1559" w:type="dxa"/>
            <w:tcBorders>
              <w:top w:val="nil"/>
              <w:left w:val="nil"/>
              <w:bottom w:val="nil"/>
              <w:right w:val="nil"/>
            </w:tcBorders>
            <w:shd w:val="clear" w:color="auto" w:fill="auto"/>
            <w:noWrap/>
            <w:tcMar>
              <w:top w:w="17" w:type="dxa"/>
              <w:left w:w="17" w:type="dxa"/>
              <w:bottom w:w="0" w:type="dxa"/>
              <w:right w:w="17" w:type="dxa"/>
            </w:tcMar>
            <w:vAlign w:val="bottom"/>
            <w:hideMark/>
          </w:tcPr>
          <w:p w:rsidR="00344B0A" w:rsidRPr="00D53E90" w:rsidRDefault="00344B0A" w:rsidP="00D53E90">
            <w:pPr>
              <w:jc w:val="center"/>
              <w:rPr>
                <w:rFonts w:ascii="Times New Roman" w:hAnsi="Times New Roman" w:cs="Times New Roman"/>
                <w:sz w:val="24"/>
                <w:szCs w:val="24"/>
              </w:rPr>
            </w:pPr>
            <w:r w:rsidRPr="00D53E90">
              <w:rPr>
                <w:rFonts w:ascii="Times New Roman" w:hAnsi="Times New Roman" w:cs="Times New Roman"/>
                <w:sz w:val="24"/>
                <w:szCs w:val="24"/>
              </w:rPr>
              <w:t>544</w:t>
            </w:r>
          </w:p>
        </w:tc>
        <w:tc>
          <w:tcPr>
            <w:tcW w:w="1843" w:type="dxa"/>
            <w:tcBorders>
              <w:top w:val="nil"/>
              <w:left w:val="nil"/>
              <w:bottom w:val="nil"/>
              <w:right w:val="nil"/>
            </w:tcBorders>
            <w:shd w:val="clear" w:color="auto" w:fill="auto"/>
            <w:noWrap/>
            <w:tcMar>
              <w:top w:w="17" w:type="dxa"/>
              <w:left w:w="17" w:type="dxa"/>
              <w:bottom w:w="0" w:type="dxa"/>
              <w:right w:w="17" w:type="dxa"/>
            </w:tcMar>
            <w:vAlign w:val="bottom"/>
            <w:hideMark/>
          </w:tcPr>
          <w:p w:rsidR="00344B0A" w:rsidRPr="00D53E90" w:rsidRDefault="00344B0A" w:rsidP="00D53E90">
            <w:pPr>
              <w:jc w:val="center"/>
              <w:rPr>
                <w:rFonts w:ascii="Times New Roman" w:hAnsi="Times New Roman" w:cs="Times New Roman"/>
                <w:sz w:val="24"/>
                <w:szCs w:val="24"/>
              </w:rPr>
            </w:pPr>
            <w:r w:rsidRPr="00D53E90">
              <w:rPr>
                <w:rFonts w:ascii="Times New Roman" w:hAnsi="Times New Roman" w:cs="Times New Roman"/>
                <w:sz w:val="24"/>
                <w:szCs w:val="24"/>
              </w:rPr>
              <w:t>5400</w:t>
            </w:r>
          </w:p>
        </w:tc>
        <w:tc>
          <w:tcPr>
            <w:tcW w:w="1985" w:type="dxa"/>
            <w:tcBorders>
              <w:top w:val="nil"/>
              <w:left w:val="nil"/>
              <w:bottom w:val="nil"/>
              <w:right w:val="nil"/>
            </w:tcBorders>
            <w:shd w:val="clear" w:color="auto" w:fill="auto"/>
            <w:noWrap/>
            <w:tcMar>
              <w:top w:w="17" w:type="dxa"/>
              <w:left w:w="17" w:type="dxa"/>
              <w:bottom w:w="0" w:type="dxa"/>
              <w:right w:w="17" w:type="dxa"/>
            </w:tcMar>
            <w:vAlign w:val="bottom"/>
            <w:hideMark/>
          </w:tcPr>
          <w:p w:rsidR="00344B0A" w:rsidRPr="00D53E90" w:rsidRDefault="00344B0A" w:rsidP="00D53E90">
            <w:pPr>
              <w:jc w:val="center"/>
              <w:rPr>
                <w:rFonts w:ascii="Times New Roman" w:hAnsi="Times New Roman" w:cs="Times New Roman"/>
                <w:sz w:val="24"/>
                <w:szCs w:val="24"/>
              </w:rPr>
            </w:pPr>
            <w:r w:rsidRPr="00D53E90">
              <w:rPr>
                <w:rFonts w:ascii="Times New Roman" w:hAnsi="Times New Roman" w:cs="Times New Roman"/>
                <w:sz w:val="24"/>
                <w:szCs w:val="24"/>
              </w:rPr>
              <w:t>53683</w:t>
            </w:r>
          </w:p>
        </w:tc>
        <w:tc>
          <w:tcPr>
            <w:tcW w:w="890" w:type="dxa"/>
            <w:tcBorders>
              <w:top w:val="nil"/>
              <w:left w:val="nil"/>
              <w:bottom w:val="nil"/>
              <w:right w:val="nil"/>
            </w:tcBorders>
            <w:shd w:val="clear" w:color="auto" w:fill="auto"/>
            <w:noWrap/>
            <w:tcMar>
              <w:top w:w="17" w:type="dxa"/>
              <w:left w:w="17" w:type="dxa"/>
              <w:bottom w:w="0" w:type="dxa"/>
              <w:right w:w="17" w:type="dxa"/>
            </w:tcMar>
            <w:vAlign w:val="bottom"/>
            <w:hideMark/>
          </w:tcPr>
          <w:p w:rsidR="00344B0A" w:rsidRPr="00D53E90" w:rsidRDefault="00344B0A">
            <w:pPr>
              <w:jc w:val="right"/>
              <w:rPr>
                <w:rFonts w:ascii="Times New Roman" w:hAnsi="Times New Roman" w:cs="Times New Roman"/>
                <w:sz w:val="24"/>
                <w:szCs w:val="24"/>
              </w:rPr>
            </w:pPr>
            <w:r w:rsidRPr="00D53E90">
              <w:rPr>
                <w:rFonts w:ascii="Times New Roman" w:hAnsi="Times New Roman" w:cs="Times New Roman"/>
                <w:sz w:val="24"/>
                <w:szCs w:val="24"/>
              </w:rPr>
              <w:t>0.54</w:t>
            </w:r>
          </w:p>
        </w:tc>
      </w:tr>
      <w:tr w:rsidR="00344B0A" w:rsidTr="00D53E90">
        <w:trPr>
          <w:trHeight w:val="255"/>
        </w:trPr>
        <w:tc>
          <w:tcPr>
            <w:tcW w:w="1293" w:type="dxa"/>
            <w:tcBorders>
              <w:top w:val="nil"/>
              <w:left w:val="nil"/>
              <w:bottom w:val="nil"/>
              <w:right w:val="nil"/>
            </w:tcBorders>
            <w:shd w:val="clear" w:color="auto" w:fill="auto"/>
            <w:noWrap/>
            <w:tcMar>
              <w:top w:w="17" w:type="dxa"/>
              <w:left w:w="17" w:type="dxa"/>
              <w:bottom w:w="0" w:type="dxa"/>
              <w:right w:w="17" w:type="dxa"/>
            </w:tcMar>
            <w:vAlign w:val="bottom"/>
            <w:hideMark/>
          </w:tcPr>
          <w:p w:rsidR="00344B0A" w:rsidRPr="00D53E90" w:rsidRDefault="00344B0A">
            <w:pPr>
              <w:jc w:val="right"/>
              <w:rPr>
                <w:rFonts w:ascii="Times New Roman" w:hAnsi="Times New Roman" w:cs="Times New Roman"/>
                <w:sz w:val="24"/>
                <w:szCs w:val="24"/>
              </w:rPr>
            </w:pPr>
            <w:r w:rsidRPr="00D53E90">
              <w:rPr>
                <w:rFonts w:ascii="Times New Roman" w:hAnsi="Times New Roman" w:cs="Times New Roman"/>
                <w:sz w:val="24"/>
                <w:szCs w:val="24"/>
              </w:rPr>
              <w:t>2000</w:t>
            </w:r>
          </w:p>
        </w:tc>
        <w:tc>
          <w:tcPr>
            <w:tcW w:w="1559" w:type="dxa"/>
            <w:tcBorders>
              <w:top w:val="nil"/>
              <w:left w:val="nil"/>
              <w:bottom w:val="nil"/>
              <w:right w:val="nil"/>
            </w:tcBorders>
            <w:shd w:val="clear" w:color="auto" w:fill="auto"/>
            <w:noWrap/>
            <w:tcMar>
              <w:top w:w="17" w:type="dxa"/>
              <w:left w:w="17" w:type="dxa"/>
              <w:bottom w:w="0" w:type="dxa"/>
              <w:right w:w="17" w:type="dxa"/>
            </w:tcMar>
            <w:vAlign w:val="bottom"/>
            <w:hideMark/>
          </w:tcPr>
          <w:p w:rsidR="00344B0A" w:rsidRPr="00D53E90" w:rsidRDefault="00344B0A" w:rsidP="00D53E90">
            <w:pPr>
              <w:jc w:val="center"/>
              <w:rPr>
                <w:rFonts w:ascii="Times New Roman" w:hAnsi="Times New Roman" w:cs="Times New Roman"/>
                <w:sz w:val="24"/>
                <w:szCs w:val="24"/>
              </w:rPr>
            </w:pPr>
            <w:r w:rsidRPr="00D53E90">
              <w:rPr>
                <w:rFonts w:ascii="Times New Roman" w:hAnsi="Times New Roman" w:cs="Times New Roman"/>
                <w:sz w:val="24"/>
                <w:szCs w:val="24"/>
              </w:rPr>
              <w:t>375</w:t>
            </w:r>
          </w:p>
        </w:tc>
        <w:tc>
          <w:tcPr>
            <w:tcW w:w="1843" w:type="dxa"/>
            <w:tcBorders>
              <w:top w:val="nil"/>
              <w:left w:val="nil"/>
              <w:bottom w:val="nil"/>
              <w:right w:val="nil"/>
            </w:tcBorders>
            <w:shd w:val="clear" w:color="auto" w:fill="auto"/>
            <w:noWrap/>
            <w:tcMar>
              <w:top w:w="17" w:type="dxa"/>
              <w:left w:w="17" w:type="dxa"/>
              <w:bottom w:w="0" w:type="dxa"/>
              <w:right w:w="17" w:type="dxa"/>
            </w:tcMar>
            <w:vAlign w:val="bottom"/>
            <w:hideMark/>
          </w:tcPr>
          <w:p w:rsidR="00344B0A" w:rsidRPr="00D53E90" w:rsidRDefault="00344B0A" w:rsidP="00D53E90">
            <w:pPr>
              <w:jc w:val="center"/>
              <w:rPr>
                <w:rFonts w:ascii="Times New Roman" w:hAnsi="Times New Roman" w:cs="Times New Roman"/>
                <w:sz w:val="24"/>
                <w:szCs w:val="24"/>
              </w:rPr>
            </w:pPr>
            <w:r w:rsidRPr="00D53E90">
              <w:rPr>
                <w:rFonts w:ascii="Times New Roman" w:hAnsi="Times New Roman" w:cs="Times New Roman"/>
                <w:sz w:val="24"/>
                <w:szCs w:val="24"/>
              </w:rPr>
              <w:t>3533</w:t>
            </w:r>
          </w:p>
        </w:tc>
        <w:tc>
          <w:tcPr>
            <w:tcW w:w="1985" w:type="dxa"/>
            <w:tcBorders>
              <w:top w:val="nil"/>
              <w:left w:val="nil"/>
              <w:bottom w:val="nil"/>
              <w:right w:val="nil"/>
            </w:tcBorders>
            <w:shd w:val="clear" w:color="auto" w:fill="auto"/>
            <w:noWrap/>
            <w:tcMar>
              <w:top w:w="17" w:type="dxa"/>
              <w:left w:w="17" w:type="dxa"/>
              <w:bottom w:w="0" w:type="dxa"/>
              <w:right w:w="17" w:type="dxa"/>
            </w:tcMar>
            <w:vAlign w:val="bottom"/>
            <w:hideMark/>
          </w:tcPr>
          <w:p w:rsidR="00344B0A" w:rsidRPr="00D53E90" w:rsidRDefault="00344B0A" w:rsidP="00D53E90">
            <w:pPr>
              <w:jc w:val="center"/>
              <w:rPr>
                <w:rFonts w:ascii="Times New Roman" w:hAnsi="Times New Roman" w:cs="Times New Roman"/>
                <w:sz w:val="24"/>
                <w:szCs w:val="24"/>
              </w:rPr>
            </w:pPr>
            <w:r w:rsidRPr="00D53E90">
              <w:rPr>
                <w:rFonts w:ascii="Times New Roman" w:hAnsi="Times New Roman" w:cs="Times New Roman"/>
                <w:sz w:val="24"/>
                <w:szCs w:val="24"/>
              </w:rPr>
              <w:t>34627</w:t>
            </w:r>
          </w:p>
        </w:tc>
        <w:tc>
          <w:tcPr>
            <w:tcW w:w="890" w:type="dxa"/>
            <w:tcBorders>
              <w:top w:val="nil"/>
              <w:left w:val="nil"/>
              <w:bottom w:val="nil"/>
              <w:right w:val="nil"/>
            </w:tcBorders>
            <w:shd w:val="clear" w:color="auto" w:fill="auto"/>
            <w:noWrap/>
            <w:tcMar>
              <w:top w:w="17" w:type="dxa"/>
              <w:left w:w="17" w:type="dxa"/>
              <w:bottom w:w="0" w:type="dxa"/>
              <w:right w:w="17" w:type="dxa"/>
            </w:tcMar>
            <w:vAlign w:val="bottom"/>
            <w:hideMark/>
          </w:tcPr>
          <w:p w:rsidR="00344B0A" w:rsidRPr="00D53E90" w:rsidRDefault="00344B0A">
            <w:pPr>
              <w:jc w:val="right"/>
              <w:rPr>
                <w:rFonts w:ascii="Times New Roman" w:hAnsi="Times New Roman" w:cs="Times New Roman"/>
                <w:sz w:val="24"/>
                <w:szCs w:val="24"/>
              </w:rPr>
            </w:pPr>
            <w:r w:rsidRPr="00D53E90">
              <w:rPr>
                <w:rFonts w:ascii="Times New Roman" w:hAnsi="Times New Roman" w:cs="Times New Roman"/>
                <w:sz w:val="24"/>
                <w:szCs w:val="24"/>
              </w:rPr>
              <w:t>0.3733</w:t>
            </w:r>
          </w:p>
        </w:tc>
      </w:tr>
      <w:tr w:rsidR="00344B0A" w:rsidTr="00D53E90">
        <w:trPr>
          <w:trHeight w:val="255"/>
        </w:trPr>
        <w:tc>
          <w:tcPr>
            <w:tcW w:w="1293" w:type="dxa"/>
            <w:tcBorders>
              <w:top w:val="nil"/>
              <w:left w:val="nil"/>
              <w:bottom w:val="nil"/>
              <w:right w:val="nil"/>
            </w:tcBorders>
            <w:shd w:val="clear" w:color="auto" w:fill="auto"/>
            <w:noWrap/>
            <w:tcMar>
              <w:top w:w="17" w:type="dxa"/>
              <w:left w:w="17" w:type="dxa"/>
              <w:bottom w:w="0" w:type="dxa"/>
              <w:right w:w="17" w:type="dxa"/>
            </w:tcMar>
            <w:vAlign w:val="bottom"/>
            <w:hideMark/>
          </w:tcPr>
          <w:p w:rsidR="00344B0A" w:rsidRPr="00D53E90" w:rsidRDefault="00344B0A">
            <w:pPr>
              <w:jc w:val="right"/>
              <w:rPr>
                <w:rFonts w:ascii="Times New Roman" w:hAnsi="Times New Roman" w:cs="Times New Roman"/>
                <w:sz w:val="24"/>
                <w:szCs w:val="24"/>
              </w:rPr>
            </w:pPr>
            <w:r w:rsidRPr="00D53E90">
              <w:rPr>
                <w:rFonts w:ascii="Times New Roman" w:hAnsi="Times New Roman" w:cs="Times New Roman"/>
                <w:sz w:val="24"/>
                <w:szCs w:val="24"/>
              </w:rPr>
              <w:t>3000</w:t>
            </w:r>
          </w:p>
        </w:tc>
        <w:tc>
          <w:tcPr>
            <w:tcW w:w="1559" w:type="dxa"/>
            <w:tcBorders>
              <w:top w:val="nil"/>
              <w:left w:val="nil"/>
              <w:bottom w:val="nil"/>
              <w:right w:val="nil"/>
            </w:tcBorders>
            <w:shd w:val="clear" w:color="auto" w:fill="auto"/>
            <w:noWrap/>
            <w:tcMar>
              <w:top w:w="17" w:type="dxa"/>
              <w:left w:w="17" w:type="dxa"/>
              <w:bottom w:w="0" w:type="dxa"/>
              <w:right w:w="17" w:type="dxa"/>
            </w:tcMar>
            <w:vAlign w:val="bottom"/>
            <w:hideMark/>
          </w:tcPr>
          <w:p w:rsidR="00344B0A" w:rsidRPr="00D53E90" w:rsidRDefault="00344B0A" w:rsidP="00D53E90">
            <w:pPr>
              <w:jc w:val="center"/>
              <w:rPr>
                <w:rFonts w:ascii="Times New Roman" w:hAnsi="Times New Roman" w:cs="Times New Roman"/>
                <w:sz w:val="24"/>
                <w:szCs w:val="24"/>
              </w:rPr>
            </w:pPr>
            <w:r w:rsidRPr="00D53E90">
              <w:rPr>
                <w:rFonts w:ascii="Times New Roman" w:hAnsi="Times New Roman" w:cs="Times New Roman"/>
                <w:sz w:val="24"/>
                <w:szCs w:val="24"/>
              </w:rPr>
              <w:t>252</w:t>
            </w:r>
          </w:p>
        </w:tc>
        <w:tc>
          <w:tcPr>
            <w:tcW w:w="1843" w:type="dxa"/>
            <w:tcBorders>
              <w:top w:val="nil"/>
              <w:left w:val="nil"/>
              <w:bottom w:val="nil"/>
              <w:right w:val="nil"/>
            </w:tcBorders>
            <w:shd w:val="clear" w:color="auto" w:fill="auto"/>
            <w:noWrap/>
            <w:tcMar>
              <w:top w:w="17" w:type="dxa"/>
              <w:left w:w="17" w:type="dxa"/>
              <w:bottom w:w="0" w:type="dxa"/>
              <w:right w:w="17" w:type="dxa"/>
            </w:tcMar>
            <w:vAlign w:val="bottom"/>
            <w:hideMark/>
          </w:tcPr>
          <w:p w:rsidR="00344B0A" w:rsidRPr="00D53E90" w:rsidRDefault="00344B0A" w:rsidP="00D53E90">
            <w:pPr>
              <w:jc w:val="center"/>
              <w:rPr>
                <w:rFonts w:ascii="Times New Roman" w:hAnsi="Times New Roman" w:cs="Times New Roman"/>
                <w:sz w:val="24"/>
                <w:szCs w:val="24"/>
              </w:rPr>
            </w:pPr>
            <w:r w:rsidRPr="00D53E90">
              <w:rPr>
                <w:rFonts w:ascii="Times New Roman" w:hAnsi="Times New Roman" w:cs="Times New Roman"/>
                <w:sz w:val="24"/>
                <w:szCs w:val="24"/>
              </w:rPr>
              <w:t>2433</w:t>
            </w:r>
          </w:p>
        </w:tc>
        <w:tc>
          <w:tcPr>
            <w:tcW w:w="1985" w:type="dxa"/>
            <w:tcBorders>
              <w:top w:val="nil"/>
              <w:left w:val="nil"/>
              <w:bottom w:val="nil"/>
              <w:right w:val="nil"/>
            </w:tcBorders>
            <w:shd w:val="clear" w:color="auto" w:fill="auto"/>
            <w:noWrap/>
            <w:tcMar>
              <w:top w:w="17" w:type="dxa"/>
              <w:left w:w="17" w:type="dxa"/>
              <w:bottom w:w="0" w:type="dxa"/>
              <w:right w:w="17" w:type="dxa"/>
            </w:tcMar>
            <w:vAlign w:val="bottom"/>
            <w:hideMark/>
          </w:tcPr>
          <w:p w:rsidR="00344B0A" w:rsidRPr="00D53E90" w:rsidRDefault="00344B0A" w:rsidP="00D53E90">
            <w:pPr>
              <w:jc w:val="center"/>
              <w:rPr>
                <w:rFonts w:ascii="Times New Roman" w:hAnsi="Times New Roman" w:cs="Times New Roman"/>
                <w:sz w:val="24"/>
                <w:szCs w:val="24"/>
              </w:rPr>
            </w:pPr>
            <w:r w:rsidRPr="00D53E90">
              <w:rPr>
                <w:rFonts w:ascii="Times New Roman" w:hAnsi="Times New Roman" w:cs="Times New Roman"/>
                <w:sz w:val="24"/>
                <w:szCs w:val="24"/>
              </w:rPr>
              <w:t>24402</w:t>
            </w:r>
          </w:p>
        </w:tc>
        <w:tc>
          <w:tcPr>
            <w:tcW w:w="890" w:type="dxa"/>
            <w:tcBorders>
              <w:top w:val="nil"/>
              <w:left w:val="nil"/>
              <w:bottom w:val="nil"/>
              <w:right w:val="nil"/>
            </w:tcBorders>
            <w:shd w:val="clear" w:color="auto" w:fill="auto"/>
            <w:noWrap/>
            <w:tcMar>
              <w:top w:w="17" w:type="dxa"/>
              <w:left w:w="17" w:type="dxa"/>
              <w:bottom w:w="0" w:type="dxa"/>
              <w:right w:w="17" w:type="dxa"/>
            </w:tcMar>
            <w:vAlign w:val="bottom"/>
            <w:hideMark/>
          </w:tcPr>
          <w:p w:rsidR="00344B0A" w:rsidRPr="00D53E90" w:rsidRDefault="00344B0A">
            <w:pPr>
              <w:jc w:val="right"/>
              <w:rPr>
                <w:rFonts w:ascii="Times New Roman" w:hAnsi="Times New Roman" w:cs="Times New Roman"/>
                <w:sz w:val="24"/>
                <w:szCs w:val="24"/>
              </w:rPr>
            </w:pPr>
            <w:r w:rsidRPr="00D53E90">
              <w:rPr>
                <w:rFonts w:ascii="Times New Roman" w:hAnsi="Times New Roman" w:cs="Times New Roman"/>
                <w:sz w:val="24"/>
                <w:szCs w:val="24"/>
              </w:rPr>
              <w:t>0.24</w:t>
            </w:r>
          </w:p>
        </w:tc>
      </w:tr>
      <w:tr w:rsidR="00344B0A" w:rsidTr="00D53E90">
        <w:trPr>
          <w:trHeight w:val="255"/>
        </w:trPr>
        <w:tc>
          <w:tcPr>
            <w:tcW w:w="1293" w:type="dxa"/>
            <w:tcBorders>
              <w:top w:val="nil"/>
              <w:left w:val="nil"/>
              <w:bottom w:val="nil"/>
              <w:right w:val="nil"/>
            </w:tcBorders>
            <w:shd w:val="clear" w:color="auto" w:fill="auto"/>
            <w:noWrap/>
            <w:tcMar>
              <w:top w:w="17" w:type="dxa"/>
              <w:left w:w="17" w:type="dxa"/>
              <w:bottom w:w="0" w:type="dxa"/>
              <w:right w:w="17" w:type="dxa"/>
            </w:tcMar>
            <w:vAlign w:val="bottom"/>
            <w:hideMark/>
          </w:tcPr>
          <w:p w:rsidR="00344B0A" w:rsidRPr="00D53E90" w:rsidRDefault="00344B0A">
            <w:pPr>
              <w:jc w:val="right"/>
              <w:rPr>
                <w:rFonts w:ascii="Times New Roman" w:hAnsi="Times New Roman" w:cs="Times New Roman"/>
                <w:sz w:val="24"/>
                <w:szCs w:val="24"/>
              </w:rPr>
            </w:pPr>
            <w:r w:rsidRPr="00D53E90">
              <w:rPr>
                <w:rFonts w:ascii="Times New Roman" w:hAnsi="Times New Roman" w:cs="Times New Roman"/>
                <w:sz w:val="24"/>
                <w:szCs w:val="24"/>
              </w:rPr>
              <w:t>4000</w:t>
            </w:r>
          </w:p>
        </w:tc>
        <w:tc>
          <w:tcPr>
            <w:tcW w:w="1559" w:type="dxa"/>
            <w:tcBorders>
              <w:top w:val="nil"/>
              <w:left w:val="nil"/>
              <w:bottom w:val="nil"/>
              <w:right w:val="nil"/>
            </w:tcBorders>
            <w:shd w:val="clear" w:color="auto" w:fill="auto"/>
            <w:noWrap/>
            <w:tcMar>
              <w:top w:w="17" w:type="dxa"/>
              <w:left w:w="17" w:type="dxa"/>
              <w:bottom w:w="0" w:type="dxa"/>
              <w:right w:w="17" w:type="dxa"/>
            </w:tcMar>
            <w:vAlign w:val="bottom"/>
            <w:hideMark/>
          </w:tcPr>
          <w:p w:rsidR="00344B0A" w:rsidRPr="00D53E90" w:rsidRDefault="00344B0A" w:rsidP="00D53E90">
            <w:pPr>
              <w:jc w:val="center"/>
              <w:rPr>
                <w:rFonts w:ascii="Times New Roman" w:hAnsi="Times New Roman" w:cs="Times New Roman"/>
                <w:sz w:val="24"/>
                <w:szCs w:val="24"/>
              </w:rPr>
            </w:pPr>
            <w:r w:rsidRPr="00D53E90">
              <w:rPr>
                <w:rFonts w:ascii="Times New Roman" w:hAnsi="Times New Roman" w:cs="Times New Roman"/>
                <w:sz w:val="24"/>
                <w:szCs w:val="24"/>
              </w:rPr>
              <w:t>190</w:t>
            </w:r>
          </w:p>
        </w:tc>
        <w:tc>
          <w:tcPr>
            <w:tcW w:w="1843" w:type="dxa"/>
            <w:tcBorders>
              <w:top w:val="nil"/>
              <w:left w:val="nil"/>
              <w:bottom w:val="nil"/>
              <w:right w:val="nil"/>
            </w:tcBorders>
            <w:shd w:val="clear" w:color="auto" w:fill="auto"/>
            <w:noWrap/>
            <w:tcMar>
              <w:top w:w="17" w:type="dxa"/>
              <w:left w:w="17" w:type="dxa"/>
              <w:bottom w:w="0" w:type="dxa"/>
              <w:right w:w="17" w:type="dxa"/>
            </w:tcMar>
            <w:vAlign w:val="bottom"/>
            <w:hideMark/>
          </w:tcPr>
          <w:p w:rsidR="00344B0A" w:rsidRPr="00D53E90" w:rsidRDefault="00344B0A" w:rsidP="00D53E90">
            <w:pPr>
              <w:jc w:val="center"/>
              <w:rPr>
                <w:rFonts w:ascii="Times New Roman" w:hAnsi="Times New Roman" w:cs="Times New Roman"/>
                <w:sz w:val="24"/>
                <w:szCs w:val="24"/>
              </w:rPr>
            </w:pPr>
            <w:r w:rsidRPr="00D53E90">
              <w:rPr>
                <w:rFonts w:ascii="Times New Roman" w:hAnsi="Times New Roman" w:cs="Times New Roman"/>
                <w:sz w:val="24"/>
                <w:szCs w:val="24"/>
              </w:rPr>
              <w:t>1928</w:t>
            </w:r>
          </w:p>
        </w:tc>
        <w:tc>
          <w:tcPr>
            <w:tcW w:w="1985" w:type="dxa"/>
            <w:tcBorders>
              <w:top w:val="nil"/>
              <w:left w:val="nil"/>
              <w:bottom w:val="nil"/>
              <w:right w:val="nil"/>
            </w:tcBorders>
            <w:shd w:val="clear" w:color="auto" w:fill="auto"/>
            <w:noWrap/>
            <w:tcMar>
              <w:top w:w="17" w:type="dxa"/>
              <w:left w:w="17" w:type="dxa"/>
              <w:bottom w:w="0" w:type="dxa"/>
              <w:right w:w="17" w:type="dxa"/>
            </w:tcMar>
            <w:vAlign w:val="bottom"/>
            <w:hideMark/>
          </w:tcPr>
          <w:p w:rsidR="00344B0A" w:rsidRPr="00D53E90" w:rsidRDefault="00344B0A" w:rsidP="00D53E90">
            <w:pPr>
              <w:jc w:val="center"/>
              <w:rPr>
                <w:rFonts w:ascii="Times New Roman" w:hAnsi="Times New Roman" w:cs="Times New Roman"/>
                <w:sz w:val="24"/>
                <w:szCs w:val="24"/>
              </w:rPr>
            </w:pPr>
            <w:r w:rsidRPr="00D53E90">
              <w:rPr>
                <w:rFonts w:ascii="Times New Roman" w:hAnsi="Times New Roman" w:cs="Times New Roman"/>
                <w:sz w:val="24"/>
                <w:szCs w:val="24"/>
              </w:rPr>
              <w:t>19075</w:t>
            </w:r>
          </w:p>
        </w:tc>
        <w:tc>
          <w:tcPr>
            <w:tcW w:w="890" w:type="dxa"/>
            <w:tcBorders>
              <w:top w:val="nil"/>
              <w:left w:val="nil"/>
              <w:bottom w:val="nil"/>
              <w:right w:val="nil"/>
            </w:tcBorders>
            <w:shd w:val="clear" w:color="auto" w:fill="auto"/>
            <w:noWrap/>
            <w:tcMar>
              <w:top w:w="17" w:type="dxa"/>
              <w:left w:w="17" w:type="dxa"/>
              <w:bottom w:w="0" w:type="dxa"/>
              <w:right w:w="17" w:type="dxa"/>
            </w:tcMar>
            <w:vAlign w:val="bottom"/>
            <w:hideMark/>
          </w:tcPr>
          <w:p w:rsidR="00344B0A" w:rsidRPr="00D53E90" w:rsidRDefault="00344B0A">
            <w:pPr>
              <w:jc w:val="right"/>
              <w:rPr>
                <w:rFonts w:ascii="Times New Roman" w:hAnsi="Times New Roman" w:cs="Times New Roman"/>
                <w:sz w:val="24"/>
                <w:szCs w:val="24"/>
              </w:rPr>
            </w:pPr>
            <w:r w:rsidRPr="00D53E90">
              <w:rPr>
                <w:rFonts w:ascii="Times New Roman" w:hAnsi="Times New Roman" w:cs="Times New Roman"/>
                <w:sz w:val="24"/>
                <w:szCs w:val="24"/>
              </w:rPr>
              <w:t>0.19</w:t>
            </w:r>
          </w:p>
        </w:tc>
      </w:tr>
      <w:tr w:rsidR="00344B0A" w:rsidTr="00D53E90">
        <w:trPr>
          <w:trHeight w:val="255"/>
        </w:trPr>
        <w:tc>
          <w:tcPr>
            <w:tcW w:w="1293" w:type="dxa"/>
            <w:tcBorders>
              <w:top w:val="nil"/>
              <w:left w:val="nil"/>
              <w:bottom w:val="nil"/>
              <w:right w:val="nil"/>
            </w:tcBorders>
            <w:shd w:val="clear" w:color="auto" w:fill="auto"/>
            <w:noWrap/>
            <w:tcMar>
              <w:top w:w="17" w:type="dxa"/>
              <w:left w:w="17" w:type="dxa"/>
              <w:bottom w:w="0" w:type="dxa"/>
              <w:right w:w="17" w:type="dxa"/>
            </w:tcMar>
            <w:vAlign w:val="bottom"/>
            <w:hideMark/>
          </w:tcPr>
          <w:p w:rsidR="00344B0A" w:rsidRPr="00D53E90" w:rsidRDefault="00344B0A">
            <w:pPr>
              <w:jc w:val="right"/>
              <w:rPr>
                <w:rFonts w:ascii="Times New Roman" w:hAnsi="Times New Roman" w:cs="Times New Roman"/>
                <w:sz w:val="24"/>
                <w:szCs w:val="24"/>
              </w:rPr>
            </w:pPr>
            <w:r w:rsidRPr="00D53E90">
              <w:rPr>
                <w:rFonts w:ascii="Times New Roman" w:hAnsi="Times New Roman" w:cs="Times New Roman"/>
                <w:sz w:val="24"/>
                <w:szCs w:val="24"/>
              </w:rPr>
              <w:t>5000</w:t>
            </w:r>
          </w:p>
        </w:tc>
        <w:tc>
          <w:tcPr>
            <w:tcW w:w="1559" w:type="dxa"/>
            <w:tcBorders>
              <w:top w:val="nil"/>
              <w:left w:val="nil"/>
              <w:bottom w:val="nil"/>
              <w:right w:val="nil"/>
            </w:tcBorders>
            <w:shd w:val="clear" w:color="auto" w:fill="auto"/>
            <w:noWrap/>
            <w:tcMar>
              <w:top w:w="17" w:type="dxa"/>
              <w:left w:w="17" w:type="dxa"/>
              <w:bottom w:w="0" w:type="dxa"/>
              <w:right w:w="17" w:type="dxa"/>
            </w:tcMar>
            <w:vAlign w:val="bottom"/>
            <w:hideMark/>
          </w:tcPr>
          <w:p w:rsidR="00344B0A" w:rsidRPr="00D53E90" w:rsidRDefault="00344B0A" w:rsidP="00D53E90">
            <w:pPr>
              <w:jc w:val="center"/>
              <w:rPr>
                <w:rFonts w:ascii="Times New Roman" w:hAnsi="Times New Roman" w:cs="Times New Roman"/>
                <w:sz w:val="24"/>
                <w:szCs w:val="24"/>
              </w:rPr>
            </w:pPr>
            <w:r w:rsidRPr="00D53E90">
              <w:rPr>
                <w:rFonts w:ascii="Times New Roman" w:hAnsi="Times New Roman" w:cs="Times New Roman"/>
                <w:sz w:val="24"/>
                <w:szCs w:val="24"/>
              </w:rPr>
              <w:t>149</w:t>
            </w:r>
          </w:p>
        </w:tc>
        <w:tc>
          <w:tcPr>
            <w:tcW w:w="1843" w:type="dxa"/>
            <w:tcBorders>
              <w:top w:val="nil"/>
              <w:left w:val="nil"/>
              <w:bottom w:val="nil"/>
              <w:right w:val="nil"/>
            </w:tcBorders>
            <w:shd w:val="clear" w:color="auto" w:fill="auto"/>
            <w:noWrap/>
            <w:tcMar>
              <w:top w:w="17" w:type="dxa"/>
              <w:left w:w="17" w:type="dxa"/>
              <w:bottom w:w="0" w:type="dxa"/>
              <w:right w:w="17" w:type="dxa"/>
            </w:tcMar>
            <w:vAlign w:val="bottom"/>
            <w:hideMark/>
          </w:tcPr>
          <w:p w:rsidR="00344B0A" w:rsidRPr="00D53E90" w:rsidRDefault="00344B0A" w:rsidP="00D53E90">
            <w:pPr>
              <w:jc w:val="center"/>
              <w:rPr>
                <w:rFonts w:ascii="Times New Roman" w:hAnsi="Times New Roman" w:cs="Times New Roman"/>
                <w:sz w:val="24"/>
                <w:szCs w:val="24"/>
              </w:rPr>
            </w:pPr>
            <w:r w:rsidRPr="00D53E90">
              <w:rPr>
                <w:rFonts w:ascii="Times New Roman" w:hAnsi="Times New Roman" w:cs="Times New Roman"/>
                <w:sz w:val="24"/>
                <w:szCs w:val="24"/>
              </w:rPr>
              <w:t>1558</w:t>
            </w:r>
          </w:p>
        </w:tc>
        <w:tc>
          <w:tcPr>
            <w:tcW w:w="1985" w:type="dxa"/>
            <w:tcBorders>
              <w:top w:val="nil"/>
              <w:left w:val="nil"/>
              <w:bottom w:val="nil"/>
              <w:right w:val="nil"/>
            </w:tcBorders>
            <w:shd w:val="clear" w:color="auto" w:fill="auto"/>
            <w:noWrap/>
            <w:tcMar>
              <w:top w:w="17" w:type="dxa"/>
              <w:left w:w="17" w:type="dxa"/>
              <w:bottom w:w="0" w:type="dxa"/>
              <w:right w:w="17" w:type="dxa"/>
            </w:tcMar>
            <w:vAlign w:val="bottom"/>
            <w:hideMark/>
          </w:tcPr>
          <w:p w:rsidR="00344B0A" w:rsidRPr="00D53E90" w:rsidRDefault="00344B0A" w:rsidP="00D53E90">
            <w:pPr>
              <w:jc w:val="center"/>
              <w:rPr>
                <w:rFonts w:ascii="Times New Roman" w:hAnsi="Times New Roman" w:cs="Times New Roman"/>
                <w:sz w:val="24"/>
                <w:szCs w:val="24"/>
              </w:rPr>
            </w:pPr>
            <w:r w:rsidRPr="00D53E90">
              <w:rPr>
                <w:rFonts w:ascii="Times New Roman" w:hAnsi="Times New Roman" w:cs="Times New Roman"/>
                <w:sz w:val="24"/>
                <w:szCs w:val="24"/>
              </w:rPr>
              <w:t>15735</w:t>
            </w:r>
          </w:p>
        </w:tc>
        <w:tc>
          <w:tcPr>
            <w:tcW w:w="890" w:type="dxa"/>
            <w:tcBorders>
              <w:top w:val="nil"/>
              <w:left w:val="nil"/>
              <w:bottom w:val="nil"/>
              <w:right w:val="nil"/>
            </w:tcBorders>
            <w:shd w:val="clear" w:color="auto" w:fill="auto"/>
            <w:noWrap/>
            <w:tcMar>
              <w:top w:w="17" w:type="dxa"/>
              <w:left w:w="17" w:type="dxa"/>
              <w:bottom w:w="0" w:type="dxa"/>
              <w:right w:w="17" w:type="dxa"/>
            </w:tcMar>
            <w:vAlign w:val="bottom"/>
            <w:hideMark/>
          </w:tcPr>
          <w:p w:rsidR="00344B0A" w:rsidRPr="00D53E90" w:rsidRDefault="00344B0A">
            <w:pPr>
              <w:jc w:val="right"/>
              <w:rPr>
                <w:rFonts w:ascii="Times New Roman" w:hAnsi="Times New Roman" w:cs="Times New Roman"/>
                <w:sz w:val="24"/>
                <w:szCs w:val="24"/>
              </w:rPr>
            </w:pPr>
            <w:r w:rsidRPr="00D53E90">
              <w:rPr>
                <w:rFonts w:ascii="Times New Roman" w:hAnsi="Times New Roman" w:cs="Times New Roman"/>
                <w:sz w:val="24"/>
                <w:szCs w:val="24"/>
              </w:rPr>
              <w:t>0.1558</w:t>
            </w:r>
          </w:p>
        </w:tc>
      </w:tr>
      <w:tr w:rsidR="00344B0A" w:rsidTr="00D53E90">
        <w:trPr>
          <w:trHeight w:val="255"/>
        </w:trPr>
        <w:tc>
          <w:tcPr>
            <w:tcW w:w="1293" w:type="dxa"/>
            <w:tcBorders>
              <w:top w:val="nil"/>
              <w:left w:val="nil"/>
              <w:bottom w:val="nil"/>
              <w:right w:val="nil"/>
            </w:tcBorders>
            <w:shd w:val="clear" w:color="auto" w:fill="auto"/>
            <w:noWrap/>
            <w:tcMar>
              <w:top w:w="17" w:type="dxa"/>
              <w:left w:w="17" w:type="dxa"/>
              <w:bottom w:w="0" w:type="dxa"/>
              <w:right w:w="17" w:type="dxa"/>
            </w:tcMar>
            <w:vAlign w:val="bottom"/>
            <w:hideMark/>
          </w:tcPr>
          <w:p w:rsidR="00344B0A" w:rsidRPr="00D53E90" w:rsidRDefault="00344B0A">
            <w:pPr>
              <w:jc w:val="right"/>
              <w:rPr>
                <w:rFonts w:ascii="Times New Roman" w:hAnsi="Times New Roman" w:cs="Times New Roman"/>
                <w:sz w:val="24"/>
                <w:szCs w:val="24"/>
              </w:rPr>
            </w:pPr>
            <w:r w:rsidRPr="00D53E90">
              <w:rPr>
                <w:rFonts w:ascii="Times New Roman" w:hAnsi="Times New Roman" w:cs="Times New Roman"/>
                <w:sz w:val="24"/>
                <w:szCs w:val="24"/>
              </w:rPr>
              <w:t>6000</w:t>
            </w:r>
          </w:p>
        </w:tc>
        <w:tc>
          <w:tcPr>
            <w:tcW w:w="1559" w:type="dxa"/>
            <w:tcBorders>
              <w:top w:val="nil"/>
              <w:left w:val="nil"/>
              <w:bottom w:val="nil"/>
              <w:right w:val="nil"/>
            </w:tcBorders>
            <w:shd w:val="clear" w:color="auto" w:fill="auto"/>
            <w:noWrap/>
            <w:tcMar>
              <w:top w:w="17" w:type="dxa"/>
              <w:left w:w="17" w:type="dxa"/>
              <w:bottom w:w="0" w:type="dxa"/>
              <w:right w:w="17" w:type="dxa"/>
            </w:tcMar>
            <w:vAlign w:val="bottom"/>
            <w:hideMark/>
          </w:tcPr>
          <w:p w:rsidR="00344B0A" w:rsidRPr="00D53E90" w:rsidRDefault="00344B0A" w:rsidP="00D53E90">
            <w:pPr>
              <w:jc w:val="center"/>
              <w:rPr>
                <w:rFonts w:ascii="Times New Roman" w:hAnsi="Times New Roman" w:cs="Times New Roman"/>
                <w:sz w:val="24"/>
                <w:szCs w:val="24"/>
              </w:rPr>
            </w:pPr>
            <w:r w:rsidRPr="00D53E90">
              <w:rPr>
                <w:rFonts w:ascii="Times New Roman" w:hAnsi="Times New Roman" w:cs="Times New Roman"/>
                <w:sz w:val="24"/>
                <w:szCs w:val="24"/>
              </w:rPr>
              <w:t>129</w:t>
            </w:r>
          </w:p>
        </w:tc>
        <w:tc>
          <w:tcPr>
            <w:tcW w:w="1843" w:type="dxa"/>
            <w:tcBorders>
              <w:top w:val="nil"/>
              <w:left w:val="nil"/>
              <w:bottom w:val="nil"/>
              <w:right w:val="nil"/>
            </w:tcBorders>
            <w:shd w:val="clear" w:color="auto" w:fill="auto"/>
            <w:noWrap/>
            <w:tcMar>
              <w:top w:w="17" w:type="dxa"/>
              <w:left w:w="17" w:type="dxa"/>
              <w:bottom w:w="0" w:type="dxa"/>
              <w:right w:w="17" w:type="dxa"/>
            </w:tcMar>
            <w:vAlign w:val="bottom"/>
            <w:hideMark/>
          </w:tcPr>
          <w:p w:rsidR="00344B0A" w:rsidRPr="00D53E90" w:rsidRDefault="00344B0A" w:rsidP="00D53E90">
            <w:pPr>
              <w:jc w:val="center"/>
              <w:rPr>
                <w:rFonts w:ascii="Times New Roman" w:hAnsi="Times New Roman" w:cs="Times New Roman"/>
                <w:sz w:val="24"/>
                <w:szCs w:val="24"/>
              </w:rPr>
            </w:pPr>
            <w:r w:rsidRPr="00D53E90">
              <w:rPr>
                <w:rFonts w:ascii="Times New Roman" w:hAnsi="Times New Roman" w:cs="Times New Roman"/>
                <w:sz w:val="24"/>
                <w:szCs w:val="24"/>
              </w:rPr>
              <w:t>1332</w:t>
            </w:r>
          </w:p>
        </w:tc>
        <w:tc>
          <w:tcPr>
            <w:tcW w:w="1985" w:type="dxa"/>
            <w:tcBorders>
              <w:top w:val="nil"/>
              <w:left w:val="nil"/>
              <w:bottom w:val="nil"/>
              <w:right w:val="nil"/>
            </w:tcBorders>
            <w:shd w:val="clear" w:color="auto" w:fill="auto"/>
            <w:noWrap/>
            <w:tcMar>
              <w:top w:w="17" w:type="dxa"/>
              <w:left w:w="17" w:type="dxa"/>
              <w:bottom w:w="0" w:type="dxa"/>
              <w:right w:w="17" w:type="dxa"/>
            </w:tcMar>
            <w:vAlign w:val="bottom"/>
            <w:hideMark/>
          </w:tcPr>
          <w:p w:rsidR="00344B0A" w:rsidRPr="00D53E90" w:rsidRDefault="00344B0A" w:rsidP="00D53E90">
            <w:pPr>
              <w:jc w:val="center"/>
              <w:rPr>
                <w:rFonts w:ascii="Times New Roman" w:hAnsi="Times New Roman" w:cs="Times New Roman"/>
                <w:sz w:val="24"/>
                <w:szCs w:val="24"/>
              </w:rPr>
            </w:pPr>
            <w:r w:rsidRPr="00D53E90">
              <w:rPr>
                <w:rFonts w:ascii="Times New Roman" w:hAnsi="Times New Roman" w:cs="Times New Roman"/>
                <w:sz w:val="24"/>
                <w:szCs w:val="24"/>
              </w:rPr>
              <w:t>13371</w:t>
            </w:r>
          </w:p>
        </w:tc>
        <w:tc>
          <w:tcPr>
            <w:tcW w:w="890" w:type="dxa"/>
            <w:tcBorders>
              <w:top w:val="nil"/>
              <w:left w:val="nil"/>
              <w:bottom w:val="nil"/>
              <w:right w:val="nil"/>
            </w:tcBorders>
            <w:shd w:val="clear" w:color="auto" w:fill="auto"/>
            <w:noWrap/>
            <w:tcMar>
              <w:top w:w="17" w:type="dxa"/>
              <w:left w:w="17" w:type="dxa"/>
              <w:bottom w:w="0" w:type="dxa"/>
              <w:right w:w="17" w:type="dxa"/>
            </w:tcMar>
            <w:vAlign w:val="bottom"/>
            <w:hideMark/>
          </w:tcPr>
          <w:p w:rsidR="00344B0A" w:rsidRPr="00D53E90" w:rsidRDefault="00344B0A">
            <w:pPr>
              <w:jc w:val="right"/>
              <w:rPr>
                <w:rFonts w:ascii="Times New Roman" w:hAnsi="Times New Roman" w:cs="Times New Roman"/>
                <w:sz w:val="24"/>
                <w:szCs w:val="24"/>
              </w:rPr>
            </w:pPr>
            <w:r w:rsidRPr="00D53E90">
              <w:rPr>
                <w:rFonts w:ascii="Times New Roman" w:hAnsi="Times New Roman" w:cs="Times New Roman"/>
                <w:sz w:val="24"/>
                <w:szCs w:val="24"/>
              </w:rPr>
              <w:t>0.133</w:t>
            </w:r>
          </w:p>
        </w:tc>
      </w:tr>
      <w:tr w:rsidR="00344B0A" w:rsidTr="00D53E90">
        <w:trPr>
          <w:trHeight w:val="255"/>
        </w:trPr>
        <w:tc>
          <w:tcPr>
            <w:tcW w:w="1293" w:type="dxa"/>
            <w:tcBorders>
              <w:top w:val="nil"/>
              <w:left w:val="nil"/>
              <w:bottom w:val="nil"/>
              <w:right w:val="nil"/>
            </w:tcBorders>
            <w:shd w:val="clear" w:color="auto" w:fill="auto"/>
            <w:noWrap/>
            <w:tcMar>
              <w:top w:w="17" w:type="dxa"/>
              <w:left w:w="17" w:type="dxa"/>
              <w:bottom w:w="0" w:type="dxa"/>
              <w:right w:w="17" w:type="dxa"/>
            </w:tcMar>
            <w:vAlign w:val="bottom"/>
            <w:hideMark/>
          </w:tcPr>
          <w:p w:rsidR="00344B0A" w:rsidRPr="00D53E90" w:rsidRDefault="00344B0A">
            <w:pPr>
              <w:jc w:val="right"/>
              <w:rPr>
                <w:rFonts w:ascii="Times New Roman" w:hAnsi="Times New Roman" w:cs="Times New Roman"/>
                <w:sz w:val="24"/>
                <w:szCs w:val="24"/>
              </w:rPr>
            </w:pPr>
            <w:r w:rsidRPr="00D53E90">
              <w:rPr>
                <w:rFonts w:ascii="Times New Roman" w:hAnsi="Times New Roman" w:cs="Times New Roman"/>
                <w:sz w:val="24"/>
                <w:szCs w:val="24"/>
              </w:rPr>
              <w:t>7000</w:t>
            </w:r>
          </w:p>
        </w:tc>
        <w:tc>
          <w:tcPr>
            <w:tcW w:w="1559" w:type="dxa"/>
            <w:tcBorders>
              <w:top w:val="nil"/>
              <w:left w:val="nil"/>
              <w:bottom w:val="nil"/>
              <w:right w:val="nil"/>
            </w:tcBorders>
            <w:shd w:val="clear" w:color="auto" w:fill="auto"/>
            <w:noWrap/>
            <w:tcMar>
              <w:top w:w="17" w:type="dxa"/>
              <w:left w:w="17" w:type="dxa"/>
              <w:bottom w:w="0" w:type="dxa"/>
              <w:right w:w="17" w:type="dxa"/>
            </w:tcMar>
            <w:vAlign w:val="bottom"/>
            <w:hideMark/>
          </w:tcPr>
          <w:p w:rsidR="00344B0A" w:rsidRPr="00D53E90" w:rsidRDefault="00344B0A" w:rsidP="00D53E90">
            <w:pPr>
              <w:jc w:val="center"/>
              <w:rPr>
                <w:rFonts w:ascii="Times New Roman" w:hAnsi="Times New Roman" w:cs="Times New Roman"/>
                <w:sz w:val="24"/>
                <w:szCs w:val="24"/>
              </w:rPr>
            </w:pPr>
            <w:r w:rsidRPr="00D53E90">
              <w:rPr>
                <w:rFonts w:ascii="Times New Roman" w:hAnsi="Times New Roman" w:cs="Times New Roman"/>
                <w:sz w:val="24"/>
                <w:szCs w:val="24"/>
              </w:rPr>
              <w:t>129</w:t>
            </w:r>
          </w:p>
        </w:tc>
        <w:tc>
          <w:tcPr>
            <w:tcW w:w="1843" w:type="dxa"/>
            <w:tcBorders>
              <w:top w:val="nil"/>
              <w:left w:val="nil"/>
              <w:bottom w:val="nil"/>
              <w:right w:val="nil"/>
            </w:tcBorders>
            <w:shd w:val="clear" w:color="auto" w:fill="auto"/>
            <w:noWrap/>
            <w:tcMar>
              <w:top w:w="17" w:type="dxa"/>
              <w:left w:w="17" w:type="dxa"/>
              <w:bottom w:w="0" w:type="dxa"/>
              <w:right w:w="17" w:type="dxa"/>
            </w:tcMar>
            <w:vAlign w:val="bottom"/>
            <w:hideMark/>
          </w:tcPr>
          <w:p w:rsidR="00344B0A" w:rsidRPr="00D53E90" w:rsidRDefault="00344B0A" w:rsidP="00D53E90">
            <w:pPr>
              <w:jc w:val="center"/>
              <w:rPr>
                <w:rFonts w:ascii="Times New Roman" w:hAnsi="Times New Roman" w:cs="Times New Roman"/>
                <w:sz w:val="24"/>
                <w:szCs w:val="24"/>
              </w:rPr>
            </w:pPr>
            <w:r w:rsidRPr="00D53E90">
              <w:rPr>
                <w:rFonts w:ascii="Times New Roman" w:hAnsi="Times New Roman" w:cs="Times New Roman"/>
                <w:sz w:val="24"/>
                <w:szCs w:val="24"/>
              </w:rPr>
              <w:t>1209</w:t>
            </w:r>
          </w:p>
        </w:tc>
        <w:tc>
          <w:tcPr>
            <w:tcW w:w="1985" w:type="dxa"/>
            <w:tcBorders>
              <w:top w:val="nil"/>
              <w:left w:val="nil"/>
              <w:bottom w:val="nil"/>
              <w:right w:val="nil"/>
            </w:tcBorders>
            <w:shd w:val="clear" w:color="auto" w:fill="auto"/>
            <w:noWrap/>
            <w:tcMar>
              <w:top w:w="17" w:type="dxa"/>
              <w:left w:w="17" w:type="dxa"/>
              <w:bottom w:w="0" w:type="dxa"/>
              <w:right w:w="17" w:type="dxa"/>
            </w:tcMar>
            <w:vAlign w:val="bottom"/>
            <w:hideMark/>
          </w:tcPr>
          <w:p w:rsidR="00344B0A" w:rsidRPr="00D53E90" w:rsidRDefault="00344B0A" w:rsidP="00D53E90">
            <w:pPr>
              <w:jc w:val="center"/>
              <w:rPr>
                <w:rFonts w:ascii="Times New Roman" w:hAnsi="Times New Roman" w:cs="Times New Roman"/>
                <w:sz w:val="24"/>
                <w:szCs w:val="24"/>
              </w:rPr>
            </w:pPr>
            <w:r w:rsidRPr="00D53E90">
              <w:rPr>
                <w:rFonts w:ascii="Times New Roman" w:hAnsi="Times New Roman" w:cs="Times New Roman"/>
                <w:sz w:val="24"/>
                <w:szCs w:val="24"/>
              </w:rPr>
              <w:t>11827</w:t>
            </w:r>
          </w:p>
        </w:tc>
        <w:tc>
          <w:tcPr>
            <w:tcW w:w="890" w:type="dxa"/>
            <w:tcBorders>
              <w:top w:val="nil"/>
              <w:left w:val="nil"/>
              <w:bottom w:val="nil"/>
              <w:right w:val="nil"/>
            </w:tcBorders>
            <w:shd w:val="clear" w:color="auto" w:fill="auto"/>
            <w:noWrap/>
            <w:tcMar>
              <w:top w:w="17" w:type="dxa"/>
              <w:left w:w="17" w:type="dxa"/>
              <w:bottom w:w="0" w:type="dxa"/>
              <w:right w:w="17" w:type="dxa"/>
            </w:tcMar>
            <w:vAlign w:val="bottom"/>
            <w:hideMark/>
          </w:tcPr>
          <w:p w:rsidR="00344B0A" w:rsidRPr="00D53E90" w:rsidRDefault="00344B0A">
            <w:pPr>
              <w:jc w:val="right"/>
              <w:rPr>
                <w:rFonts w:ascii="Times New Roman" w:hAnsi="Times New Roman" w:cs="Times New Roman"/>
                <w:sz w:val="24"/>
                <w:szCs w:val="24"/>
              </w:rPr>
            </w:pPr>
            <w:r w:rsidRPr="00D53E90">
              <w:rPr>
                <w:rFonts w:ascii="Times New Roman" w:hAnsi="Times New Roman" w:cs="Times New Roman"/>
                <w:sz w:val="24"/>
                <w:szCs w:val="24"/>
              </w:rPr>
              <w:t>0.118</w:t>
            </w:r>
          </w:p>
        </w:tc>
      </w:tr>
      <w:tr w:rsidR="00344B0A" w:rsidTr="00D53E90">
        <w:trPr>
          <w:trHeight w:val="255"/>
        </w:trPr>
        <w:tc>
          <w:tcPr>
            <w:tcW w:w="1293" w:type="dxa"/>
            <w:tcBorders>
              <w:top w:val="nil"/>
              <w:left w:val="nil"/>
              <w:bottom w:val="nil"/>
              <w:right w:val="nil"/>
            </w:tcBorders>
            <w:shd w:val="clear" w:color="auto" w:fill="auto"/>
            <w:noWrap/>
            <w:tcMar>
              <w:top w:w="17" w:type="dxa"/>
              <w:left w:w="17" w:type="dxa"/>
              <w:bottom w:w="0" w:type="dxa"/>
              <w:right w:w="17" w:type="dxa"/>
            </w:tcMar>
            <w:vAlign w:val="bottom"/>
            <w:hideMark/>
          </w:tcPr>
          <w:p w:rsidR="00344B0A" w:rsidRPr="00D53E90" w:rsidRDefault="00344B0A">
            <w:pPr>
              <w:jc w:val="right"/>
              <w:rPr>
                <w:rFonts w:ascii="Times New Roman" w:hAnsi="Times New Roman" w:cs="Times New Roman"/>
                <w:sz w:val="24"/>
                <w:szCs w:val="24"/>
              </w:rPr>
            </w:pPr>
            <w:r w:rsidRPr="00D53E90">
              <w:rPr>
                <w:rFonts w:ascii="Times New Roman" w:hAnsi="Times New Roman" w:cs="Times New Roman"/>
                <w:sz w:val="24"/>
                <w:szCs w:val="24"/>
              </w:rPr>
              <w:t>8000</w:t>
            </w:r>
          </w:p>
        </w:tc>
        <w:tc>
          <w:tcPr>
            <w:tcW w:w="1559" w:type="dxa"/>
            <w:tcBorders>
              <w:top w:val="nil"/>
              <w:left w:val="nil"/>
              <w:bottom w:val="nil"/>
              <w:right w:val="nil"/>
            </w:tcBorders>
            <w:shd w:val="clear" w:color="auto" w:fill="auto"/>
            <w:noWrap/>
            <w:tcMar>
              <w:top w:w="17" w:type="dxa"/>
              <w:left w:w="17" w:type="dxa"/>
              <w:bottom w:w="0" w:type="dxa"/>
              <w:right w:w="17" w:type="dxa"/>
            </w:tcMar>
            <w:vAlign w:val="bottom"/>
            <w:hideMark/>
          </w:tcPr>
          <w:p w:rsidR="00344B0A" w:rsidRPr="00D53E90" w:rsidRDefault="00344B0A" w:rsidP="00D53E90">
            <w:pPr>
              <w:jc w:val="center"/>
              <w:rPr>
                <w:rFonts w:ascii="Times New Roman" w:hAnsi="Times New Roman" w:cs="Times New Roman"/>
                <w:sz w:val="24"/>
                <w:szCs w:val="24"/>
              </w:rPr>
            </w:pPr>
            <w:r w:rsidRPr="00D53E90">
              <w:rPr>
                <w:rFonts w:ascii="Times New Roman" w:hAnsi="Times New Roman" w:cs="Times New Roman"/>
                <w:sz w:val="24"/>
                <w:szCs w:val="24"/>
              </w:rPr>
              <w:t>90</w:t>
            </w:r>
          </w:p>
        </w:tc>
        <w:tc>
          <w:tcPr>
            <w:tcW w:w="1843" w:type="dxa"/>
            <w:tcBorders>
              <w:top w:val="nil"/>
              <w:left w:val="nil"/>
              <w:bottom w:val="nil"/>
              <w:right w:val="nil"/>
            </w:tcBorders>
            <w:shd w:val="clear" w:color="auto" w:fill="auto"/>
            <w:noWrap/>
            <w:tcMar>
              <w:top w:w="17" w:type="dxa"/>
              <w:left w:w="17" w:type="dxa"/>
              <w:bottom w:w="0" w:type="dxa"/>
              <w:right w:w="17" w:type="dxa"/>
            </w:tcMar>
            <w:vAlign w:val="bottom"/>
            <w:hideMark/>
          </w:tcPr>
          <w:p w:rsidR="00344B0A" w:rsidRPr="00D53E90" w:rsidRDefault="00344B0A" w:rsidP="00D53E90">
            <w:pPr>
              <w:jc w:val="center"/>
              <w:rPr>
                <w:rFonts w:ascii="Times New Roman" w:hAnsi="Times New Roman" w:cs="Times New Roman"/>
                <w:sz w:val="24"/>
                <w:szCs w:val="24"/>
              </w:rPr>
            </w:pPr>
            <w:r w:rsidRPr="00D53E90">
              <w:rPr>
                <w:rFonts w:ascii="Times New Roman" w:hAnsi="Times New Roman" w:cs="Times New Roman"/>
                <w:sz w:val="24"/>
                <w:szCs w:val="24"/>
              </w:rPr>
              <w:t>1018</w:t>
            </w:r>
          </w:p>
        </w:tc>
        <w:tc>
          <w:tcPr>
            <w:tcW w:w="1985" w:type="dxa"/>
            <w:tcBorders>
              <w:top w:val="nil"/>
              <w:left w:val="nil"/>
              <w:bottom w:val="nil"/>
              <w:right w:val="nil"/>
            </w:tcBorders>
            <w:shd w:val="clear" w:color="auto" w:fill="auto"/>
            <w:noWrap/>
            <w:tcMar>
              <w:top w:w="17" w:type="dxa"/>
              <w:left w:w="17" w:type="dxa"/>
              <w:bottom w:w="0" w:type="dxa"/>
              <w:right w:w="17" w:type="dxa"/>
            </w:tcMar>
            <w:vAlign w:val="bottom"/>
            <w:hideMark/>
          </w:tcPr>
          <w:p w:rsidR="00344B0A" w:rsidRPr="00D53E90" w:rsidRDefault="00344B0A" w:rsidP="00D53E90">
            <w:pPr>
              <w:jc w:val="center"/>
              <w:rPr>
                <w:rFonts w:ascii="Times New Roman" w:hAnsi="Times New Roman" w:cs="Times New Roman"/>
                <w:sz w:val="24"/>
                <w:szCs w:val="24"/>
              </w:rPr>
            </w:pPr>
            <w:r w:rsidRPr="00D53E90">
              <w:rPr>
                <w:rFonts w:ascii="Times New Roman" w:hAnsi="Times New Roman" w:cs="Times New Roman"/>
                <w:sz w:val="24"/>
                <w:szCs w:val="24"/>
              </w:rPr>
              <w:t>10638</w:t>
            </w:r>
          </w:p>
        </w:tc>
        <w:tc>
          <w:tcPr>
            <w:tcW w:w="890" w:type="dxa"/>
            <w:tcBorders>
              <w:top w:val="nil"/>
              <w:left w:val="nil"/>
              <w:bottom w:val="nil"/>
              <w:right w:val="nil"/>
            </w:tcBorders>
            <w:shd w:val="clear" w:color="auto" w:fill="auto"/>
            <w:noWrap/>
            <w:tcMar>
              <w:top w:w="17" w:type="dxa"/>
              <w:left w:w="17" w:type="dxa"/>
              <w:bottom w:w="0" w:type="dxa"/>
              <w:right w:w="17" w:type="dxa"/>
            </w:tcMar>
            <w:vAlign w:val="bottom"/>
            <w:hideMark/>
          </w:tcPr>
          <w:p w:rsidR="00344B0A" w:rsidRPr="00D53E90" w:rsidRDefault="00344B0A">
            <w:pPr>
              <w:jc w:val="right"/>
              <w:rPr>
                <w:rFonts w:ascii="Times New Roman" w:hAnsi="Times New Roman" w:cs="Times New Roman"/>
                <w:sz w:val="24"/>
                <w:szCs w:val="24"/>
              </w:rPr>
            </w:pPr>
            <w:r w:rsidRPr="00D53E90">
              <w:rPr>
                <w:rFonts w:ascii="Times New Roman" w:hAnsi="Times New Roman" w:cs="Times New Roman"/>
                <w:sz w:val="24"/>
                <w:szCs w:val="24"/>
              </w:rPr>
              <w:t>0.117</w:t>
            </w:r>
          </w:p>
        </w:tc>
      </w:tr>
    </w:tbl>
    <w:p w:rsidR="00D53E90" w:rsidRPr="00D53E90" w:rsidRDefault="00D53E90" w:rsidP="00D53E90">
      <w:pPr>
        <w:widowControl w:val="0"/>
        <w:tabs>
          <w:tab w:val="left" w:pos="2310"/>
        </w:tabs>
        <w:autoSpaceDE w:val="0"/>
        <w:autoSpaceDN w:val="0"/>
        <w:adjustRightInd w:val="0"/>
        <w:spacing w:after="40" w:line="360" w:lineRule="auto"/>
        <w:jc w:val="center"/>
        <w:rPr>
          <w:rFonts w:ascii="Times New Roman" w:hAnsi="Times New Roman" w:cs="Times New Roman"/>
          <w:b/>
          <w:sz w:val="24"/>
          <w:szCs w:val="24"/>
        </w:rPr>
      </w:pPr>
    </w:p>
    <w:p w:rsidR="00D53E90" w:rsidRPr="00D53E90" w:rsidRDefault="00D53E90" w:rsidP="00D53E90">
      <w:pPr>
        <w:widowControl w:val="0"/>
        <w:tabs>
          <w:tab w:val="left" w:pos="2310"/>
        </w:tabs>
        <w:autoSpaceDE w:val="0"/>
        <w:autoSpaceDN w:val="0"/>
        <w:adjustRightInd w:val="0"/>
        <w:spacing w:after="40" w:line="360" w:lineRule="auto"/>
        <w:jc w:val="center"/>
        <w:rPr>
          <w:rFonts w:ascii="Times New Roman" w:hAnsi="Times New Roman" w:cs="Times New Roman"/>
          <w:b/>
          <w:sz w:val="24"/>
          <w:szCs w:val="24"/>
        </w:rPr>
      </w:pPr>
      <w:r w:rsidRPr="00D53E90">
        <w:rPr>
          <w:rFonts w:ascii="Times New Roman" w:hAnsi="Times New Roman" w:cs="Times New Roman"/>
          <w:b/>
          <w:sz w:val="24"/>
          <w:szCs w:val="24"/>
        </w:rPr>
        <w:t>Table 2:</w:t>
      </w:r>
      <w:r w:rsidR="00C162BD">
        <w:rPr>
          <w:rFonts w:ascii="Times New Roman" w:hAnsi="Times New Roman" w:cs="Times New Roman"/>
          <w:b/>
          <w:sz w:val="24"/>
          <w:szCs w:val="24"/>
        </w:rPr>
        <w:t xml:space="preserve"> </w:t>
      </w:r>
      <w:proofErr w:type="spellStart"/>
      <w:r w:rsidRPr="00D53E90">
        <w:rPr>
          <w:rFonts w:ascii="Times New Roman" w:hAnsi="Times New Roman" w:cs="Times New Roman"/>
          <w:b/>
          <w:sz w:val="24"/>
          <w:szCs w:val="24"/>
        </w:rPr>
        <w:t>Efficiecy</w:t>
      </w:r>
      <w:proofErr w:type="spellEnd"/>
      <w:r w:rsidRPr="00D53E90">
        <w:rPr>
          <w:rFonts w:ascii="Times New Roman" w:hAnsi="Times New Roman" w:cs="Times New Roman"/>
          <w:b/>
          <w:sz w:val="24"/>
          <w:szCs w:val="24"/>
        </w:rPr>
        <w:t xml:space="preserve"> Of LaBr3</w:t>
      </w:r>
      <w:proofErr w:type="gramStart"/>
      <w:r w:rsidRPr="00D53E90">
        <w:rPr>
          <w:rFonts w:ascii="Times New Roman" w:hAnsi="Times New Roman" w:cs="Times New Roman"/>
          <w:b/>
          <w:sz w:val="24"/>
          <w:szCs w:val="24"/>
        </w:rPr>
        <w:t>:Ce</w:t>
      </w:r>
      <w:proofErr w:type="gramEnd"/>
    </w:p>
    <w:p w:rsidR="00D53E90" w:rsidRDefault="00D53E90" w:rsidP="00B90FA1">
      <w:pPr>
        <w:widowControl w:val="0"/>
        <w:tabs>
          <w:tab w:val="left" w:pos="2310"/>
        </w:tabs>
        <w:autoSpaceDE w:val="0"/>
        <w:autoSpaceDN w:val="0"/>
        <w:adjustRightInd w:val="0"/>
        <w:spacing w:after="40" w:line="360" w:lineRule="auto"/>
        <w:jc w:val="center"/>
        <w:rPr>
          <w:rFonts w:ascii="Times New Roman" w:hAnsi="Times New Roman" w:cs="Times New Roman"/>
          <w:b/>
          <w:sz w:val="32"/>
          <w:szCs w:val="32"/>
        </w:rPr>
      </w:pPr>
    </w:p>
    <w:p w:rsidR="00D53E90" w:rsidRDefault="00D53E90" w:rsidP="00B90FA1">
      <w:pPr>
        <w:widowControl w:val="0"/>
        <w:tabs>
          <w:tab w:val="left" w:pos="2310"/>
        </w:tabs>
        <w:autoSpaceDE w:val="0"/>
        <w:autoSpaceDN w:val="0"/>
        <w:adjustRightInd w:val="0"/>
        <w:spacing w:after="40" w:line="360" w:lineRule="auto"/>
        <w:jc w:val="center"/>
        <w:rPr>
          <w:rFonts w:ascii="Times New Roman" w:hAnsi="Times New Roman" w:cs="Times New Roman"/>
          <w:b/>
          <w:sz w:val="32"/>
          <w:szCs w:val="32"/>
        </w:rPr>
      </w:pPr>
    </w:p>
    <w:p w:rsidR="00D53E90" w:rsidRDefault="00D53E90" w:rsidP="00B90FA1">
      <w:pPr>
        <w:widowControl w:val="0"/>
        <w:tabs>
          <w:tab w:val="left" w:pos="2310"/>
        </w:tabs>
        <w:autoSpaceDE w:val="0"/>
        <w:autoSpaceDN w:val="0"/>
        <w:adjustRightInd w:val="0"/>
        <w:spacing w:after="40" w:line="360" w:lineRule="auto"/>
        <w:jc w:val="center"/>
        <w:rPr>
          <w:rFonts w:ascii="Times New Roman" w:hAnsi="Times New Roman" w:cs="Times New Roman"/>
          <w:b/>
          <w:sz w:val="32"/>
          <w:szCs w:val="32"/>
        </w:rPr>
      </w:pPr>
    </w:p>
    <w:p w:rsidR="00D53E90" w:rsidRDefault="00D53E90" w:rsidP="00B90FA1">
      <w:pPr>
        <w:widowControl w:val="0"/>
        <w:tabs>
          <w:tab w:val="left" w:pos="2310"/>
        </w:tabs>
        <w:autoSpaceDE w:val="0"/>
        <w:autoSpaceDN w:val="0"/>
        <w:adjustRightInd w:val="0"/>
        <w:spacing w:after="40" w:line="360" w:lineRule="auto"/>
        <w:jc w:val="center"/>
        <w:rPr>
          <w:rFonts w:ascii="Times New Roman" w:hAnsi="Times New Roman" w:cs="Times New Roman"/>
          <w:b/>
          <w:sz w:val="32"/>
          <w:szCs w:val="32"/>
        </w:rPr>
      </w:pPr>
    </w:p>
    <w:p w:rsidR="00D53E90" w:rsidRDefault="00D53E90" w:rsidP="00B90FA1">
      <w:pPr>
        <w:widowControl w:val="0"/>
        <w:tabs>
          <w:tab w:val="left" w:pos="2310"/>
        </w:tabs>
        <w:autoSpaceDE w:val="0"/>
        <w:autoSpaceDN w:val="0"/>
        <w:adjustRightInd w:val="0"/>
        <w:spacing w:after="40" w:line="360" w:lineRule="auto"/>
        <w:jc w:val="center"/>
        <w:rPr>
          <w:rFonts w:ascii="Times New Roman" w:hAnsi="Times New Roman" w:cs="Times New Roman"/>
          <w:b/>
          <w:sz w:val="32"/>
          <w:szCs w:val="32"/>
        </w:rPr>
      </w:pPr>
    </w:p>
    <w:p w:rsidR="00D53E90" w:rsidRDefault="00D53E90" w:rsidP="00B90FA1">
      <w:pPr>
        <w:widowControl w:val="0"/>
        <w:tabs>
          <w:tab w:val="left" w:pos="2310"/>
        </w:tabs>
        <w:autoSpaceDE w:val="0"/>
        <w:autoSpaceDN w:val="0"/>
        <w:adjustRightInd w:val="0"/>
        <w:spacing w:after="40" w:line="360" w:lineRule="auto"/>
        <w:jc w:val="center"/>
        <w:rPr>
          <w:rFonts w:ascii="Times New Roman" w:hAnsi="Times New Roman" w:cs="Times New Roman"/>
          <w:b/>
          <w:sz w:val="32"/>
          <w:szCs w:val="32"/>
        </w:rPr>
      </w:pPr>
    </w:p>
    <w:p w:rsidR="00D53E90" w:rsidRDefault="00D53E90" w:rsidP="00B90FA1">
      <w:pPr>
        <w:widowControl w:val="0"/>
        <w:tabs>
          <w:tab w:val="left" w:pos="2310"/>
        </w:tabs>
        <w:autoSpaceDE w:val="0"/>
        <w:autoSpaceDN w:val="0"/>
        <w:adjustRightInd w:val="0"/>
        <w:spacing w:after="40" w:line="360" w:lineRule="auto"/>
        <w:jc w:val="center"/>
        <w:rPr>
          <w:rFonts w:ascii="Times New Roman" w:hAnsi="Times New Roman" w:cs="Times New Roman"/>
          <w:b/>
          <w:sz w:val="32"/>
          <w:szCs w:val="32"/>
        </w:rPr>
      </w:pPr>
    </w:p>
    <w:p w:rsidR="00D53E90" w:rsidRDefault="00D53E90" w:rsidP="00B90FA1">
      <w:pPr>
        <w:widowControl w:val="0"/>
        <w:tabs>
          <w:tab w:val="left" w:pos="2310"/>
        </w:tabs>
        <w:autoSpaceDE w:val="0"/>
        <w:autoSpaceDN w:val="0"/>
        <w:adjustRightInd w:val="0"/>
        <w:spacing w:after="40" w:line="360" w:lineRule="auto"/>
        <w:jc w:val="center"/>
        <w:rPr>
          <w:rFonts w:ascii="Times New Roman" w:hAnsi="Times New Roman" w:cs="Times New Roman"/>
          <w:b/>
          <w:sz w:val="32"/>
          <w:szCs w:val="32"/>
        </w:rPr>
      </w:pPr>
    </w:p>
    <w:p w:rsidR="00D53E90" w:rsidRDefault="00D53E90" w:rsidP="00B90FA1">
      <w:pPr>
        <w:widowControl w:val="0"/>
        <w:tabs>
          <w:tab w:val="left" w:pos="2310"/>
        </w:tabs>
        <w:autoSpaceDE w:val="0"/>
        <w:autoSpaceDN w:val="0"/>
        <w:adjustRightInd w:val="0"/>
        <w:spacing w:after="40" w:line="360" w:lineRule="auto"/>
        <w:jc w:val="center"/>
        <w:rPr>
          <w:rFonts w:ascii="Times New Roman" w:hAnsi="Times New Roman" w:cs="Times New Roman"/>
          <w:b/>
          <w:sz w:val="32"/>
          <w:szCs w:val="32"/>
        </w:rPr>
      </w:pPr>
    </w:p>
    <w:p w:rsidR="00D53E90" w:rsidRDefault="00D53E90" w:rsidP="00B90FA1">
      <w:pPr>
        <w:widowControl w:val="0"/>
        <w:tabs>
          <w:tab w:val="left" w:pos="2310"/>
        </w:tabs>
        <w:autoSpaceDE w:val="0"/>
        <w:autoSpaceDN w:val="0"/>
        <w:adjustRightInd w:val="0"/>
        <w:spacing w:after="40" w:line="360" w:lineRule="auto"/>
        <w:jc w:val="center"/>
        <w:rPr>
          <w:rFonts w:ascii="Times New Roman" w:hAnsi="Times New Roman" w:cs="Times New Roman"/>
          <w:b/>
          <w:sz w:val="32"/>
          <w:szCs w:val="32"/>
        </w:rPr>
      </w:pPr>
    </w:p>
    <w:p w:rsidR="00D53E90" w:rsidRDefault="00D53E90" w:rsidP="00B90FA1">
      <w:pPr>
        <w:widowControl w:val="0"/>
        <w:tabs>
          <w:tab w:val="left" w:pos="2310"/>
        </w:tabs>
        <w:autoSpaceDE w:val="0"/>
        <w:autoSpaceDN w:val="0"/>
        <w:adjustRightInd w:val="0"/>
        <w:spacing w:after="40" w:line="360" w:lineRule="auto"/>
        <w:jc w:val="center"/>
        <w:rPr>
          <w:rFonts w:ascii="Times New Roman" w:hAnsi="Times New Roman" w:cs="Times New Roman"/>
          <w:b/>
          <w:sz w:val="32"/>
          <w:szCs w:val="32"/>
        </w:rPr>
      </w:pPr>
    </w:p>
    <w:p w:rsidR="00D53E90" w:rsidRDefault="00D53E90" w:rsidP="00D53E90">
      <w:pPr>
        <w:widowControl w:val="0"/>
        <w:tabs>
          <w:tab w:val="left" w:pos="2310"/>
        </w:tabs>
        <w:autoSpaceDE w:val="0"/>
        <w:autoSpaceDN w:val="0"/>
        <w:adjustRightInd w:val="0"/>
        <w:spacing w:after="40" w:line="360" w:lineRule="auto"/>
        <w:rPr>
          <w:rFonts w:ascii="Times New Roman" w:hAnsi="Times New Roman" w:cs="Times New Roman"/>
          <w:b/>
          <w:sz w:val="32"/>
          <w:szCs w:val="32"/>
        </w:rPr>
      </w:pPr>
    </w:p>
    <w:p w:rsidR="00D53E90" w:rsidRPr="00D53E90" w:rsidRDefault="00D53E90" w:rsidP="00D53E90">
      <w:pPr>
        <w:widowControl w:val="0"/>
        <w:tabs>
          <w:tab w:val="left" w:pos="2310"/>
        </w:tabs>
        <w:autoSpaceDE w:val="0"/>
        <w:autoSpaceDN w:val="0"/>
        <w:adjustRightInd w:val="0"/>
        <w:spacing w:after="40" w:line="360" w:lineRule="auto"/>
        <w:jc w:val="center"/>
        <w:rPr>
          <w:rFonts w:ascii="Times New Roman" w:hAnsi="Times New Roman" w:cs="Times New Roman"/>
          <w:bCs/>
          <w:sz w:val="20"/>
          <w:szCs w:val="20"/>
        </w:rPr>
      </w:pPr>
      <w:r w:rsidRPr="00D53E90">
        <w:rPr>
          <w:rFonts w:ascii="Times New Roman" w:hAnsi="Times New Roman" w:cs="Times New Roman"/>
          <w:bCs/>
          <w:sz w:val="20"/>
          <w:szCs w:val="20"/>
        </w:rPr>
        <w:t>27</w:t>
      </w:r>
    </w:p>
    <w:p w:rsidR="00B33465" w:rsidRPr="005C00FD" w:rsidRDefault="00576BA0" w:rsidP="00117BDD">
      <w:pPr>
        <w:widowControl w:val="0"/>
        <w:tabs>
          <w:tab w:val="left" w:pos="2310"/>
        </w:tabs>
        <w:autoSpaceDE w:val="0"/>
        <w:autoSpaceDN w:val="0"/>
        <w:adjustRightInd w:val="0"/>
        <w:spacing w:after="40"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REFERENCES</w:t>
      </w:r>
    </w:p>
    <w:p w:rsidR="005C00FD" w:rsidRDefault="005C00FD" w:rsidP="00D53E90">
      <w:pPr>
        <w:pStyle w:val="NoSpacing"/>
        <w:jc w:val="center"/>
        <w:rPr>
          <w:rFonts w:ascii="Times New Roman" w:hAnsi="Times New Roman" w:cs="Times New Roman"/>
          <w:color w:val="000000" w:themeColor="text1"/>
          <w:sz w:val="24"/>
          <w:szCs w:val="24"/>
        </w:rPr>
      </w:pPr>
    </w:p>
    <w:p w:rsidR="002E7564" w:rsidRPr="005C00FD" w:rsidRDefault="002E7564" w:rsidP="005C00FD">
      <w:pPr>
        <w:pStyle w:val="NoSpacing"/>
        <w:jc w:val="both"/>
        <w:rPr>
          <w:rFonts w:ascii="Times New Roman" w:hAnsi="Times New Roman" w:cs="Times New Roman"/>
          <w:color w:val="000000" w:themeColor="text1"/>
          <w:sz w:val="24"/>
          <w:szCs w:val="24"/>
        </w:rPr>
      </w:pPr>
    </w:p>
    <w:p w:rsidR="005C00FD" w:rsidRPr="005C00FD" w:rsidRDefault="005C00FD" w:rsidP="00A91314">
      <w:pPr>
        <w:pStyle w:val="NoSpacing"/>
        <w:numPr>
          <w:ilvl w:val="0"/>
          <w:numId w:val="18"/>
        </w:numPr>
        <w:jc w:val="both"/>
        <w:rPr>
          <w:rFonts w:ascii="Times New Roman" w:hAnsi="Times New Roman" w:cs="Times New Roman"/>
          <w:b/>
          <w:bCs/>
          <w:color w:val="000000" w:themeColor="text1"/>
          <w:sz w:val="24"/>
          <w:szCs w:val="24"/>
        </w:rPr>
      </w:pPr>
      <w:r w:rsidRPr="005C00FD">
        <w:rPr>
          <w:rFonts w:ascii="Times New Roman" w:hAnsi="Times New Roman" w:cs="Times New Roman"/>
          <w:b/>
          <w:bCs/>
          <w:color w:val="000000" w:themeColor="text1"/>
          <w:sz w:val="24"/>
          <w:szCs w:val="24"/>
        </w:rPr>
        <w:t xml:space="preserve">C.M. </w:t>
      </w:r>
      <w:proofErr w:type="spellStart"/>
      <w:r w:rsidRPr="005C00FD">
        <w:rPr>
          <w:rFonts w:ascii="Times New Roman" w:hAnsi="Times New Roman" w:cs="Times New Roman"/>
          <w:b/>
          <w:bCs/>
          <w:color w:val="000000" w:themeColor="text1"/>
          <w:sz w:val="24"/>
          <w:szCs w:val="24"/>
        </w:rPr>
        <w:t>Rosza</w:t>
      </w:r>
      <w:proofErr w:type="spellEnd"/>
      <w:r w:rsidRPr="005C00FD">
        <w:rPr>
          <w:rFonts w:ascii="Times New Roman" w:hAnsi="Times New Roman" w:cs="Times New Roman"/>
          <w:b/>
          <w:bCs/>
          <w:color w:val="000000" w:themeColor="text1"/>
          <w:sz w:val="24"/>
          <w:szCs w:val="24"/>
        </w:rPr>
        <w:t xml:space="preserve">, et al., Performance summary: </w:t>
      </w:r>
      <w:proofErr w:type="spellStart"/>
      <w:r w:rsidRPr="005C00FD">
        <w:rPr>
          <w:rFonts w:ascii="Times New Roman" w:hAnsi="Times New Roman" w:cs="Times New Roman"/>
          <w:b/>
          <w:bCs/>
          <w:color w:val="000000" w:themeColor="text1"/>
          <w:sz w:val="24"/>
          <w:szCs w:val="24"/>
        </w:rPr>
        <w:t>BrilLanCe</w:t>
      </w:r>
      <w:proofErr w:type="spellEnd"/>
      <w:r w:rsidRPr="005C00FD">
        <w:rPr>
          <w:rFonts w:ascii="Times New Roman" w:hAnsi="Times New Roman" w:cs="Times New Roman"/>
          <w:b/>
          <w:bCs/>
          <w:color w:val="000000" w:themeColor="text1"/>
          <w:sz w:val="24"/>
          <w:szCs w:val="24"/>
        </w:rPr>
        <w:t>™ scintillators LaCl</w:t>
      </w:r>
      <w:r w:rsidRPr="005C00FD">
        <w:rPr>
          <w:rFonts w:ascii="Times New Roman" w:hAnsi="Times New Roman" w:cs="Times New Roman"/>
          <w:b/>
          <w:bCs/>
          <w:color w:val="000000" w:themeColor="text1"/>
          <w:sz w:val="24"/>
          <w:szCs w:val="24"/>
          <w:bdr w:val="none" w:sz="0" w:space="0" w:color="auto" w:frame="1"/>
          <w:vertAlign w:val="subscript"/>
        </w:rPr>
        <w:t>3</w:t>
      </w:r>
      <w:r w:rsidRPr="005C00FD">
        <w:rPr>
          <w:rStyle w:val="apple-converted-space"/>
          <w:rFonts w:ascii="Times New Roman" w:eastAsia="Arial Unicode MS" w:hAnsi="Times New Roman" w:cs="Times New Roman"/>
          <w:b/>
          <w:bCs/>
          <w:color w:val="000000" w:themeColor="text1"/>
          <w:sz w:val="24"/>
          <w:szCs w:val="24"/>
        </w:rPr>
        <w:t> </w:t>
      </w:r>
      <w:r w:rsidRPr="005C00FD">
        <w:rPr>
          <w:rFonts w:ascii="Times New Roman" w:hAnsi="Times New Roman" w:cs="Times New Roman"/>
          <w:b/>
          <w:bCs/>
          <w:color w:val="000000" w:themeColor="text1"/>
          <w:sz w:val="24"/>
          <w:szCs w:val="24"/>
        </w:rPr>
        <w:t>and LaBr</w:t>
      </w:r>
      <w:r w:rsidRPr="005C00FD">
        <w:rPr>
          <w:rFonts w:ascii="Times New Roman" w:hAnsi="Times New Roman" w:cs="Times New Roman"/>
          <w:b/>
          <w:bCs/>
          <w:color w:val="000000" w:themeColor="text1"/>
          <w:sz w:val="24"/>
          <w:szCs w:val="24"/>
          <w:bdr w:val="none" w:sz="0" w:space="0" w:color="auto" w:frame="1"/>
          <w:vertAlign w:val="subscript"/>
        </w:rPr>
        <w:t>3</w:t>
      </w:r>
      <w:r w:rsidRPr="005C00FD">
        <w:rPr>
          <w:rFonts w:ascii="Times New Roman" w:hAnsi="Times New Roman" w:cs="Times New Roman"/>
          <w:b/>
          <w:bCs/>
          <w:color w:val="000000" w:themeColor="text1"/>
          <w:sz w:val="24"/>
          <w:szCs w:val="24"/>
        </w:rPr>
        <w:t xml:space="preserve">, Saint </w:t>
      </w:r>
      <w:proofErr w:type="spellStart"/>
      <w:r w:rsidRPr="005C00FD">
        <w:rPr>
          <w:rFonts w:ascii="Times New Roman" w:hAnsi="Times New Roman" w:cs="Times New Roman"/>
          <w:b/>
          <w:bCs/>
          <w:color w:val="000000" w:themeColor="text1"/>
          <w:sz w:val="24"/>
          <w:szCs w:val="24"/>
        </w:rPr>
        <w:t>Gobain</w:t>
      </w:r>
      <w:proofErr w:type="spellEnd"/>
      <w:r w:rsidRPr="005C00FD">
        <w:rPr>
          <w:rFonts w:ascii="Times New Roman" w:hAnsi="Times New Roman" w:cs="Times New Roman"/>
          <w:b/>
          <w:bCs/>
          <w:color w:val="000000" w:themeColor="text1"/>
          <w:sz w:val="24"/>
          <w:szCs w:val="24"/>
        </w:rPr>
        <w:t xml:space="preserve"> crystals, available at </w:t>
      </w:r>
      <w:r w:rsidRPr="005C00FD">
        <w:rPr>
          <w:rFonts w:ascii="Times New Roman" w:eastAsia="MS Gothic" w:hAnsi="MS Gothic" w:cs="Times New Roman"/>
          <w:b/>
          <w:bCs/>
          <w:color w:val="000000" w:themeColor="text1"/>
          <w:sz w:val="24"/>
          <w:szCs w:val="24"/>
        </w:rPr>
        <w:t>〈</w:t>
      </w:r>
      <w:hyperlink r:id="rId72" w:tgtFrame="externObjLink" w:history="1">
        <w:r w:rsidRPr="005C00FD">
          <w:rPr>
            <w:rStyle w:val="Hyperlink"/>
            <w:rFonts w:ascii="Times New Roman" w:eastAsia="Arial Unicode MS" w:hAnsi="Times New Roman" w:cs="Times New Roman"/>
            <w:b/>
            <w:bCs/>
            <w:color w:val="000000" w:themeColor="text1"/>
            <w:sz w:val="24"/>
            <w:szCs w:val="24"/>
            <w:u w:val="none"/>
            <w:bdr w:val="none" w:sz="0" w:space="0" w:color="auto" w:frame="1"/>
          </w:rPr>
          <w:t>www.detectors.saint-gobain.com</w:t>
        </w:r>
      </w:hyperlink>
      <w:r w:rsidRPr="005C00FD">
        <w:rPr>
          <w:rFonts w:ascii="Times New Roman" w:eastAsia="MS Gothic" w:hAnsi="MS Gothic" w:cs="Times New Roman"/>
          <w:b/>
          <w:bCs/>
          <w:color w:val="000000" w:themeColor="text1"/>
          <w:sz w:val="24"/>
          <w:szCs w:val="24"/>
        </w:rPr>
        <w:t>〉</w:t>
      </w:r>
      <w:r w:rsidRPr="005C00FD">
        <w:rPr>
          <w:rFonts w:ascii="Times New Roman" w:hAnsi="Times New Roman" w:cs="Times New Roman"/>
          <w:b/>
          <w:bCs/>
          <w:color w:val="000000" w:themeColor="text1"/>
          <w:sz w:val="24"/>
          <w:szCs w:val="24"/>
        </w:rPr>
        <w:t>.</w:t>
      </w:r>
    </w:p>
    <w:p w:rsidR="005C00FD" w:rsidRPr="005C00FD" w:rsidRDefault="005C00FD" w:rsidP="005C00FD">
      <w:pPr>
        <w:pStyle w:val="NoSpacing"/>
        <w:jc w:val="both"/>
        <w:rPr>
          <w:rFonts w:ascii="Times New Roman" w:hAnsi="Times New Roman" w:cs="Times New Roman"/>
          <w:b/>
          <w:bCs/>
          <w:color w:val="000000" w:themeColor="text1"/>
          <w:sz w:val="24"/>
          <w:szCs w:val="24"/>
        </w:rPr>
      </w:pPr>
    </w:p>
    <w:p w:rsidR="005C00FD" w:rsidRPr="005C00FD" w:rsidRDefault="005C00FD" w:rsidP="00A91314">
      <w:pPr>
        <w:pStyle w:val="NoSpacing"/>
        <w:numPr>
          <w:ilvl w:val="0"/>
          <w:numId w:val="18"/>
        </w:numPr>
        <w:jc w:val="both"/>
        <w:rPr>
          <w:rStyle w:val="interref"/>
          <w:rFonts w:ascii="Times New Roman" w:hAnsi="Times New Roman" w:cs="Times New Roman"/>
          <w:b/>
          <w:bCs/>
          <w:color w:val="000000" w:themeColor="text1"/>
          <w:sz w:val="24"/>
          <w:szCs w:val="24"/>
          <w:shd w:val="clear" w:color="auto" w:fill="FFFFFF"/>
        </w:rPr>
      </w:pPr>
      <w:r w:rsidRPr="005C00FD">
        <w:rPr>
          <w:rFonts w:ascii="Times New Roman" w:hAnsi="Times New Roman" w:cs="Times New Roman"/>
          <w:b/>
          <w:bCs/>
          <w:color w:val="000000" w:themeColor="text1"/>
          <w:sz w:val="24"/>
          <w:szCs w:val="24"/>
          <w:shd w:val="clear" w:color="auto" w:fill="FFFFFF"/>
        </w:rPr>
        <w:t xml:space="preserve">GEANT4 Home Page </w:t>
      </w:r>
      <w:r w:rsidRPr="005C00FD">
        <w:rPr>
          <w:rFonts w:ascii="Times New Roman" w:cs="Times New Roman"/>
          <w:b/>
          <w:bCs/>
          <w:color w:val="000000" w:themeColor="text1"/>
          <w:sz w:val="24"/>
          <w:szCs w:val="24"/>
          <w:shd w:val="clear" w:color="auto" w:fill="FFFFFF"/>
        </w:rPr>
        <w:t>〈</w:t>
      </w:r>
      <w:hyperlink r:id="rId73" w:history="1">
        <w:r w:rsidRPr="005C00FD">
          <w:rPr>
            <w:rStyle w:val="Hyperlink"/>
            <w:rFonts w:ascii="Times New Roman" w:eastAsia="Arial Unicode MS" w:hAnsi="Times New Roman" w:cs="Times New Roman"/>
            <w:b/>
            <w:bCs/>
            <w:color w:val="000000" w:themeColor="text1"/>
            <w:sz w:val="24"/>
            <w:szCs w:val="24"/>
            <w:u w:val="none"/>
            <w:bdr w:val="none" w:sz="0" w:space="0" w:color="auto" w:frame="1"/>
            <w:shd w:val="clear" w:color="auto" w:fill="FFFFFF"/>
          </w:rPr>
          <w:t>http://geant4.web.cern.ch/geant4/</w:t>
        </w:r>
        <w:r w:rsidRPr="005C00FD">
          <w:rPr>
            <w:rStyle w:val="Hyperlink"/>
            <w:rFonts w:ascii="Times New Roman" w:eastAsia="Arial Unicode MS" w:hAnsi="Arial Unicode MS" w:cs="Times New Roman"/>
            <w:b/>
            <w:bCs/>
            <w:color w:val="000000" w:themeColor="text1"/>
            <w:sz w:val="24"/>
            <w:szCs w:val="24"/>
            <w:u w:val="none"/>
            <w:shd w:val="clear" w:color="auto" w:fill="FFFFFF"/>
          </w:rPr>
          <w:t>〉</w:t>
        </w:r>
      </w:hyperlink>
    </w:p>
    <w:p w:rsidR="005C00FD" w:rsidRPr="005C00FD" w:rsidRDefault="005C00FD" w:rsidP="005C00FD">
      <w:pPr>
        <w:pStyle w:val="NoSpacing"/>
        <w:ind w:left="360"/>
        <w:jc w:val="both"/>
        <w:rPr>
          <w:rFonts w:ascii="Times New Roman" w:hAnsi="Times New Roman" w:cs="Times New Roman"/>
          <w:b/>
          <w:bCs/>
          <w:color w:val="000000" w:themeColor="text1"/>
          <w:sz w:val="24"/>
          <w:szCs w:val="24"/>
          <w:shd w:val="clear" w:color="auto" w:fill="FFFFFF"/>
        </w:rPr>
      </w:pPr>
    </w:p>
    <w:p w:rsidR="005C00FD" w:rsidRPr="00D106C7" w:rsidRDefault="005C00FD" w:rsidP="00A91314">
      <w:pPr>
        <w:pStyle w:val="NoSpacing"/>
        <w:numPr>
          <w:ilvl w:val="0"/>
          <w:numId w:val="18"/>
        </w:numPr>
        <w:jc w:val="both"/>
        <w:rPr>
          <w:rFonts w:ascii="Times New Roman" w:hAnsi="Times New Roman" w:cs="Times New Roman"/>
          <w:b/>
          <w:bCs/>
          <w:color w:val="000000" w:themeColor="text1"/>
          <w:sz w:val="24"/>
          <w:szCs w:val="24"/>
          <w:shd w:val="clear" w:color="auto" w:fill="FFFFFF"/>
        </w:rPr>
      </w:pPr>
      <w:r w:rsidRPr="005C00FD">
        <w:rPr>
          <w:rFonts w:ascii="Times New Roman" w:hAnsi="Times New Roman" w:cs="Times New Roman"/>
          <w:b/>
          <w:bCs/>
          <w:color w:val="000000" w:themeColor="text1"/>
          <w:sz w:val="24"/>
          <w:szCs w:val="24"/>
          <w:shd w:val="clear" w:color="auto" w:fill="FFFFFF"/>
        </w:rPr>
        <w:t xml:space="preserve">General </w:t>
      </w:r>
      <w:r>
        <w:rPr>
          <w:rFonts w:ascii="Times New Roman" w:hAnsi="Times New Roman" w:cs="Times New Roman"/>
          <w:b/>
          <w:bCs/>
          <w:color w:val="000000" w:themeColor="text1"/>
          <w:sz w:val="24"/>
          <w:szCs w:val="24"/>
          <w:shd w:val="clear" w:color="auto" w:fill="FFFFFF"/>
        </w:rPr>
        <w:t xml:space="preserve">Particle Source </w:t>
      </w:r>
      <w:r w:rsidRPr="005C00FD">
        <w:rPr>
          <w:rFonts w:ascii="Times New Roman" w:hAnsi="Times New Roman" w:cs="Times New Roman"/>
          <w:b/>
          <w:bCs/>
          <w:color w:val="000000" w:themeColor="text1"/>
          <w:sz w:val="24"/>
          <w:szCs w:val="24"/>
          <w:shd w:val="clear" w:color="auto" w:fill="FFFFFF"/>
        </w:rPr>
        <w:t>Manual</w:t>
      </w:r>
    </w:p>
    <w:p w:rsidR="00D106C7" w:rsidRPr="005C00FD" w:rsidRDefault="00D106C7" w:rsidP="00D106C7">
      <w:pPr>
        <w:pStyle w:val="NoSpacing"/>
        <w:jc w:val="both"/>
        <w:rPr>
          <w:rFonts w:ascii="Times New Roman" w:hAnsi="Times New Roman" w:cs="Times New Roman"/>
          <w:b/>
          <w:bCs/>
          <w:color w:val="000000" w:themeColor="text1"/>
          <w:sz w:val="24"/>
          <w:szCs w:val="24"/>
          <w:shd w:val="clear" w:color="auto" w:fill="FFFFFF"/>
        </w:rPr>
      </w:pPr>
    </w:p>
    <w:p w:rsidR="005C00FD" w:rsidRDefault="005C00FD" w:rsidP="00A91314">
      <w:pPr>
        <w:pStyle w:val="NoSpacing"/>
        <w:numPr>
          <w:ilvl w:val="0"/>
          <w:numId w:val="18"/>
        </w:numPr>
        <w:jc w:val="both"/>
        <w:rPr>
          <w:rStyle w:val="apple-converted-space"/>
          <w:rFonts w:ascii="Times New Roman" w:eastAsia="Arial Unicode MS" w:hAnsi="Times New Roman" w:cs="Times New Roman"/>
          <w:b/>
          <w:bCs/>
          <w:color w:val="000000" w:themeColor="text1"/>
          <w:sz w:val="24"/>
          <w:szCs w:val="24"/>
          <w:shd w:val="clear" w:color="auto" w:fill="FFFFFF"/>
        </w:rPr>
      </w:pPr>
      <w:r w:rsidRPr="005C00FD">
        <w:rPr>
          <w:rFonts w:ascii="Times New Roman" w:hAnsi="Times New Roman" w:cs="Times New Roman"/>
          <w:b/>
          <w:bCs/>
          <w:color w:val="000000" w:themeColor="text1"/>
          <w:sz w:val="24"/>
          <w:szCs w:val="24"/>
          <w:shd w:val="clear" w:color="auto" w:fill="FFFFFF"/>
        </w:rPr>
        <w:t>Radioactive decay in GEANT4</w:t>
      </w:r>
    </w:p>
    <w:p w:rsidR="005C00FD" w:rsidRPr="005C00FD" w:rsidRDefault="005C00FD" w:rsidP="005C00FD">
      <w:pPr>
        <w:pStyle w:val="NoSpacing"/>
        <w:ind w:left="720"/>
        <w:jc w:val="both"/>
        <w:rPr>
          <w:rStyle w:val="apple-converted-space"/>
          <w:rFonts w:ascii="Times New Roman" w:eastAsia="Arial Unicode MS" w:hAnsi="Times New Roman" w:cs="Times New Roman"/>
          <w:b/>
          <w:bCs/>
          <w:color w:val="000000" w:themeColor="text1"/>
          <w:sz w:val="24"/>
          <w:szCs w:val="24"/>
          <w:shd w:val="clear" w:color="auto" w:fill="FFFFFF"/>
        </w:rPr>
      </w:pPr>
    </w:p>
    <w:p w:rsidR="005C00FD" w:rsidRPr="005C00FD" w:rsidRDefault="005C00FD" w:rsidP="00A91314">
      <w:pPr>
        <w:pStyle w:val="NoSpacing"/>
        <w:numPr>
          <w:ilvl w:val="0"/>
          <w:numId w:val="18"/>
        </w:numPr>
        <w:jc w:val="both"/>
        <w:rPr>
          <w:rStyle w:val="apple-converted-space"/>
          <w:rFonts w:ascii="Times New Roman" w:eastAsia="Arial Unicode MS" w:hAnsi="Times New Roman" w:cs="Times New Roman"/>
          <w:b/>
          <w:bCs/>
          <w:color w:val="000000" w:themeColor="text1"/>
          <w:sz w:val="24"/>
          <w:szCs w:val="24"/>
          <w:shd w:val="clear" w:color="auto" w:fill="FFFFFF"/>
        </w:rPr>
      </w:pPr>
      <w:r w:rsidRPr="005C00FD">
        <w:rPr>
          <w:rStyle w:val="apple-converted-space"/>
          <w:rFonts w:ascii="Times New Roman" w:eastAsia="Arial Unicode MS" w:hAnsi="Times New Roman" w:cs="Times New Roman"/>
          <w:b/>
          <w:bCs/>
          <w:color w:val="000000" w:themeColor="text1"/>
          <w:sz w:val="24"/>
          <w:szCs w:val="24"/>
          <w:shd w:val="clear" w:color="auto" w:fill="FFFFFF"/>
        </w:rPr>
        <w:t>G. Anil  Kumar et al./Nuclear Instruments and Methods in Physics Research A 609 (2009 ) 183-186</w:t>
      </w:r>
    </w:p>
    <w:p w:rsidR="005C00FD" w:rsidRPr="005C00FD" w:rsidRDefault="005C00FD" w:rsidP="005C00FD">
      <w:pPr>
        <w:pStyle w:val="NoSpacing"/>
        <w:jc w:val="both"/>
        <w:rPr>
          <w:rStyle w:val="apple-converted-space"/>
          <w:rFonts w:ascii="Times New Roman" w:eastAsia="Arial Unicode MS" w:hAnsi="Times New Roman" w:cs="Times New Roman"/>
          <w:b/>
          <w:bCs/>
          <w:color w:val="000000" w:themeColor="text1"/>
          <w:sz w:val="24"/>
          <w:szCs w:val="24"/>
          <w:shd w:val="clear" w:color="auto" w:fill="FFFFFF"/>
        </w:rPr>
      </w:pPr>
    </w:p>
    <w:p w:rsidR="005C00FD" w:rsidRPr="005C00FD" w:rsidRDefault="00D106C7" w:rsidP="00A91314">
      <w:pPr>
        <w:pStyle w:val="NoSpacing"/>
        <w:numPr>
          <w:ilvl w:val="0"/>
          <w:numId w:val="18"/>
        </w:numPr>
        <w:jc w:val="both"/>
        <w:rPr>
          <w:rFonts w:ascii="Times New Roman" w:hAnsi="Times New Roman" w:cs="Times New Roman"/>
          <w:b/>
          <w:bCs/>
          <w:color w:val="000000" w:themeColor="text1"/>
          <w:sz w:val="24"/>
          <w:szCs w:val="24"/>
        </w:rPr>
      </w:pPr>
      <w:r>
        <w:rPr>
          <w:rStyle w:val="apple-converted-space"/>
          <w:rFonts w:ascii="Times New Roman" w:eastAsia="Arial Unicode MS" w:hAnsi="Times New Roman" w:cs="Times New Roman"/>
          <w:b/>
          <w:bCs/>
          <w:color w:val="000000" w:themeColor="text1"/>
          <w:sz w:val="24"/>
          <w:szCs w:val="24"/>
          <w:shd w:val="clear" w:color="auto" w:fill="FFFFFF"/>
        </w:rPr>
        <w:t xml:space="preserve">A </w:t>
      </w:r>
      <w:proofErr w:type="spellStart"/>
      <w:r>
        <w:rPr>
          <w:rStyle w:val="apple-converted-space"/>
          <w:rFonts w:ascii="Times New Roman" w:eastAsia="Arial Unicode MS" w:hAnsi="Times New Roman" w:cs="Times New Roman"/>
          <w:b/>
          <w:bCs/>
          <w:color w:val="000000" w:themeColor="text1"/>
          <w:sz w:val="24"/>
          <w:szCs w:val="24"/>
          <w:shd w:val="clear" w:color="auto" w:fill="FFFFFF"/>
        </w:rPr>
        <w:t>Giaz</w:t>
      </w:r>
      <w:proofErr w:type="spellEnd"/>
      <w:r>
        <w:rPr>
          <w:rStyle w:val="apple-converted-space"/>
          <w:rFonts w:ascii="Times New Roman" w:eastAsia="Arial Unicode MS" w:hAnsi="Times New Roman" w:cs="Times New Roman"/>
          <w:b/>
          <w:bCs/>
          <w:color w:val="000000" w:themeColor="text1"/>
          <w:sz w:val="24"/>
          <w:szCs w:val="24"/>
          <w:shd w:val="clear" w:color="auto" w:fill="FFFFFF"/>
        </w:rPr>
        <w:t xml:space="preserve"> et al./</w:t>
      </w:r>
      <w:r w:rsidR="005C00FD" w:rsidRPr="005C00FD">
        <w:rPr>
          <w:rStyle w:val="apple-converted-space"/>
          <w:rFonts w:ascii="Times New Roman" w:eastAsia="Arial Unicode MS" w:hAnsi="Times New Roman" w:cs="Times New Roman"/>
          <w:b/>
          <w:bCs/>
          <w:color w:val="000000" w:themeColor="text1"/>
          <w:sz w:val="24"/>
          <w:szCs w:val="24"/>
          <w:shd w:val="clear" w:color="auto" w:fill="FFFFFF"/>
        </w:rPr>
        <w:t>Nuclear Instruments and Methods in Physics Research A 729 (2013) 910-921</w:t>
      </w:r>
    </w:p>
    <w:p w:rsidR="00B33465" w:rsidRPr="005C00FD" w:rsidRDefault="00B33465" w:rsidP="005C00FD">
      <w:pPr>
        <w:pStyle w:val="NoSpacing"/>
        <w:jc w:val="both"/>
        <w:rPr>
          <w:rFonts w:ascii="Times New Roman" w:hAnsi="Times New Roman" w:cs="Times New Roman"/>
          <w:b/>
          <w:sz w:val="24"/>
          <w:szCs w:val="24"/>
        </w:rPr>
      </w:pPr>
    </w:p>
    <w:p w:rsidR="00B33465" w:rsidRDefault="00B33465">
      <w:pPr>
        <w:widowControl w:val="0"/>
        <w:tabs>
          <w:tab w:val="left" w:pos="2310"/>
        </w:tabs>
        <w:autoSpaceDE w:val="0"/>
        <w:autoSpaceDN w:val="0"/>
        <w:adjustRightInd w:val="0"/>
        <w:spacing w:after="40" w:line="360" w:lineRule="auto"/>
        <w:jc w:val="both"/>
        <w:rPr>
          <w:rFonts w:ascii="Times New Roman" w:hAnsi="Times New Roman" w:cs="Times New Roman"/>
          <w:b/>
          <w:sz w:val="24"/>
          <w:szCs w:val="24"/>
        </w:rPr>
      </w:pPr>
    </w:p>
    <w:p w:rsidR="00B33465" w:rsidRDefault="00B33465">
      <w:pPr>
        <w:widowControl w:val="0"/>
        <w:tabs>
          <w:tab w:val="left" w:pos="2310"/>
        </w:tabs>
        <w:autoSpaceDE w:val="0"/>
        <w:autoSpaceDN w:val="0"/>
        <w:adjustRightInd w:val="0"/>
        <w:spacing w:after="40" w:line="360" w:lineRule="auto"/>
        <w:jc w:val="both"/>
        <w:rPr>
          <w:rFonts w:ascii="Times New Roman" w:hAnsi="Times New Roman" w:cs="Times New Roman"/>
          <w:b/>
          <w:sz w:val="24"/>
          <w:szCs w:val="24"/>
        </w:rPr>
      </w:pPr>
    </w:p>
    <w:p w:rsidR="00B33465" w:rsidRDefault="00B33465">
      <w:pPr>
        <w:widowControl w:val="0"/>
        <w:tabs>
          <w:tab w:val="left" w:pos="2310"/>
        </w:tabs>
        <w:autoSpaceDE w:val="0"/>
        <w:autoSpaceDN w:val="0"/>
        <w:adjustRightInd w:val="0"/>
        <w:spacing w:after="40" w:line="360" w:lineRule="auto"/>
        <w:jc w:val="both"/>
        <w:rPr>
          <w:rFonts w:ascii="Times New Roman" w:hAnsi="Times New Roman" w:cs="Times New Roman"/>
          <w:b/>
          <w:sz w:val="24"/>
          <w:szCs w:val="24"/>
        </w:rPr>
      </w:pPr>
    </w:p>
    <w:p w:rsidR="00B33465" w:rsidRDefault="00B33465">
      <w:pPr>
        <w:widowControl w:val="0"/>
        <w:tabs>
          <w:tab w:val="left" w:pos="2310"/>
        </w:tabs>
        <w:autoSpaceDE w:val="0"/>
        <w:autoSpaceDN w:val="0"/>
        <w:adjustRightInd w:val="0"/>
        <w:spacing w:after="40" w:line="360" w:lineRule="auto"/>
        <w:jc w:val="both"/>
        <w:rPr>
          <w:rFonts w:ascii="Times New Roman" w:hAnsi="Times New Roman" w:cs="Times New Roman"/>
          <w:b/>
          <w:sz w:val="24"/>
          <w:szCs w:val="24"/>
        </w:rPr>
      </w:pPr>
    </w:p>
    <w:p w:rsidR="00B33465" w:rsidRDefault="00B33465">
      <w:pPr>
        <w:widowControl w:val="0"/>
        <w:tabs>
          <w:tab w:val="left" w:pos="2310"/>
        </w:tabs>
        <w:autoSpaceDE w:val="0"/>
        <w:autoSpaceDN w:val="0"/>
        <w:adjustRightInd w:val="0"/>
        <w:spacing w:after="40" w:line="360" w:lineRule="auto"/>
        <w:jc w:val="both"/>
        <w:rPr>
          <w:rFonts w:ascii="Times New Roman" w:hAnsi="Times New Roman" w:cs="Times New Roman"/>
          <w:b/>
          <w:sz w:val="24"/>
          <w:szCs w:val="24"/>
        </w:rPr>
      </w:pPr>
    </w:p>
    <w:p w:rsidR="00B33465" w:rsidRDefault="00B33465">
      <w:pPr>
        <w:widowControl w:val="0"/>
        <w:tabs>
          <w:tab w:val="left" w:pos="2310"/>
        </w:tabs>
        <w:autoSpaceDE w:val="0"/>
        <w:autoSpaceDN w:val="0"/>
        <w:adjustRightInd w:val="0"/>
        <w:spacing w:after="40" w:line="360" w:lineRule="auto"/>
        <w:jc w:val="both"/>
        <w:rPr>
          <w:rFonts w:ascii="Times New Roman" w:hAnsi="Times New Roman" w:cs="Times New Roman"/>
          <w:b/>
          <w:sz w:val="24"/>
          <w:szCs w:val="24"/>
        </w:rPr>
      </w:pPr>
    </w:p>
    <w:p w:rsidR="00B33465" w:rsidRDefault="00B33465">
      <w:pPr>
        <w:widowControl w:val="0"/>
        <w:tabs>
          <w:tab w:val="left" w:pos="2310"/>
        </w:tabs>
        <w:autoSpaceDE w:val="0"/>
        <w:autoSpaceDN w:val="0"/>
        <w:adjustRightInd w:val="0"/>
        <w:spacing w:after="40" w:line="360" w:lineRule="auto"/>
        <w:jc w:val="both"/>
        <w:rPr>
          <w:rFonts w:ascii="Times New Roman" w:hAnsi="Times New Roman" w:cs="Times New Roman"/>
          <w:b/>
          <w:sz w:val="24"/>
          <w:szCs w:val="24"/>
        </w:rPr>
      </w:pPr>
    </w:p>
    <w:p w:rsidR="00B33465" w:rsidRDefault="00B33465">
      <w:pPr>
        <w:widowControl w:val="0"/>
        <w:tabs>
          <w:tab w:val="left" w:pos="2310"/>
        </w:tabs>
        <w:autoSpaceDE w:val="0"/>
        <w:autoSpaceDN w:val="0"/>
        <w:adjustRightInd w:val="0"/>
        <w:spacing w:after="40" w:line="360" w:lineRule="auto"/>
        <w:jc w:val="both"/>
        <w:rPr>
          <w:rFonts w:ascii="Times New Roman" w:hAnsi="Times New Roman" w:cs="Times New Roman"/>
          <w:b/>
          <w:sz w:val="24"/>
          <w:szCs w:val="24"/>
        </w:rPr>
      </w:pPr>
    </w:p>
    <w:p w:rsidR="00B33465" w:rsidRDefault="00B33465">
      <w:pPr>
        <w:widowControl w:val="0"/>
        <w:tabs>
          <w:tab w:val="left" w:pos="2310"/>
        </w:tabs>
        <w:autoSpaceDE w:val="0"/>
        <w:autoSpaceDN w:val="0"/>
        <w:adjustRightInd w:val="0"/>
        <w:spacing w:after="40" w:line="360" w:lineRule="auto"/>
        <w:jc w:val="both"/>
        <w:rPr>
          <w:rFonts w:ascii="Times New Roman" w:hAnsi="Times New Roman" w:cs="Times New Roman"/>
          <w:b/>
          <w:sz w:val="24"/>
          <w:szCs w:val="24"/>
        </w:rPr>
      </w:pPr>
    </w:p>
    <w:p w:rsidR="00B33465" w:rsidRDefault="00B33465">
      <w:pPr>
        <w:widowControl w:val="0"/>
        <w:tabs>
          <w:tab w:val="left" w:pos="2310"/>
        </w:tabs>
        <w:autoSpaceDE w:val="0"/>
        <w:autoSpaceDN w:val="0"/>
        <w:adjustRightInd w:val="0"/>
        <w:spacing w:after="40" w:line="360" w:lineRule="auto"/>
        <w:jc w:val="both"/>
        <w:rPr>
          <w:rFonts w:ascii="Times New Roman" w:hAnsi="Times New Roman" w:cs="Times New Roman"/>
          <w:b/>
          <w:sz w:val="24"/>
          <w:szCs w:val="24"/>
        </w:rPr>
      </w:pPr>
    </w:p>
    <w:p w:rsidR="00B33465" w:rsidRPr="00D42BD0" w:rsidRDefault="00B33465">
      <w:pPr>
        <w:widowControl w:val="0"/>
        <w:tabs>
          <w:tab w:val="left" w:pos="2310"/>
        </w:tabs>
        <w:autoSpaceDE w:val="0"/>
        <w:autoSpaceDN w:val="0"/>
        <w:adjustRightInd w:val="0"/>
        <w:spacing w:after="40" w:line="360" w:lineRule="auto"/>
        <w:jc w:val="both"/>
        <w:rPr>
          <w:rFonts w:ascii="Times New Roman" w:hAnsi="Times New Roman" w:cs="Times New Roman"/>
          <w:b/>
          <w:sz w:val="24"/>
          <w:szCs w:val="24"/>
        </w:rPr>
      </w:pPr>
    </w:p>
    <w:p w:rsidR="00795CC2" w:rsidRPr="00D42BD0" w:rsidRDefault="00795CC2">
      <w:pPr>
        <w:widowControl w:val="0"/>
        <w:tabs>
          <w:tab w:val="left" w:pos="2310"/>
        </w:tabs>
        <w:autoSpaceDE w:val="0"/>
        <w:autoSpaceDN w:val="0"/>
        <w:adjustRightInd w:val="0"/>
        <w:spacing w:after="40" w:line="360" w:lineRule="auto"/>
        <w:jc w:val="both"/>
        <w:rPr>
          <w:rFonts w:ascii="Times New Roman" w:hAnsi="Times New Roman" w:cs="Times New Roman"/>
          <w:b/>
          <w:sz w:val="24"/>
          <w:szCs w:val="24"/>
        </w:rPr>
      </w:pPr>
    </w:p>
    <w:p w:rsidR="00795CC2" w:rsidRPr="00D42BD0" w:rsidRDefault="00795CC2">
      <w:pPr>
        <w:widowControl w:val="0"/>
        <w:tabs>
          <w:tab w:val="left" w:pos="2310"/>
        </w:tabs>
        <w:autoSpaceDE w:val="0"/>
        <w:autoSpaceDN w:val="0"/>
        <w:adjustRightInd w:val="0"/>
        <w:spacing w:after="40" w:line="360" w:lineRule="auto"/>
        <w:jc w:val="both"/>
        <w:rPr>
          <w:rFonts w:ascii="Times New Roman" w:hAnsi="Times New Roman" w:cs="Times New Roman"/>
          <w:b/>
          <w:sz w:val="24"/>
          <w:szCs w:val="24"/>
        </w:rPr>
      </w:pPr>
    </w:p>
    <w:p w:rsidR="00795CC2" w:rsidRPr="00D42BD0" w:rsidRDefault="00795CC2" w:rsidP="00163117">
      <w:pPr>
        <w:widowControl w:val="0"/>
        <w:tabs>
          <w:tab w:val="left" w:pos="2310"/>
        </w:tabs>
        <w:autoSpaceDE w:val="0"/>
        <w:autoSpaceDN w:val="0"/>
        <w:adjustRightInd w:val="0"/>
        <w:spacing w:after="40" w:line="360" w:lineRule="auto"/>
        <w:jc w:val="center"/>
        <w:rPr>
          <w:rFonts w:ascii="Times New Roman" w:hAnsi="Times New Roman" w:cs="Times New Roman"/>
          <w:b/>
          <w:sz w:val="24"/>
          <w:szCs w:val="24"/>
        </w:rPr>
      </w:pPr>
    </w:p>
    <w:p w:rsidR="00795CC2" w:rsidRPr="00D42BD0" w:rsidRDefault="00795CC2">
      <w:pPr>
        <w:widowControl w:val="0"/>
        <w:tabs>
          <w:tab w:val="left" w:pos="2310"/>
        </w:tabs>
        <w:autoSpaceDE w:val="0"/>
        <w:autoSpaceDN w:val="0"/>
        <w:adjustRightInd w:val="0"/>
        <w:spacing w:after="40" w:line="360" w:lineRule="auto"/>
        <w:jc w:val="both"/>
        <w:rPr>
          <w:rFonts w:ascii="Times New Roman" w:hAnsi="Times New Roman" w:cs="Times New Roman"/>
          <w:b/>
          <w:sz w:val="24"/>
          <w:szCs w:val="24"/>
        </w:rPr>
      </w:pPr>
    </w:p>
    <w:p w:rsidR="00795CC2" w:rsidRPr="00D42BD0" w:rsidRDefault="00795CC2">
      <w:pPr>
        <w:widowControl w:val="0"/>
        <w:tabs>
          <w:tab w:val="left" w:pos="2310"/>
        </w:tabs>
        <w:autoSpaceDE w:val="0"/>
        <w:autoSpaceDN w:val="0"/>
        <w:adjustRightInd w:val="0"/>
        <w:spacing w:after="40" w:line="360" w:lineRule="auto"/>
        <w:jc w:val="both"/>
        <w:rPr>
          <w:rFonts w:ascii="Times New Roman" w:hAnsi="Times New Roman" w:cs="Times New Roman"/>
          <w:b/>
          <w:sz w:val="24"/>
          <w:szCs w:val="24"/>
        </w:rPr>
      </w:pPr>
    </w:p>
    <w:p w:rsidR="00795CC2" w:rsidRPr="00D42BD0" w:rsidRDefault="00795CC2">
      <w:pPr>
        <w:widowControl w:val="0"/>
        <w:tabs>
          <w:tab w:val="left" w:pos="2310"/>
        </w:tabs>
        <w:autoSpaceDE w:val="0"/>
        <w:autoSpaceDN w:val="0"/>
        <w:adjustRightInd w:val="0"/>
        <w:spacing w:after="40" w:line="360" w:lineRule="auto"/>
        <w:jc w:val="both"/>
        <w:rPr>
          <w:rFonts w:ascii="Times New Roman" w:hAnsi="Times New Roman" w:cs="Times New Roman"/>
          <w:b/>
          <w:sz w:val="24"/>
          <w:szCs w:val="24"/>
        </w:rPr>
      </w:pPr>
    </w:p>
    <w:p w:rsidR="000507FD" w:rsidRDefault="000507FD" w:rsidP="00BA5F6F">
      <w:pPr>
        <w:widowControl w:val="0"/>
        <w:tabs>
          <w:tab w:val="left" w:pos="2310"/>
        </w:tabs>
        <w:autoSpaceDE w:val="0"/>
        <w:autoSpaceDN w:val="0"/>
        <w:adjustRightInd w:val="0"/>
        <w:spacing w:after="40" w:line="360" w:lineRule="auto"/>
        <w:jc w:val="center"/>
        <w:rPr>
          <w:rFonts w:ascii="Times New Roman" w:hAnsi="Times New Roman"/>
          <w:sz w:val="32"/>
          <w:szCs w:val="32"/>
        </w:rPr>
      </w:pPr>
    </w:p>
    <w:p w:rsidR="000507FD" w:rsidRDefault="000507FD" w:rsidP="00FB6FC0">
      <w:pPr>
        <w:rPr>
          <w:rFonts w:ascii="Times New Roman" w:hAnsi="Times New Roman"/>
          <w:sz w:val="32"/>
          <w:szCs w:val="32"/>
        </w:rPr>
      </w:pPr>
    </w:p>
    <w:p w:rsidR="000507FD" w:rsidRDefault="000507FD" w:rsidP="00FB6FC0">
      <w:pPr>
        <w:rPr>
          <w:rFonts w:ascii="Times New Roman" w:hAnsi="Times New Roman"/>
          <w:sz w:val="32"/>
          <w:szCs w:val="32"/>
        </w:rPr>
      </w:pPr>
    </w:p>
    <w:p w:rsidR="000507FD" w:rsidRPr="00BA5F6F" w:rsidRDefault="00BA5F6F" w:rsidP="00BA5F6F">
      <w:pPr>
        <w:jc w:val="center"/>
        <w:rPr>
          <w:rFonts w:ascii="Times New Roman" w:hAnsi="Times New Roman"/>
          <w:sz w:val="20"/>
          <w:szCs w:val="20"/>
        </w:rPr>
      </w:pPr>
      <w:r w:rsidRPr="00BA5F6F">
        <w:rPr>
          <w:rFonts w:ascii="Times New Roman" w:hAnsi="Times New Roman"/>
          <w:sz w:val="20"/>
          <w:szCs w:val="20"/>
        </w:rPr>
        <w:t>28</w:t>
      </w:r>
    </w:p>
    <w:sectPr w:rsidR="000507FD" w:rsidRPr="00BA5F6F" w:rsidSect="00AD4F29">
      <w:pgSz w:w="11906" w:h="16838"/>
      <w:pgMar w:top="1440" w:right="1440" w:bottom="142"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1314" w:rsidRDefault="00A91314" w:rsidP="006B78DD">
      <w:pPr>
        <w:spacing w:after="0" w:line="240" w:lineRule="auto"/>
      </w:pPr>
      <w:r>
        <w:separator/>
      </w:r>
    </w:p>
  </w:endnote>
  <w:endnote w:type="continuationSeparator" w:id="0">
    <w:p w:rsidR="00A91314" w:rsidRDefault="00A91314" w:rsidP="006B7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MR12">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1314" w:rsidRDefault="00A91314" w:rsidP="006B78DD">
      <w:pPr>
        <w:spacing w:after="0" w:line="240" w:lineRule="auto"/>
      </w:pPr>
      <w:r>
        <w:separator/>
      </w:r>
    </w:p>
  </w:footnote>
  <w:footnote w:type="continuationSeparator" w:id="0">
    <w:p w:rsidR="00A91314" w:rsidRDefault="00A91314" w:rsidP="006B78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903FB"/>
    <w:multiLevelType w:val="hybridMultilevel"/>
    <w:tmpl w:val="C66830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3EE01C0"/>
    <w:multiLevelType w:val="hybridMultilevel"/>
    <w:tmpl w:val="80C80B84"/>
    <w:lvl w:ilvl="0" w:tplc="40090001">
      <w:start w:val="1"/>
      <w:numFmt w:val="bullet"/>
      <w:lvlText w:val=""/>
      <w:lvlJc w:val="left"/>
      <w:pPr>
        <w:ind w:left="750" w:hanging="360"/>
      </w:pPr>
      <w:rPr>
        <w:rFonts w:ascii="Symbol" w:hAnsi="Symbol" w:hint="default"/>
      </w:rPr>
    </w:lvl>
    <w:lvl w:ilvl="1" w:tplc="0F1AA896">
      <w:numFmt w:val="bullet"/>
      <w:lvlText w:val="–"/>
      <w:lvlJc w:val="left"/>
      <w:pPr>
        <w:ind w:left="1470" w:hanging="360"/>
      </w:pPr>
      <w:rPr>
        <w:rFonts w:ascii="Times New Roman" w:eastAsiaTheme="minorHAnsi" w:hAnsi="Times New Roman" w:cs="Times New Roman" w:hint="default"/>
      </w:rPr>
    </w:lvl>
    <w:lvl w:ilvl="2" w:tplc="40090005" w:tentative="1">
      <w:start w:val="1"/>
      <w:numFmt w:val="bullet"/>
      <w:lvlText w:val=""/>
      <w:lvlJc w:val="left"/>
      <w:pPr>
        <w:ind w:left="2190" w:hanging="360"/>
      </w:pPr>
      <w:rPr>
        <w:rFonts w:ascii="Wingdings" w:hAnsi="Wingdings" w:hint="default"/>
      </w:rPr>
    </w:lvl>
    <w:lvl w:ilvl="3" w:tplc="40090001" w:tentative="1">
      <w:start w:val="1"/>
      <w:numFmt w:val="bullet"/>
      <w:lvlText w:val=""/>
      <w:lvlJc w:val="left"/>
      <w:pPr>
        <w:ind w:left="2910" w:hanging="360"/>
      </w:pPr>
      <w:rPr>
        <w:rFonts w:ascii="Symbol" w:hAnsi="Symbol" w:hint="default"/>
      </w:rPr>
    </w:lvl>
    <w:lvl w:ilvl="4" w:tplc="40090003" w:tentative="1">
      <w:start w:val="1"/>
      <w:numFmt w:val="bullet"/>
      <w:lvlText w:val="o"/>
      <w:lvlJc w:val="left"/>
      <w:pPr>
        <w:ind w:left="3630" w:hanging="360"/>
      </w:pPr>
      <w:rPr>
        <w:rFonts w:ascii="Courier New" w:hAnsi="Courier New" w:cs="Courier New" w:hint="default"/>
      </w:rPr>
    </w:lvl>
    <w:lvl w:ilvl="5" w:tplc="40090005" w:tentative="1">
      <w:start w:val="1"/>
      <w:numFmt w:val="bullet"/>
      <w:lvlText w:val=""/>
      <w:lvlJc w:val="left"/>
      <w:pPr>
        <w:ind w:left="4350" w:hanging="360"/>
      </w:pPr>
      <w:rPr>
        <w:rFonts w:ascii="Wingdings" w:hAnsi="Wingdings" w:hint="default"/>
      </w:rPr>
    </w:lvl>
    <w:lvl w:ilvl="6" w:tplc="40090001" w:tentative="1">
      <w:start w:val="1"/>
      <w:numFmt w:val="bullet"/>
      <w:lvlText w:val=""/>
      <w:lvlJc w:val="left"/>
      <w:pPr>
        <w:ind w:left="5070" w:hanging="360"/>
      </w:pPr>
      <w:rPr>
        <w:rFonts w:ascii="Symbol" w:hAnsi="Symbol" w:hint="default"/>
      </w:rPr>
    </w:lvl>
    <w:lvl w:ilvl="7" w:tplc="40090003" w:tentative="1">
      <w:start w:val="1"/>
      <w:numFmt w:val="bullet"/>
      <w:lvlText w:val="o"/>
      <w:lvlJc w:val="left"/>
      <w:pPr>
        <w:ind w:left="5790" w:hanging="360"/>
      </w:pPr>
      <w:rPr>
        <w:rFonts w:ascii="Courier New" w:hAnsi="Courier New" w:cs="Courier New" w:hint="default"/>
      </w:rPr>
    </w:lvl>
    <w:lvl w:ilvl="8" w:tplc="40090005" w:tentative="1">
      <w:start w:val="1"/>
      <w:numFmt w:val="bullet"/>
      <w:lvlText w:val=""/>
      <w:lvlJc w:val="left"/>
      <w:pPr>
        <w:ind w:left="6510" w:hanging="360"/>
      </w:pPr>
      <w:rPr>
        <w:rFonts w:ascii="Wingdings" w:hAnsi="Wingdings" w:hint="default"/>
      </w:rPr>
    </w:lvl>
  </w:abstractNum>
  <w:abstractNum w:abstractNumId="2">
    <w:nsid w:val="06BD2AAA"/>
    <w:multiLevelType w:val="hybridMultilevel"/>
    <w:tmpl w:val="00505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7365422"/>
    <w:multiLevelType w:val="hybridMultilevel"/>
    <w:tmpl w:val="DA466CA6"/>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4">
    <w:nsid w:val="0CB82989"/>
    <w:multiLevelType w:val="hybridMultilevel"/>
    <w:tmpl w:val="A894D032"/>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5">
    <w:nsid w:val="1B2F0786"/>
    <w:multiLevelType w:val="hybridMultilevel"/>
    <w:tmpl w:val="989AB2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CA05636"/>
    <w:multiLevelType w:val="hybridMultilevel"/>
    <w:tmpl w:val="33E679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6814A24"/>
    <w:multiLevelType w:val="hybridMultilevel"/>
    <w:tmpl w:val="1B2CE37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70C270A"/>
    <w:multiLevelType w:val="hybridMultilevel"/>
    <w:tmpl w:val="C2744D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85E4879"/>
    <w:multiLevelType w:val="hybridMultilevel"/>
    <w:tmpl w:val="F6523BD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A6F1AFD"/>
    <w:multiLevelType w:val="hybridMultilevel"/>
    <w:tmpl w:val="41AEFC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3B82739"/>
    <w:multiLevelType w:val="hybridMultilevel"/>
    <w:tmpl w:val="E876BA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EA974F7"/>
    <w:multiLevelType w:val="hybridMultilevel"/>
    <w:tmpl w:val="086420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89279F8"/>
    <w:multiLevelType w:val="hybridMultilevel"/>
    <w:tmpl w:val="EB584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C036B0C"/>
    <w:multiLevelType w:val="multilevel"/>
    <w:tmpl w:val="FEC432C2"/>
    <w:lvl w:ilvl="0">
      <w:start w:val="1"/>
      <w:numFmt w:val="decimal"/>
      <w:lvlText w:val="%1"/>
      <w:lvlJc w:val="left"/>
      <w:pPr>
        <w:ind w:left="360" w:hanging="360"/>
      </w:pPr>
      <w:rPr>
        <w:rFonts w:eastAsiaTheme="minorHAnsi" w:hint="default"/>
        <w:sz w:val="28"/>
        <w:u w:val="none"/>
      </w:rPr>
    </w:lvl>
    <w:lvl w:ilvl="1">
      <w:start w:val="1"/>
      <w:numFmt w:val="decimal"/>
      <w:lvlText w:val="%1.%2"/>
      <w:lvlJc w:val="left"/>
      <w:pPr>
        <w:ind w:left="360" w:hanging="360"/>
      </w:pPr>
      <w:rPr>
        <w:rFonts w:eastAsiaTheme="minorHAnsi" w:hint="default"/>
        <w:sz w:val="28"/>
        <w:u w:val="none"/>
      </w:rPr>
    </w:lvl>
    <w:lvl w:ilvl="2">
      <w:start w:val="1"/>
      <w:numFmt w:val="decimal"/>
      <w:lvlText w:val="%1.%2.%3"/>
      <w:lvlJc w:val="left"/>
      <w:pPr>
        <w:ind w:left="720" w:hanging="720"/>
      </w:pPr>
      <w:rPr>
        <w:rFonts w:eastAsiaTheme="minorHAnsi" w:hint="default"/>
        <w:sz w:val="28"/>
        <w:u w:val="none"/>
      </w:rPr>
    </w:lvl>
    <w:lvl w:ilvl="3">
      <w:start w:val="1"/>
      <w:numFmt w:val="decimal"/>
      <w:lvlText w:val="%1.%2.%3.%4"/>
      <w:lvlJc w:val="left"/>
      <w:pPr>
        <w:ind w:left="720" w:hanging="720"/>
      </w:pPr>
      <w:rPr>
        <w:rFonts w:eastAsiaTheme="minorHAnsi" w:hint="default"/>
        <w:sz w:val="28"/>
        <w:u w:val="none"/>
      </w:rPr>
    </w:lvl>
    <w:lvl w:ilvl="4">
      <w:start w:val="1"/>
      <w:numFmt w:val="decimal"/>
      <w:lvlText w:val="%1.%2.%3.%4.%5"/>
      <w:lvlJc w:val="left"/>
      <w:pPr>
        <w:ind w:left="1080" w:hanging="1080"/>
      </w:pPr>
      <w:rPr>
        <w:rFonts w:eastAsiaTheme="minorHAnsi" w:hint="default"/>
        <w:sz w:val="28"/>
        <w:u w:val="none"/>
      </w:rPr>
    </w:lvl>
    <w:lvl w:ilvl="5">
      <w:start w:val="1"/>
      <w:numFmt w:val="decimal"/>
      <w:lvlText w:val="%1.%2.%3.%4.%5.%6"/>
      <w:lvlJc w:val="left"/>
      <w:pPr>
        <w:ind w:left="1440" w:hanging="1440"/>
      </w:pPr>
      <w:rPr>
        <w:rFonts w:eastAsiaTheme="minorHAnsi" w:hint="default"/>
        <w:sz w:val="28"/>
        <w:u w:val="none"/>
      </w:rPr>
    </w:lvl>
    <w:lvl w:ilvl="6">
      <w:start w:val="1"/>
      <w:numFmt w:val="decimal"/>
      <w:lvlText w:val="%1.%2.%3.%4.%5.%6.%7"/>
      <w:lvlJc w:val="left"/>
      <w:pPr>
        <w:ind w:left="1440" w:hanging="1440"/>
      </w:pPr>
      <w:rPr>
        <w:rFonts w:eastAsiaTheme="minorHAnsi" w:hint="default"/>
        <w:sz w:val="28"/>
        <w:u w:val="none"/>
      </w:rPr>
    </w:lvl>
    <w:lvl w:ilvl="7">
      <w:start w:val="1"/>
      <w:numFmt w:val="decimal"/>
      <w:lvlText w:val="%1.%2.%3.%4.%5.%6.%7.%8"/>
      <w:lvlJc w:val="left"/>
      <w:pPr>
        <w:ind w:left="1800" w:hanging="1800"/>
      </w:pPr>
      <w:rPr>
        <w:rFonts w:eastAsiaTheme="minorHAnsi" w:hint="default"/>
        <w:sz w:val="28"/>
        <w:u w:val="none"/>
      </w:rPr>
    </w:lvl>
    <w:lvl w:ilvl="8">
      <w:start w:val="1"/>
      <w:numFmt w:val="decimal"/>
      <w:lvlText w:val="%1.%2.%3.%4.%5.%6.%7.%8.%9"/>
      <w:lvlJc w:val="left"/>
      <w:pPr>
        <w:ind w:left="1800" w:hanging="1800"/>
      </w:pPr>
      <w:rPr>
        <w:rFonts w:eastAsiaTheme="minorHAnsi" w:hint="default"/>
        <w:sz w:val="28"/>
        <w:u w:val="none"/>
      </w:rPr>
    </w:lvl>
  </w:abstractNum>
  <w:abstractNum w:abstractNumId="15">
    <w:nsid w:val="6DA816EF"/>
    <w:multiLevelType w:val="hybridMultilevel"/>
    <w:tmpl w:val="22B02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1297E3A"/>
    <w:multiLevelType w:val="hybridMultilevel"/>
    <w:tmpl w:val="A23C50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3DA4E76"/>
    <w:multiLevelType w:val="hybridMultilevel"/>
    <w:tmpl w:val="7DAC95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5784122"/>
    <w:multiLevelType w:val="hybridMultilevel"/>
    <w:tmpl w:val="E64814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8"/>
  </w:num>
  <w:num w:numId="5">
    <w:abstractNumId w:val="15"/>
  </w:num>
  <w:num w:numId="6">
    <w:abstractNumId w:val="5"/>
  </w:num>
  <w:num w:numId="7">
    <w:abstractNumId w:val="2"/>
  </w:num>
  <w:num w:numId="8">
    <w:abstractNumId w:val="17"/>
  </w:num>
  <w:num w:numId="9">
    <w:abstractNumId w:val="18"/>
  </w:num>
  <w:num w:numId="10">
    <w:abstractNumId w:val="16"/>
  </w:num>
  <w:num w:numId="11">
    <w:abstractNumId w:val="9"/>
  </w:num>
  <w:num w:numId="12">
    <w:abstractNumId w:val="10"/>
  </w:num>
  <w:num w:numId="13">
    <w:abstractNumId w:val="6"/>
  </w:num>
  <w:num w:numId="14">
    <w:abstractNumId w:val="13"/>
  </w:num>
  <w:num w:numId="15">
    <w:abstractNumId w:val="12"/>
  </w:num>
  <w:num w:numId="16">
    <w:abstractNumId w:val="11"/>
  </w:num>
  <w:num w:numId="17">
    <w:abstractNumId w:val="0"/>
  </w:num>
  <w:num w:numId="18">
    <w:abstractNumId w:val="7"/>
  </w:num>
  <w:num w:numId="19">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29D"/>
    <w:rsid w:val="000112FE"/>
    <w:rsid w:val="0001551B"/>
    <w:rsid w:val="0004732C"/>
    <w:rsid w:val="000507FD"/>
    <w:rsid w:val="0007212E"/>
    <w:rsid w:val="00082F1F"/>
    <w:rsid w:val="000949BA"/>
    <w:rsid w:val="00096899"/>
    <w:rsid w:val="000970B1"/>
    <w:rsid w:val="000D2BB1"/>
    <w:rsid w:val="000E7A9E"/>
    <w:rsid w:val="00117BDD"/>
    <w:rsid w:val="00163117"/>
    <w:rsid w:val="00170F13"/>
    <w:rsid w:val="001B4946"/>
    <w:rsid w:val="001B5E15"/>
    <w:rsid w:val="001C01AE"/>
    <w:rsid w:val="001E6404"/>
    <w:rsid w:val="001E654D"/>
    <w:rsid w:val="001E7AF5"/>
    <w:rsid w:val="00230C9A"/>
    <w:rsid w:val="002471DC"/>
    <w:rsid w:val="00261999"/>
    <w:rsid w:val="00264F9A"/>
    <w:rsid w:val="00281E7F"/>
    <w:rsid w:val="00294745"/>
    <w:rsid w:val="002A558D"/>
    <w:rsid w:val="002C6BD5"/>
    <w:rsid w:val="002D1239"/>
    <w:rsid w:val="002D56E4"/>
    <w:rsid w:val="002E44B8"/>
    <w:rsid w:val="002E6683"/>
    <w:rsid w:val="002E7564"/>
    <w:rsid w:val="002E7AE3"/>
    <w:rsid w:val="00301416"/>
    <w:rsid w:val="00315A11"/>
    <w:rsid w:val="0033468B"/>
    <w:rsid w:val="00335009"/>
    <w:rsid w:val="00340025"/>
    <w:rsid w:val="00344B0A"/>
    <w:rsid w:val="00364F5A"/>
    <w:rsid w:val="00380150"/>
    <w:rsid w:val="003812A7"/>
    <w:rsid w:val="003814B7"/>
    <w:rsid w:val="0038251D"/>
    <w:rsid w:val="00387F1C"/>
    <w:rsid w:val="003A29F5"/>
    <w:rsid w:val="003B1FC8"/>
    <w:rsid w:val="003E1DA8"/>
    <w:rsid w:val="003E3700"/>
    <w:rsid w:val="003E748B"/>
    <w:rsid w:val="003F3308"/>
    <w:rsid w:val="00401E0E"/>
    <w:rsid w:val="00421788"/>
    <w:rsid w:val="004277E6"/>
    <w:rsid w:val="00462BAF"/>
    <w:rsid w:val="00465F66"/>
    <w:rsid w:val="0047152F"/>
    <w:rsid w:val="004A0F6C"/>
    <w:rsid w:val="004A4667"/>
    <w:rsid w:val="00533482"/>
    <w:rsid w:val="00537E0E"/>
    <w:rsid w:val="00537E8B"/>
    <w:rsid w:val="00537FDE"/>
    <w:rsid w:val="005454AA"/>
    <w:rsid w:val="0056027E"/>
    <w:rsid w:val="00570E4B"/>
    <w:rsid w:val="00576BA0"/>
    <w:rsid w:val="00597AE3"/>
    <w:rsid w:val="005C00FD"/>
    <w:rsid w:val="005C7818"/>
    <w:rsid w:val="005D005F"/>
    <w:rsid w:val="005D09B2"/>
    <w:rsid w:val="005D4D94"/>
    <w:rsid w:val="005E27C4"/>
    <w:rsid w:val="005F0F73"/>
    <w:rsid w:val="00622197"/>
    <w:rsid w:val="00625969"/>
    <w:rsid w:val="00642099"/>
    <w:rsid w:val="00662A27"/>
    <w:rsid w:val="0067225D"/>
    <w:rsid w:val="006A0784"/>
    <w:rsid w:val="006A3A09"/>
    <w:rsid w:val="006B78DD"/>
    <w:rsid w:val="006D274A"/>
    <w:rsid w:val="006D4284"/>
    <w:rsid w:val="006E00BE"/>
    <w:rsid w:val="00704A88"/>
    <w:rsid w:val="00725769"/>
    <w:rsid w:val="0075500E"/>
    <w:rsid w:val="00766A67"/>
    <w:rsid w:val="00773AF5"/>
    <w:rsid w:val="0079165E"/>
    <w:rsid w:val="00795CC2"/>
    <w:rsid w:val="007B7695"/>
    <w:rsid w:val="007C5006"/>
    <w:rsid w:val="007D21C3"/>
    <w:rsid w:val="007D3122"/>
    <w:rsid w:val="007E2667"/>
    <w:rsid w:val="007F2CA9"/>
    <w:rsid w:val="00826D3E"/>
    <w:rsid w:val="0084099A"/>
    <w:rsid w:val="008660BB"/>
    <w:rsid w:val="00867F1B"/>
    <w:rsid w:val="008A3132"/>
    <w:rsid w:val="008A6B42"/>
    <w:rsid w:val="008B641F"/>
    <w:rsid w:val="008D0364"/>
    <w:rsid w:val="008E37FD"/>
    <w:rsid w:val="008F38AB"/>
    <w:rsid w:val="00914EC5"/>
    <w:rsid w:val="00917BD2"/>
    <w:rsid w:val="00927071"/>
    <w:rsid w:val="00936C11"/>
    <w:rsid w:val="0093781C"/>
    <w:rsid w:val="00950CC1"/>
    <w:rsid w:val="00970085"/>
    <w:rsid w:val="0098002A"/>
    <w:rsid w:val="00985D03"/>
    <w:rsid w:val="009A5EED"/>
    <w:rsid w:val="009B59F6"/>
    <w:rsid w:val="009B70B3"/>
    <w:rsid w:val="009C2F7D"/>
    <w:rsid w:val="009C4559"/>
    <w:rsid w:val="009D0DDE"/>
    <w:rsid w:val="009F3F5A"/>
    <w:rsid w:val="00A0737E"/>
    <w:rsid w:val="00A51257"/>
    <w:rsid w:val="00A5136B"/>
    <w:rsid w:val="00A66915"/>
    <w:rsid w:val="00A71C7B"/>
    <w:rsid w:val="00A853DA"/>
    <w:rsid w:val="00A874FB"/>
    <w:rsid w:val="00A91314"/>
    <w:rsid w:val="00AB6E4F"/>
    <w:rsid w:val="00AD4F29"/>
    <w:rsid w:val="00AE7766"/>
    <w:rsid w:val="00AF5F19"/>
    <w:rsid w:val="00B33465"/>
    <w:rsid w:val="00B37C86"/>
    <w:rsid w:val="00B63A58"/>
    <w:rsid w:val="00B77586"/>
    <w:rsid w:val="00B9055A"/>
    <w:rsid w:val="00B90FA1"/>
    <w:rsid w:val="00BA5F6F"/>
    <w:rsid w:val="00BB045E"/>
    <w:rsid w:val="00BD2825"/>
    <w:rsid w:val="00BD4245"/>
    <w:rsid w:val="00BE06C1"/>
    <w:rsid w:val="00C162BD"/>
    <w:rsid w:val="00C1747A"/>
    <w:rsid w:val="00C461EE"/>
    <w:rsid w:val="00C5371E"/>
    <w:rsid w:val="00C83666"/>
    <w:rsid w:val="00CA0D90"/>
    <w:rsid w:val="00CC4ACD"/>
    <w:rsid w:val="00CD3D85"/>
    <w:rsid w:val="00CE4B0B"/>
    <w:rsid w:val="00CF0A6D"/>
    <w:rsid w:val="00CF23EB"/>
    <w:rsid w:val="00D106C7"/>
    <w:rsid w:val="00D42BD0"/>
    <w:rsid w:val="00D449A2"/>
    <w:rsid w:val="00D53E90"/>
    <w:rsid w:val="00D54990"/>
    <w:rsid w:val="00D8417E"/>
    <w:rsid w:val="00D935F6"/>
    <w:rsid w:val="00DA02E1"/>
    <w:rsid w:val="00DA61E3"/>
    <w:rsid w:val="00DB74B7"/>
    <w:rsid w:val="00DD3BDC"/>
    <w:rsid w:val="00DE12FF"/>
    <w:rsid w:val="00DE6D69"/>
    <w:rsid w:val="00DE72FC"/>
    <w:rsid w:val="00DF0220"/>
    <w:rsid w:val="00DF7814"/>
    <w:rsid w:val="00E0663C"/>
    <w:rsid w:val="00E16233"/>
    <w:rsid w:val="00E20F70"/>
    <w:rsid w:val="00E33FE2"/>
    <w:rsid w:val="00E46C54"/>
    <w:rsid w:val="00E64DA3"/>
    <w:rsid w:val="00E90135"/>
    <w:rsid w:val="00EA072C"/>
    <w:rsid w:val="00EA29AE"/>
    <w:rsid w:val="00EC532C"/>
    <w:rsid w:val="00ED24C0"/>
    <w:rsid w:val="00ED269B"/>
    <w:rsid w:val="00EE4EBB"/>
    <w:rsid w:val="00EE53AC"/>
    <w:rsid w:val="00EF311E"/>
    <w:rsid w:val="00EF6981"/>
    <w:rsid w:val="00F0550C"/>
    <w:rsid w:val="00F322C6"/>
    <w:rsid w:val="00F351E0"/>
    <w:rsid w:val="00F516FA"/>
    <w:rsid w:val="00F7432B"/>
    <w:rsid w:val="00F7629D"/>
    <w:rsid w:val="00F86670"/>
    <w:rsid w:val="00FA42CE"/>
    <w:rsid w:val="00FB53E2"/>
    <w:rsid w:val="00FB6FC0"/>
    <w:rsid w:val="00FC49A0"/>
    <w:rsid w:val="00FD7A22"/>
    <w:rsid w:val="00FF17C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629D"/>
    <w:pPr>
      <w:spacing w:after="160" w:line="259" w:lineRule="auto"/>
    </w:pPr>
  </w:style>
  <w:style w:type="paragraph" w:styleId="Heading1">
    <w:name w:val="heading 1"/>
    <w:basedOn w:val="Normal"/>
    <w:next w:val="Normal"/>
    <w:link w:val="Heading1Char"/>
    <w:uiPriority w:val="9"/>
    <w:qFormat/>
    <w:rsid w:val="004A4667"/>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62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29D"/>
    <w:rPr>
      <w:rFonts w:ascii="Tahoma" w:hAnsi="Tahoma" w:cs="Tahoma"/>
      <w:sz w:val="16"/>
      <w:szCs w:val="16"/>
    </w:rPr>
  </w:style>
  <w:style w:type="table" w:styleId="TableGrid">
    <w:name w:val="Table Grid"/>
    <w:basedOn w:val="TableNormal"/>
    <w:uiPriority w:val="59"/>
    <w:rsid w:val="006B78D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6B78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78DD"/>
  </w:style>
  <w:style w:type="paragraph" w:styleId="Footer">
    <w:name w:val="footer"/>
    <w:basedOn w:val="Normal"/>
    <w:link w:val="FooterChar"/>
    <w:uiPriority w:val="99"/>
    <w:unhideWhenUsed/>
    <w:rsid w:val="006B78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78DD"/>
  </w:style>
  <w:style w:type="paragraph" w:styleId="NoSpacing">
    <w:name w:val="No Spacing"/>
    <w:uiPriority w:val="1"/>
    <w:qFormat/>
    <w:rsid w:val="00E64DA3"/>
    <w:pPr>
      <w:spacing w:after="0" w:line="240" w:lineRule="auto"/>
    </w:pPr>
  </w:style>
  <w:style w:type="paragraph" w:styleId="NormalWeb">
    <w:name w:val="Normal (Web)"/>
    <w:basedOn w:val="Normal"/>
    <w:uiPriority w:val="99"/>
    <w:semiHidden/>
    <w:unhideWhenUsed/>
    <w:rsid w:val="00E46C54"/>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customStyle="1" w:styleId="apple-converted-space">
    <w:name w:val="apple-converted-space"/>
    <w:basedOn w:val="DefaultParagraphFont"/>
    <w:rsid w:val="00E46C54"/>
  </w:style>
  <w:style w:type="character" w:styleId="Emphasis">
    <w:name w:val="Emphasis"/>
    <w:basedOn w:val="DefaultParagraphFont"/>
    <w:uiPriority w:val="20"/>
    <w:qFormat/>
    <w:rsid w:val="00E46C54"/>
    <w:rPr>
      <w:i/>
      <w:iCs/>
    </w:rPr>
  </w:style>
  <w:style w:type="character" w:styleId="Hyperlink">
    <w:name w:val="Hyperlink"/>
    <w:basedOn w:val="DefaultParagraphFont"/>
    <w:uiPriority w:val="99"/>
    <w:unhideWhenUsed/>
    <w:rsid w:val="000507FD"/>
    <w:rPr>
      <w:color w:val="0000FF"/>
      <w:u w:val="single"/>
    </w:rPr>
  </w:style>
  <w:style w:type="paragraph" w:styleId="ListParagraph">
    <w:name w:val="List Paragraph"/>
    <w:basedOn w:val="Normal"/>
    <w:uiPriority w:val="34"/>
    <w:qFormat/>
    <w:rsid w:val="00B9055A"/>
    <w:pPr>
      <w:ind w:left="720"/>
      <w:contextualSpacing/>
    </w:pPr>
  </w:style>
  <w:style w:type="paragraph" w:styleId="PlainText">
    <w:name w:val="Plain Text"/>
    <w:basedOn w:val="Normal"/>
    <w:link w:val="PlainTextChar"/>
    <w:semiHidden/>
    <w:rsid w:val="00914EC5"/>
    <w:pPr>
      <w:spacing w:after="0" w:line="240" w:lineRule="auto"/>
    </w:pPr>
    <w:rPr>
      <w:rFonts w:ascii="Courier New" w:eastAsia="Times New Roman" w:hAnsi="Courier New" w:cs="Courier New"/>
      <w:sz w:val="20"/>
      <w:szCs w:val="20"/>
      <w:lang w:val="en-US"/>
    </w:rPr>
  </w:style>
  <w:style w:type="character" w:customStyle="1" w:styleId="PlainTextChar">
    <w:name w:val="Plain Text Char"/>
    <w:basedOn w:val="DefaultParagraphFont"/>
    <w:link w:val="PlainText"/>
    <w:semiHidden/>
    <w:rsid w:val="00914EC5"/>
    <w:rPr>
      <w:rFonts w:ascii="Courier New" w:eastAsia="Times New Roman" w:hAnsi="Courier New" w:cs="Courier New"/>
      <w:sz w:val="20"/>
      <w:szCs w:val="20"/>
      <w:lang w:val="en-US"/>
    </w:rPr>
  </w:style>
  <w:style w:type="paragraph" w:styleId="TOC1">
    <w:name w:val="toc 1"/>
    <w:basedOn w:val="Normal"/>
    <w:next w:val="Normal"/>
    <w:autoRedefine/>
    <w:semiHidden/>
    <w:rsid w:val="00914EC5"/>
    <w:pPr>
      <w:spacing w:before="360" w:after="360" w:line="240" w:lineRule="auto"/>
    </w:pPr>
    <w:rPr>
      <w:rFonts w:ascii="Times New Roman" w:eastAsia="Times New Roman" w:hAnsi="Times New Roman" w:cs="Times New Roman"/>
      <w:b/>
      <w:bCs/>
      <w:caps/>
      <w:u w:val="single"/>
      <w:lang w:val="en-US"/>
    </w:rPr>
  </w:style>
  <w:style w:type="paragraph" w:styleId="TOC2">
    <w:name w:val="toc 2"/>
    <w:basedOn w:val="Normal"/>
    <w:next w:val="Normal"/>
    <w:autoRedefine/>
    <w:semiHidden/>
    <w:rsid w:val="00914EC5"/>
    <w:pPr>
      <w:spacing w:after="0" w:line="240" w:lineRule="auto"/>
    </w:pPr>
    <w:rPr>
      <w:rFonts w:ascii="Times New Roman" w:eastAsia="Times New Roman" w:hAnsi="Times New Roman" w:cs="Times New Roman"/>
      <w:b/>
      <w:bCs/>
      <w:smallCaps/>
      <w:lang w:val="en-US"/>
    </w:rPr>
  </w:style>
  <w:style w:type="paragraph" w:styleId="TOC3">
    <w:name w:val="toc 3"/>
    <w:basedOn w:val="Normal"/>
    <w:next w:val="Normal"/>
    <w:autoRedefine/>
    <w:semiHidden/>
    <w:rsid w:val="00914EC5"/>
    <w:pPr>
      <w:spacing w:after="0" w:line="240" w:lineRule="auto"/>
    </w:pPr>
    <w:rPr>
      <w:rFonts w:ascii="Times New Roman" w:eastAsia="Times New Roman" w:hAnsi="Times New Roman" w:cs="Times New Roman"/>
      <w:smallCaps/>
      <w:lang w:val="en-US"/>
    </w:rPr>
  </w:style>
  <w:style w:type="character" w:customStyle="1" w:styleId="Heading1Char">
    <w:name w:val="Heading 1 Char"/>
    <w:basedOn w:val="DefaultParagraphFont"/>
    <w:link w:val="Heading1"/>
    <w:uiPriority w:val="9"/>
    <w:rsid w:val="004A466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A46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4667"/>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basedOn w:val="DefaultParagraphFont"/>
    <w:uiPriority w:val="21"/>
    <w:qFormat/>
    <w:rsid w:val="004A4667"/>
    <w:rPr>
      <w:b/>
      <w:bCs/>
      <w:i/>
      <w:iCs/>
      <w:color w:val="4F81BD" w:themeColor="accent1"/>
    </w:rPr>
  </w:style>
  <w:style w:type="paragraph" w:customStyle="1" w:styleId="svarticle">
    <w:name w:val="svarticle"/>
    <w:basedOn w:val="Normal"/>
    <w:rsid w:val="00927071"/>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customStyle="1" w:styleId="offscreen">
    <w:name w:val="offscreen"/>
    <w:basedOn w:val="DefaultParagraphFont"/>
    <w:rsid w:val="006D4284"/>
  </w:style>
  <w:style w:type="character" w:customStyle="1" w:styleId="interref">
    <w:name w:val="interref"/>
    <w:basedOn w:val="DefaultParagraphFont"/>
    <w:rsid w:val="005C00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629D"/>
    <w:pPr>
      <w:spacing w:after="160" w:line="259" w:lineRule="auto"/>
    </w:pPr>
  </w:style>
  <w:style w:type="paragraph" w:styleId="Heading1">
    <w:name w:val="heading 1"/>
    <w:basedOn w:val="Normal"/>
    <w:next w:val="Normal"/>
    <w:link w:val="Heading1Char"/>
    <w:uiPriority w:val="9"/>
    <w:qFormat/>
    <w:rsid w:val="004A4667"/>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62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29D"/>
    <w:rPr>
      <w:rFonts w:ascii="Tahoma" w:hAnsi="Tahoma" w:cs="Tahoma"/>
      <w:sz w:val="16"/>
      <w:szCs w:val="16"/>
    </w:rPr>
  </w:style>
  <w:style w:type="table" w:styleId="TableGrid">
    <w:name w:val="Table Grid"/>
    <w:basedOn w:val="TableNormal"/>
    <w:uiPriority w:val="59"/>
    <w:rsid w:val="006B78D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6B78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78DD"/>
  </w:style>
  <w:style w:type="paragraph" w:styleId="Footer">
    <w:name w:val="footer"/>
    <w:basedOn w:val="Normal"/>
    <w:link w:val="FooterChar"/>
    <w:uiPriority w:val="99"/>
    <w:unhideWhenUsed/>
    <w:rsid w:val="006B78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78DD"/>
  </w:style>
  <w:style w:type="paragraph" w:styleId="NoSpacing">
    <w:name w:val="No Spacing"/>
    <w:uiPriority w:val="1"/>
    <w:qFormat/>
    <w:rsid w:val="00E64DA3"/>
    <w:pPr>
      <w:spacing w:after="0" w:line="240" w:lineRule="auto"/>
    </w:pPr>
  </w:style>
  <w:style w:type="paragraph" w:styleId="NormalWeb">
    <w:name w:val="Normal (Web)"/>
    <w:basedOn w:val="Normal"/>
    <w:uiPriority w:val="99"/>
    <w:semiHidden/>
    <w:unhideWhenUsed/>
    <w:rsid w:val="00E46C54"/>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customStyle="1" w:styleId="apple-converted-space">
    <w:name w:val="apple-converted-space"/>
    <w:basedOn w:val="DefaultParagraphFont"/>
    <w:rsid w:val="00E46C54"/>
  </w:style>
  <w:style w:type="character" w:styleId="Emphasis">
    <w:name w:val="Emphasis"/>
    <w:basedOn w:val="DefaultParagraphFont"/>
    <w:uiPriority w:val="20"/>
    <w:qFormat/>
    <w:rsid w:val="00E46C54"/>
    <w:rPr>
      <w:i/>
      <w:iCs/>
    </w:rPr>
  </w:style>
  <w:style w:type="character" w:styleId="Hyperlink">
    <w:name w:val="Hyperlink"/>
    <w:basedOn w:val="DefaultParagraphFont"/>
    <w:uiPriority w:val="99"/>
    <w:unhideWhenUsed/>
    <w:rsid w:val="000507FD"/>
    <w:rPr>
      <w:color w:val="0000FF"/>
      <w:u w:val="single"/>
    </w:rPr>
  </w:style>
  <w:style w:type="paragraph" w:styleId="ListParagraph">
    <w:name w:val="List Paragraph"/>
    <w:basedOn w:val="Normal"/>
    <w:uiPriority w:val="34"/>
    <w:qFormat/>
    <w:rsid w:val="00B9055A"/>
    <w:pPr>
      <w:ind w:left="720"/>
      <w:contextualSpacing/>
    </w:pPr>
  </w:style>
  <w:style w:type="paragraph" w:styleId="PlainText">
    <w:name w:val="Plain Text"/>
    <w:basedOn w:val="Normal"/>
    <w:link w:val="PlainTextChar"/>
    <w:semiHidden/>
    <w:rsid w:val="00914EC5"/>
    <w:pPr>
      <w:spacing w:after="0" w:line="240" w:lineRule="auto"/>
    </w:pPr>
    <w:rPr>
      <w:rFonts w:ascii="Courier New" w:eastAsia="Times New Roman" w:hAnsi="Courier New" w:cs="Courier New"/>
      <w:sz w:val="20"/>
      <w:szCs w:val="20"/>
      <w:lang w:val="en-US"/>
    </w:rPr>
  </w:style>
  <w:style w:type="character" w:customStyle="1" w:styleId="PlainTextChar">
    <w:name w:val="Plain Text Char"/>
    <w:basedOn w:val="DefaultParagraphFont"/>
    <w:link w:val="PlainText"/>
    <w:semiHidden/>
    <w:rsid w:val="00914EC5"/>
    <w:rPr>
      <w:rFonts w:ascii="Courier New" w:eastAsia="Times New Roman" w:hAnsi="Courier New" w:cs="Courier New"/>
      <w:sz w:val="20"/>
      <w:szCs w:val="20"/>
      <w:lang w:val="en-US"/>
    </w:rPr>
  </w:style>
  <w:style w:type="paragraph" w:styleId="TOC1">
    <w:name w:val="toc 1"/>
    <w:basedOn w:val="Normal"/>
    <w:next w:val="Normal"/>
    <w:autoRedefine/>
    <w:semiHidden/>
    <w:rsid w:val="00914EC5"/>
    <w:pPr>
      <w:spacing w:before="360" w:after="360" w:line="240" w:lineRule="auto"/>
    </w:pPr>
    <w:rPr>
      <w:rFonts w:ascii="Times New Roman" w:eastAsia="Times New Roman" w:hAnsi="Times New Roman" w:cs="Times New Roman"/>
      <w:b/>
      <w:bCs/>
      <w:caps/>
      <w:u w:val="single"/>
      <w:lang w:val="en-US"/>
    </w:rPr>
  </w:style>
  <w:style w:type="paragraph" w:styleId="TOC2">
    <w:name w:val="toc 2"/>
    <w:basedOn w:val="Normal"/>
    <w:next w:val="Normal"/>
    <w:autoRedefine/>
    <w:semiHidden/>
    <w:rsid w:val="00914EC5"/>
    <w:pPr>
      <w:spacing w:after="0" w:line="240" w:lineRule="auto"/>
    </w:pPr>
    <w:rPr>
      <w:rFonts w:ascii="Times New Roman" w:eastAsia="Times New Roman" w:hAnsi="Times New Roman" w:cs="Times New Roman"/>
      <w:b/>
      <w:bCs/>
      <w:smallCaps/>
      <w:lang w:val="en-US"/>
    </w:rPr>
  </w:style>
  <w:style w:type="paragraph" w:styleId="TOC3">
    <w:name w:val="toc 3"/>
    <w:basedOn w:val="Normal"/>
    <w:next w:val="Normal"/>
    <w:autoRedefine/>
    <w:semiHidden/>
    <w:rsid w:val="00914EC5"/>
    <w:pPr>
      <w:spacing w:after="0" w:line="240" w:lineRule="auto"/>
    </w:pPr>
    <w:rPr>
      <w:rFonts w:ascii="Times New Roman" w:eastAsia="Times New Roman" w:hAnsi="Times New Roman" w:cs="Times New Roman"/>
      <w:smallCaps/>
      <w:lang w:val="en-US"/>
    </w:rPr>
  </w:style>
  <w:style w:type="character" w:customStyle="1" w:styleId="Heading1Char">
    <w:name w:val="Heading 1 Char"/>
    <w:basedOn w:val="DefaultParagraphFont"/>
    <w:link w:val="Heading1"/>
    <w:uiPriority w:val="9"/>
    <w:rsid w:val="004A466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A46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4667"/>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basedOn w:val="DefaultParagraphFont"/>
    <w:uiPriority w:val="21"/>
    <w:qFormat/>
    <w:rsid w:val="004A4667"/>
    <w:rPr>
      <w:b/>
      <w:bCs/>
      <w:i/>
      <w:iCs/>
      <w:color w:val="4F81BD" w:themeColor="accent1"/>
    </w:rPr>
  </w:style>
  <w:style w:type="paragraph" w:customStyle="1" w:styleId="svarticle">
    <w:name w:val="svarticle"/>
    <w:basedOn w:val="Normal"/>
    <w:rsid w:val="00927071"/>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customStyle="1" w:styleId="offscreen">
    <w:name w:val="offscreen"/>
    <w:basedOn w:val="DefaultParagraphFont"/>
    <w:rsid w:val="006D4284"/>
  </w:style>
  <w:style w:type="character" w:customStyle="1" w:styleId="interref">
    <w:name w:val="interref"/>
    <w:basedOn w:val="DefaultParagraphFont"/>
    <w:rsid w:val="005C0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726903">
      <w:bodyDiv w:val="1"/>
      <w:marLeft w:val="0"/>
      <w:marRight w:val="0"/>
      <w:marTop w:val="0"/>
      <w:marBottom w:val="0"/>
      <w:divBdr>
        <w:top w:val="none" w:sz="0" w:space="0" w:color="auto"/>
        <w:left w:val="none" w:sz="0" w:space="0" w:color="auto"/>
        <w:bottom w:val="none" w:sz="0" w:space="0" w:color="auto"/>
        <w:right w:val="none" w:sz="0" w:space="0" w:color="auto"/>
      </w:divBdr>
    </w:div>
    <w:div w:id="885260571">
      <w:bodyDiv w:val="1"/>
      <w:marLeft w:val="0"/>
      <w:marRight w:val="0"/>
      <w:marTop w:val="0"/>
      <w:marBottom w:val="0"/>
      <w:divBdr>
        <w:top w:val="none" w:sz="0" w:space="0" w:color="auto"/>
        <w:left w:val="none" w:sz="0" w:space="0" w:color="auto"/>
        <w:bottom w:val="none" w:sz="0" w:space="0" w:color="auto"/>
        <w:right w:val="none" w:sz="0" w:space="0" w:color="auto"/>
      </w:divBdr>
    </w:div>
    <w:div w:id="1014579313">
      <w:bodyDiv w:val="1"/>
      <w:marLeft w:val="0"/>
      <w:marRight w:val="0"/>
      <w:marTop w:val="0"/>
      <w:marBottom w:val="0"/>
      <w:divBdr>
        <w:top w:val="none" w:sz="0" w:space="0" w:color="auto"/>
        <w:left w:val="none" w:sz="0" w:space="0" w:color="auto"/>
        <w:bottom w:val="none" w:sz="0" w:space="0" w:color="auto"/>
        <w:right w:val="none" w:sz="0" w:space="0" w:color="auto"/>
      </w:divBdr>
    </w:div>
    <w:div w:id="1160579922">
      <w:bodyDiv w:val="1"/>
      <w:marLeft w:val="0"/>
      <w:marRight w:val="0"/>
      <w:marTop w:val="0"/>
      <w:marBottom w:val="0"/>
      <w:divBdr>
        <w:top w:val="none" w:sz="0" w:space="0" w:color="auto"/>
        <w:left w:val="none" w:sz="0" w:space="0" w:color="auto"/>
        <w:bottom w:val="none" w:sz="0" w:space="0" w:color="auto"/>
        <w:right w:val="none" w:sz="0" w:space="0" w:color="auto"/>
      </w:divBdr>
    </w:div>
    <w:div w:id="1425833887">
      <w:bodyDiv w:val="1"/>
      <w:marLeft w:val="0"/>
      <w:marRight w:val="0"/>
      <w:marTop w:val="0"/>
      <w:marBottom w:val="0"/>
      <w:divBdr>
        <w:top w:val="none" w:sz="0" w:space="0" w:color="auto"/>
        <w:left w:val="none" w:sz="0" w:space="0" w:color="auto"/>
        <w:bottom w:val="none" w:sz="0" w:space="0" w:color="auto"/>
        <w:right w:val="none" w:sz="0" w:space="0" w:color="auto"/>
      </w:divBdr>
    </w:div>
    <w:div w:id="1738165746">
      <w:bodyDiv w:val="1"/>
      <w:marLeft w:val="0"/>
      <w:marRight w:val="0"/>
      <w:marTop w:val="0"/>
      <w:marBottom w:val="0"/>
      <w:divBdr>
        <w:top w:val="none" w:sz="0" w:space="0" w:color="auto"/>
        <w:left w:val="none" w:sz="0" w:space="0" w:color="auto"/>
        <w:bottom w:val="none" w:sz="0" w:space="0" w:color="auto"/>
        <w:right w:val="none" w:sz="0" w:space="0" w:color="auto"/>
      </w:divBdr>
    </w:div>
    <w:div w:id="1916667821">
      <w:bodyDiv w:val="1"/>
      <w:marLeft w:val="0"/>
      <w:marRight w:val="0"/>
      <w:marTop w:val="0"/>
      <w:marBottom w:val="0"/>
      <w:divBdr>
        <w:top w:val="none" w:sz="0" w:space="0" w:color="auto"/>
        <w:left w:val="none" w:sz="0" w:space="0" w:color="auto"/>
        <w:bottom w:val="none" w:sz="0" w:space="0" w:color="auto"/>
        <w:right w:val="none" w:sz="0" w:space="0" w:color="auto"/>
      </w:divBdr>
      <w:divsChild>
        <w:div w:id="949051354">
          <w:marLeft w:val="0"/>
          <w:marRight w:val="0"/>
          <w:marTop w:val="240"/>
          <w:marBottom w:val="100"/>
          <w:divBdr>
            <w:top w:val="none" w:sz="0" w:space="0" w:color="auto"/>
            <w:left w:val="none" w:sz="0" w:space="0" w:color="auto"/>
            <w:bottom w:val="none" w:sz="0" w:space="0" w:color="auto"/>
            <w:right w:val="none" w:sz="0" w:space="0" w:color="auto"/>
          </w:divBdr>
          <w:divsChild>
            <w:div w:id="90664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31666">
      <w:bodyDiv w:val="1"/>
      <w:marLeft w:val="0"/>
      <w:marRight w:val="0"/>
      <w:marTop w:val="0"/>
      <w:marBottom w:val="0"/>
      <w:divBdr>
        <w:top w:val="none" w:sz="0" w:space="0" w:color="auto"/>
        <w:left w:val="none" w:sz="0" w:space="0" w:color="auto"/>
        <w:bottom w:val="none" w:sz="0" w:space="0" w:color="auto"/>
        <w:right w:val="none" w:sz="0" w:space="0" w:color="auto"/>
      </w:divBdr>
    </w:div>
    <w:div w:id="1966353726">
      <w:bodyDiv w:val="1"/>
      <w:marLeft w:val="0"/>
      <w:marRight w:val="0"/>
      <w:marTop w:val="0"/>
      <w:marBottom w:val="0"/>
      <w:divBdr>
        <w:top w:val="none" w:sz="0" w:space="0" w:color="auto"/>
        <w:left w:val="none" w:sz="0" w:space="0" w:color="auto"/>
        <w:bottom w:val="none" w:sz="0" w:space="0" w:color="auto"/>
        <w:right w:val="none" w:sz="0" w:space="0" w:color="auto"/>
      </w:divBdr>
      <w:divsChild>
        <w:div w:id="503981966">
          <w:marLeft w:val="0"/>
          <w:marRight w:val="0"/>
          <w:marTop w:val="180"/>
          <w:marBottom w:val="180"/>
          <w:divBdr>
            <w:top w:val="none" w:sz="0" w:space="0" w:color="auto"/>
            <w:left w:val="none" w:sz="0" w:space="0" w:color="auto"/>
            <w:bottom w:val="none" w:sz="0" w:space="0" w:color="auto"/>
            <w:right w:val="none" w:sz="0" w:space="0" w:color="auto"/>
          </w:divBdr>
          <w:divsChild>
            <w:div w:id="1212496174">
              <w:marLeft w:val="0"/>
              <w:marRight w:val="0"/>
              <w:marTop w:val="0"/>
              <w:marBottom w:val="0"/>
              <w:divBdr>
                <w:top w:val="none" w:sz="0" w:space="0" w:color="auto"/>
                <w:left w:val="none" w:sz="0" w:space="0" w:color="auto"/>
                <w:bottom w:val="none" w:sz="0" w:space="0" w:color="auto"/>
                <w:right w:val="none" w:sz="0" w:space="0" w:color="auto"/>
              </w:divBdr>
            </w:div>
            <w:div w:id="113583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046012">
      <w:bodyDiv w:val="1"/>
      <w:marLeft w:val="0"/>
      <w:marRight w:val="0"/>
      <w:marTop w:val="0"/>
      <w:marBottom w:val="0"/>
      <w:divBdr>
        <w:top w:val="none" w:sz="0" w:space="0" w:color="auto"/>
        <w:left w:val="none" w:sz="0" w:space="0" w:color="auto"/>
        <w:bottom w:val="none" w:sz="0" w:space="0" w:color="auto"/>
        <w:right w:val="none" w:sz="0" w:space="0" w:color="auto"/>
      </w:divBdr>
    </w:div>
    <w:div w:id="1974210758">
      <w:bodyDiv w:val="1"/>
      <w:marLeft w:val="0"/>
      <w:marRight w:val="0"/>
      <w:marTop w:val="0"/>
      <w:marBottom w:val="0"/>
      <w:divBdr>
        <w:top w:val="none" w:sz="0" w:space="0" w:color="auto"/>
        <w:left w:val="none" w:sz="0" w:space="0" w:color="auto"/>
        <w:bottom w:val="none" w:sz="0" w:space="0" w:color="auto"/>
        <w:right w:val="none" w:sz="0" w:space="0" w:color="auto"/>
      </w:divBdr>
      <w:divsChild>
        <w:div w:id="1976373039">
          <w:marLeft w:val="0"/>
          <w:marRight w:val="0"/>
          <w:marTop w:val="0"/>
          <w:marBottom w:val="0"/>
          <w:divBdr>
            <w:top w:val="none" w:sz="0" w:space="0" w:color="auto"/>
            <w:left w:val="none" w:sz="0" w:space="0" w:color="auto"/>
            <w:bottom w:val="none" w:sz="0" w:space="0" w:color="auto"/>
            <w:right w:val="none" w:sz="0" w:space="0" w:color="auto"/>
          </w:divBdr>
          <w:divsChild>
            <w:div w:id="128482065">
              <w:marLeft w:val="0"/>
              <w:marRight w:val="0"/>
              <w:marTop w:val="0"/>
              <w:marBottom w:val="0"/>
              <w:divBdr>
                <w:top w:val="none" w:sz="0" w:space="0" w:color="auto"/>
                <w:left w:val="none" w:sz="0" w:space="0" w:color="auto"/>
                <w:bottom w:val="none" w:sz="0" w:space="0" w:color="auto"/>
                <w:right w:val="none" w:sz="0" w:space="0" w:color="auto"/>
              </w:divBdr>
              <w:divsChild>
                <w:div w:id="1880580241">
                  <w:marLeft w:val="0"/>
                  <w:marRight w:val="0"/>
                  <w:marTop w:val="0"/>
                  <w:marBottom w:val="0"/>
                  <w:divBdr>
                    <w:top w:val="none" w:sz="0" w:space="0" w:color="auto"/>
                    <w:left w:val="none" w:sz="0" w:space="0" w:color="auto"/>
                    <w:bottom w:val="none" w:sz="0" w:space="0" w:color="auto"/>
                    <w:right w:val="none" w:sz="0" w:space="0" w:color="auto"/>
                  </w:divBdr>
                </w:div>
                <w:div w:id="845558449">
                  <w:marLeft w:val="0"/>
                  <w:marRight w:val="0"/>
                  <w:marTop w:val="0"/>
                  <w:marBottom w:val="0"/>
                  <w:divBdr>
                    <w:top w:val="none" w:sz="0" w:space="0" w:color="auto"/>
                    <w:left w:val="none" w:sz="0" w:space="0" w:color="auto"/>
                    <w:bottom w:val="none" w:sz="0" w:space="0" w:color="auto"/>
                    <w:right w:val="none" w:sz="0" w:space="0" w:color="auto"/>
                  </w:divBdr>
                </w:div>
                <w:div w:id="951942024">
                  <w:marLeft w:val="0"/>
                  <w:marRight w:val="0"/>
                  <w:marTop w:val="0"/>
                  <w:marBottom w:val="0"/>
                  <w:divBdr>
                    <w:top w:val="none" w:sz="0" w:space="0" w:color="auto"/>
                    <w:left w:val="none" w:sz="0" w:space="0" w:color="auto"/>
                    <w:bottom w:val="none" w:sz="0" w:space="0" w:color="auto"/>
                    <w:right w:val="none" w:sz="0" w:space="0" w:color="auto"/>
                  </w:divBdr>
                </w:div>
                <w:div w:id="928001439">
                  <w:marLeft w:val="0"/>
                  <w:marRight w:val="0"/>
                  <w:marTop w:val="0"/>
                  <w:marBottom w:val="0"/>
                  <w:divBdr>
                    <w:top w:val="none" w:sz="0" w:space="0" w:color="auto"/>
                    <w:left w:val="none" w:sz="0" w:space="0" w:color="auto"/>
                    <w:bottom w:val="none" w:sz="0" w:space="0" w:color="auto"/>
                    <w:right w:val="none" w:sz="0" w:space="0" w:color="auto"/>
                  </w:divBdr>
                </w:div>
                <w:div w:id="898977785">
                  <w:marLeft w:val="0"/>
                  <w:marRight w:val="0"/>
                  <w:marTop w:val="0"/>
                  <w:marBottom w:val="0"/>
                  <w:divBdr>
                    <w:top w:val="none" w:sz="0" w:space="0" w:color="auto"/>
                    <w:left w:val="none" w:sz="0" w:space="0" w:color="auto"/>
                    <w:bottom w:val="none" w:sz="0" w:space="0" w:color="auto"/>
                    <w:right w:val="none" w:sz="0" w:space="0" w:color="auto"/>
                  </w:divBdr>
                </w:div>
                <w:div w:id="529607061">
                  <w:marLeft w:val="0"/>
                  <w:marRight w:val="0"/>
                  <w:marTop w:val="0"/>
                  <w:marBottom w:val="0"/>
                  <w:divBdr>
                    <w:top w:val="none" w:sz="0" w:space="0" w:color="auto"/>
                    <w:left w:val="none" w:sz="0" w:space="0" w:color="auto"/>
                    <w:bottom w:val="none" w:sz="0" w:space="0" w:color="auto"/>
                    <w:right w:val="none" w:sz="0" w:space="0" w:color="auto"/>
                  </w:divBdr>
                </w:div>
                <w:div w:id="1080717482">
                  <w:marLeft w:val="0"/>
                  <w:marRight w:val="0"/>
                  <w:marTop w:val="0"/>
                  <w:marBottom w:val="0"/>
                  <w:divBdr>
                    <w:top w:val="none" w:sz="0" w:space="0" w:color="auto"/>
                    <w:left w:val="none" w:sz="0" w:space="0" w:color="auto"/>
                    <w:bottom w:val="none" w:sz="0" w:space="0" w:color="auto"/>
                    <w:right w:val="none" w:sz="0" w:space="0" w:color="auto"/>
                  </w:divBdr>
                </w:div>
                <w:div w:id="1138256828">
                  <w:marLeft w:val="0"/>
                  <w:marRight w:val="0"/>
                  <w:marTop w:val="0"/>
                  <w:marBottom w:val="0"/>
                  <w:divBdr>
                    <w:top w:val="none" w:sz="0" w:space="0" w:color="auto"/>
                    <w:left w:val="none" w:sz="0" w:space="0" w:color="auto"/>
                    <w:bottom w:val="none" w:sz="0" w:space="0" w:color="auto"/>
                    <w:right w:val="none" w:sz="0" w:space="0" w:color="auto"/>
                  </w:divBdr>
                </w:div>
                <w:div w:id="1019351133">
                  <w:marLeft w:val="0"/>
                  <w:marRight w:val="0"/>
                  <w:marTop w:val="0"/>
                  <w:marBottom w:val="0"/>
                  <w:divBdr>
                    <w:top w:val="none" w:sz="0" w:space="0" w:color="auto"/>
                    <w:left w:val="none" w:sz="0" w:space="0" w:color="auto"/>
                    <w:bottom w:val="none" w:sz="0" w:space="0" w:color="auto"/>
                    <w:right w:val="none" w:sz="0" w:space="0" w:color="auto"/>
                  </w:divBdr>
                </w:div>
                <w:div w:id="993610029">
                  <w:marLeft w:val="0"/>
                  <w:marRight w:val="0"/>
                  <w:marTop w:val="0"/>
                  <w:marBottom w:val="0"/>
                  <w:divBdr>
                    <w:top w:val="none" w:sz="0" w:space="0" w:color="auto"/>
                    <w:left w:val="none" w:sz="0" w:space="0" w:color="auto"/>
                    <w:bottom w:val="none" w:sz="0" w:space="0" w:color="auto"/>
                    <w:right w:val="none" w:sz="0" w:space="0" w:color="auto"/>
                  </w:divBdr>
                </w:div>
                <w:div w:id="1493371009">
                  <w:marLeft w:val="0"/>
                  <w:marRight w:val="0"/>
                  <w:marTop w:val="0"/>
                  <w:marBottom w:val="0"/>
                  <w:divBdr>
                    <w:top w:val="none" w:sz="0" w:space="0" w:color="auto"/>
                    <w:left w:val="none" w:sz="0" w:space="0" w:color="auto"/>
                    <w:bottom w:val="none" w:sz="0" w:space="0" w:color="auto"/>
                    <w:right w:val="none" w:sz="0" w:space="0" w:color="auto"/>
                  </w:divBdr>
                </w:div>
                <w:div w:id="1445542213">
                  <w:marLeft w:val="0"/>
                  <w:marRight w:val="0"/>
                  <w:marTop w:val="0"/>
                  <w:marBottom w:val="0"/>
                  <w:divBdr>
                    <w:top w:val="none" w:sz="0" w:space="0" w:color="auto"/>
                    <w:left w:val="none" w:sz="0" w:space="0" w:color="auto"/>
                    <w:bottom w:val="none" w:sz="0" w:space="0" w:color="auto"/>
                    <w:right w:val="none" w:sz="0" w:space="0" w:color="auto"/>
                  </w:divBdr>
                </w:div>
                <w:div w:id="360741983">
                  <w:marLeft w:val="0"/>
                  <w:marRight w:val="0"/>
                  <w:marTop w:val="0"/>
                  <w:marBottom w:val="0"/>
                  <w:divBdr>
                    <w:top w:val="none" w:sz="0" w:space="0" w:color="auto"/>
                    <w:left w:val="none" w:sz="0" w:space="0" w:color="auto"/>
                    <w:bottom w:val="none" w:sz="0" w:space="0" w:color="auto"/>
                    <w:right w:val="none" w:sz="0" w:space="0" w:color="auto"/>
                  </w:divBdr>
                </w:div>
                <w:div w:id="1943801665">
                  <w:marLeft w:val="0"/>
                  <w:marRight w:val="0"/>
                  <w:marTop w:val="0"/>
                  <w:marBottom w:val="0"/>
                  <w:divBdr>
                    <w:top w:val="none" w:sz="0" w:space="0" w:color="auto"/>
                    <w:left w:val="none" w:sz="0" w:space="0" w:color="auto"/>
                    <w:bottom w:val="none" w:sz="0" w:space="0" w:color="auto"/>
                    <w:right w:val="none" w:sz="0" w:space="0" w:color="auto"/>
                  </w:divBdr>
                </w:div>
                <w:div w:id="940453734">
                  <w:marLeft w:val="0"/>
                  <w:marRight w:val="0"/>
                  <w:marTop w:val="0"/>
                  <w:marBottom w:val="0"/>
                  <w:divBdr>
                    <w:top w:val="none" w:sz="0" w:space="0" w:color="auto"/>
                    <w:left w:val="none" w:sz="0" w:space="0" w:color="auto"/>
                    <w:bottom w:val="none" w:sz="0" w:space="0" w:color="auto"/>
                    <w:right w:val="none" w:sz="0" w:space="0" w:color="auto"/>
                  </w:divBdr>
                </w:div>
                <w:div w:id="2012946155">
                  <w:marLeft w:val="0"/>
                  <w:marRight w:val="0"/>
                  <w:marTop w:val="0"/>
                  <w:marBottom w:val="0"/>
                  <w:divBdr>
                    <w:top w:val="none" w:sz="0" w:space="0" w:color="auto"/>
                    <w:left w:val="none" w:sz="0" w:space="0" w:color="auto"/>
                    <w:bottom w:val="none" w:sz="0" w:space="0" w:color="auto"/>
                    <w:right w:val="none" w:sz="0" w:space="0" w:color="auto"/>
                  </w:divBdr>
                </w:div>
                <w:div w:id="479736347">
                  <w:marLeft w:val="0"/>
                  <w:marRight w:val="0"/>
                  <w:marTop w:val="0"/>
                  <w:marBottom w:val="0"/>
                  <w:divBdr>
                    <w:top w:val="none" w:sz="0" w:space="0" w:color="auto"/>
                    <w:left w:val="none" w:sz="0" w:space="0" w:color="auto"/>
                    <w:bottom w:val="none" w:sz="0" w:space="0" w:color="auto"/>
                    <w:right w:val="none" w:sz="0" w:space="0" w:color="auto"/>
                  </w:divBdr>
                </w:div>
                <w:div w:id="1350909608">
                  <w:marLeft w:val="0"/>
                  <w:marRight w:val="0"/>
                  <w:marTop w:val="0"/>
                  <w:marBottom w:val="0"/>
                  <w:divBdr>
                    <w:top w:val="none" w:sz="0" w:space="0" w:color="auto"/>
                    <w:left w:val="none" w:sz="0" w:space="0" w:color="auto"/>
                    <w:bottom w:val="none" w:sz="0" w:space="0" w:color="auto"/>
                    <w:right w:val="none" w:sz="0" w:space="0" w:color="auto"/>
                  </w:divBdr>
                </w:div>
                <w:div w:id="1211379841">
                  <w:marLeft w:val="0"/>
                  <w:marRight w:val="0"/>
                  <w:marTop w:val="0"/>
                  <w:marBottom w:val="0"/>
                  <w:divBdr>
                    <w:top w:val="none" w:sz="0" w:space="0" w:color="auto"/>
                    <w:left w:val="none" w:sz="0" w:space="0" w:color="auto"/>
                    <w:bottom w:val="none" w:sz="0" w:space="0" w:color="auto"/>
                    <w:right w:val="none" w:sz="0" w:space="0" w:color="auto"/>
                  </w:divBdr>
                </w:div>
                <w:div w:id="1725517136">
                  <w:marLeft w:val="0"/>
                  <w:marRight w:val="0"/>
                  <w:marTop w:val="0"/>
                  <w:marBottom w:val="0"/>
                  <w:divBdr>
                    <w:top w:val="none" w:sz="0" w:space="0" w:color="auto"/>
                    <w:left w:val="none" w:sz="0" w:space="0" w:color="auto"/>
                    <w:bottom w:val="none" w:sz="0" w:space="0" w:color="auto"/>
                    <w:right w:val="none" w:sz="0" w:space="0" w:color="auto"/>
                  </w:divBdr>
                </w:div>
                <w:div w:id="163012165">
                  <w:marLeft w:val="0"/>
                  <w:marRight w:val="0"/>
                  <w:marTop w:val="0"/>
                  <w:marBottom w:val="0"/>
                  <w:divBdr>
                    <w:top w:val="none" w:sz="0" w:space="0" w:color="auto"/>
                    <w:left w:val="none" w:sz="0" w:space="0" w:color="auto"/>
                    <w:bottom w:val="none" w:sz="0" w:space="0" w:color="auto"/>
                    <w:right w:val="none" w:sz="0" w:space="0" w:color="auto"/>
                  </w:divBdr>
                </w:div>
                <w:div w:id="308022100">
                  <w:marLeft w:val="0"/>
                  <w:marRight w:val="0"/>
                  <w:marTop w:val="0"/>
                  <w:marBottom w:val="0"/>
                  <w:divBdr>
                    <w:top w:val="none" w:sz="0" w:space="0" w:color="auto"/>
                    <w:left w:val="none" w:sz="0" w:space="0" w:color="auto"/>
                    <w:bottom w:val="none" w:sz="0" w:space="0" w:color="auto"/>
                    <w:right w:val="none" w:sz="0" w:space="0" w:color="auto"/>
                  </w:divBdr>
                </w:div>
                <w:div w:id="288243428">
                  <w:marLeft w:val="0"/>
                  <w:marRight w:val="0"/>
                  <w:marTop w:val="0"/>
                  <w:marBottom w:val="0"/>
                  <w:divBdr>
                    <w:top w:val="none" w:sz="0" w:space="0" w:color="auto"/>
                    <w:left w:val="none" w:sz="0" w:space="0" w:color="auto"/>
                    <w:bottom w:val="none" w:sz="0" w:space="0" w:color="auto"/>
                    <w:right w:val="none" w:sz="0" w:space="0" w:color="auto"/>
                  </w:divBdr>
                </w:div>
                <w:div w:id="1060400618">
                  <w:marLeft w:val="0"/>
                  <w:marRight w:val="0"/>
                  <w:marTop w:val="0"/>
                  <w:marBottom w:val="0"/>
                  <w:divBdr>
                    <w:top w:val="none" w:sz="0" w:space="0" w:color="auto"/>
                    <w:left w:val="none" w:sz="0" w:space="0" w:color="auto"/>
                    <w:bottom w:val="none" w:sz="0" w:space="0" w:color="auto"/>
                    <w:right w:val="none" w:sz="0" w:space="0" w:color="auto"/>
                  </w:divBdr>
                </w:div>
                <w:div w:id="1193493842">
                  <w:marLeft w:val="0"/>
                  <w:marRight w:val="0"/>
                  <w:marTop w:val="0"/>
                  <w:marBottom w:val="0"/>
                  <w:divBdr>
                    <w:top w:val="none" w:sz="0" w:space="0" w:color="auto"/>
                    <w:left w:val="none" w:sz="0" w:space="0" w:color="auto"/>
                    <w:bottom w:val="none" w:sz="0" w:space="0" w:color="auto"/>
                    <w:right w:val="none" w:sz="0" w:space="0" w:color="auto"/>
                  </w:divBdr>
                </w:div>
                <w:div w:id="1924803064">
                  <w:marLeft w:val="0"/>
                  <w:marRight w:val="0"/>
                  <w:marTop w:val="0"/>
                  <w:marBottom w:val="0"/>
                  <w:divBdr>
                    <w:top w:val="none" w:sz="0" w:space="0" w:color="auto"/>
                    <w:left w:val="none" w:sz="0" w:space="0" w:color="auto"/>
                    <w:bottom w:val="none" w:sz="0" w:space="0" w:color="auto"/>
                    <w:right w:val="none" w:sz="0" w:space="0" w:color="auto"/>
                  </w:divBdr>
                </w:div>
                <w:div w:id="859006874">
                  <w:marLeft w:val="0"/>
                  <w:marRight w:val="0"/>
                  <w:marTop w:val="0"/>
                  <w:marBottom w:val="0"/>
                  <w:divBdr>
                    <w:top w:val="none" w:sz="0" w:space="0" w:color="auto"/>
                    <w:left w:val="none" w:sz="0" w:space="0" w:color="auto"/>
                    <w:bottom w:val="none" w:sz="0" w:space="0" w:color="auto"/>
                    <w:right w:val="none" w:sz="0" w:space="0" w:color="auto"/>
                  </w:divBdr>
                </w:div>
                <w:div w:id="449008848">
                  <w:marLeft w:val="0"/>
                  <w:marRight w:val="0"/>
                  <w:marTop w:val="0"/>
                  <w:marBottom w:val="0"/>
                  <w:divBdr>
                    <w:top w:val="none" w:sz="0" w:space="0" w:color="auto"/>
                    <w:left w:val="none" w:sz="0" w:space="0" w:color="auto"/>
                    <w:bottom w:val="none" w:sz="0" w:space="0" w:color="auto"/>
                    <w:right w:val="none" w:sz="0" w:space="0" w:color="auto"/>
                  </w:divBdr>
                </w:div>
                <w:div w:id="1345980802">
                  <w:marLeft w:val="0"/>
                  <w:marRight w:val="0"/>
                  <w:marTop w:val="0"/>
                  <w:marBottom w:val="0"/>
                  <w:divBdr>
                    <w:top w:val="none" w:sz="0" w:space="0" w:color="auto"/>
                    <w:left w:val="none" w:sz="0" w:space="0" w:color="auto"/>
                    <w:bottom w:val="none" w:sz="0" w:space="0" w:color="auto"/>
                    <w:right w:val="none" w:sz="0" w:space="0" w:color="auto"/>
                  </w:divBdr>
                </w:div>
                <w:div w:id="1251813000">
                  <w:marLeft w:val="0"/>
                  <w:marRight w:val="0"/>
                  <w:marTop w:val="0"/>
                  <w:marBottom w:val="0"/>
                  <w:divBdr>
                    <w:top w:val="none" w:sz="0" w:space="0" w:color="auto"/>
                    <w:left w:val="none" w:sz="0" w:space="0" w:color="auto"/>
                    <w:bottom w:val="none" w:sz="0" w:space="0" w:color="auto"/>
                    <w:right w:val="none" w:sz="0" w:space="0" w:color="auto"/>
                  </w:divBdr>
                </w:div>
                <w:div w:id="1351566489">
                  <w:marLeft w:val="0"/>
                  <w:marRight w:val="0"/>
                  <w:marTop w:val="0"/>
                  <w:marBottom w:val="0"/>
                  <w:divBdr>
                    <w:top w:val="none" w:sz="0" w:space="0" w:color="auto"/>
                    <w:left w:val="none" w:sz="0" w:space="0" w:color="auto"/>
                    <w:bottom w:val="none" w:sz="0" w:space="0" w:color="auto"/>
                    <w:right w:val="none" w:sz="0" w:space="0" w:color="auto"/>
                  </w:divBdr>
                </w:div>
                <w:div w:id="1272475877">
                  <w:marLeft w:val="0"/>
                  <w:marRight w:val="0"/>
                  <w:marTop w:val="0"/>
                  <w:marBottom w:val="0"/>
                  <w:divBdr>
                    <w:top w:val="none" w:sz="0" w:space="0" w:color="auto"/>
                    <w:left w:val="none" w:sz="0" w:space="0" w:color="auto"/>
                    <w:bottom w:val="none" w:sz="0" w:space="0" w:color="auto"/>
                    <w:right w:val="none" w:sz="0" w:space="0" w:color="auto"/>
                  </w:divBdr>
                </w:div>
                <w:div w:id="828180162">
                  <w:marLeft w:val="0"/>
                  <w:marRight w:val="0"/>
                  <w:marTop w:val="0"/>
                  <w:marBottom w:val="0"/>
                  <w:divBdr>
                    <w:top w:val="none" w:sz="0" w:space="0" w:color="auto"/>
                    <w:left w:val="none" w:sz="0" w:space="0" w:color="auto"/>
                    <w:bottom w:val="none" w:sz="0" w:space="0" w:color="auto"/>
                    <w:right w:val="none" w:sz="0" w:space="0" w:color="auto"/>
                  </w:divBdr>
                </w:div>
                <w:div w:id="1082141942">
                  <w:marLeft w:val="0"/>
                  <w:marRight w:val="0"/>
                  <w:marTop w:val="0"/>
                  <w:marBottom w:val="0"/>
                  <w:divBdr>
                    <w:top w:val="none" w:sz="0" w:space="0" w:color="auto"/>
                    <w:left w:val="none" w:sz="0" w:space="0" w:color="auto"/>
                    <w:bottom w:val="none" w:sz="0" w:space="0" w:color="auto"/>
                    <w:right w:val="none" w:sz="0" w:space="0" w:color="auto"/>
                  </w:divBdr>
                </w:div>
                <w:div w:id="1667594021">
                  <w:marLeft w:val="0"/>
                  <w:marRight w:val="0"/>
                  <w:marTop w:val="0"/>
                  <w:marBottom w:val="0"/>
                  <w:divBdr>
                    <w:top w:val="none" w:sz="0" w:space="0" w:color="auto"/>
                    <w:left w:val="none" w:sz="0" w:space="0" w:color="auto"/>
                    <w:bottom w:val="none" w:sz="0" w:space="0" w:color="auto"/>
                    <w:right w:val="none" w:sz="0" w:space="0" w:color="auto"/>
                  </w:divBdr>
                </w:div>
                <w:div w:id="2046100273">
                  <w:marLeft w:val="0"/>
                  <w:marRight w:val="0"/>
                  <w:marTop w:val="0"/>
                  <w:marBottom w:val="0"/>
                  <w:divBdr>
                    <w:top w:val="none" w:sz="0" w:space="0" w:color="auto"/>
                    <w:left w:val="none" w:sz="0" w:space="0" w:color="auto"/>
                    <w:bottom w:val="none" w:sz="0" w:space="0" w:color="auto"/>
                    <w:right w:val="none" w:sz="0" w:space="0" w:color="auto"/>
                  </w:divBdr>
                </w:div>
                <w:div w:id="83957640">
                  <w:marLeft w:val="0"/>
                  <w:marRight w:val="0"/>
                  <w:marTop w:val="0"/>
                  <w:marBottom w:val="0"/>
                  <w:divBdr>
                    <w:top w:val="none" w:sz="0" w:space="0" w:color="auto"/>
                    <w:left w:val="none" w:sz="0" w:space="0" w:color="auto"/>
                    <w:bottom w:val="none" w:sz="0" w:space="0" w:color="auto"/>
                    <w:right w:val="none" w:sz="0" w:space="0" w:color="auto"/>
                  </w:divBdr>
                </w:div>
                <w:div w:id="1366099390">
                  <w:marLeft w:val="0"/>
                  <w:marRight w:val="0"/>
                  <w:marTop w:val="0"/>
                  <w:marBottom w:val="0"/>
                  <w:divBdr>
                    <w:top w:val="none" w:sz="0" w:space="0" w:color="auto"/>
                    <w:left w:val="none" w:sz="0" w:space="0" w:color="auto"/>
                    <w:bottom w:val="none" w:sz="0" w:space="0" w:color="auto"/>
                    <w:right w:val="none" w:sz="0" w:space="0" w:color="auto"/>
                  </w:divBdr>
                </w:div>
                <w:div w:id="1220438642">
                  <w:marLeft w:val="0"/>
                  <w:marRight w:val="0"/>
                  <w:marTop w:val="0"/>
                  <w:marBottom w:val="0"/>
                  <w:divBdr>
                    <w:top w:val="none" w:sz="0" w:space="0" w:color="auto"/>
                    <w:left w:val="none" w:sz="0" w:space="0" w:color="auto"/>
                    <w:bottom w:val="none" w:sz="0" w:space="0" w:color="auto"/>
                    <w:right w:val="none" w:sz="0" w:space="0" w:color="auto"/>
                  </w:divBdr>
                </w:div>
                <w:div w:id="1197737005">
                  <w:marLeft w:val="0"/>
                  <w:marRight w:val="0"/>
                  <w:marTop w:val="0"/>
                  <w:marBottom w:val="0"/>
                  <w:divBdr>
                    <w:top w:val="none" w:sz="0" w:space="0" w:color="auto"/>
                    <w:left w:val="none" w:sz="0" w:space="0" w:color="auto"/>
                    <w:bottom w:val="none" w:sz="0" w:space="0" w:color="auto"/>
                    <w:right w:val="none" w:sz="0" w:space="0" w:color="auto"/>
                  </w:divBdr>
                </w:div>
                <w:div w:id="693850138">
                  <w:marLeft w:val="0"/>
                  <w:marRight w:val="0"/>
                  <w:marTop w:val="0"/>
                  <w:marBottom w:val="0"/>
                  <w:divBdr>
                    <w:top w:val="none" w:sz="0" w:space="0" w:color="auto"/>
                    <w:left w:val="none" w:sz="0" w:space="0" w:color="auto"/>
                    <w:bottom w:val="none" w:sz="0" w:space="0" w:color="auto"/>
                    <w:right w:val="none" w:sz="0" w:space="0" w:color="auto"/>
                  </w:divBdr>
                </w:div>
                <w:div w:id="419906775">
                  <w:marLeft w:val="0"/>
                  <w:marRight w:val="0"/>
                  <w:marTop w:val="0"/>
                  <w:marBottom w:val="0"/>
                  <w:divBdr>
                    <w:top w:val="none" w:sz="0" w:space="0" w:color="auto"/>
                    <w:left w:val="none" w:sz="0" w:space="0" w:color="auto"/>
                    <w:bottom w:val="none" w:sz="0" w:space="0" w:color="auto"/>
                    <w:right w:val="none" w:sz="0" w:space="0" w:color="auto"/>
                  </w:divBdr>
                </w:div>
                <w:div w:id="308705506">
                  <w:marLeft w:val="0"/>
                  <w:marRight w:val="0"/>
                  <w:marTop w:val="0"/>
                  <w:marBottom w:val="0"/>
                  <w:divBdr>
                    <w:top w:val="none" w:sz="0" w:space="0" w:color="auto"/>
                    <w:left w:val="none" w:sz="0" w:space="0" w:color="auto"/>
                    <w:bottom w:val="none" w:sz="0" w:space="0" w:color="auto"/>
                    <w:right w:val="none" w:sz="0" w:space="0" w:color="auto"/>
                  </w:divBdr>
                </w:div>
                <w:div w:id="344676243">
                  <w:marLeft w:val="0"/>
                  <w:marRight w:val="0"/>
                  <w:marTop w:val="0"/>
                  <w:marBottom w:val="0"/>
                  <w:divBdr>
                    <w:top w:val="none" w:sz="0" w:space="0" w:color="auto"/>
                    <w:left w:val="none" w:sz="0" w:space="0" w:color="auto"/>
                    <w:bottom w:val="none" w:sz="0" w:space="0" w:color="auto"/>
                    <w:right w:val="none" w:sz="0" w:space="0" w:color="auto"/>
                  </w:divBdr>
                </w:div>
                <w:div w:id="1001156783">
                  <w:marLeft w:val="0"/>
                  <w:marRight w:val="0"/>
                  <w:marTop w:val="0"/>
                  <w:marBottom w:val="0"/>
                  <w:divBdr>
                    <w:top w:val="none" w:sz="0" w:space="0" w:color="auto"/>
                    <w:left w:val="none" w:sz="0" w:space="0" w:color="auto"/>
                    <w:bottom w:val="none" w:sz="0" w:space="0" w:color="auto"/>
                    <w:right w:val="none" w:sz="0" w:space="0" w:color="auto"/>
                  </w:divBdr>
                </w:div>
                <w:div w:id="621575510">
                  <w:marLeft w:val="0"/>
                  <w:marRight w:val="0"/>
                  <w:marTop w:val="0"/>
                  <w:marBottom w:val="0"/>
                  <w:divBdr>
                    <w:top w:val="none" w:sz="0" w:space="0" w:color="auto"/>
                    <w:left w:val="none" w:sz="0" w:space="0" w:color="auto"/>
                    <w:bottom w:val="none" w:sz="0" w:space="0" w:color="auto"/>
                    <w:right w:val="none" w:sz="0" w:space="0" w:color="auto"/>
                  </w:divBdr>
                </w:div>
                <w:div w:id="2096779231">
                  <w:marLeft w:val="0"/>
                  <w:marRight w:val="0"/>
                  <w:marTop w:val="0"/>
                  <w:marBottom w:val="0"/>
                  <w:divBdr>
                    <w:top w:val="none" w:sz="0" w:space="0" w:color="auto"/>
                    <w:left w:val="none" w:sz="0" w:space="0" w:color="auto"/>
                    <w:bottom w:val="none" w:sz="0" w:space="0" w:color="auto"/>
                    <w:right w:val="none" w:sz="0" w:space="0" w:color="auto"/>
                  </w:divBdr>
                </w:div>
                <w:div w:id="1271934235">
                  <w:marLeft w:val="0"/>
                  <w:marRight w:val="0"/>
                  <w:marTop w:val="0"/>
                  <w:marBottom w:val="0"/>
                  <w:divBdr>
                    <w:top w:val="none" w:sz="0" w:space="0" w:color="auto"/>
                    <w:left w:val="none" w:sz="0" w:space="0" w:color="auto"/>
                    <w:bottom w:val="none" w:sz="0" w:space="0" w:color="auto"/>
                    <w:right w:val="none" w:sz="0" w:space="0" w:color="auto"/>
                  </w:divBdr>
                </w:div>
                <w:div w:id="1860972417">
                  <w:marLeft w:val="0"/>
                  <w:marRight w:val="0"/>
                  <w:marTop w:val="0"/>
                  <w:marBottom w:val="0"/>
                  <w:divBdr>
                    <w:top w:val="none" w:sz="0" w:space="0" w:color="auto"/>
                    <w:left w:val="none" w:sz="0" w:space="0" w:color="auto"/>
                    <w:bottom w:val="none" w:sz="0" w:space="0" w:color="auto"/>
                    <w:right w:val="none" w:sz="0" w:space="0" w:color="auto"/>
                  </w:divBdr>
                </w:div>
                <w:div w:id="2110616391">
                  <w:marLeft w:val="0"/>
                  <w:marRight w:val="0"/>
                  <w:marTop w:val="0"/>
                  <w:marBottom w:val="0"/>
                  <w:divBdr>
                    <w:top w:val="none" w:sz="0" w:space="0" w:color="auto"/>
                    <w:left w:val="none" w:sz="0" w:space="0" w:color="auto"/>
                    <w:bottom w:val="none" w:sz="0" w:space="0" w:color="auto"/>
                    <w:right w:val="none" w:sz="0" w:space="0" w:color="auto"/>
                  </w:divBdr>
                </w:div>
                <w:div w:id="405155975">
                  <w:marLeft w:val="0"/>
                  <w:marRight w:val="0"/>
                  <w:marTop w:val="0"/>
                  <w:marBottom w:val="0"/>
                  <w:divBdr>
                    <w:top w:val="none" w:sz="0" w:space="0" w:color="auto"/>
                    <w:left w:val="none" w:sz="0" w:space="0" w:color="auto"/>
                    <w:bottom w:val="none" w:sz="0" w:space="0" w:color="auto"/>
                    <w:right w:val="none" w:sz="0" w:space="0" w:color="auto"/>
                  </w:divBdr>
                </w:div>
                <w:div w:id="1262371195">
                  <w:marLeft w:val="0"/>
                  <w:marRight w:val="0"/>
                  <w:marTop w:val="0"/>
                  <w:marBottom w:val="0"/>
                  <w:divBdr>
                    <w:top w:val="none" w:sz="0" w:space="0" w:color="auto"/>
                    <w:left w:val="none" w:sz="0" w:space="0" w:color="auto"/>
                    <w:bottom w:val="none" w:sz="0" w:space="0" w:color="auto"/>
                    <w:right w:val="none" w:sz="0" w:space="0" w:color="auto"/>
                  </w:divBdr>
                </w:div>
                <w:div w:id="698433999">
                  <w:marLeft w:val="0"/>
                  <w:marRight w:val="0"/>
                  <w:marTop w:val="0"/>
                  <w:marBottom w:val="0"/>
                  <w:divBdr>
                    <w:top w:val="none" w:sz="0" w:space="0" w:color="auto"/>
                    <w:left w:val="none" w:sz="0" w:space="0" w:color="auto"/>
                    <w:bottom w:val="none" w:sz="0" w:space="0" w:color="auto"/>
                    <w:right w:val="none" w:sz="0" w:space="0" w:color="auto"/>
                  </w:divBdr>
                </w:div>
                <w:div w:id="724180291">
                  <w:marLeft w:val="0"/>
                  <w:marRight w:val="0"/>
                  <w:marTop w:val="0"/>
                  <w:marBottom w:val="0"/>
                  <w:divBdr>
                    <w:top w:val="none" w:sz="0" w:space="0" w:color="auto"/>
                    <w:left w:val="none" w:sz="0" w:space="0" w:color="auto"/>
                    <w:bottom w:val="none" w:sz="0" w:space="0" w:color="auto"/>
                    <w:right w:val="none" w:sz="0" w:space="0" w:color="auto"/>
                  </w:divBdr>
                </w:div>
                <w:div w:id="790172815">
                  <w:marLeft w:val="0"/>
                  <w:marRight w:val="0"/>
                  <w:marTop w:val="0"/>
                  <w:marBottom w:val="0"/>
                  <w:divBdr>
                    <w:top w:val="none" w:sz="0" w:space="0" w:color="auto"/>
                    <w:left w:val="none" w:sz="0" w:space="0" w:color="auto"/>
                    <w:bottom w:val="none" w:sz="0" w:space="0" w:color="auto"/>
                    <w:right w:val="none" w:sz="0" w:space="0" w:color="auto"/>
                  </w:divBdr>
                </w:div>
                <w:div w:id="847066026">
                  <w:marLeft w:val="0"/>
                  <w:marRight w:val="0"/>
                  <w:marTop w:val="0"/>
                  <w:marBottom w:val="0"/>
                  <w:divBdr>
                    <w:top w:val="none" w:sz="0" w:space="0" w:color="auto"/>
                    <w:left w:val="none" w:sz="0" w:space="0" w:color="auto"/>
                    <w:bottom w:val="none" w:sz="0" w:space="0" w:color="auto"/>
                    <w:right w:val="none" w:sz="0" w:space="0" w:color="auto"/>
                  </w:divBdr>
                </w:div>
                <w:div w:id="636685264">
                  <w:marLeft w:val="0"/>
                  <w:marRight w:val="0"/>
                  <w:marTop w:val="0"/>
                  <w:marBottom w:val="0"/>
                  <w:divBdr>
                    <w:top w:val="none" w:sz="0" w:space="0" w:color="auto"/>
                    <w:left w:val="none" w:sz="0" w:space="0" w:color="auto"/>
                    <w:bottom w:val="none" w:sz="0" w:space="0" w:color="auto"/>
                    <w:right w:val="none" w:sz="0" w:space="0" w:color="auto"/>
                  </w:divBdr>
                </w:div>
                <w:div w:id="741492326">
                  <w:marLeft w:val="0"/>
                  <w:marRight w:val="0"/>
                  <w:marTop w:val="0"/>
                  <w:marBottom w:val="0"/>
                  <w:divBdr>
                    <w:top w:val="none" w:sz="0" w:space="0" w:color="auto"/>
                    <w:left w:val="none" w:sz="0" w:space="0" w:color="auto"/>
                    <w:bottom w:val="none" w:sz="0" w:space="0" w:color="auto"/>
                    <w:right w:val="none" w:sz="0" w:space="0" w:color="auto"/>
                  </w:divBdr>
                </w:div>
                <w:div w:id="1105030358">
                  <w:marLeft w:val="0"/>
                  <w:marRight w:val="0"/>
                  <w:marTop w:val="0"/>
                  <w:marBottom w:val="0"/>
                  <w:divBdr>
                    <w:top w:val="none" w:sz="0" w:space="0" w:color="auto"/>
                    <w:left w:val="none" w:sz="0" w:space="0" w:color="auto"/>
                    <w:bottom w:val="none" w:sz="0" w:space="0" w:color="auto"/>
                    <w:right w:val="none" w:sz="0" w:space="0" w:color="auto"/>
                  </w:divBdr>
                </w:div>
                <w:div w:id="1863667950">
                  <w:marLeft w:val="0"/>
                  <w:marRight w:val="0"/>
                  <w:marTop w:val="0"/>
                  <w:marBottom w:val="0"/>
                  <w:divBdr>
                    <w:top w:val="none" w:sz="0" w:space="0" w:color="auto"/>
                    <w:left w:val="none" w:sz="0" w:space="0" w:color="auto"/>
                    <w:bottom w:val="none" w:sz="0" w:space="0" w:color="auto"/>
                    <w:right w:val="none" w:sz="0" w:space="0" w:color="auto"/>
                  </w:divBdr>
                </w:div>
                <w:div w:id="1840194575">
                  <w:marLeft w:val="0"/>
                  <w:marRight w:val="0"/>
                  <w:marTop w:val="0"/>
                  <w:marBottom w:val="0"/>
                  <w:divBdr>
                    <w:top w:val="none" w:sz="0" w:space="0" w:color="auto"/>
                    <w:left w:val="none" w:sz="0" w:space="0" w:color="auto"/>
                    <w:bottom w:val="none" w:sz="0" w:space="0" w:color="auto"/>
                    <w:right w:val="none" w:sz="0" w:space="0" w:color="auto"/>
                  </w:divBdr>
                </w:div>
                <w:div w:id="1663923937">
                  <w:marLeft w:val="0"/>
                  <w:marRight w:val="0"/>
                  <w:marTop w:val="0"/>
                  <w:marBottom w:val="0"/>
                  <w:divBdr>
                    <w:top w:val="none" w:sz="0" w:space="0" w:color="auto"/>
                    <w:left w:val="none" w:sz="0" w:space="0" w:color="auto"/>
                    <w:bottom w:val="none" w:sz="0" w:space="0" w:color="auto"/>
                    <w:right w:val="none" w:sz="0" w:space="0" w:color="auto"/>
                  </w:divBdr>
                </w:div>
                <w:div w:id="845557779">
                  <w:marLeft w:val="0"/>
                  <w:marRight w:val="0"/>
                  <w:marTop w:val="0"/>
                  <w:marBottom w:val="0"/>
                  <w:divBdr>
                    <w:top w:val="none" w:sz="0" w:space="0" w:color="auto"/>
                    <w:left w:val="none" w:sz="0" w:space="0" w:color="auto"/>
                    <w:bottom w:val="none" w:sz="0" w:space="0" w:color="auto"/>
                    <w:right w:val="none" w:sz="0" w:space="0" w:color="auto"/>
                  </w:divBdr>
                </w:div>
                <w:div w:id="1821538831">
                  <w:marLeft w:val="0"/>
                  <w:marRight w:val="0"/>
                  <w:marTop w:val="0"/>
                  <w:marBottom w:val="0"/>
                  <w:divBdr>
                    <w:top w:val="none" w:sz="0" w:space="0" w:color="auto"/>
                    <w:left w:val="none" w:sz="0" w:space="0" w:color="auto"/>
                    <w:bottom w:val="none" w:sz="0" w:space="0" w:color="auto"/>
                    <w:right w:val="none" w:sz="0" w:space="0" w:color="auto"/>
                  </w:divBdr>
                </w:div>
                <w:div w:id="1051728717">
                  <w:marLeft w:val="0"/>
                  <w:marRight w:val="0"/>
                  <w:marTop w:val="0"/>
                  <w:marBottom w:val="0"/>
                  <w:divBdr>
                    <w:top w:val="none" w:sz="0" w:space="0" w:color="auto"/>
                    <w:left w:val="none" w:sz="0" w:space="0" w:color="auto"/>
                    <w:bottom w:val="none" w:sz="0" w:space="0" w:color="auto"/>
                    <w:right w:val="none" w:sz="0" w:space="0" w:color="auto"/>
                  </w:divBdr>
                </w:div>
                <w:div w:id="2072074079">
                  <w:marLeft w:val="0"/>
                  <w:marRight w:val="0"/>
                  <w:marTop w:val="0"/>
                  <w:marBottom w:val="0"/>
                  <w:divBdr>
                    <w:top w:val="none" w:sz="0" w:space="0" w:color="auto"/>
                    <w:left w:val="none" w:sz="0" w:space="0" w:color="auto"/>
                    <w:bottom w:val="none" w:sz="0" w:space="0" w:color="auto"/>
                    <w:right w:val="none" w:sz="0" w:space="0" w:color="auto"/>
                  </w:divBdr>
                </w:div>
                <w:div w:id="1868444185">
                  <w:marLeft w:val="0"/>
                  <w:marRight w:val="0"/>
                  <w:marTop w:val="0"/>
                  <w:marBottom w:val="0"/>
                  <w:divBdr>
                    <w:top w:val="none" w:sz="0" w:space="0" w:color="auto"/>
                    <w:left w:val="none" w:sz="0" w:space="0" w:color="auto"/>
                    <w:bottom w:val="none" w:sz="0" w:space="0" w:color="auto"/>
                    <w:right w:val="none" w:sz="0" w:space="0" w:color="auto"/>
                  </w:divBdr>
                </w:div>
                <w:div w:id="173612412">
                  <w:marLeft w:val="0"/>
                  <w:marRight w:val="0"/>
                  <w:marTop w:val="0"/>
                  <w:marBottom w:val="0"/>
                  <w:divBdr>
                    <w:top w:val="none" w:sz="0" w:space="0" w:color="auto"/>
                    <w:left w:val="none" w:sz="0" w:space="0" w:color="auto"/>
                    <w:bottom w:val="none" w:sz="0" w:space="0" w:color="auto"/>
                    <w:right w:val="none" w:sz="0" w:space="0" w:color="auto"/>
                  </w:divBdr>
                </w:div>
                <w:div w:id="70040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21074">
          <w:marLeft w:val="0"/>
          <w:marRight w:val="0"/>
          <w:marTop w:val="0"/>
          <w:marBottom w:val="0"/>
          <w:divBdr>
            <w:top w:val="none" w:sz="0" w:space="0" w:color="auto"/>
            <w:left w:val="none" w:sz="0" w:space="0" w:color="auto"/>
            <w:bottom w:val="none" w:sz="0" w:space="0" w:color="auto"/>
            <w:right w:val="none" w:sz="0" w:space="0" w:color="auto"/>
          </w:divBdr>
          <w:divsChild>
            <w:div w:id="228417725">
              <w:marLeft w:val="0"/>
              <w:marRight w:val="0"/>
              <w:marTop w:val="0"/>
              <w:marBottom w:val="0"/>
              <w:divBdr>
                <w:top w:val="none" w:sz="0" w:space="0" w:color="auto"/>
                <w:left w:val="none" w:sz="0" w:space="0" w:color="auto"/>
                <w:bottom w:val="none" w:sz="0" w:space="0" w:color="auto"/>
                <w:right w:val="none" w:sz="0" w:space="0" w:color="auto"/>
              </w:divBdr>
              <w:divsChild>
                <w:div w:id="1964994569">
                  <w:marLeft w:val="0"/>
                  <w:marRight w:val="0"/>
                  <w:marTop w:val="0"/>
                  <w:marBottom w:val="0"/>
                  <w:divBdr>
                    <w:top w:val="none" w:sz="0" w:space="0" w:color="auto"/>
                    <w:left w:val="none" w:sz="0" w:space="0" w:color="auto"/>
                    <w:bottom w:val="none" w:sz="0" w:space="0" w:color="auto"/>
                    <w:right w:val="none" w:sz="0" w:space="0" w:color="auto"/>
                  </w:divBdr>
                </w:div>
                <w:div w:id="919753701">
                  <w:marLeft w:val="0"/>
                  <w:marRight w:val="0"/>
                  <w:marTop w:val="0"/>
                  <w:marBottom w:val="0"/>
                  <w:divBdr>
                    <w:top w:val="none" w:sz="0" w:space="0" w:color="auto"/>
                    <w:left w:val="none" w:sz="0" w:space="0" w:color="auto"/>
                    <w:bottom w:val="none" w:sz="0" w:space="0" w:color="auto"/>
                    <w:right w:val="none" w:sz="0" w:space="0" w:color="auto"/>
                  </w:divBdr>
                </w:div>
                <w:div w:id="319425031">
                  <w:marLeft w:val="0"/>
                  <w:marRight w:val="0"/>
                  <w:marTop w:val="0"/>
                  <w:marBottom w:val="0"/>
                  <w:divBdr>
                    <w:top w:val="none" w:sz="0" w:space="0" w:color="auto"/>
                    <w:left w:val="none" w:sz="0" w:space="0" w:color="auto"/>
                    <w:bottom w:val="none" w:sz="0" w:space="0" w:color="auto"/>
                    <w:right w:val="none" w:sz="0" w:space="0" w:color="auto"/>
                  </w:divBdr>
                </w:div>
                <w:div w:id="825584607">
                  <w:marLeft w:val="0"/>
                  <w:marRight w:val="0"/>
                  <w:marTop w:val="0"/>
                  <w:marBottom w:val="0"/>
                  <w:divBdr>
                    <w:top w:val="none" w:sz="0" w:space="0" w:color="auto"/>
                    <w:left w:val="none" w:sz="0" w:space="0" w:color="auto"/>
                    <w:bottom w:val="none" w:sz="0" w:space="0" w:color="auto"/>
                    <w:right w:val="none" w:sz="0" w:space="0" w:color="auto"/>
                  </w:divBdr>
                </w:div>
                <w:div w:id="1882940383">
                  <w:marLeft w:val="0"/>
                  <w:marRight w:val="0"/>
                  <w:marTop w:val="0"/>
                  <w:marBottom w:val="0"/>
                  <w:divBdr>
                    <w:top w:val="none" w:sz="0" w:space="0" w:color="auto"/>
                    <w:left w:val="none" w:sz="0" w:space="0" w:color="auto"/>
                    <w:bottom w:val="none" w:sz="0" w:space="0" w:color="auto"/>
                    <w:right w:val="none" w:sz="0" w:space="0" w:color="auto"/>
                  </w:divBdr>
                </w:div>
                <w:div w:id="2050180016">
                  <w:marLeft w:val="0"/>
                  <w:marRight w:val="0"/>
                  <w:marTop w:val="0"/>
                  <w:marBottom w:val="0"/>
                  <w:divBdr>
                    <w:top w:val="none" w:sz="0" w:space="0" w:color="auto"/>
                    <w:left w:val="none" w:sz="0" w:space="0" w:color="auto"/>
                    <w:bottom w:val="none" w:sz="0" w:space="0" w:color="auto"/>
                    <w:right w:val="none" w:sz="0" w:space="0" w:color="auto"/>
                  </w:divBdr>
                </w:div>
                <w:div w:id="1383863031">
                  <w:marLeft w:val="0"/>
                  <w:marRight w:val="0"/>
                  <w:marTop w:val="0"/>
                  <w:marBottom w:val="0"/>
                  <w:divBdr>
                    <w:top w:val="none" w:sz="0" w:space="0" w:color="auto"/>
                    <w:left w:val="none" w:sz="0" w:space="0" w:color="auto"/>
                    <w:bottom w:val="none" w:sz="0" w:space="0" w:color="auto"/>
                    <w:right w:val="none" w:sz="0" w:space="0" w:color="auto"/>
                  </w:divBdr>
                </w:div>
                <w:div w:id="229003772">
                  <w:marLeft w:val="0"/>
                  <w:marRight w:val="0"/>
                  <w:marTop w:val="0"/>
                  <w:marBottom w:val="0"/>
                  <w:divBdr>
                    <w:top w:val="none" w:sz="0" w:space="0" w:color="auto"/>
                    <w:left w:val="none" w:sz="0" w:space="0" w:color="auto"/>
                    <w:bottom w:val="none" w:sz="0" w:space="0" w:color="auto"/>
                    <w:right w:val="none" w:sz="0" w:space="0" w:color="auto"/>
                  </w:divBdr>
                </w:div>
                <w:div w:id="1135291361">
                  <w:marLeft w:val="0"/>
                  <w:marRight w:val="0"/>
                  <w:marTop w:val="0"/>
                  <w:marBottom w:val="0"/>
                  <w:divBdr>
                    <w:top w:val="none" w:sz="0" w:space="0" w:color="auto"/>
                    <w:left w:val="none" w:sz="0" w:space="0" w:color="auto"/>
                    <w:bottom w:val="none" w:sz="0" w:space="0" w:color="auto"/>
                    <w:right w:val="none" w:sz="0" w:space="0" w:color="auto"/>
                  </w:divBdr>
                </w:div>
                <w:div w:id="1733193064">
                  <w:marLeft w:val="0"/>
                  <w:marRight w:val="0"/>
                  <w:marTop w:val="0"/>
                  <w:marBottom w:val="0"/>
                  <w:divBdr>
                    <w:top w:val="none" w:sz="0" w:space="0" w:color="auto"/>
                    <w:left w:val="none" w:sz="0" w:space="0" w:color="auto"/>
                    <w:bottom w:val="none" w:sz="0" w:space="0" w:color="auto"/>
                    <w:right w:val="none" w:sz="0" w:space="0" w:color="auto"/>
                  </w:divBdr>
                </w:div>
                <w:div w:id="1212228546">
                  <w:marLeft w:val="0"/>
                  <w:marRight w:val="0"/>
                  <w:marTop w:val="0"/>
                  <w:marBottom w:val="0"/>
                  <w:divBdr>
                    <w:top w:val="none" w:sz="0" w:space="0" w:color="auto"/>
                    <w:left w:val="none" w:sz="0" w:space="0" w:color="auto"/>
                    <w:bottom w:val="none" w:sz="0" w:space="0" w:color="auto"/>
                    <w:right w:val="none" w:sz="0" w:space="0" w:color="auto"/>
                  </w:divBdr>
                </w:div>
                <w:div w:id="1259483069">
                  <w:marLeft w:val="0"/>
                  <w:marRight w:val="0"/>
                  <w:marTop w:val="0"/>
                  <w:marBottom w:val="0"/>
                  <w:divBdr>
                    <w:top w:val="none" w:sz="0" w:space="0" w:color="auto"/>
                    <w:left w:val="none" w:sz="0" w:space="0" w:color="auto"/>
                    <w:bottom w:val="none" w:sz="0" w:space="0" w:color="auto"/>
                    <w:right w:val="none" w:sz="0" w:space="0" w:color="auto"/>
                  </w:divBdr>
                </w:div>
                <w:div w:id="1816990193">
                  <w:marLeft w:val="0"/>
                  <w:marRight w:val="0"/>
                  <w:marTop w:val="0"/>
                  <w:marBottom w:val="0"/>
                  <w:divBdr>
                    <w:top w:val="none" w:sz="0" w:space="0" w:color="auto"/>
                    <w:left w:val="none" w:sz="0" w:space="0" w:color="auto"/>
                    <w:bottom w:val="none" w:sz="0" w:space="0" w:color="auto"/>
                    <w:right w:val="none" w:sz="0" w:space="0" w:color="auto"/>
                  </w:divBdr>
                </w:div>
                <w:div w:id="1455178843">
                  <w:marLeft w:val="0"/>
                  <w:marRight w:val="0"/>
                  <w:marTop w:val="0"/>
                  <w:marBottom w:val="0"/>
                  <w:divBdr>
                    <w:top w:val="none" w:sz="0" w:space="0" w:color="auto"/>
                    <w:left w:val="none" w:sz="0" w:space="0" w:color="auto"/>
                    <w:bottom w:val="none" w:sz="0" w:space="0" w:color="auto"/>
                    <w:right w:val="none" w:sz="0" w:space="0" w:color="auto"/>
                  </w:divBdr>
                </w:div>
                <w:div w:id="34818402">
                  <w:marLeft w:val="0"/>
                  <w:marRight w:val="0"/>
                  <w:marTop w:val="0"/>
                  <w:marBottom w:val="0"/>
                  <w:divBdr>
                    <w:top w:val="none" w:sz="0" w:space="0" w:color="auto"/>
                    <w:left w:val="none" w:sz="0" w:space="0" w:color="auto"/>
                    <w:bottom w:val="none" w:sz="0" w:space="0" w:color="auto"/>
                    <w:right w:val="none" w:sz="0" w:space="0" w:color="auto"/>
                  </w:divBdr>
                </w:div>
                <w:div w:id="1648977709">
                  <w:marLeft w:val="0"/>
                  <w:marRight w:val="0"/>
                  <w:marTop w:val="0"/>
                  <w:marBottom w:val="0"/>
                  <w:divBdr>
                    <w:top w:val="none" w:sz="0" w:space="0" w:color="auto"/>
                    <w:left w:val="none" w:sz="0" w:space="0" w:color="auto"/>
                    <w:bottom w:val="none" w:sz="0" w:space="0" w:color="auto"/>
                    <w:right w:val="none" w:sz="0" w:space="0" w:color="auto"/>
                  </w:divBdr>
                </w:div>
                <w:div w:id="1632325054">
                  <w:marLeft w:val="0"/>
                  <w:marRight w:val="0"/>
                  <w:marTop w:val="0"/>
                  <w:marBottom w:val="0"/>
                  <w:divBdr>
                    <w:top w:val="none" w:sz="0" w:space="0" w:color="auto"/>
                    <w:left w:val="none" w:sz="0" w:space="0" w:color="auto"/>
                    <w:bottom w:val="none" w:sz="0" w:space="0" w:color="auto"/>
                    <w:right w:val="none" w:sz="0" w:space="0" w:color="auto"/>
                  </w:divBdr>
                </w:div>
                <w:div w:id="65537385">
                  <w:marLeft w:val="0"/>
                  <w:marRight w:val="0"/>
                  <w:marTop w:val="0"/>
                  <w:marBottom w:val="0"/>
                  <w:divBdr>
                    <w:top w:val="none" w:sz="0" w:space="0" w:color="auto"/>
                    <w:left w:val="none" w:sz="0" w:space="0" w:color="auto"/>
                    <w:bottom w:val="none" w:sz="0" w:space="0" w:color="auto"/>
                    <w:right w:val="none" w:sz="0" w:space="0" w:color="auto"/>
                  </w:divBdr>
                </w:div>
                <w:div w:id="333579267">
                  <w:marLeft w:val="0"/>
                  <w:marRight w:val="0"/>
                  <w:marTop w:val="0"/>
                  <w:marBottom w:val="0"/>
                  <w:divBdr>
                    <w:top w:val="none" w:sz="0" w:space="0" w:color="auto"/>
                    <w:left w:val="none" w:sz="0" w:space="0" w:color="auto"/>
                    <w:bottom w:val="none" w:sz="0" w:space="0" w:color="auto"/>
                    <w:right w:val="none" w:sz="0" w:space="0" w:color="auto"/>
                  </w:divBdr>
                </w:div>
                <w:div w:id="1893882160">
                  <w:marLeft w:val="0"/>
                  <w:marRight w:val="0"/>
                  <w:marTop w:val="0"/>
                  <w:marBottom w:val="0"/>
                  <w:divBdr>
                    <w:top w:val="none" w:sz="0" w:space="0" w:color="auto"/>
                    <w:left w:val="none" w:sz="0" w:space="0" w:color="auto"/>
                    <w:bottom w:val="none" w:sz="0" w:space="0" w:color="auto"/>
                    <w:right w:val="none" w:sz="0" w:space="0" w:color="auto"/>
                  </w:divBdr>
                </w:div>
                <w:div w:id="577256209">
                  <w:marLeft w:val="0"/>
                  <w:marRight w:val="0"/>
                  <w:marTop w:val="0"/>
                  <w:marBottom w:val="0"/>
                  <w:divBdr>
                    <w:top w:val="none" w:sz="0" w:space="0" w:color="auto"/>
                    <w:left w:val="none" w:sz="0" w:space="0" w:color="auto"/>
                    <w:bottom w:val="none" w:sz="0" w:space="0" w:color="auto"/>
                    <w:right w:val="none" w:sz="0" w:space="0" w:color="auto"/>
                  </w:divBdr>
                </w:div>
                <w:div w:id="105152050">
                  <w:marLeft w:val="0"/>
                  <w:marRight w:val="0"/>
                  <w:marTop w:val="0"/>
                  <w:marBottom w:val="0"/>
                  <w:divBdr>
                    <w:top w:val="none" w:sz="0" w:space="0" w:color="auto"/>
                    <w:left w:val="none" w:sz="0" w:space="0" w:color="auto"/>
                    <w:bottom w:val="none" w:sz="0" w:space="0" w:color="auto"/>
                    <w:right w:val="none" w:sz="0" w:space="0" w:color="auto"/>
                  </w:divBdr>
                </w:div>
                <w:div w:id="1809668610">
                  <w:marLeft w:val="0"/>
                  <w:marRight w:val="0"/>
                  <w:marTop w:val="0"/>
                  <w:marBottom w:val="0"/>
                  <w:divBdr>
                    <w:top w:val="none" w:sz="0" w:space="0" w:color="auto"/>
                    <w:left w:val="none" w:sz="0" w:space="0" w:color="auto"/>
                    <w:bottom w:val="none" w:sz="0" w:space="0" w:color="auto"/>
                    <w:right w:val="none" w:sz="0" w:space="0" w:color="auto"/>
                  </w:divBdr>
                </w:div>
                <w:div w:id="519780589">
                  <w:marLeft w:val="0"/>
                  <w:marRight w:val="0"/>
                  <w:marTop w:val="0"/>
                  <w:marBottom w:val="0"/>
                  <w:divBdr>
                    <w:top w:val="none" w:sz="0" w:space="0" w:color="auto"/>
                    <w:left w:val="none" w:sz="0" w:space="0" w:color="auto"/>
                    <w:bottom w:val="none" w:sz="0" w:space="0" w:color="auto"/>
                    <w:right w:val="none" w:sz="0" w:space="0" w:color="auto"/>
                  </w:divBdr>
                </w:div>
                <w:div w:id="1764838697">
                  <w:marLeft w:val="0"/>
                  <w:marRight w:val="0"/>
                  <w:marTop w:val="0"/>
                  <w:marBottom w:val="0"/>
                  <w:divBdr>
                    <w:top w:val="none" w:sz="0" w:space="0" w:color="auto"/>
                    <w:left w:val="none" w:sz="0" w:space="0" w:color="auto"/>
                    <w:bottom w:val="none" w:sz="0" w:space="0" w:color="auto"/>
                    <w:right w:val="none" w:sz="0" w:space="0" w:color="auto"/>
                  </w:divBdr>
                </w:div>
                <w:div w:id="1081296506">
                  <w:marLeft w:val="0"/>
                  <w:marRight w:val="0"/>
                  <w:marTop w:val="0"/>
                  <w:marBottom w:val="0"/>
                  <w:divBdr>
                    <w:top w:val="none" w:sz="0" w:space="0" w:color="auto"/>
                    <w:left w:val="none" w:sz="0" w:space="0" w:color="auto"/>
                    <w:bottom w:val="none" w:sz="0" w:space="0" w:color="auto"/>
                    <w:right w:val="none" w:sz="0" w:space="0" w:color="auto"/>
                  </w:divBdr>
                </w:div>
                <w:div w:id="1096247479">
                  <w:marLeft w:val="0"/>
                  <w:marRight w:val="0"/>
                  <w:marTop w:val="0"/>
                  <w:marBottom w:val="0"/>
                  <w:divBdr>
                    <w:top w:val="none" w:sz="0" w:space="0" w:color="auto"/>
                    <w:left w:val="none" w:sz="0" w:space="0" w:color="auto"/>
                    <w:bottom w:val="none" w:sz="0" w:space="0" w:color="auto"/>
                    <w:right w:val="none" w:sz="0" w:space="0" w:color="auto"/>
                  </w:divBdr>
                </w:div>
                <w:div w:id="1231574014">
                  <w:marLeft w:val="0"/>
                  <w:marRight w:val="0"/>
                  <w:marTop w:val="0"/>
                  <w:marBottom w:val="0"/>
                  <w:divBdr>
                    <w:top w:val="none" w:sz="0" w:space="0" w:color="auto"/>
                    <w:left w:val="none" w:sz="0" w:space="0" w:color="auto"/>
                    <w:bottom w:val="none" w:sz="0" w:space="0" w:color="auto"/>
                    <w:right w:val="none" w:sz="0" w:space="0" w:color="auto"/>
                  </w:divBdr>
                </w:div>
                <w:div w:id="1295257890">
                  <w:marLeft w:val="0"/>
                  <w:marRight w:val="0"/>
                  <w:marTop w:val="0"/>
                  <w:marBottom w:val="0"/>
                  <w:divBdr>
                    <w:top w:val="none" w:sz="0" w:space="0" w:color="auto"/>
                    <w:left w:val="none" w:sz="0" w:space="0" w:color="auto"/>
                    <w:bottom w:val="none" w:sz="0" w:space="0" w:color="auto"/>
                    <w:right w:val="none" w:sz="0" w:space="0" w:color="auto"/>
                  </w:divBdr>
                </w:div>
                <w:div w:id="106040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506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ndex.php?title=Intermediate_mass_stars&amp;action=edit&amp;redlink=1" TargetMode="External"/><Relationship Id="rId21" Type="http://schemas.openxmlformats.org/officeDocument/2006/relationships/hyperlink" Target="http://en.wikipedia.org/wiki/Cosmic_rays" TargetMode="External"/><Relationship Id="rId42" Type="http://schemas.openxmlformats.org/officeDocument/2006/relationships/image" Target="media/image2.jpeg"/><Relationship Id="rId47" Type="http://schemas.openxmlformats.org/officeDocument/2006/relationships/image" Target="media/image7.jpeg"/><Relationship Id="rId63" Type="http://schemas.openxmlformats.org/officeDocument/2006/relationships/image" Target="media/image22.gif"/><Relationship Id="rId68" Type="http://schemas.openxmlformats.org/officeDocument/2006/relationships/hyperlink" Target="http://www.sciencedirect.com/science/article/pii/S0168900209016349" TargetMode="External"/><Relationship Id="rId2" Type="http://schemas.openxmlformats.org/officeDocument/2006/relationships/numbering" Target="numbering.xml"/><Relationship Id="rId16" Type="http://schemas.openxmlformats.org/officeDocument/2006/relationships/hyperlink" Target="http://en.wikipedia.org/wiki/Theoretical_physics" TargetMode="External"/><Relationship Id="rId29" Type="http://schemas.openxmlformats.org/officeDocument/2006/relationships/hyperlink" Target="http://en.wikipedia.org/wiki/Active_galaxies" TargetMode="External"/><Relationship Id="rId11" Type="http://schemas.openxmlformats.org/officeDocument/2006/relationships/hyperlink" Target="http://en.wikipedia.org/wiki/Government_of_India" TargetMode="External"/><Relationship Id="rId24" Type="http://schemas.openxmlformats.org/officeDocument/2006/relationships/hyperlink" Target="http://en.wikipedia.org/wiki/Radio_physics" TargetMode="External"/><Relationship Id="rId32" Type="http://schemas.openxmlformats.org/officeDocument/2006/relationships/hyperlink" Target="http://en.wikipedia.org/wiki/Mount_Abu" TargetMode="External"/><Relationship Id="rId37" Type="http://schemas.openxmlformats.org/officeDocument/2006/relationships/hyperlink" Target="http://en.wikipedia.org/wiki/Glaciology" TargetMode="External"/><Relationship Id="rId40" Type="http://schemas.openxmlformats.org/officeDocument/2006/relationships/hyperlink" Target="http://en.wikipedia.org/wiki/Isotope_geology" TargetMode="External"/><Relationship Id="rId45" Type="http://schemas.openxmlformats.org/officeDocument/2006/relationships/image" Target="media/image5.png"/><Relationship Id="rId53" Type="http://schemas.openxmlformats.org/officeDocument/2006/relationships/image" Target="media/image13.png"/><Relationship Id="rId58" Type="http://schemas.openxmlformats.org/officeDocument/2006/relationships/image" Target="media/image17.emf"/><Relationship Id="rId66" Type="http://schemas.openxmlformats.org/officeDocument/2006/relationships/image" Target="media/image25.gif"/><Relationship Id="rId74"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image" Target="media/image20.gif"/><Relationship Id="rId19" Type="http://schemas.openxmlformats.org/officeDocument/2006/relationships/hyperlink" Target="http://en.wikipedia.org/wiki/Space_sciences" TargetMode="External"/><Relationship Id="rId14" Type="http://schemas.openxmlformats.org/officeDocument/2006/relationships/hyperlink" Target="http://en.wikipedia.org/wiki/Earth_sciences" TargetMode="External"/><Relationship Id="rId22" Type="http://schemas.openxmlformats.org/officeDocument/2006/relationships/hyperlink" Target="http://en.wikipedia.org/wiki/Upper_atmosphere" TargetMode="External"/><Relationship Id="rId27" Type="http://schemas.openxmlformats.org/officeDocument/2006/relationships/hyperlink" Target="http://en.wikipedia.org/wiki/Photometry_(astronomy)" TargetMode="External"/><Relationship Id="rId30" Type="http://schemas.openxmlformats.org/officeDocument/2006/relationships/hyperlink" Target="http://en.wikipedia.org/w/index.php?title=High_angular_resolution&amp;action=edit&amp;redlink=1" TargetMode="External"/><Relationship Id="rId35" Type="http://schemas.openxmlformats.org/officeDocument/2006/relationships/hyperlink" Target="http://en.wikipedia.org/wiki/Geochronology" TargetMode="External"/><Relationship Id="rId43" Type="http://schemas.openxmlformats.org/officeDocument/2006/relationships/image" Target="media/image3.gif"/><Relationship Id="rId48" Type="http://schemas.openxmlformats.org/officeDocument/2006/relationships/image" Target="media/image8.png"/><Relationship Id="rId56" Type="http://schemas.openxmlformats.org/officeDocument/2006/relationships/chart" Target="charts/chart1.xml"/><Relationship Id="rId64" Type="http://schemas.openxmlformats.org/officeDocument/2006/relationships/image" Target="media/image23.gif"/><Relationship Id="rId69" Type="http://schemas.openxmlformats.org/officeDocument/2006/relationships/chart" Target="charts/chart2.xml"/><Relationship Id="rId8" Type="http://schemas.openxmlformats.org/officeDocument/2006/relationships/endnotes" Target="endnotes.xml"/><Relationship Id="rId51" Type="http://schemas.openxmlformats.org/officeDocument/2006/relationships/image" Target="media/image11.png"/><Relationship Id="rId72" Type="http://schemas.openxmlformats.org/officeDocument/2006/relationships/hyperlink" Target="http://www.sciencedirect.com/science?_ob=RedirectURL&amp;_method=externObjLink&amp;_locator=url&amp;_cdi=271580&amp;_issn=01689002&amp;_origin=article&amp;_zone=art_page&amp;_plusSign=%2B&amp;_targetURL=http%253A%252F%252Fwww.detectors.saint-gobain.com" TargetMode="External"/><Relationship Id="rId3" Type="http://schemas.openxmlformats.org/officeDocument/2006/relationships/styles" Target="styles.xml"/><Relationship Id="rId12" Type="http://schemas.openxmlformats.org/officeDocument/2006/relationships/hyperlink" Target="http://en.wikipedia.org/wiki/Astronomy" TargetMode="External"/><Relationship Id="rId17" Type="http://schemas.openxmlformats.org/officeDocument/2006/relationships/hyperlink" Target="http://en.wikipedia.org/wiki/Udaipur_Solar_Observatory" TargetMode="External"/><Relationship Id="rId25" Type="http://schemas.openxmlformats.org/officeDocument/2006/relationships/hyperlink" Target="http://en.wikipedia.org/wiki/United_States_Atomic_Energy_Commission" TargetMode="External"/><Relationship Id="rId33" Type="http://schemas.openxmlformats.org/officeDocument/2006/relationships/hyperlink" Target="http://en.wikipedia.org/w/index.php?title=International_Global_Oscillations_Network_Group&amp;action=edit&amp;redlink=1" TargetMode="External"/><Relationship Id="rId38" Type="http://schemas.openxmlformats.org/officeDocument/2006/relationships/hyperlink" Target="http://en.wikipedia.org/wiki/Oceanography" TargetMode="External"/><Relationship Id="rId46" Type="http://schemas.openxmlformats.org/officeDocument/2006/relationships/image" Target="media/image6.png"/><Relationship Id="rId59" Type="http://schemas.openxmlformats.org/officeDocument/2006/relationships/image" Target="media/image18.gif"/><Relationship Id="rId67" Type="http://schemas.openxmlformats.org/officeDocument/2006/relationships/image" Target="media/image26.gif"/><Relationship Id="rId20" Type="http://schemas.openxmlformats.org/officeDocument/2006/relationships/hyperlink" Target="http://en.wikipedia.org/w/index.php?title=M.G._Science_Institute&amp;action=edit&amp;redlink=1" TargetMode="External"/><Relationship Id="rId41" Type="http://schemas.openxmlformats.org/officeDocument/2006/relationships/hyperlink" Target="http://en.wikipedia.org/wiki/Theoretical_physics" TargetMode="External"/><Relationship Id="rId54" Type="http://schemas.openxmlformats.org/officeDocument/2006/relationships/image" Target="media/image14.emf"/><Relationship Id="rId62" Type="http://schemas.openxmlformats.org/officeDocument/2006/relationships/image" Target="media/image21.gif"/><Relationship Id="rId70" Type="http://schemas.openxmlformats.org/officeDocument/2006/relationships/chart" Target="charts/chart3.xm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en.wikipedia.org/wiki/Solar_System" TargetMode="External"/><Relationship Id="rId23" Type="http://schemas.openxmlformats.org/officeDocument/2006/relationships/hyperlink" Target="http://en.wikipedia.org/wiki/Theoretical_physics" TargetMode="External"/><Relationship Id="rId28" Type="http://schemas.openxmlformats.org/officeDocument/2006/relationships/hyperlink" Target="http://en.wikipedia.org/wiki/Polarimetric" TargetMode="External"/><Relationship Id="rId36" Type="http://schemas.openxmlformats.org/officeDocument/2006/relationships/hyperlink" Target="http://en.wikipedia.org/wiki/Geochemistry" TargetMode="External"/><Relationship Id="rId49" Type="http://schemas.openxmlformats.org/officeDocument/2006/relationships/image" Target="media/image9.gif"/><Relationship Id="rId57" Type="http://schemas.openxmlformats.org/officeDocument/2006/relationships/image" Target="media/image16.png"/><Relationship Id="rId10" Type="http://schemas.openxmlformats.org/officeDocument/2006/relationships/hyperlink" Target="http://en.wikipedia.org/wiki/Department_of_Space" TargetMode="External"/><Relationship Id="rId31" Type="http://schemas.openxmlformats.org/officeDocument/2006/relationships/hyperlink" Target="http://en.wikipedia.org/w/index.php?title=Lunar_occulations&amp;action=edit&amp;redlink=1" TargetMode="External"/><Relationship Id="rId44" Type="http://schemas.openxmlformats.org/officeDocument/2006/relationships/image" Target="media/image4.gif"/><Relationship Id="rId52" Type="http://schemas.openxmlformats.org/officeDocument/2006/relationships/image" Target="media/image12.png"/><Relationship Id="rId60" Type="http://schemas.openxmlformats.org/officeDocument/2006/relationships/image" Target="media/image19.gif"/><Relationship Id="rId65" Type="http://schemas.openxmlformats.org/officeDocument/2006/relationships/image" Target="media/image24.gif"/><Relationship Id="rId73" Type="http://schemas.openxmlformats.org/officeDocument/2006/relationships/hyperlink" Target="http://geant4.web.cern.ch/geant4/&#12297;" TargetMode="Externa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hyperlink" Target="http://en.wikipedia.org/wiki/Astrophysics" TargetMode="External"/><Relationship Id="rId18" Type="http://schemas.openxmlformats.org/officeDocument/2006/relationships/hyperlink" Target="http://en.wikipedia.org/wiki/Ahmedabad" TargetMode="External"/><Relationship Id="rId39" Type="http://schemas.openxmlformats.org/officeDocument/2006/relationships/hyperlink" Target="http://en.wikipedia.org/wiki/Palaeoclimatology" TargetMode="External"/><Relationship Id="rId34" Type="http://schemas.openxmlformats.org/officeDocument/2006/relationships/hyperlink" Target="http://en.wikipedia.org/wiki/SPAR" TargetMode="External"/><Relationship Id="rId50" Type="http://schemas.openxmlformats.org/officeDocument/2006/relationships/image" Target="media/image10.png"/><Relationship Id="rId55" Type="http://schemas.openxmlformats.org/officeDocument/2006/relationships/image" Target="media/image15.emf"/><Relationship Id="rId7" Type="http://schemas.openxmlformats.org/officeDocument/2006/relationships/footnotes" Target="footnotes.xml"/><Relationship Id="rId71"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F:\5%20lac.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HITARTH\Desktop\excel%20sheet%20of%20data_100000\100000_Cs_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HITARTH\Desktop\excel%20sheet%20of%20data_100000\100000_Co_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HITARTH\Desktop\excel%20sheet%20of%20data_100000\100000_Ba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240429381626295"/>
          <c:y val="7.2625797379371873E-2"/>
          <c:w val="0.66027930732057105"/>
          <c:h val="0.80167707107229713"/>
        </c:manualLayout>
      </c:layout>
      <c:scatterChart>
        <c:scatterStyle val="lineMarker"/>
        <c:varyColors val="0"/>
        <c:ser>
          <c:idx val="0"/>
          <c:order val="0"/>
          <c:tx>
            <c:strRef>
              <c:f>Sheet1!$B$1</c:f>
              <c:strCache>
                <c:ptCount val="1"/>
                <c:pt idx="0">
                  <c:v>Counts </c:v>
                </c:pt>
              </c:strCache>
            </c:strRef>
          </c:tx>
          <c:spPr>
            <a:ln w="38100">
              <a:solidFill>
                <a:srgbClr val="004586"/>
              </a:solidFill>
              <a:prstDash val="solid"/>
            </a:ln>
          </c:spPr>
          <c:marker>
            <c:symbol val="none"/>
          </c:marker>
          <c:xVal>
            <c:numRef>
              <c:f>Sheet1!$A$2:$A$1001</c:f>
              <c:numCache>
                <c:formatCode>General</c:formatCode>
                <c:ptCount val="1000"/>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pt idx="251">
                  <c:v>2510</c:v>
                </c:pt>
                <c:pt idx="252">
                  <c:v>2520</c:v>
                </c:pt>
                <c:pt idx="253">
                  <c:v>2530</c:v>
                </c:pt>
                <c:pt idx="254">
                  <c:v>2540</c:v>
                </c:pt>
                <c:pt idx="255">
                  <c:v>2550</c:v>
                </c:pt>
                <c:pt idx="256">
                  <c:v>2560</c:v>
                </c:pt>
                <c:pt idx="257">
                  <c:v>2570</c:v>
                </c:pt>
                <c:pt idx="258">
                  <c:v>2580</c:v>
                </c:pt>
                <c:pt idx="259">
                  <c:v>2590</c:v>
                </c:pt>
                <c:pt idx="260">
                  <c:v>2600</c:v>
                </c:pt>
                <c:pt idx="261">
                  <c:v>2610</c:v>
                </c:pt>
                <c:pt idx="262">
                  <c:v>2620</c:v>
                </c:pt>
                <c:pt idx="263">
                  <c:v>2630</c:v>
                </c:pt>
                <c:pt idx="264">
                  <c:v>2640</c:v>
                </c:pt>
                <c:pt idx="265">
                  <c:v>2650</c:v>
                </c:pt>
                <c:pt idx="266">
                  <c:v>2660</c:v>
                </c:pt>
                <c:pt idx="267">
                  <c:v>2670</c:v>
                </c:pt>
                <c:pt idx="268">
                  <c:v>2680</c:v>
                </c:pt>
                <c:pt idx="269">
                  <c:v>2690</c:v>
                </c:pt>
                <c:pt idx="270">
                  <c:v>2700</c:v>
                </c:pt>
                <c:pt idx="271">
                  <c:v>2710</c:v>
                </c:pt>
                <c:pt idx="272">
                  <c:v>2720</c:v>
                </c:pt>
                <c:pt idx="273">
                  <c:v>2730</c:v>
                </c:pt>
                <c:pt idx="274">
                  <c:v>2740</c:v>
                </c:pt>
                <c:pt idx="275">
                  <c:v>2750</c:v>
                </c:pt>
                <c:pt idx="276">
                  <c:v>2760</c:v>
                </c:pt>
                <c:pt idx="277">
                  <c:v>2770</c:v>
                </c:pt>
                <c:pt idx="278">
                  <c:v>2780</c:v>
                </c:pt>
                <c:pt idx="279">
                  <c:v>2790</c:v>
                </c:pt>
                <c:pt idx="280">
                  <c:v>2800</c:v>
                </c:pt>
                <c:pt idx="281">
                  <c:v>2810</c:v>
                </c:pt>
                <c:pt idx="282">
                  <c:v>2820</c:v>
                </c:pt>
                <c:pt idx="283">
                  <c:v>2830</c:v>
                </c:pt>
                <c:pt idx="284">
                  <c:v>2840</c:v>
                </c:pt>
                <c:pt idx="285">
                  <c:v>2850</c:v>
                </c:pt>
                <c:pt idx="286">
                  <c:v>2860</c:v>
                </c:pt>
                <c:pt idx="287">
                  <c:v>2870</c:v>
                </c:pt>
                <c:pt idx="288">
                  <c:v>2880</c:v>
                </c:pt>
                <c:pt idx="289">
                  <c:v>2890</c:v>
                </c:pt>
                <c:pt idx="290">
                  <c:v>2900</c:v>
                </c:pt>
                <c:pt idx="291">
                  <c:v>2910</c:v>
                </c:pt>
                <c:pt idx="292">
                  <c:v>2920</c:v>
                </c:pt>
                <c:pt idx="293">
                  <c:v>2930</c:v>
                </c:pt>
                <c:pt idx="294">
                  <c:v>2940</c:v>
                </c:pt>
                <c:pt idx="295">
                  <c:v>2950</c:v>
                </c:pt>
                <c:pt idx="296">
                  <c:v>2960</c:v>
                </c:pt>
                <c:pt idx="297">
                  <c:v>2970</c:v>
                </c:pt>
                <c:pt idx="298">
                  <c:v>2980</c:v>
                </c:pt>
                <c:pt idx="299">
                  <c:v>2990</c:v>
                </c:pt>
                <c:pt idx="300">
                  <c:v>3000</c:v>
                </c:pt>
                <c:pt idx="301">
                  <c:v>3010</c:v>
                </c:pt>
                <c:pt idx="302">
                  <c:v>3020</c:v>
                </c:pt>
                <c:pt idx="303">
                  <c:v>3030</c:v>
                </c:pt>
                <c:pt idx="304">
                  <c:v>3040</c:v>
                </c:pt>
                <c:pt idx="305">
                  <c:v>3050</c:v>
                </c:pt>
                <c:pt idx="306">
                  <c:v>3060</c:v>
                </c:pt>
                <c:pt idx="307">
                  <c:v>3070</c:v>
                </c:pt>
                <c:pt idx="308">
                  <c:v>3080</c:v>
                </c:pt>
                <c:pt idx="309">
                  <c:v>3090</c:v>
                </c:pt>
                <c:pt idx="310">
                  <c:v>3100</c:v>
                </c:pt>
                <c:pt idx="311">
                  <c:v>3110</c:v>
                </c:pt>
                <c:pt idx="312">
                  <c:v>3120</c:v>
                </c:pt>
                <c:pt idx="313">
                  <c:v>3130</c:v>
                </c:pt>
                <c:pt idx="314">
                  <c:v>3140</c:v>
                </c:pt>
                <c:pt idx="315">
                  <c:v>3150</c:v>
                </c:pt>
                <c:pt idx="316">
                  <c:v>3160</c:v>
                </c:pt>
                <c:pt idx="317">
                  <c:v>3170</c:v>
                </c:pt>
                <c:pt idx="318">
                  <c:v>3180</c:v>
                </c:pt>
                <c:pt idx="319">
                  <c:v>3190</c:v>
                </c:pt>
                <c:pt idx="320">
                  <c:v>3200</c:v>
                </c:pt>
                <c:pt idx="321">
                  <c:v>3210</c:v>
                </c:pt>
                <c:pt idx="322">
                  <c:v>3220</c:v>
                </c:pt>
                <c:pt idx="323">
                  <c:v>3230</c:v>
                </c:pt>
                <c:pt idx="324">
                  <c:v>3240</c:v>
                </c:pt>
                <c:pt idx="325">
                  <c:v>3250</c:v>
                </c:pt>
                <c:pt idx="326">
                  <c:v>3260</c:v>
                </c:pt>
                <c:pt idx="327">
                  <c:v>3270</c:v>
                </c:pt>
                <c:pt idx="328">
                  <c:v>3280</c:v>
                </c:pt>
                <c:pt idx="329">
                  <c:v>3290</c:v>
                </c:pt>
                <c:pt idx="330">
                  <c:v>3300</c:v>
                </c:pt>
                <c:pt idx="331">
                  <c:v>3310</c:v>
                </c:pt>
                <c:pt idx="332">
                  <c:v>3320</c:v>
                </c:pt>
                <c:pt idx="333">
                  <c:v>3330</c:v>
                </c:pt>
                <c:pt idx="334">
                  <c:v>3340</c:v>
                </c:pt>
                <c:pt idx="335">
                  <c:v>3350</c:v>
                </c:pt>
                <c:pt idx="336">
                  <c:v>3360</c:v>
                </c:pt>
                <c:pt idx="337">
                  <c:v>3370</c:v>
                </c:pt>
                <c:pt idx="338">
                  <c:v>3380</c:v>
                </c:pt>
                <c:pt idx="339">
                  <c:v>3390</c:v>
                </c:pt>
                <c:pt idx="340">
                  <c:v>3400</c:v>
                </c:pt>
                <c:pt idx="341">
                  <c:v>3410</c:v>
                </c:pt>
                <c:pt idx="342">
                  <c:v>3420</c:v>
                </c:pt>
                <c:pt idx="343">
                  <c:v>3430</c:v>
                </c:pt>
                <c:pt idx="344">
                  <c:v>3440</c:v>
                </c:pt>
                <c:pt idx="345">
                  <c:v>3450</c:v>
                </c:pt>
                <c:pt idx="346">
                  <c:v>3460</c:v>
                </c:pt>
                <c:pt idx="347">
                  <c:v>3470</c:v>
                </c:pt>
                <c:pt idx="348">
                  <c:v>3480</c:v>
                </c:pt>
                <c:pt idx="349">
                  <c:v>3490</c:v>
                </c:pt>
                <c:pt idx="350">
                  <c:v>3500</c:v>
                </c:pt>
                <c:pt idx="351">
                  <c:v>3510</c:v>
                </c:pt>
                <c:pt idx="352">
                  <c:v>3520</c:v>
                </c:pt>
                <c:pt idx="353">
                  <c:v>3530</c:v>
                </c:pt>
                <c:pt idx="354">
                  <c:v>3540</c:v>
                </c:pt>
                <c:pt idx="355">
                  <c:v>3550</c:v>
                </c:pt>
                <c:pt idx="356">
                  <c:v>3560</c:v>
                </c:pt>
                <c:pt idx="357">
                  <c:v>3570</c:v>
                </c:pt>
                <c:pt idx="358">
                  <c:v>3580</c:v>
                </c:pt>
                <c:pt idx="359">
                  <c:v>3590</c:v>
                </c:pt>
                <c:pt idx="360">
                  <c:v>3600</c:v>
                </c:pt>
                <c:pt idx="361">
                  <c:v>3610</c:v>
                </c:pt>
                <c:pt idx="362">
                  <c:v>3620</c:v>
                </c:pt>
                <c:pt idx="363">
                  <c:v>3630</c:v>
                </c:pt>
                <c:pt idx="364">
                  <c:v>3640</c:v>
                </c:pt>
                <c:pt idx="365">
                  <c:v>3650</c:v>
                </c:pt>
                <c:pt idx="366">
                  <c:v>3660</c:v>
                </c:pt>
                <c:pt idx="367">
                  <c:v>3670</c:v>
                </c:pt>
                <c:pt idx="368">
                  <c:v>3680</c:v>
                </c:pt>
                <c:pt idx="369">
                  <c:v>3690</c:v>
                </c:pt>
                <c:pt idx="370">
                  <c:v>3700</c:v>
                </c:pt>
                <c:pt idx="371">
                  <c:v>3710</c:v>
                </c:pt>
                <c:pt idx="372">
                  <c:v>3720</c:v>
                </c:pt>
                <c:pt idx="373">
                  <c:v>3730</c:v>
                </c:pt>
                <c:pt idx="374">
                  <c:v>3740</c:v>
                </c:pt>
                <c:pt idx="375">
                  <c:v>3750</c:v>
                </c:pt>
                <c:pt idx="376">
                  <c:v>3760</c:v>
                </c:pt>
                <c:pt idx="377">
                  <c:v>3770</c:v>
                </c:pt>
                <c:pt idx="378">
                  <c:v>3780</c:v>
                </c:pt>
                <c:pt idx="379">
                  <c:v>3790</c:v>
                </c:pt>
                <c:pt idx="380">
                  <c:v>3800</c:v>
                </c:pt>
                <c:pt idx="381">
                  <c:v>3810</c:v>
                </c:pt>
                <c:pt idx="382">
                  <c:v>3820</c:v>
                </c:pt>
                <c:pt idx="383">
                  <c:v>3830</c:v>
                </c:pt>
                <c:pt idx="384">
                  <c:v>3840</c:v>
                </c:pt>
                <c:pt idx="385">
                  <c:v>3850</c:v>
                </c:pt>
                <c:pt idx="386">
                  <c:v>3860</c:v>
                </c:pt>
                <c:pt idx="387">
                  <c:v>3870</c:v>
                </c:pt>
                <c:pt idx="388">
                  <c:v>3880</c:v>
                </c:pt>
                <c:pt idx="389">
                  <c:v>3890</c:v>
                </c:pt>
                <c:pt idx="390">
                  <c:v>3900</c:v>
                </c:pt>
                <c:pt idx="391">
                  <c:v>3910</c:v>
                </c:pt>
                <c:pt idx="392">
                  <c:v>3920</c:v>
                </c:pt>
                <c:pt idx="393">
                  <c:v>3930</c:v>
                </c:pt>
                <c:pt idx="394">
                  <c:v>3940</c:v>
                </c:pt>
                <c:pt idx="395">
                  <c:v>3950</c:v>
                </c:pt>
                <c:pt idx="396">
                  <c:v>3960</c:v>
                </c:pt>
                <c:pt idx="397">
                  <c:v>3970</c:v>
                </c:pt>
                <c:pt idx="398">
                  <c:v>3980</c:v>
                </c:pt>
                <c:pt idx="399">
                  <c:v>3990</c:v>
                </c:pt>
                <c:pt idx="400">
                  <c:v>4000</c:v>
                </c:pt>
                <c:pt idx="401">
                  <c:v>4010</c:v>
                </c:pt>
                <c:pt idx="402">
                  <c:v>4020</c:v>
                </c:pt>
                <c:pt idx="403">
                  <c:v>4030</c:v>
                </c:pt>
                <c:pt idx="404">
                  <c:v>4040</c:v>
                </c:pt>
                <c:pt idx="405">
                  <c:v>4050</c:v>
                </c:pt>
                <c:pt idx="406">
                  <c:v>4060</c:v>
                </c:pt>
                <c:pt idx="407">
                  <c:v>4070</c:v>
                </c:pt>
                <c:pt idx="408">
                  <c:v>4080</c:v>
                </c:pt>
                <c:pt idx="409">
                  <c:v>4090</c:v>
                </c:pt>
                <c:pt idx="410">
                  <c:v>4100</c:v>
                </c:pt>
                <c:pt idx="411">
                  <c:v>4110</c:v>
                </c:pt>
                <c:pt idx="412">
                  <c:v>4120</c:v>
                </c:pt>
                <c:pt idx="413">
                  <c:v>4130</c:v>
                </c:pt>
                <c:pt idx="414">
                  <c:v>4140</c:v>
                </c:pt>
                <c:pt idx="415">
                  <c:v>4150</c:v>
                </c:pt>
                <c:pt idx="416">
                  <c:v>4160</c:v>
                </c:pt>
                <c:pt idx="417">
                  <c:v>4170</c:v>
                </c:pt>
                <c:pt idx="418">
                  <c:v>4180</c:v>
                </c:pt>
                <c:pt idx="419">
                  <c:v>4190</c:v>
                </c:pt>
                <c:pt idx="420">
                  <c:v>4200</c:v>
                </c:pt>
                <c:pt idx="421">
                  <c:v>4210</c:v>
                </c:pt>
                <c:pt idx="422">
                  <c:v>4220</c:v>
                </c:pt>
                <c:pt idx="423">
                  <c:v>4230</c:v>
                </c:pt>
                <c:pt idx="424">
                  <c:v>4240</c:v>
                </c:pt>
                <c:pt idx="425">
                  <c:v>4250</c:v>
                </c:pt>
                <c:pt idx="426">
                  <c:v>4260</c:v>
                </c:pt>
                <c:pt idx="427">
                  <c:v>4270</c:v>
                </c:pt>
                <c:pt idx="428">
                  <c:v>4280</c:v>
                </c:pt>
                <c:pt idx="429">
                  <c:v>4290</c:v>
                </c:pt>
                <c:pt idx="430">
                  <c:v>4300</c:v>
                </c:pt>
                <c:pt idx="431">
                  <c:v>4310</c:v>
                </c:pt>
                <c:pt idx="432">
                  <c:v>4320</c:v>
                </c:pt>
                <c:pt idx="433">
                  <c:v>4330</c:v>
                </c:pt>
                <c:pt idx="434">
                  <c:v>4340</c:v>
                </c:pt>
                <c:pt idx="435">
                  <c:v>4350</c:v>
                </c:pt>
                <c:pt idx="436">
                  <c:v>4360</c:v>
                </c:pt>
                <c:pt idx="437">
                  <c:v>4370</c:v>
                </c:pt>
                <c:pt idx="438">
                  <c:v>4380</c:v>
                </c:pt>
                <c:pt idx="439">
                  <c:v>4390</c:v>
                </c:pt>
                <c:pt idx="440">
                  <c:v>4400</c:v>
                </c:pt>
                <c:pt idx="441">
                  <c:v>4410</c:v>
                </c:pt>
                <c:pt idx="442">
                  <c:v>4420</c:v>
                </c:pt>
                <c:pt idx="443">
                  <c:v>4430</c:v>
                </c:pt>
                <c:pt idx="444">
                  <c:v>4440</c:v>
                </c:pt>
                <c:pt idx="445">
                  <c:v>4450</c:v>
                </c:pt>
                <c:pt idx="446">
                  <c:v>4460</c:v>
                </c:pt>
                <c:pt idx="447">
                  <c:v>4470</c:v>
                </c:pt>
                <c:pt idx="448">
                  <c:v>4480</c:v>
                </c:pt>
                <c:pt idx="449">
                  <c:v>4490</c:v>
                </c:pt>
                <c:pt idx="450">
                  <c:v>4500</c:v>
                </c:pt>
                <c:pt idx="451">
                  <c:v>4510</c:v>
                </c:pt>
                <c:pt idx="452">
                  <c:v>4520</c:v>
                </c:pt>
                <c:pt idx="453">
                  <c:v>4530</c:v>
                </c:pt>
                <c:pt idx="454">
                  <c:v>4540</c:v>
                </c:pt>
                <c:pt idx="455">
                  <c:v>4550</c:v>
                </c:pt>
                <c:pt idx="456">
                  <c:v>4560</c:v>
                </c:pt>
                <c:pt idx="457">
                  <c:v>4570</c:v>
                </c:pt>
                <c:pt idx="458">
                  <c:v>4580</c:v>
                </c:pt>
                <c:pt idx="459">
                  <c:v>4590</c:v>
                </c:pt>
                <c:pt idx="460">
                  <c:v>4600</c:v>
                </c:pt>
                <c:pt idx="461">
                  <c:v>4610</c:v>
                </c:pt>
                <c:pt idx="462">
                  <c:v>4620</c:v>
                </c:pt>
                <c:pt idx="463">
                  <c:v>4630</c:v>
                </c:pt>
                <c:pt idx="464">
                  <c:v>4640</c:v>
                </c:pt>
                <c:pt idx="465">
                  <c:v>4650</c:v>
                </c:pt>
                <c:pt idx="466">
                  <c:v>4660</c:v>
                </c:pt>
                <c:pt idx="467">
                  <c:v>4670</c:v>
                </c:pt>
                <c:pt idx="468">
                  <c:v>4680</c:v>
                </c:pt>
                <c:pt idx="469">
                  <c:v>4690</c:v>
                </c:pt>
                <c:pt idx="470">
                  <c:v>4700</c:v>
                </c:pt>
                <c:pt idx="471">
                  <c:v>4710</c:v>
                </c:pt>
                <c:pt idx="472">
                  <c:v>4720</c:v>
                </c:pt>
                <c:pt idx="473">
                  <c:v>4730</c:v>
                </c:pt>
                <c:pt idx="474">
                  <c:v>4740</c:v>
                </c:pt>
                <c:pt idx="475">
                  <c:v>4750</c:v>
                </c:pt>
                <c:pt idx="476">
                  <c:v>4760</c:v>
                </c:pt>
                <c:pt idx="477">
                  <c:v>4770</c:v>
                </c:pt>
                <c:pt idx="478">
                  <c:v>4780</c:v>
                </c:pt>
                <c:pt idx="479">
                  <c:v>4790</c:v>
                </c:pt>
                <c:pt idx="480">
                  <c:v>4800</c:v>
                </c:pt>
                <c:pt idx="481">
                  <c:v>4810</c:v>
                </c:pt>
                <c:pt idx="482">
                  <c:v>4820</c:v>
                </c:pt>
                <c:pt idx="483">
                  <c:v>4830</c:v>
                </c:pt>
                <c:pt idx="484">
                  <c:v>4840</c:v>
                </c:pt>
                <c:pt idx="485">
                  <c:v>4850</c:v>
                </c:pt>
                <c:pt idx="486">
                  <c:v>4860</c:v>
                </c:pt>
                <c:pt idx="487">
                  <c:v>4870</c:v>
                </c:pt>
                <c:pt idx="488">
                  <c:v>4880</c:v>
                </c:pt>
                <c:pt idx="489">
                  <c:v>4890</c:v>
                </c:pt>
                <c:pt idx="490">
                  <c:v>4900</c:v>
                </c:pt>
                <c:pt idx="491">
                  <c:v>4910</c:v>
                </c:pt>
                <c:pt idx="492">
                  <c:v>4920</c:v>
                </c:pt>
                <c:pt idx="493">
                  <c:v>4930</c:v>
                </c:pt>
                <c:pt idx="494">
                  <c:v>4940</c:v>
                </c:pt>
                <c:pt idx="495">
                  <c:v>4950</c:v>
                </c:pt>
                <c:pt idx="496">
                  <c:v>4960</c:v>
                </c:pt>
                <c:pt idx="497">
                  <c:v>4970</c:v>
                </c:pt>
                <c:pt idx="498">
                  <c:v>4980</c:v>
                </c:pt>
                <c:pt idx="499">
                  <c:v>4990</c:v>
                </c:pt>
                <c:pt idx="500">
                  <c:v>5000</c:v>
                </c:pt>
                <c:pt idx="501">
                  <c:v>5010</c:v>
                </c:pt>
                <c:pt idx="502">
                  <c:v>5020</c:v>
                </c:pt>
                <c:pt idx="503">
                  <c:v>5030</c:v>
                </c:pt>
                <c:pt idx="504">
                  <c:v>5040</c:v>
                </c:pt>
                <c:pt idx="505">
                  <c:v>5050</c:v>
                </c:pt>
                <c:pt idx="506">
                  <c:v>5060</c:v>
                </c:pt>
                <c:pt idx="507">
                  <c:v>5070</c:v>
                </c:pt>
                <c:pt idx="508">
                  <c:v>5080</c:v>
                </c:pt>
                <c:pt idx="509">
                  <c:v>5090</c:v>
                </c:pt>
                <c:pt idx="510">
                  <c:v>5100</c:v>
                </c:pt>
                <c:pt idx="511">
                  <c:v>5110</c:v>
                </c:pt>
                <c:pt idx="512">
                  <c:v>5120</c:v>
                </c:pt>
                <c:pt idx="513">
                  <c:v>5130</c:v>
                </c:pt>
                <c:pt idx="514">
                  <c:v>5140</c:v>
                </c:pt>
                <c:pt idx="515">
                  <c:v>5150</c:v>
                </c:pt>
                <c:pt idx="516">
                  <c:v>5160</c:v>
                </c:pt>
                <c:pt idx="517">
                  <c:v>5170</c:v>
                </c:pt>
                <c:pt idx="518">
                  <c:v>5180</c:v>
                </c:pt>
                <c:pt idx="519">
                  <c:v>5190</c:v>
                </c:pt>
                <c:pt idx="520">
                  <c:v>5200</c:v>
                </c:pt>
                <c:pt idx="521">
                  <c:v>5210</c:v>
                </c:pt>
                <c:pt idx="522">
                  <c:v>5220</c:v>
                </c:pt>
                <c:pt idx="523">
                  <c:v>5230</c:v>
                </c:pt>
                <c:pt idx="524">
                  <c:v>5240</c:v>
                </c:pt>
                <c:pt idx="525">
                  <c:v>5250</c:v>
                </c:pt>
                <c:pt idx="526">
                  <c:v>5260</c:v>
                </c:pt>
                <c:pt idx="527">
                  <c:v>5270</c:v>
                </c:pt>
                <c:pt idx="528">
                  <c:v>5280</c:v>
                </c:pt>
                <c:pt idx="529">
                  <c:v>5290</c:v>
                </c:pt>
                <c:pt idx="530">
                  <c:v>5300</c:v>
                </c:pt>
                <c:pt idx="531">
                  <c:v>5310</c:v>
                </c:pt>
                <c:pt idx="532">
                  <c:v>5320</c:v>
                </c:pt>
                <c:pt idx="533">
                  <c:v>5330</c:v>
                </c:pt>
                <c:pt idx="534">
                  <c:v>5340</c:v>
                </c:pt>
                <c:pt idx="535">
                  <c:v>5350</c:v>
                </c:pt>
                <c:pt idx="536">
                  <c:v>5360</c:v>
                </c:pt>
                <c:pt idx="537">
                  <c:v>5370</c:v>
                </c:pt>
                <c:pt idx="538">
                  <c:v>5380</c:v>
                </c:pt>
                <c:pt idx="539">
                  <c:v>5390</c:v>
                </c:pt>
                <c:pt idx="540">
                  <c:v>5400</c:v>
                </c:pt>
                <c:pt idx="541">
                  <c:v>5410</c:v>
                </c:pt>
                <c:pt idx="542">
                  <c:v>5420</c:v>
                </c:pt>
                <c:pt idx="543">
                  <c:v>5430</c:v>
                </c:pt>
                <c:pt idx="544">
                  <c:v>5440</c:v>
                </c:pt>
                <c:pt idx="545">
                  <c:v>5450</c:v>
                </c:pt>
                <c:pt idx="546">
                  <c:v>5460</c:v>
                </c:pt>
                <c:pt idx="547">
                  <c:v>5470</c:v>
                </c:pt>
                <c:pt idx="548">
                  <c:v>5480</c:v>
                </c:pt>
                <c:pt idx="549">
                  <c:v>5490</c:v>
                </c:pt>
                <c:pt idx="550">
                  <c:v>5500</c:v>
                </c:pt>
                <c:pt idx="551">
                  <c:v>5510</c:v>
                </c:pt>
                <c:pt idx="552">
                  <c:v>5520</c:v>
                </c:pt>
                <c:pt idx="553">
                  <c:v>5530</c:v>
                </c:pt>
                <c:pt idx="554">
                  <c:v>5540</c:v>
                </c:pt>
                <c:pt idx="555">
                  <c:v>5550</c:v>
                </c:pt>
                <c:pt idx="556">
                  <c:v>5560</c:v>
                </c:pt>
                <c:pt idx="557">
                  <c:v>5570</c:v>
                </c:pt>
                <c:pt idx="558">
                  <c:v>5580</c:v>
                </c:pt>
                <c:pt idx="559">
                  <c:v>5590</c:v>
                </c:pt>
                <c:pt idx="560">
                  <c:v>5600</c:v>
                </c:pt>
                <c:pt idx="561">
                  <c:v>5610</c:v>
                </c:pt>
                <c:pt idx="562">
                  <c:v>5620</c:v>
                </c:pt>
                <c:pt idx="563">
                  <c:v>5630</c:v>
                </c:pt>
                <c:pt idx="564">
                  <c:v>5640</c:v>
                </c:pt>
                <c:pt idx="565">
                  <c:v>5650</c:v>
                </c:pt>
                <c:pt idx="566">
                  <c:v>5660</c:v>
                </c:pt>
                <c:pt idx="567">
                  <c:v>5670</c:v>
                </c:pt>
                <c:pt idx="568">
                  <c:v>5680</c:v>
                </c:pt>
                <c:pt idx="569">
                  <c:v>5690</c:v>
                </c:pt>
                <c:pt idx="570">
                  <c:v>5700</c:v>
                </c:pt>
                <c:pt idx="571">
                  <c:v>5710</c:v>
                </c:pt>
                <c:pt idx="572">
                  <c:v>5720</c:v>
                </c:pt>
                <c:pt idx="573">
                  <c:v>5730</c:v>
                </c:pt>
                <c:pt idx="574">
                  <c:v>5740</c:v>
                </c:pt>
                <c:pt idx="575">
                  <c:v>5750</c:v>
                </c:pt>
                <c:pt idx="576">
                  <c:v>5760</c:v>
                </c:pt>
                <c:pt idx="577">
                  <c:v>5770</c:v>
                </c:pt>
                <c:pt idx="578">
                  <c:v>5780</c:v>
                </c:pt>
                <c:pt idx="579">
                  <c:v>5790</c:v>
                </c:pt>
                <c:pt idx="580">
                  <c:v>5800</c:v>
                </c:pt>
                <c:pt idx="581">
                  <c:v>5810</c:v>
                </c:pt>
                <c:pt idx="582">
                  <c:v>5820</c:v>
                </c:pt>
                <c:pt idx="583">
                  <c:v>5830</c:v>
                </c:pt>
                <c:pt idx="584">
                  <c:v>5840</c:v>
                </c:pt>
                <c:pt idx="585">
                  <c:v>5850</c:v>
                </c:pt>
                <c:pt idx="586">
                  <c:v>5860</c:v>
                </c:pt>
                <c:pt idx="587">
                  <c:v>5870</c:v>
                </c:pt>
                <c:pt idx="588">
                  <c:v>5880</c:v>
                </c:pt>
                <c:pt idx="589">
                  <c:v>5890</c:v>
                </c:pt>
                <c:pt idx="590">
                  <c:v>5900</c:v>
                </c:pt>
                <c:pt idx="591">
                  <c:v>5910</c:v>
                </c:pt>
                <c:pt idx="592">
                  <c:v>5920</c:v>
                </c:pt>
                <c:pt idx="593">
                  <c:v>5930</c:v>
                </c:pt>
                <c:pt idx="594">
                  <c:v>5940</c:v>
                </c:pt>
                <c:pt idx="595">
                  <c:v>5950</c:v>
                </c:pt>
                <c:pt idx="596">
                  <c:v>5960</c:v>
                </c:pt>
                <c:pt idx="597">
                  <c:v>5970</c:v>
                </c:pt>
                <c:pt idx="598">
                  <c:v>5980</c:v>
                </c:pt>
                <c:pt idx="599">
                  <c:v>5990</c:v>
                </c:pt>
                <c:pt idx="600">
                  <c:v>6000</c:v>
                </c:pt>
                <c:pt idx="601">
                  <c:v>6010</c:v>
                </c:pt>
                <c:pt idx="602">
                  <c:v>6020</c:v>
                </c:pt>
                <c:pt idx="603">
                  <c:v>6030</c:v>
                </c:pt>
                <c:pt idx="604">
                  <c:v>6040</c:v>
                </c:pt>
                <c:pt idx="605">
                  <c:v>6050</c:v>
                </c:pt>
                <c:pt idx="606">
                  <c:v>6060</c:v>
                </c:pt>
                <c:pt idx="607">
                  <c:v>6070</c:v>
                </c:pt>
                <c:pt idx="608">
                  <c:v>6080</c:v>
                </c:pt>
                <c:pt idx="609">
                  <c:v>6090</c:v>
                </c:pt>
                <c:pt idx="610">
                  <c:v>6100</c:v>
                </c:pt>
                <c:pt idx="611">
                  <c:v>6110</c:v>
                </c:pt>
                <c:pt idx="612">
                  <c:v>6120</c:v>
                </c:pt>
                <c:pt idx="613">
                  <c:v>6130</c:v>
                </c:pt>
                <c:pt idx="614">
                  <c:v>6140</c:v>
                </c:pt>
                <c:pt idx="615">
                  <c:v>6150</c:v>
                </c:pt>
                <c:pt idx="616">
                  <c:v>6160</c:v>
                </c:pt>
                <c:pt idx="617">
                  <c:v>6170</c:v>
                </c:pt>
                <c:pt idx="618">
                  <c:v>6180</c:v>
                </c:pt>
                <c:pt idx="619">
                  <c:v>6190</c:v>
                </c:pt>
                <c:pt idx="620">
                  <c:v>6200</c:v>
                </c:pt>
                <c:pt idx="621">
                  <c:v>6210</c:v>
                </c:pt>
                <c:pt idx="622">
                  <c:v>6220</c:v>
                </c:pt>
                <c:pt idx="623">
                  <c:v>6230</c:v>
                </c:pt>
                <c:pt idx="624">
                  <c:v>6240</c:v>
                </c:pt>
                <c:pt idx="625">
                  <c:v>6250</c:v>
                </c:pt>
                <c:pt idx="626">
                  <c:v>6260</c:v>
                </c:pt>
                <c:pt idx="627">
                  <c:v>6270</c:v>
                </c:pt>
                <c:pt idx="628">
                  <c:v>6280</c:v>
                </c:pt>
                <c:pt idx="629">
                  <c:v>6290</c:v>
                </c:pt>
                <c:pt idx="630">
                  <c:v>6300</c:v>
                </c:pt>
                <c:pt idx="631">
                  <c:v>6310</c:v>
                </c:pt>
                <c:pt idx="632">
                  <c:v>6320</c:v>
                </c:pt>
                <c:pt idx="633">
                  <c:v>6330</c:v>
                </c:pt>
                <c:pt idx="634">
                  <c:v>6340</c:v>
                </c:pt>
                <c:pt idx="635">
                  <c:v>6350</c:v>
                </c:pt>
                <c:pt idx="636">
                  <c:v>6360</c:v>
                </c:pt>
                <c:pt idx="637">
                  <c:v>6370</c:v>
                </c:pt>
                <c:pt idx="638">
                  <c:v>6380</c:v>
                </c:pt>
                <c:pt idx="639">
                  <c:v>6390</c:v>
                </c:pt>
                <c:pt idx="640">
                  <c:v>6400</c:v>
                </c:pt>
                <c:pt idx="641">
                  <c:v>6410</c:v>
                </c:pt>
                <c:pt idx="642">
                  <c:v>6420</c:v>
                </c:pt>
                <c:pt idx="643">
                  <c:v>6430</c:v>
                </c:pt>
                <c:pt idx="644">
                  <c:v>6440</c:v>
                </c:pt>
                <c:pt idx="645">
                  <c:v>6450</c:v>
                </c:pt>
                <c:pt idx="646">
                  <c:v>6460</c:v>
                </c:pt>
                <c:pt idx="647">
                  <c:v>6470</c:v>
                </c:pt>
                <c:pt idx="648">
                  <c:v>6480</c:v>
                </c:pt>
                <c:pt idx="649">
                  <c:v>6490</c:v>
                </c:pt>
                <c:pt idx="650">
                  <c:v>6500</c:v>
                </c:pt>
                <c:pt idx="651">
                  <c:v>6510</c:v>
                </c:pt>
                <c:pt idx="652">
                  <c:v>6520</c:v>
                </c:pt>
                <c:pt idx="653">
                  <c:v>6530</c:v>
                </c:pt>
                <c:pt idx="654">
                  <c:v>6540</c:v>
                </c:pt>
                <c:pt idx="655">
                  <c:v>6550</c:v>
                </c:pt>
                <c:pt idx="656">
                  <c:v>6560</c:v>
                </c:pt>
                <c:pt idx="657">
                  <c:v>6570</c:v>
                </c:pt>
                <c:pt idx="658">
                  <c:v>6580</c:v>
                </c:pt>
                <c:pt idx="659">
                  <c:v>6590</c:v>
                </c:pt>
                <c:pt idx="660">
                  <c:v>6600</c:v>
                </c:pt>
                <c:pt idx="661">
                  <c:v>6610</c:v>
                </c:pt>
                <c:pt idx="662">
                  <c:v>6620</c:v>
                </c:pt>
                <c:pt idx="663">
                  <c:v>6630</c:v>
                </c:pt>
                <c:pt idx="664">
                  <c:v>6640</c:v>
                </c:pt>
                <c:pt idx="665">
                  <c:v>6650</c:v>
                </c:pt>
                <c:pt idx="666">
                  <c:v>6660</c:v>
                </c:pt>
                <c:pt idx="667">
                  <c:v>6670</c:v>
                </c:pt>
                <c:pt idx="668">
                  <c:v>6680</c:v>
                </c:pt>
                <c:pt idx="669">
                  <c:v>6690</c:v>
                </c:pt>
                <c:pt idx="670">
                  <c:v>6700</c:v>
                </c:pt>
                <c:pt idx="671">
                  <c:v>6710</c:v>
                </c:pt>
                <c:pt idx="672">
                  <c:v>6720</c:v>
                </c:pt>
                <c:pt idx="673">
                  <c:v>6730</c:v>
                </c:pt>
                <c:pt idx="674">
                  <c:v>6740</c:v>
                </c:pt>
                <c:pt idx="675">
                  <c:v>6750</c:v>
                </c:pt>
                <c:pt idx="676">
                  <c:v>6760</c:v>
                </c:pt>
                <c:pt idx="677">
                  <c:v>6770</c:v>
                </c:pt>
                <c:pt idx="678">
                  <c:v>6780</c:v>
                </c:pt>
                <c:pt idx="679">
                  <c:v>6790</c:v>
                </c:pt>
                <c:pt idx="680">
                  <c:v>6800</c:v>
                </c:pt>
                <c:pt idx="681">
                  <c:v>6810</c:v>
                </c:pt>
                <c:pt idx="682">
                  <c:v>6820</c:v>
                </c:pt>
                <c:pt idx="683">
                  <c:v>6830</c:v>
                </c:pt>
                <c:pt idx="684">
                  <c:v>6840</c:v>
                </c:pt>
                <c:pt idx="685">
                  <c:v>6850</c:v>
                </c:pt>
                <c:pt idx="686">
                  <c:v>6860</c:v>
                </c:pt>
                <c:pt idx="687">
                  <c:v>6870</c:v>
                </c:pt>
                <c:pt idx="688">
                  <c:v>6880</c:v>
                </c:pt>
                <c:pt idx="689">
                  <c:v>6890</c:v>
                </c:pt>
                <c:pt idx="690">
                  <c:v>6900</c:v>
                </c:pt>
                <c:pt idx="691">
                  <c:v>6910</c:v>
                </c:pt>
                <c:pt idx="692">
                  <c:v>6920</c:v>
                </c:pt>
                <c:pt idx="693">
                  <c:v>6930</c:v>
                </c:pt>
                <c:pt idx="694">
                  <c:v>6940</c:v>
                </c:pt>
                <c:pt idx="695">
                  <c:v>6950</c:v>
                </c:pt>
                <c:pt idx="696">
                  <c:v>6960</c:v>
                </c:pt>
                <c:pt idx="697">
                  <c:v>6970</c:v>
                </c:pt>
                <c:pt idx="698">
                  <c:v>6980</c:v>
                </c:pt>
                <c:pt idx="699">
                  <c:v>6990</c:v>
                </c:pt>
                <c:pt idx="700">
                  <c:v>7000</c:v>
                </c:pt>
                <c:pt idx="701">
                  <c:v>7010</c:v>
                </c:pt>
                <c:pt idx="702">
                  <c:v>7020</c:v>
                </c:pt>
                <c:pt idx="703">
                  <c:v>7030</c:v>
                </c:pt>
                <c:pt idx="704">
                  <c:v>7040</c:v>
                </c:pt>
                <c:pt idx="705">
                  <c:v>7050</c:v>
                </c:pt>
                <c:pt idx="706">
                  <c:v>7060</c:v>
                </c:pt>
                <c:pt idx="707">
                  <c:v>7070</c:v>
                </c:pt>
                <c:pt idx="708">
                  <c:v>7080</c:v>
                </c:pt>
                <c:pt idx="709">
                  <c:v>7090</c:v>
                </c:pt>
                <c:pt idx="710">
                  <c:v>7100</c:v>
                </c:pt>
                <c:pt idx="711">
                  <c:v>7110</c:v>
                </c:pt>
                <c:pt idx="712">
                  <c:v>7120</c:v>
                </c:pt>
                <c:pt idx="713">
                  <c:v>7130</c:v>
                </c:pt>
                <c:pt idx="714">
                  <c:v>7140</c:v>
                </c:pt>
                <c:pt idx="715">
                  <c:v>7150</c:v>
                </c:pt>
                <c:pt idx="716">
                  <c:v>7160</c:v>
                </c:pt>
                <c:pt idx="717">
                  <c:v>7170</c:v>
                </c:pt>
                <c:pt idx="718">
                  <c:v>7180</c:v>
                </c:pt>
                <c:pt idx="719">
                  <c:v>7190</c:v>
                </c:pt>
                <c:pt idx="720">
                  <c:v>7200</c:v>
                </c:pt>
                <c:pt idx="721">
                  <c:v>7210</c:v>
                </c:pt>
                <c:pt idx="722">
                  <c:v>7220</c:v>
                </c:pt>
                <c:pt idx="723">
                  <c:v>7230</c:v>
                </c:pt>
                <c:pt idx="724">
                  <c:v>7240</c:v>
                </c:pt>
                <c:pt idx="725">
                  <c:v>7250</c:v>
                </c:pt>
                <c:pt idx="726">
                  <c:v>7260</c:v>
                </c:pt>
                <c:pt idx="727">
                  <c:v>7270</c:v>
                </c:pt>
                <c:pt idx="728">
                  <c:v>7280</c:v>
                </c:pt>
                <c:pt idx="729">
                  <c:v>7290</c:v>
                </c:pt>
                <c:pt idx="730">
                  <c:v>7300</c:v>
                </c:pt>
                <c:pt idx="731">
                  <c:v>7310</c:v>
                </c:pt>
                <c:pt idx="732">
                  <c:v>7320</c:v>
                </c:pt>
                <c:pt idx="733">
                  <c:v>7330</c:v>
                </c:pt>
                <c:pt idx="734">
                  <c:v>7340</c:v>
                </c:pt>
                <c:pt idx="735">
                  <c:v>7350</c:v>
                </c:pt>
                <c:pt idx="736">
                  <c:v>7360</c:v>
                </c:pt>
                <c:pt idx="737">
                  <c:v>7370</c:v>
                </c:pt>
                <c:pt idx="738">
                  <c:v>7380</c:v>
                </c:pt>
                <c:pt idx="739">
                  <c:v>7390</c:v>
                </c:pt>
                <c:pt idx="740">
                  <c:v>7400</c:v>
                </c:pt>
                <c:pt idx="741">
                  <c:v>7410</c:v>
                </c:pt>
                <c:pt idx="742">
                  <c:v>7420</c:v>
                </c:pt>
                <c:pt idx="743">
                  <c:v>7430</c:v>
                </c:pt>
                <c:pt idx="744">
                  <c:v>7440</c:v>
                </c:pt>
                <c:pt idx="745">
                  <c:v>7450</c:v>
                </c:pt>
                <c:pt idx="746">
                  <c:v>7460</c:v>
                </c:pt>
                <c:pt idx="747">
                  <c:v>7470</c:v>
                </c:pt>
                <c:pt idx="748">
                  <c:v>7480</c:v>
                </c:pt>
                <c:pt idx="749">
                  <c:v>7490</c:v>
                </c:pt>
                <c:pt idx="750">
                  <c:v>7500</c:v>
                </c:pt>
                <c:pt idx="751">
                  <c:v>7510</c:v>
                </c:pt>
                <c:pt idx="752">
                  <c:v>7520</c:v>
                </c:pt>
                <c:pt idx="753">
                  <c:v>7530</c:v>
                </c:pt>
                <c:pt idx="754">
                  <c:v>7540</c:v>
                </c:pt>
                <c:pt idx="755">
                  <c:v>7550</c:v>
                </c:pt>
                <c:pt idx="756">
                  <c:v>7560</c:v>
                </c:pt>
                <c:pt idx="757">
                  <c:v>7570</c:v>
                </c:pt>
                <c:pt idx="758">
                  <c:v>7580</c:v>
                </c:pt>
                <c:pt idx="759">
                  <c:v>7590</c:v>
                </c:pt>
                <c:pt idx="760">
                  <c:v>7600</c:v>
                </c:pt>
                <c:pt idx="761">
                  <c:v>7610</c:v>
                </c:pt>
                <c:pt idx="762">
                  <c:v>7620</c:v>
                </c:pt>
                <c:pt idx="763">
                  <c:v>7630</c:v>
                </c:pt>
                <c:pt idx="764">
                  <c:v>7640</c:v>
                </c:pt>
                <c:pt idx="765">
                  <c:v>7650</c:v>
                </c:pt>
                <c:pt idx="766">
                  <c:v>7660</c:v>
                </c:pt>
                <c:pt idx="767">
                  <c:v>7670</c:v>
                </c:pt>
                <c:pt idx="768">
                  <c:v>7680</c:v>
                </c:pt>
                <c:pt idx="769">
                  <c:v>7690</c:v>
                </c:pt>
                <c:pt idx="770">
                  <c:v>7700</c:v>
                </c:pt>
                <c:pt idx="771">
                  <c:v>7710</c:v>
                </c:pt>
                <c:pt idx="772">
                  <c:v>7720</c:v>
                </c:pt>
                <c:pt idx="773">
                  <c:v>7730</c:v>
                </c:pt>
                <c:pt idx="774">
                  <c:v>7740</c:v>
                </c:pt>
                <c:pt idx="775">
                  <c:v>7750</c:v>
                </c:pt>
                <c:pt idx="776">
                  <c:v>7760</c:v>
                </c:pt>
                <c:pt idx="777">
                  <c:v>7770</c:v>
                </c:pt>
                <c:pt idx="778">
                  <c:v>7780</c:v>
                </c:pt>
                <c:pt idx="779">
                  <c:v>7790</c:v>
                </c:pt>
                <c:pt idx="780">
                  <c:v>7800</c:v>
                </c:pt>
                <c:pt idx="781">
                  <c:v>7810</c:v>
                </c:pt>
                <c:pt idx="782">
                  <c:v>7820</c:v>
                </c:pt>
                <c:pt idx="783">
                  <c:v>7830</c:v>
                </c:pt>
                <c:pt idx="784">
                  <c:v>7840</c:v>
                </c:pt>
                <c:pt idx="785">
                  <c:v>7850</c:v>
                </c:pt>
                <c:pt idx="786">
                  <c:v>7860</c:v>
                </c:pt>
                <c:pt idx="787">
                  <c:v>7870</c:v>
                </c:pt>
                <c:pt idx="788">
                  <c:v>7880</c:v>
                </c:pt>
                <c:pt idx="789">
                  <c:v>7890</c:v>
                </c:pt>
                <c:pt idx="790">
                  <c:v>7900</c:v>
                </c:pt>
                <c:pt idx="791">
                  <c:v>7910</c:v>
                </c:pt>
                <c:pt idx="792">
                  <c:v>7920</c:v>
                </c:pt>
                <c:pt idx="793">
                  <c:v>7930</c:v>
                </c:pt>
                <c:pt idx="794">
                  <c:v>7940</c:v>
                </c:pt>
                <c:pt idx="795">
                  <c:v>7950</c:v>
                </c:pt>
                <c:pt idx="796">
                  <c:v>7960</c:v>
                </c:pt>
                <c:pt idx="797">
                  <c:v>7970</c:v>
                </c:pt>
                <c:pt idx="798">
                  <c:v>7980</c:v>
                </c:pt>
                <c:pt idx="799">
                  <c:v>7990</c:v>
                </c:pt>
                <c:pt idx="800">
                  <c:v>8000</c:v>
                </c:pt>
                <c:pt idx="801">
                  <c:v>8010</c:v>
                </c:pt>
                <c:pt idx="802">
                  <c:v>8020</c:v>
                </c:pt>
                <c:pt idx="803">
                  <c:v>8030</c:v>
                </c:pt>
                <c:pt idx="804">
                  <c:v>8040</c:v>
                </c:pt>
                <c:pt idx="805">
                  <c:v>8050</c:v>
                </c:pt>
                <c:pt idx="806">
                  <c:v>8060</c:v>
                </c:pt>
                <c:pt idx="807">
                  <c:v>8070</c:v>
                </c:pt>
                <c:pt idx="808">
                  <c:v>8080</c:v>
                </c:pt>
                <c:pt idx="809">
                  <c:v>8090</c:v>
                </c:pt>
                <c:pt idx="810">
                  <c:v>8100</c:v>
                </c:pt>
                <c:pt idx="811">
                  <c:v>8110</c:v>
                </c:pt>
                <c:pt idx="812">
                  <c:v>8120</c:v>
                </c:pt>
                <c:pt idx="813">
                  <c:v>8130</c:v>
                </c:pt>
                <c:pt idx="814">
                  <c:v>8140</c:v>
                </c:pt>
                <c:pt idx="815">
                  <c:v>8150</c:v>
                </c:pt>
                <c:pt idx="816">
                  <c:v>8160</c:v>
                </c:pt>
                <c:pt idx="817">
                  <c:v>8170</c:v>
                </c:pt>
                <c:pt idx="818">
                  <c:v>8180</c:v>
                </c:pt>
                <c:pt idx="819">
                  <c:v>8190</c:v>
                </c:pt>
                <c:pt idx="820">
                  <c:v>8200</c:v>
                </c:pt>
                <c:pt idx="821">
                  <c:v>8210</c:v>
                </c:pt>
                <c:pt idx="822">
                  <c:v>8220</c:v>
                </c:pt>
                <c:pt idx="823">
                  <c:v>8230</c:v>
                </c:pt>
                <c:pt idx="824">
                  <c:v>8240</c:v>
                </c:pt>
                <c:pt idx="825">
                  <c:v>8250</c:v>
                </c:pt>
                <c:pt idx="826">
                  <c:v>8260</c:v>
                </c:pt>
                <c:pt idx="827">
                  <c:v>8270</c:v>
                </c:pt>
                <c:pt idx="828">
                  <c:v>8280</c:v>
                </c:pt>
                <c:pt idx="829">
                  <c:v>8290</c:v>
                </c:pt>
                <c:pt idx="830">
                  <c:v>8300</c:v>
                </c:pt>
                <c:pt idx="831">
                  <c:v>8310</c:v>
                </c:pt>
                <c:pt idx="832">
                  <c:v>8320</c:v>
                </c:pt>
                <c:pt idx="833">
                  <c:v>8330</c:v>
                </c:pt>
                <c:pt idx="834">
                  <c:v>8340</c:v>
                </c:pt>
                <c:pt idx="835">
                  <c:v>8350</c:v>
                </c:pt>
                <c:pt idx="836">
                  <c:v>8360</c:v>
                </c:pt>
                <c:pt idx="837">
                  <c:v>8370</c:v>
                </c:pt>
                <c:pt idx="838">
                  <c:v>8380</c:v>
                </c:pt>
                <c:pt idx="839">
                  <c:v>8390</c:v>
                </c:pt>
                <c:pt idx="840">
                  <c:v>8400</c:v>
                </c:pt>
                <c:pt idx="841">
                  <c:v>8410</c:v>
                </c:pt>
                <c:pt idx="842">
                  <c:v>8420</c:v>
                </c:pt>
                <c:pt idx="843">
                  <c:v>8430</c:v>
                </c:pt>
                <c:pt idx="844">
                  <c:v>8440</c:v>
                </c:pt>
                <c:pt idx="845">
                  <c:v>8450</c:v>
                </c:pt>
                <c:pt idx="846">
                  <c:v>8460</c:v>
                </c:pt>
                <c:pt idx="847">
                  <c:v>8470</c:v>
                </c:pt>
                <c:pt idx="848">
                  <c:v>8480</c:v>
                </c:pt>
                <c:pt idx="849">
                  <c:v>8490</c:v>
                </c:pt>
                <c:pt idx="850">
                  <c:v>8500</c:v>
                </c:pt>
                <c:pt idx="851">
                  <c:v>8510</c:v>
                </c:pt>
                <c:pt idx="852">
                  <c:v>8520</c:v>
                </c:pt>
                <c:pt idx="853">
                  <c:v>8530</c:v>
                </c:pt>
                <c:pt idx="854">
                  <c:v>8540</c:v>
                </c:pt>
                <c:pt idx="855">
                  <c:v>8550</c:v>
                </c:pt>
                <c:pt idx="856">
                  <c:v>8560</c:v>
                </c:pt>
                <c:pt idx="857">
                  <c:v>8570</c:v>
                </c:pt>
                <c:pt idx="858">
                  <c:v>8580</c:v>
                </c:pt>
                <c:pt idx="859">
                  <c:v>8590</c:v>
                </c:pt>
                <c:pt idx="860">
                  <c:v>8600</c:v>
                </c:pt>
                <c:pt idx="861">
                  <c:v>8610</c:v>
                </c:pt>
                <c:pt idx="862">
                  <c:v>8620</c:v>
                </c:pt>
                <c:pt idx="863">
                  <c:v>8630</c:v>
                </c:pt>
                <c:pt idx="864">
                  <c:v>8640</c:v>
                </c:pt>
                <c:pt idx="865">
                  <c:v>8650</c:v>
                </c:pt>
                <c:pt idx="866">
                  <c:v>8660</c:v>
                </c:pt>
                <c:pt idx="867">
                  <c:v>8670</c:v>
                </c:pt>
                <c:pt idx="868">
                  <c:v>8680</c:v>
                </c:pt>
                <c:pt idx="869">
                  <c:v>8690</c:v>
                </c:pt>
                <c:pt idx="870">
                  <c:v>8700</c:v>
                </c:pt>
                <c:pt idx="871">
                  <c:v>8710</c:v>
                </c:pt>
                <c:pt idx="872">
                  <c:v>8720</c:v>
                </c:pt>
                <c:pt idx="873">
                  <c:v>8730</c:v>
                </c:pt>
                <c:pt idx="874">
                  <c:v>8740</c:v>
                </c:pt>
                <c:pt idx="875">
                  <c:v>8750</c:v>
                </c:pt>
                <c:pt idx="876">
                  <c:v>8760</c:v>
                </c:pt>
                <c:pt idx="877">
                  <c:v>8770</c:v>
                </c:pt>
                <c:pt idx="878">
                  <c:v>8780</c:v>
                </c:pt>
                <c:pt idx="879">
                  <c:v>8790</c:v>
                </c:pt>
                <c:pt idx="880">
                  <c:v>8800</c:v>
                </c:pt>
                <c:pt idx="881">
                  <c:v>8810</c:v>
                </c:pt>
                <c:pt idx="882">
                  <c:v>8820</c:v>
                </c:pt>
                <c:pt idx="883">
                  <c:v>8830</c:v>
                </c:pt>
                <c:pt idx="884">
                  <c:v>8840</c:v>
                </c:pt>
                <c:pt idx="885">
                  <c:v>8850</c:v>
                </c:pt>
                <c:pt idx="886">
                  <c:v>8860</c:v>
                </c:pt>
                <c:pt idx="887">
                  <c:v>8870</c:v>
                </c:pt>
                <c:pt idx="888">
                  <c:v>8880</c:v>
                </c:pt>
                <c:pt idx="889">
                  <c:v>8890</c:v>
                </c:pt>
                <c:pt idx="890">
                  <c:v>8900</c:v>
                </c:pt>
                <c:pt idx="891">
                  <c:v>8910</c:v>
                </c:pt>
                <c:pt idx="892">
                  <c:v>8920</c:v>
                </c:pt>
                <c:pt idx="893">
                  <c:v>8930</c:v>
                </c:pt>
                <c:pt idx="894">
                  <c:v>8940</c:v>
                </c:pt>
                <c:pt idx="895">
                  <c:v>8950</c:v>
                </c:pt>
                <c:pt idx="896">
                  <c:v>8960</c:v>
                </c:pt>
                <c:pt idx="897">
                  <c:v>8970</c:v>
                </c:pt>
                <c:pt idx="898">
                  <c:v>8980</c:v>
                </c:pt>
                <c:pt idx="899">
                  <c:v>8990</c:v>
                </c:pt>
                <c:pt idx="900">
                  <c:v>9000</c:v>
                </c:pt>
                <c:pt idx="901">
                  <c:v>9010</c:v>
                </c:pt>
                <c:pt idx="902">
                  <c:v>9020</c:v>
                </c:pt>
                <c:pt idx="903">
                  <c:v>9030</c:v>
                </c:pt>
                <c:pt idx="904">
                  <c:v>9040</c:v>
                </c:pt>
                <c:pt idx="905">
                  <c:v>9050</c:v>
                </c:pt>
                <c:pt idx="906">
                  <c:v>9060</c:v>
                </c:pt>
                <c:pt idx="907">
                  <c:v>9070</c:v>
                </c:pt>
                <c:pt idx="908">
                  <c:v>9080</c:v>
                </c:pt>
                <c:pt idx="909">
                  <c:v>9090</c:v>
                </c:pt>
                <c:pt idx="910">
                  <c:v>9100</c:v>
                </c:pt>
                <c:pt idx="911">
                  <c:v>9110</c:v>
                </c:pt>
                <c:pt idx="912">
                  <c:v>9120</c:v>
                </c:pt>
                <c:pt idx="913">
                  <c:v>9130</c:v>
                </c:pt>
                <c:pt idx="914">
                  <c:v>9140</c:v>
                </c:pt>
                <c:pt idx="915">
                  <c:v>9150</c:v>
                </c:pt>
                <c:pt idx="916">
                  <c:v>9160</c:v>
                </c:pt>
                <c:pt idx="917">
                  <c:v>9170</c:v>
                </c:pt>
                <c:pt idx="918">
                  <c:v>9180</c:v>
                </c:pt>
                <c:pt idx="919">
                  <c:v>9190</c:v>
                </c:pt>
                <c:pt idx="920">
                  <c:v>9200</c:v>
                </c:pt>
                <c:pt idx="921">
                  <c:v>9210</c:v>
                </c:pt>
                <c:pt idx="922">
                  <c:v>9220</c:v>
                </c:pt>
                <c:pt idx="923">
                  <c:v>9230</c:v>
                </c:pt>
                <c:pt idx="924">
                  <c:v>9240</c:v>
                </c:pt>
                <c:pt idx="925">
                  <c:v>9250</c:v>
                </c:pt>
                <c:pt idx="926">
                  <c:v>9260</c:v>
                </c:pt>
                <c:pt idx="927">
                  <c:v>9270</c:v>
                </c:pt>
                <c:pt idx="928">
                  <c:v>9280</c:v>
                </c:pt>
                <c:pt idx="929">
                  <c:v>9290</c:v>
                </c:pt>
                <c:pt idx="930">
                  <c:v>9300</c:v>
                </c:pt>
                <c:pt idx="931">
                  <c:v>9310</c:v>
                </c:pt>
                <c:pt idx="932">
                  <c:v>9320</c:v>
                </c:pt>
                <c:pt idx="933">
                  <c:v>9330</c:v>
                </c:pt>
                <c:pt idx="934">
                  <c:v>9340</c:v>
                </c:pt>
                <c:pt idx="935">
                  <c:v>9350</c:v>
                </c:pt>
                <c:pt idx="936">
                  <c:v>9360</c:v>
                </c:pt>
                <c:pt idx="937">
                  <c:v>9370</c:v>
                </c:pt>
                <c:pt idx="938">
                  <c:v>9380</c:v>
                </c:pt>
                <c:pt idx="939">
                  <c:v>9390</c:v>
                </c:pt>
                <c:pt idx="940">
                  <c:v>9400</c:v>
                </c:pt>
                <c:pt idx="941">
                  <c:v>9410</c:v>
                </c:pt>
                <c:pt idx="942">
                  <c:v>9420</c:v>
                </c:pt>
                <c:pt idx="943">
                  <c:v>9430</c:v>
                </c:pt>
                <c:pt idx="944">
                  <c:v>9440</c:v>
                </c:pt>
                <c:pt idx="945">
                  <c:v>9450</c:v>
                </c:pt>
                <c:pt idx="946">
                  <c:v>9460</c:v>
                </c:pt>
                <c:pt idx="947">
                  <c:v>9470</c:v>
                </c:pt>
                <c:pt idx="948">
                  <c:v>9480</c:v>
                </c:pt>
                <c:pt idx="949">
                  <c:v>9490</c:v>
                </c:pt>
                <c:pt idx="950">
                  <c:v>9500</c:v>
                </c:pt>
                <c:pt idx="951">
                  <c:v>9510</c:v>
                </c:pt>
                <c:pt idx="952">
                  <c:v>9520</c:v>
                </c:pt>
                <c:pt idx="953">
                  <c:v>9530</c:v>
                </c:pt>
                <c:pt idx="954">
                  <c:v>9540</c:v>
                </c:pt>
                <c:pt idx="955">
                  <c:v>9550</c:v>
                </c:pt>
                <c:pt idx="956">
                  <c:v>9560</c:v>
                </c:pt>
                <c:pt idx="957">
                  <c:v>9570</c:v>
                </c:pt>
                <c:pt idx="958">
                  <c:v>9580</c:v>
                </c:pt>
                <c:pt idx="959">
                  <c:v>9590</c:v>
                </c:pt>
                <c:pt idx="960">
                  <c:v>9600</c:v>
                </c:pt>
                <c:pt idx="961">
                  <c:v>9610</c:v>
                </c:pt>
                <c:pt idx="962">
                  <c:v>9620</c:v>
                </c:pt>
                <c:pt idx="963">
                  <c:v>9630</c:v>
                </c:pt>
                <c:pt idx="964">
                  <c:v>9640</c:v>
                </c:pt>
                <c:pt idx="965">
                  <c:v>9650</c:v>
                </c:pt>
                <c:pt idx="966">
                  <c:v>9660</c:v>
                </c:pt>
                <c:pt idx="967">
                  <c:v>9670</c:v>
                </c:pt>
                <c:pt idx="968">
                  <c:v>9680</c:v>
                </c:pt>
                <c:pt idx="969">
                  <c:v>9690</c:v>
                </c:pt>
                <c:pt idx="970">
                  <c:v>9700</c:v>
                </c:pt>
                <c:pt idx="971">
                  <c:v>9710</c:v>
                </c:pt>
                <c:pt idx="972">
                  <c:v>9720</c:v>
                </c:pt>
                <c:pt idx="973">
                  <c:v>9730</c:v>
                </c:pt>
                <c:pt idx="974">
                  <c:v>9740</c:v>
                </c:pt>
                <c:pt idx="975">
                  <c:v>9750</c:v>
                </c:pt>
                <c:pt idx="976">
                  <c:v>9760</c:v>
                </c:pt>
                <c:pt idx="977">
                  <c:v>9770</c:v>
                </c:pt>
                <c:pt idx="978">
                  <c:v>9780</c:v>
                </c:pt>
                <c:pt idx="979">
                  <c:v>9790</c:v>
                </c:pt>
                <c:pt idx="980">
                  <c:v>9800</c:v>
                </c:pt>
                <c:pt idx="981">
                  <c:v>9810</c:v>
                </c:pt>
                <c:pt idx="982">
                  <c:v>9820</c:v>
                </c:pt>
                <c:pt idx="983">
                  <c:v>9830</c:v>
                </c:pt>
                <c:pt idx="984">
                  <c:v>9840</c:v>
                </c:pt>
                <c:pt idx="985">
                  <c:v>9850</c:v>
                </c:pt>
                <c:pt idx="986">
                  <c:v>9860</c:v>
                </c:pt>
                <c:pt idx="987">
                  <c:v>9870</c:v>
                </c:pt>
                <c:pt idx="988">
                  <c:v>9880</c:v>
                </c:pt>
                <c:pt idx="989">
                  <c:v>9890</c:v>
                </c:pt>
                <c:pt idx="990">
                  <c:v>9900</c:v>
                </c:pt>
                <c:pt idx="991">
                  <c:v>9910</c:v>
                </c:pt>
                <c:pt idx="992">
                  <c:v>9920</c:v>
                </c:pt>
                <c:pt idx="993">
                  <c:v>9930</c:v>
                </c:pt>
                <c:pt idx="994">
                  <c:v>9940</c:v>
                </c:pt>
                <c:pt idx="995">
                  <c:v>9950</c:v>
                </c:pt>
                <c:pt idx="996">
                  <c:v>9960</c:v>
                </c:pt>
                <c:pt idx="997">
                  <c:v>9970</c:v>
                </c:pt>
                <c:pt idx="998">
                  <c:v>9980</c:v>
                </c:pt>
                <c:pt idx="999">
                  <c:v>9990</c:v>
                </c:pt>
              </c:numCache>
            </c:numRef>
          </c:xVal>
          <c:yVal>
            <c:numRef>
              <c:f>Sheet1!$B$2:$B$1001</c:f>
              <c:numCache>
                <c:formatCode>General</c:formatCode>
                <c:ptCount val="1000"/>
                <c:pt idx="0">
                  <c:v>69753</c:v>
                </c:pt>
                <c:pt idx="1">
                  <c:v>6894</c:v>
                </c:pt>
                <c:pt idx="2">
                  <c:v>6751</c:v>
                </c:pt>
                <c:pt idx="3">
                  <c:v>117398</c:v>
                </c:pt>
                <c:pt idx="4">
                  <c:v>6224</c:v>
                </c:pt>
                <c:pt idx="5">
                  <c:v>6027</c:v>
                </c:pt>
                <c:pt idx="6">
                  <c:v>5779</c:v>
                </c:pt>
                <c:pt idx="7">
                  <c:v>5346</c:v>
                </c:pt>
                <c:pt idx="8">
                  <c:v>5195</c:v>
                </c:pt>
                <c:pt idx="9">
                  <c:v>4783</c:v>
                </c:pt>
                <c:pt idx="10">
                  <c:v>4582</c:v>
                </c:pt>
                <c:pt idx="11">
                  <c:v>4257</c:v>
                </c:pt>
                <c:pt idx="12">
                  <c:v>3934</c:v>
                </c:pt>
                <c:pt idx="13">
                  <c:v>3583</c:v>
                </c:pt>
                <c:pt idx="14">
                  <c:v>3322</c:v>
                </c:pt>
                <c:pt idx="15">
                  <c:v>2969</c:v>
                </c:pt>
                <c:pt idx="16">
                  <c:v>2796</c:v>
                </c:pt>
                <c:pt idx="17">
                  <c:v>2377</c:v>
                </c:pt>
                <c:pt idx="18">
                  <c:v>2191</c:v>
                </c:pt>
                <c:pt idx="19">
                  <c:v>2102</c:v>
                </c:pt>
                <c:pt idx="20">
                  <c:v>1814</c:v>
                </c:pt>
                <c:pt idx="21">
                  <c:v>1624</c:v>
                </c:pt>
                <c:pt idx="22">
                  <c:v>1519</c:v>
                </c:pt>
                <c:pt idx="23">
                  <c:v>1466</c:v>
                </c:pt>
                <c:pt idx="24">
                  <c:v>1372</c:v>
                </c:pt>
                <c:pt idx="25">
                  <c:v>1384</c:v>
                </c:pt>
                <c:pt idx="26">
                  <c:v>1361</c:v>
                </c:pt>
                <c:pt idx="27">
                  <c:v>1380</c:v>
                </c:pt>
                <c:pt idx="28">
                  <c:v>1352</c:v>
                </c:pt>
                <c:pt idx="29">
                  <c:v>1403</c:v>
                </c:pt>
                <c:pt idx="30">
                  <c:v>1347</c:v>
                </c:pt>
                <c:pt idx="31">
                  <c:v>1332</c:v>
                </c:pt>
                <c:pt idx="32">
                  <c:v>1425</c:v>
                </c:pt>
                <c:pt idx="33">
                  <c:v>1374</c:v>
                </c:pt>
                <c:pt idx="34">
                  <c:v>1293</c:v>
                </c:pt>
                <c:pt idx="35">
                  <c:v>1279</c:v>
                </c:pt>
                <c:pt idx="36">
                  <c:v>1288</c:v>
                </c:pt>
                <c:pt idx="37">
                  <c:v>1361</c:v>
                </c:pt>
                <c:pt idx="38">
                  <c:v>1330</c:v>
                </c:pt>
                <c:pt idx="39">
                  <c:v>1369</c:v>
                </c:pt>
                <c:pt idx="40">
                  <c:v>1357</c:v>
                </c:pt>
                <c:pt idx="41">
                  <c:v>1350</c:v>
                </c:pt>
                <c:pt idx="42">
                  <c:v>1329</c:v>
                </c:pt>
                <c:pt idx="43">
                  <c:v>1346</c:v>
                </c:pt>
                <c:pt idx="44">
                  <c:v>1311</c:v>
                </c:pt>
                <c:pt idx="45">
                  <c:v>1472</c:v>
                </c:pt>
                <c:pt idx="46">
                  <c:v>1361</c:v>
                </c:pt>
                <c:pt idx="47">
                  <c:v>1328</c:v>
                </c:pt>
                <c:pt idx="48">
                  <c:v>1403</c:v>
                </c:pt>
                <c:pt idx="49">
                  <c:v>1398</c:v>
                </c:pt>
                <c:pt idx="50">
                  <c:v>1345</c:v>
                </c:pt>
                <c:pt idx="51">
                  <c:v>1298</c:v>
                </c:pt>
                <c:pt idx="52">
                  <c:v>1305</c:v>
                </c:pt>
                <c:pt idx="53">
                  <c:v>1282</c:v>
                </c:pt>
                <c:pt idx="54">
                  <c:v>1297</c:v>
                </c:pt>
                <c:pt idx="55">
                  <c:v>1340</c:v>
                </c:pt>
                <c:pt idx="56">
                  <c:v>1304</c:v>
                </c:pt>
                <c:pt idx="57">
                  <c:v>1339</c:v>
                </c:pt>
                <c:pt idx="58">
                  <c:v>1338</c:v>
                </c:pt>
                <c:pt idx="59">
                  <c:v>1289</c:v>
                </c:pt>
                <c:pt idx="60">
                  <c:v>1275</c:v>
                </c:pt>
                <c:pt idx="61">
                  <c:v>1220</c:v>
                </c:pt>
                <c:pt idx="62">
                  <c:v>1213</c:v>
                </c:pt>
                <c:pt idx="63">
                  <c:v>1146</c:v>
                </c:pt>
                <c:pt idx="64">
                  <c:v>1156</c:v>
                </c:pt>
                <c:pt idx="65">
                  <c:v>1074</c:v>
                </c:pt>
                <c:pt idx="66">
                  <c:v>997</c:v>
                </c:pt>
                <c:pt idx="67">
                  <c:v>1015</c:v>
                </c:pt>
                <c:pt idx="68">
                  <c:v>957</c:v>
                </c:pt>
                <c:pt idx="69">
                  <c:v>977</c:v>
                </c:pt>
                <c:pt idx="70">
                  <c:v>962</c:v>
                </c:pt>
                <c:pt idx="71">
                  <c:v>887</c:v>
                </c:pt>
                <c:pt idx="72">
                  <c:v>792</c:v>
                </c:pt>
                <c:pt idx="73">
                  <c:v>841</c:v>
                </c:pt>
                <c:pt idx="74">
                  <c:v>837</c:v>
                </c:pt>
                <c:pt idx="75">
                  <c:v>842</c:v>
                </c:pt>
                <c:pt idx="76">
                  <c:v>729</c:v>
                </c:pt>
                <c:pt idx="77">
                  <c:v>753</c:v>
                </c:pt>
                <c:pt idx="78">
                  <c:v>1493</c:v>
                </c:pt>
                <c:pt idx="79">
                  <c:v>5820</c:v>
                </c:pt>
                <c:pt idx="80">
                  <c:v>5520</c:v>
                </c:pt>
                <c:pt idx="81">
                  <c:v>4995</c:v>
                </c:pt>
                <c:pt idx="82">
                  <c:v>4886</c:v>
                </c:pt>
                <c:pt idx="83">
                  <c:v>4650</c:v>
                </c:pt>
                <c:pt idx="84">
                  <c:v>4446</c:v>
                </c:pt>
                <c:pt idx="85">
                  <c:v>4269</c:v>
                </c:pt>
                <c:pt idx="86">
                  <c:v>3869</c:v>
                </c:pt>
                <c:pt idx="87">
                  <c:v>3571</c:v>
                </c:pt>
                <c:pt idx="88">
                  <c:v>3466</c:v>
                </c:pt>
                <c:pt idx="89">
                  <c:v>3117</c:v>
                </c:pt>
                <c:pt idx="90">
                  <c:v>2981</c:v>
                </c:pt>
                <c:pt idx="91">
                  <c:v>2635</c:v>
                </c:pt>
                <c:pt idx="92">
                  <c:v>2516</c:v>
                </c:pt>
                <c:pt idx="93">
                  <c:v>2387</c:v>
                </c:pt>
                <c:pt idx="94">
                  <c:v>2030</c:v>
                </c:pt>
                <c:pt idx="95">
                  <c:v>1820</c:v>
                </c:pt>
                <c:pt idx="96">
                  <c:v>2130</c:v>
                </c:pt>
                <c:pt idx="97">
                  <c:v>1523</c:v>
                </c:pt>
                <c:pt idx="98">
                  <c:v>1331</c:v>
                </c:pt>
                <c:pt idx="99">
                  <c:v>1205</c:v>
                </c:pt>
                <c:pt idx="100">
                  <c:v>1090</c:v>
                </c:pt>
                <c:pt idx="101">
                  <c:v>990</c:v>
                </c:pt>
                <c:pt idx="102">
                  <c:v>887</c:v>
                </c:pt>
                <c:pt idx="103">
                  <c:v>929</c:v>
                </c:pt>
                <c:pt idx="104">
                  <c:v>951</c:v>
                </c:pt>
                <c:pt idx="105">
                  <c:v>937</c:v>
                </c:pt>
                <c:pt idx="106">
                  <c:v>953</c:v>
                </c:pt>
                <c:pt idx="107">
                  <c:v>949</c:v>
                </c:pt>
                <c:pt idx="108">
                  <c:v>931</c:v>
                </c:pt>
                <c:pt idx="109">
                  <c:v>991</c:v>
                </c:pt>
                <c:pt idx="110">
                  <c:v>986</c:v>
                </c:pt>
                <c:pt idx="111">
                  <c:v>1011</c:v>
                </c:pt>
                <c:pt idx="112">
                  <c:v>934</c:v>
                </c:pt>
                <c:pt idx="113">
                  <c:v>980</c:v>
                </c:pt>
                <c:pt idx="114">
                  <c:v>1000</c:v>
                </c:pt>
                <c:pt idx="115">
                  <c:v>955</c:v>
                </c:pt>
                <c:pt idx="116">
                  <c:v>929</c:v>
                </c:pt>
                <c:pt idx="117">
                  <c:v>990</c:v>
                </c:pt>
                <c:pt idx="118">
                  <c:v>917</c:v>
                </c:pt>
                <c:pt idx="119">
                  <c:v>903</c:v>
                </c:pt>
                <c:pt idx="120">
                  <c:v>895</c:v>
                </c:pt>
                <c:pt idx="121">
                  <c:v>830</c:v>
                </c:pt>
                <c:pt idx="122">
                  <c:v>788</c:v>
                </c:pt>
                <c:pt idx="123">
                  <c:v>701</c:v>
                </c:pt>
                <c:pt idx="124">
                  <c:v>611</c:v>
                </c:pt>
                <c:pt idx="125">
                  <c:v>519</c:v>
                </c:pt>
                <c:pt idx="126">
                  <c:v>399</c:v>
                </c:pt>
                <c:pt idx="127">
                  <c:v>362</c:v>
                </c:pt>
                <c:pt idx="128">
                  <c:v>303</c:v>
                </c:pt>
                <c:pt idx="129">
                  <c:v>266</c:v>
                </c:pt>
                <c:pt idx="130">
                  <c:v>200</c:v>
                </c:pt>
                <c:pt idx="131">
                  <c:v>168</c:v>
                </c:pt>
                <c:pt idx="132">
                  <c:v>124</c:v>
                </c:pt>
                <c:pt idx="133">
                  <c:v>101</c:v>
                </c:pt>
                <c:pt idx="134">
                  <c:v>53</c:v>
                </c:pt>
                <c:pt idx="135">
                  <c:v>42</c:v>
                </c:pt>
                <c:pt idx="136">
                  <c:v>19</c:v>
                </c:pt>
                <c:pt idx="137">
                  <c:v>21</c:v>
                </c:pt>
                <c:pt idx="138">
                  <c:v>11</c:v>
                </c:pt>
                <c:pt idx="139">
                  <c:v>9</c:v>
                </c:pt>
                <c:pt idx="140">
                  <c:v>22</c:v>
                </c:pt>
                <c:pt idx="141">
                  <c:v>3</c:v>
                </c:pt>
                <c:pt idx="142">
                  <c:v>2</c:v>
                </c:pt>
                <c:pt idx="143">
                  <c:v>5678</c:v>
                </c:pt>
                <c:pt idx="144">
                  <c:v>17457</c:v>
                </c:pt>
                <c:pt idx="145">
                  <c:v>2</c:v>
                </c:pt>
                <c:pt idx="146">
                  <c:v>26</c:v>
                </c:pt>
                <c:pt idx="147">
                  <c:v>41715</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numCache>
            </c:numRef>
          </c:yVal>
          <c:smooth val="0"/>
        </c:ser>
        <c:dLbls>
          <c:showLegendKey val="0"/>
          <c:showVal val="0"/>
          <c:showCatName val="0"/>
          <c:showSerName val="0"/>
          <c:showPercent val="0"/>
          <c:showBubbleSize val="0"/>
        </c:dLbls>
        <c:axId val="63157888"/>
        <c:axId val="63158464"/>
      </c:scatterChart>
      <c:valAx>
        <c:axId val="63157888"/>
        <c:scaling>
          <c:orientation val="minMax"/>
          <c:max val="2000"/>
        </c:scaling>
        <c:delete val="0"/>
        <c:axPos val="b"/>
        <c:numFmt formatCode="General" sourceLinked="1"/>
        <c:majorTickMark val="out"/>
        <c:minorTickMark val="none"/>
        <c:tickLblPos val="nextTo"/>
        <c:spPr>
          <a:ln w="3175">
            <a:solidFill>
              <a:srgbClr val="B3B3B3"/>
            </a:solidFill>
            <a:prstDash val="solid"/>
          </a:ln>
        </c:spPr>
        <c:txPr>
          <a:bodyPr rot="0" vert="horz"/>
          <a:lstStyle/>
          <a:p>
            <a:pPr>
              <a:defRPr sz="1000" b="0" i="0" u="none" strike="noStrike" baseline="0">
                <a:solidFill>
                  <a:srgbClr val="000000"/>
                </a:solidFill>
                <a:latin typeface="Arial"/>
                <a:ea typeface="Arial"/>
                <a:cs typeface="Arial"/>
              </a:defRPr>
            </a:pPr>
            <a:endParaRPr lang="en-US"/>
          </a:p>
        </c:txPr>
        <c:crossAx val="63158464"/>
        <c:crossesAt val="0"/>
        <c:crossBetween val="midCat"/>
      </c:valAx>
      <c:valAx>
        <c:axId val="63158464"/>
        <c:scaling>
          <c:logBase val="10"/>
          <c:orientation val="minMax"/>
        </c:scaling>
        <c:delete val="0"/>
        <c:axPos val="l"/>
        <c:majorGridlines>
          <c:spPr>
            <a:ln w="3175">
              <a:solidFill>
                <a:srgbClr val="B3B3B3"/>
              </a:solidFill>
              <a:prstDash val="solid"/>
            </a:ln>
          </c:spPr>
        </c:majorGridlines>
        <c:numFmt formatCode="General" sourceLinked="1"/>
        <c:majorTickMark val="out"/>
        <c:minorTickMark val="none"/>
        <c:tickLblPos val="nextTo"/>
        <c:spPr>
          <a:ln w="3175">
            <a:solidFill>
              <a:srgbClr val="B3B3B3"/>
            </a:solidFill>
            <a:prstDash val="solid"/>
          </a:ln>
        </c:spPr>
        <c:txPr>
          <a:bodyPr rot="0" vert="horz"/>
          <a:lstStyle/>
          <a:p>
            <a:pPr>
              <a:defRPr sz="1000" b="0" i="0" u="none" strike="noStrike" baseline="0">
                <a:solidFill>
                  <a:srgbClr val="000000"/>
                </a:solidFill>
                <a:latin typeface="Arial"/>
                <a:ea typeface="Arial"/>
                <a:cs typeface="Arial"/>
              </a:defRPr>
            </a:pPr>
            <a:endParaRPr lang="en-US"/>
          </a:p>
        </c:txPr>
        <c:crossAx val="63157888"/>
        <c:crossesAt val="0"/>
        <c:crossBetween val="midCat"/>
      </c:valAx>
      <c:spPr>
        <a:noFill/>
        <a:ln w="3175">
          <a:solidFill>
            <a:srgbClr val="B3B3B3"/>
          </a:solidFill>
          <a:prstDash val="solid"/>
        </a:ln>
      </c:spPr>
    </c:plotArea>
    <c:legend>
      <c:legendPos val="r"/>
      <c:layout>
        <c:manualLayout>
          <c:xMode val="edge"/>
          <c:yMode val="edge"/>
          <c:x val="0.83972196867681981"/>
          <c:y val="0.44413468397385347"/>
          <c:w val="0.14808374966292484"/>
          <c:h val="6.145259778254572E-2"/>
        </c:manualLayout>
      </c:layout>
      <c:overlay val="0"/>
      <c:spPr>
        <a:noFill/>
        <a:ln w="25400">
          <a:noFill/>
        </a:ln>
      </c:spPr>
      <c:txPr>
        <a:bodyPr/>
        <a:lstStyle/>
        <a:p>
          <a:pPr>
            <a:defRPr sz="920" b="0" i="0" u="none" strike="noStrike" baseline="0">
              <a:solidFill>
                <a:srgbClr val="000000"/>
              </a:solidFill>
              <a:latin typeface="Arial"/>
              <a:ea typeface="Arial"/>
              <a:cs typeface="Arial"/>
            </a:defRPr>
          </a:pPr>
          <a:endParaRPr lang="en-US"/>
        </a:p>
      </c:txPr>
    </c:legend>
    <c:plotVisOnly val="1"/>
    <c:dispBlanksAs val="span"/>
    <c:showDLblsOverMax val="0"/>
  </c:chart>
  <c:spPr>
    <a:solidFill>
      <a:srgbClr val="FFFFFF"/>
    </a:solidFill>
    <a:ln w="9525">
      <a:noFill/>
    </a:ln>
  </c:spPr>
  <c:txPr>
    <a:bodyPr/>
    <a:lstStyle/>
    <a:p>
      <a:pPr>
        <a:defRPr sz="1000" b="0" i="0" u="none" strike="noStrike" baseline="0">
          <a:solidFill>
            <a:srgbClr val="000000"/>
          </a:solidFill>
          <a:latin typeface="Arial"/>
          <a:ea typeface="Arial"/>
          <a:cs typeface="Aria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scatterChart>
        <c:scatterStyle val="smoothMarker"/>
        <c:varyColors val="0"/>
        <c:ser>
          <c:idx val="0"/>
          <c:order val="0"/>
          <c:tx>
            <c:strRef>
              <c:f>Sheet1!$B$2</c:f>
              <c:strCache>
                <c:ptCount val="1"/>
                <c:pt idx="0">
                  <c:v>Counts</c:v>
                </c:pt>
              </c:strCache>
            </c:strRef>
          </c:tx>
          <c:marker>
            <c:symbol val="none"/>
          </c:marker>
          <c:xVal>
            <c:numRef>
              <c:f>Sheet1!$A$3:$A$1002</c:f>
              <c:numCache>
                <c:formatCode>General</c:formatCode>
                <c:ptCount val="1000"/>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pt idx="251">
                  <c:v>2510</c:v>
                </c:pt>
                <c:pt idx="252">
                  <c:v>2520</c:v>
                </c:pt>
                <c:pt idx="253">
                  <c:v>2530</c:v>
                </c:pt>
                <c:pt idx="254">
                  <c:v>2540</c:v>
                </c:pt>
                <c:pt idx="255">
                  <c:v>2550</c:v>
                </c:pt>
                <c:pt idx="256">
                  <c:v>2560</c:v>
                </c:pt>
                <c:pt idx="257">
                  <c:v>2570</c:v>
                </c:pt>
                <c:pt idx="258">
                  <c:v>2580</c:v>
                </c:pt>
                <c:pt idx="259">
                  <c:v>2590</c:v>
                </c:pt>
                <c:pt idx="260">
                  <c:v>2600</c:v>
                </c:pt>
                <c:pt idx="261">
                  <c:v>2610</c:v>
                </c:pt>
                <c:pt idx="262">
                  <c:v>2620</c:v>
                </c:pt>
                <c:pt idx="263">
                  <c:v>2630</c:v>
                </c:pt>
                <c:pt idx="264">
                  <c:v>2640</c:v>
                </c:pt>
                <c:pt idx="265">
                  <c:v>2650</c:v>
                </c:pt>
                <c:pt idx="266">
                  <c:v>2660</c:v>
                </c:pt>
                <c:pt idx="267">
                  <c:v>2670</c:v>
                </c:pt>
                <c:pt idx="268">
                  <c:v>2680</c:v>
                </c:pt>
                <c:pt idx="269">
                  <c:v>2690</c:v>
                </c:pt>
                <c:pt idx="270">
                  <c:v>2700</c:v>
                </c:pt>
                <c:pt idx="271">
                  <c:v>2710</c:v>
                </c:pt>
                <c:pt idx="272">
                  <c:v>2720</c:v>
                </c:pt>
                <c:pt idx="273">
                  <c:v>2730</c:v>
                </c:pt>
                <c:pt idx="274">
                  <c:v>2740</c:v>
                </c:pt>
                <c:pt idx="275">
                  <c:v>2750</c:v>
                </c:pt>
                <c:pt idx="276">
                  <c:v>2760</c:v>
                </c:pt>
                <c:pt idx="277">
                  <c:v>2770</c:v>
                </c:pt>
                <c:pt idx="278">
                  <c:v>2780</c:v>
                </c:pt>
                <c:pt idx="279">
                  <c:v>2790</c:v>
                </c:pt>
                <c:pt idx="280">
                  <c:v>2800</c:v>
                </c:pt>
                <c:pt idx="281">
                  <c:v>2810</c:v>
                </c:pt>
                <c:pt idx="282">
                  <c:v>2820</c:v>
                </c:pt>
                <c:pt idx="283">
                  <c:v>2830</c:v>
                </c:pt>
                <c:pt idx="284">
                  <c:v>2840</c:v>
                </c:pt>
                <c:pt idx="285">
                  <c:v>2850</c:v>
                </c:pt>
                <c:pt idx="286">
                  <c:v>2860</c:v>
                </c:pt>
                <c:pt idx="287">
                  <c:v>2870</c:v>
                </c:pt>
                <c:pt idx="288">
                  <c:v>2880</c:v>
                </c:pt>
                <c:pt idx="289">
                  <c:v>2890</c:v>
                </c:pt>
                <c:pt idx="290">
                  <c:v>2900</c:v>
                </c:pt>
                <c:pt idx="291">
                  <c:v>2910</c:v>
                </c:pt>
                <c:pt idx="292">
                  <c:v>2920</c:v>
                </c:pt>
                <c:pt idx="293">
                  <c:v>2930</c:v>
                </c:pt>
                <c:pt idx="294">
                  <c:v>2940</c:v>
                </c:pt>
                <c:pt idx="295">
                  <c:v>2950</c:v>
                </c:pt>
                <c:pt idx="296">
                  <c:v>2960</c:v>
                </c:pt>
                <c:pt idx="297">
                  <c:v>2970</c:v>
                </c:pt>
                <c:pt idx="298">
                  <c:v>2980</c:v>
                </c:pt>
                <c:pt idx="299">
                  <c:v>2990</c:v>
                </c:pt>
                <c:pt idx="300">
                  <c:v>3000</c:v>
                </c:pt>
                <c:pt idx="301">
                  <c:v>3010</c:v>
                </c:pt>
                <c:pt idx="302">
                  <c:v>3020</c:v>
                </c:pt>
                <c:pt idx="303">
                  <c:v>3030</c:v>
                </c:pt>
                <c:pt idx="304">
                  <c:v>3040</c:v>
                </c:pt>
                <c:pt idx="305">
                  <c:v>3050</c:v>
                </c:pt>
                <c:pt idx="306">
                  <c:v>3060</c:v>
                </c:pt>
                <c:pt idx="307">
                  <c:v>3070</c:v>
                </c:pt>
                <c:pt idx="308">
                  <c:v>3080</c:v>
                </c:pt>
                <c:pt idx="309">
                  <c:v>3090</c:v>
                </c:pt>
                <c:pt idx="310">
                  <c:v>3100</c:v>
                </c:pt>
                <c:pt idx="311">
                  <c:v>3110</c:v>
                </c:pt>
                <c:pt idx="312">
                  <c:v>3120</c:v>
                </c:pt>
                <c:pt idx="313">
                  <c:v>3130</c:v>
                </c:pt>
                <c:pt idx="314">
                  <c:v>3140</c:v>
                </c:pt>
                <c:pt idx="315">
                  <c:v>3150</c:v>
                </c:pt>
                <c:pt idx="316">
                  <c:v>3160</c:v>
                </c:pt>
                <c:pt idx="317">
                  <c:v>3170</c:v>
                </c:pt>
                <c:pt idx="318">
                  <c:v>3180</c:v>
                </c:pt>
                <c:pt idx="319">
                  <c:v>3190</c:v>
                </c:pt>
                <c:pt idx="320">
                  <c:v>3200</c:v>
                </c:pt>
                <c:pt idx="321">
                  <c:v>3210</c:v>
                </c:pt>
                <c:pt idx="322">
                  <c:v>3220</c:v>
                </c:pt>
                <c:pt idx="323">
                  <c:v>3230</c:v>
                </c:pt>
                <c:pt idx="324">
                  <c:v>3240</c:v>
                </c:pt>
                <c:pt idx="325">
                  <c:v>3250</c:v>
                </c:pt>
                <c:pt idx="326">
                  <c:v>3260</c:v>
                </c:pt>
                <c:pt idx="327">
                  <c:v>3270</c:v>
                </c:pt>
                <c:pt idx="328">
                  <c:v>3280</c:v>
                </c:pt>
                <c:pt idx="329">
                  <c:v>3290</c:v>
                </c:pt>
                <c:pt idx="330">
                  <c:v>3300</c:v>
                </c:pt>
                <c:pt idx="331">
                  <c:v>3310</c:v>
                </c:pt>
                <c:pt idx="332">
                  <c:v>3320</c:v>
                </c:pt>
                <c:pt idx="333">
                  <c:v>3330</c:v>
                </c:pt>
                <c:pt idx="334">
                  <c:v>3340</c:v>
                </c:pt>
                <c:pt idx="335">
                  <c:v>3350</c:v>
                </c:pt>
                <c:pt idx="336">
                  <c:v>3360</c:v>
                </c:pt>
                <c:pt idx="337">
                  <c:v>3370</c:v>
                </c:pt>
                <c:pt idx="338">
                  <c:v>3380</c:v>
                </c:pt>
                <c:pt idx="339">
                  <c:v>3390</c:v>
                </c:pt>
                <c:pt idx="340">
                  <c:v>3400</c:v>
                </c:pt>
                <c:pt idx="341">
                  <c:v>3410</c:v>
                </c:pt>
                <c:pt idx="342">
                  <c:v>3420</c:v>
                </c:pt>
                <c:pt idx="343">
                  <c:v>3430</c:v>
                </c:pt>
                <c:pt idx="344">
                  <c:v>3440</c:v>
                </c:pt>
                <c:pt idx="345">
                  <c:v>3450</c:v>
                </c:pt>
                <c:pt idx="346">
                  <c:v>3460</c:v>
                </c:pt>
                <c:pt idx="347">
                  <c:v>3470</c:v>
                </c:pt>
                <c:pt idx="348">
                  <c:v>3480</c:v>
                </c:pt>
                <c:pt idx="349">
                  <c:v>3490</c:v>
                </c:pt>
                <c:pt idx="350">
                  <c:v>3500</c:v>
                </c:pt>
                <c:pt idx="351">
                  <c:v>3510</c:v>
                </c:pt>
                <c:pt idx="352">
                  <c:v>3520</c:v>
                </c:pt>
                <c:pt idx="353">
                  <c:v>3530</c:v>
                </c:pt>
                <c:pt idx="354">
                  <c:v>3540</c:v>
                </c:pt>
                <c:pt idx="355">
                  <c:v>3550</c:v>
                </c:pt>
                <c:pt idx="356">
                  <c:v>3560</c:v>
                </c:pt>
                <c:pt idx="357">
                  <c:v>3570</c:v>
                </c:pt>
                <c:pt idx="358">
                  <c:v>3580</c:v>
                </c:pt>
                <c:pt idx="359">
                  <c:v>3590</c:v>
                </c:pt>
                <c:pt idx="360">
                  <c:v>3600</c:v>
                </c:pt>
                <c:pt idx="361">
                  <c:v>3610</c:v>
                </c:pt>
                <c:pt idx="362">
                  <c:v>3620</c:v>
                </c:pt>
                <c:pt idx="363">
                  <c:v>3630</c:v>
                </c:pt>
                <c:pt idx="364">
                  <c:v>3640</c:v>
                </c:pt>
                <c:pt idx="365">
                  <c:v>3650</c:v>
                </c:pt>
                <c:pt idx="366">
                  <c:v>3660</c:v>
                </c:pt>
                <c:pt idx="367">
                  <c:v>3670</c:v>
                </c:pt>
                <c:pt idx="368">
                  <c:v>3680</c:v>
                </c:pt>
                <c:pt idx="369">
                  <c:v>3690</c:v>
                </c:pt>
                <c:pt idx="370">
                  <c:v>3700</c:v>
                </c:pt>
                <c:pt idx="371">
                  <c:v>3710</c:v>
                </c:pt>
                <c:pt idx="372">
                  <c:v>3720</c:v>
                </c:pt>
                <c:pt idx="373">
                  <c:v>3730</c:v>
                </c:pt>
                <c:pt idx="374">
                  <c:v>3740</c:v>
                </c:pt>
                <c:pt idx="375">
                  <c:v>3750</c:v>
                </c:pt>
                <c:pt idx="376">
                  <c:v>3760</c:v>
                </c:pt>
                <c:pt idx="377">
                  <c:v>3770</c:v>
                </c:pt>
                <c:pt idx="378">
                  <c:v>3780</c:v>
                </c:pt>
                <c:pt idx="379">
                  <c:v>3790</c:v>
                </c:pt>
                <c:pt idx="380">
                  <c:v>3800</c:v>
                </c:pt>
                <c:pt idx="381">
                  <c:v>3810</c:v>
                </c:pt>
                <c:pt idx="382">
                  <c:v>3820</c:v>
                </c:pt>
                <c:pt idx="383">
                  <c:v>3830</c:v>
                </c:pt>
                <c:pt idx="384">
                  <c:v>3840</c:v>
                </c:pt>
                <c:pt idx="385">
                  <c:v>3850</c:v>
                </c:pt>
                <c:pt idx="386">
                  <c:v>3860</c:v>
                </c:pt>
                <c:pt idx="387">
                  <c:v>3870</c:v>
                </c:pt>
                <c:pt idx="388">
                  <c:v>3880</c:v>
                </c:pt>
                <c:pt idx="389">
                  <c:v>3890</c:v>
                </c:pt>
                <c:pt idx="390">
                  <c:v>3900</c:v>
                </c:pt>
                <c:pt idx="391">
                  <c:v>3910</c:v>
                </c:pt>
                <c:pt idx="392">
                  <c:v>3920</c:v>
                </c:pt>
                <c:pt idx="393">
                  <c:v>3930</c:v>
                </c:pt>
                <c:pt idx="394">
                  <c:v>3940</c:v>
                </c:pt>
                <c:pt idx="395">
                  <c:v>3950</c:v>
                </c:pt>
                <c:pt idx="396">
                  <c:v>3960</c:v>
                </c:pt>
                <c:pt idx="397">
                  <c:v>3970</c:v>
                </c:pt>
                <c:pt idx="398">
                  <c:v>3980</c:v>
                </c:pt>
                <c:pt idx="399">
                  <c:v>3990</c:v>
                </c:pt>
                <c:pt idx="400">
                  <c:v>4000</c:v>
                </c:pt>
                <c:pt idx="401">
                  <c:v>4010</c:v>
                </c:pt>
                <c:pt idx="402">
                  <c:v>4020</c:v>
                </c:pt>
                <c:pt idx="403">
                  <c:v>4030</c:v>
                </c:pt>
                <c:pt idx="404">
                  <c:v>4040</c:v>
                </c:pt>
                <c:pt idx="405">
                  <c:v>4050</c:v>
                </c:pt>
                <c:pt idx="406">
                  <c:v>4060</c:v>
                </c:pt>
                <c:pt idx="407">
                  <c:v>4070</c:v>
                </c:pt>
                <c:pt idx="408">
                  <c:v>4080</c:v>
                </c:pt>
                <c:pt idx="409">
                  <c:v>4090</c:v>
                </c:pt>
                <c:pt idx="410">
                  <c:v>4100</c:v>
                </c:pt>
                <c:pt idx="411">
                  <c:v>4110</c:v>
                </c:pt>
                <c:pt idx="412">
                  <c:v>4120</c:v>
                </c:pt>
                <c:pt idx="413">
                  <c:v>4130</c:v>
                </c:pt>
                <c:pt idx="414">
                  <c:v>4140</c:v>
                </c:pt>
                <c:pt idx="415">
                  <c:v>4150</c:v>
                </c:pt>
                <c:pt idx="416">
                  <c:v>4160</c:v>
                </c:pt>
                <c:pt idx="417">
                  <c:v>4170</c:v>
                </c:pt>
                <c:pt idx="418">
                  <c:v>4180</c:v>
                </c:pt>
                <c:pt idx="419">
                  <c:v>4190</c:v>
                </c:pt>
                <c:pt idx="420">
                  <c:v>4200</c:v>
                </c:pt>
                <c:pt idx="421">
                  <c:v>4210</c:v>
                </c:pt>
                <c:pt idx="422">
                  <c:v>4220</c:v>
                </c:pt>
                <c:pt idx="423">
                  <c:v>4230</c:v>
                </c:pt>
                <c:pt idx="424">
                  <c:v>4240</c:v>
                </c:pt>
                <c:pt idx="425">
                  <c:v>4250</c:v>
                </c:pt>
                <c:pt idx="426">
                  <c:v>4260</c:v>
                </c:pt>
                <c:pt idx="427">
                  <c:v>4270</c:v>
                </c:pt>
                <c:pt idx="428">
                  <c:v>4280</c:v>
                </c:pt>
                <c:pt idx="429">
                  <c:v>4290</c:v>
                </c:pt>
                <c:pt idx="430">
                  <c:v>4300</c:v>
                </c:pt>
                <c:pt idx="431">
                  <c:v>4310</c:v>
                </c:pt>
                <c:pt idx="432">
                  <c:v>4320</c:v>
                </c:pt>
                <c:pt idx="433">
                  <c:v>4330</c:v>
                </c:pt>
                <c:pt idx="434">
                  <c:v>4340</c:v>
                </c:pt>
                <c:pt idx="435">
                  <c:v>4350</c:v>
                </c:pt>
                <c:pt idx="436">
                  <c:v>4360</c:v>
                </c:pt>
                <c:pt idx="437">
                  <c:v>4370</c:v>
                </c:pt>
                <c:pt idx="438">
                  <c:v>4380</c:v>
                </c:pt>
                <c:pt idx="439">
                  <c:v>4390</c:v>
                </c:pt>
                <c:pt idx="440">
                  <c:v>4400</c:v>
                </c:pt>
                <c:pt idx="441">
                  <c:v>4410</c:v>
                </c:pt>
                <c:pt idx="442">
                  <c:v>4420</c:v>
                </c:pt>
                <c:pt idx="443">
                  <c:v>4430</c:v>
                </c:pt>
                <c:pt idx="444">
                  <c:v>4440</c:v>
                </c:pt>
                <c:pt idx="445">
                  <c:v>4450</c:v>
                </c:pt>
                <c:pt idx="446">
                  <c:v>4460</c:v>
                </c:pt>
                <c:pt idx="447">
                  <c:v>4470</c:v>
                </c:pt>
                <c:pt idx="448">
                  <c:v>4480</c:v>
                </c:pt>
                <c:pt idx="449">
                  <c:v>4490</c:v>
                </c:pt>
                <c:pt idx="450">
                  <c:v>4500</c:v>
                </c:pt>
                <c:pt idx="451">
                  <c:v>4510</c:v>
                </c:pt>
                <c:pt idx="452">
                  <c:v>4520</c:v>
                </c:pt>
                <c:pt idx="453">
                  <c:v>4530</c:v>
                </c:pt>
                <c:pt idx="454">
                  <c:v>4540</c:v>
                </c:pt>
                <c:pt idx="455">
                  <c:v>4550</c:v>
                </c:pt>
                <c:pt idx="456">
                  <c:v>4560</c:v>
                </c:pt>
                <c:pt idx="457">
                  <c:v>4570</c:v>
                </c:pt>
                <c:pt idx="458">
                  <c:v>4580</c:v>
                </c:pt>
                <c:pt idx="459">
                  <c:v>4590</c:v>
                </c:pt>
                <c:pt idx="460">
                  <c:v>4600</c:v>
                </c:pt>
                <c:pt idx="461">
                  <c:v>4610</c:v>
                </c:pt>
                <c:pt idx="462">
                  <c:v>4620</c:v>
                </c:pt>
                <c:pt idx="463">
                  <c:v>4630</c:v>
                </c:pt>
                <c:pt idx="464">
                  <c:v>4640</c:v>
                </c:pt>
                <c:pt idx="465">
                  <c:v>4650</c:v>
                </c:pt>
                <c:pt idx="466">
                  <c:v>4660</c:v>
                </c:pt>
                <c:pt idx="467">
                  <c:v>4670</c:v>
                </c:pt>
                <c:pt idx="468">
                  <c:v>4680</c:v>
                </c:pt>
                <c:pt idx="469">
                  <c:v>4690</c:v>
                </c:pt>
                <c:pt idx="470">
                  <c:v>4700</c:v>
                </c:pt>
                <c:pt idx="471">
                  <c:v>4710</c:v>
                </c:pt>
                <c:pt idx="472">
                  <c:v>4720</c:v>
                </c:pt>
                <c:pt idx="473">
                  <c:v>4730</c:v>
                </c:pt>
                <c:pt idx="474">
                  <c:v>4740</c:v>
                </c:pt>
                <c:pt idx="475">
                  <c:v>4750</c:v>
                </c:pt>
                <c:pt idx="476">
                  <c:v>4760</c:v>
                </c:pt>
                <c:pt idx="477">
                  <c:v>4770</c:v>
                </c:pt>
                <c:pt idx="478">
                  <c:v>4780</c:v>
                </c:pt>
                <c:pt idx="479">
                  <c:v>4790</c:v>
                </c:pt>
                <c:pt idx="480">
                  <c:v>4800</c:v>
                </c:pt>
                <c:pt idx="481">
                  <c:v>4810</c:v>
                </c:pt>
                <c:pt idx="482">
                  <c:v>4820</c:v>
                </c:pt>
                <c:pt idx="483">
                  <c:v>4830</c:v>
                </c:pt>
                <c:pt idx="484">
                  <c:v>4840</c:v>
                </c:pt>
                <c:pt idx="485">
                  <c:v>4850</c:v>
                </c:pt>
                <c:pt idx="486">
                  <c:v>4860</c:v>
                </c:pt>
                <c:pt idx="487">
                  <c:v>4870</c:v>
                </c:pt>
                <c:pt idx="488">
                  <c:v>4880</c:v>
                </c:pt>
                <c:pt idx="489">
                  <c:v>4890</c:v>
                </c:pt>
                <c:pt idx="490">
                  <c:v>4900</c:v>
                </c:pt>
                <c:pt idx="491">
                  <c:v>4910</c:v>
                </c:pt>
                <c:pt idx="492">
                  <c:v>4920</c:v>
                </c:pt>
                <c:pt idx="493">
                  <c:v>4930</c:v>
                </c:pt>
                <c:pt idx="494">
                  <c:v>4940</c:v>
                </c:pt>
                <c:pt idx="495">
                  <c:v>4950</c:v>
                </c:pt>
                <c:pt idx="496">
                  <c:v>4960</c:v>
                </c:pt>
                <c:pt idx="497">
                  <c:v>4970</c:v>
                </c:pt>
                <c:pt idx="498">
                  <c:v>4980</c:v>
                </c:pt>
                <c:pt idx="499">
                  <c:v>4990</c:v>
                </c:pt>
                <c:pt idx="500">
                  <c:v>5000</c:v>
                </c:pt>
                <c:pt idx="501">
                  <c:v>5010</c:v>
                </c:pt>
                <c:pt idx="502">
                  <c:v>5020</c:v>
                </c:pt>
                <c:pt idx="503">
                  <c:v>5030</c:v>
                </c:pt>
                <c:pt idx="504">
                  <c:v>5040</c:v>
                </c:pt>
                <c:pt idx="505">
                  <c:v>5050</c:v>
                </c:pt>
                <c:pt idx="506">
                  <c:v>5060</c:v>
                </c:pt>
                <c:pt idx="507">
                  <c:v>5070</c:v>
                </c:pt>
                <c:pt idx="508">
                  <c:v>5080</c:v>
                </c:pt>
                <c:pt idx="509">
                  <c:v>5090</c:v>
                </c:pt>
                <c:pt idx="510">
                  <c:v>5100</c:v>
                </c:pt>
                <c:pt idx="511">
                  <c:v>5110</c:v>
                </c:pt>
                <c:pt idx="512">
                  <c:v>5120</c:v>
                </c:pt>
                <c:pt idx="513">
                  <c:v>5130</c:v>
                </c:pt>
                <c:pt idx="514">
                  <c:v>5140</c:v>
                </c:pt>
                <c:pt idx="515">
                  <c:v>5150</c:v>
                </c:pt>
                <c:pt idx="516">
                  <c:v>5160</c:v>
                </c:pt>
                <c:pt idx="517">
                  <c:v>5170</c:v>
                </c:pt>
                <c:pt idx="518">
                  <c:v>5180</c:v>
                </c:pt>
                <c:pt idx="519">
                  <c:v>5190</c:v>
                </c:pt>
                <c:pt idx="520">
                  <c:v>5200</c:v>
                </c:pt>
                <c:pt idx="521">
                  <c:v>5210</c:v>
                </c:pt>
                <c:pt idx="522">
                  <c:v>5220</c:v>
                </c:pt>
                <c:pt idx="523">
                  <c:v>5230</c:v>
                </c:pt>
                <c:pt idx="524">
                  <c:v>5240</c:v>
                </c:pt>
                <c:pt idx="525">
                  <c:v>5250</c:v>
                </c:pt>
                <c:pt idx="526">
                  <c:v>5260</c:v>
                </c:pt>
                <c:pt idx="527">
                  <c:v>5270</c:v>
                </c:pt>
                <c:pt idx="528">
                  <c:v>5280</c:v>
                </c:pt>
                <c:pt idx="529">
                  <c:v>5290</c:v>
                </c:pt>
                <c:pt idx="530">
                  <c:v>5300</c:v>
                </c:pt>
                <c:pt idx="531">
                  <c:v>5310</c:v>
                </c:pt>
                <c:pt idx="532">
                  <c:v>5320</c:v>
                </c:pt>
                <c:pt idx="533">
                  <c:v>5330</c:v>
                </c:pt>
                <c:pt idx="534">
                  <c:v>5340</c:v>
                </c:pt>
                <c:pt idx="535">
                  <c:v>5350</c:v>
                </c:pt>
                <c:pt idx="536">
                  <c:v>5360</c:v>
                </c:pt>
                <c:pt idx="537">
                  <c:v>5370</c:v>
                </c:pt>
                <c:pt idx="538">
                  <c:v>5380</c:v>
                </c:pt>
                <c:pt idx="539">
                  <c:v>5390</c:v>
                </c:pt>
                <c:pt idx="540">
                  <c:v>5400</c:v>
                </c:pt>
                <c:pt idx="541">
                  <c:v>5410</c:v>
                </c:pt>
                <c:pt idx="542">
                  <c:v>5420</c:v>
                </c:pt>
                <c:pt idx="543">
                  <c:v>5430</c:v>
                </c:pt>
                <c:pt idx="544">
                  <c:v>5440</c:v>
                </c:pt>
                <c:pt idx="545">
                  <c:v>5450</c:v>
                </c:pt>
                <c:pt idx="546">
                  <c:v>5460</c:v>
                </c:pt>
                <c:pt idx="547">
                  <c:v>5470</c:v>
                </c:pt>
                <c:pt idx="548">
                  <c:v>5480</c:v>
                </c:pt>
                <c:pt idx="549">
                  <c:v>5490</c:v>
                </c:pt>
                <c:pt idx="550">
                  <c:v>5500</c:v>
                </c:pt>
                <c:pt idx="551">
                  <c:v>5510</c:v>
                </c:pt>
                <c:pt idx="552">
                  <c:v>5520</c:v>
                </c:pt>
                <c:pt idx="553">
                  <c:v>5530</c:v>
                </c:pt>
                <c:pt idx="554">
                  <c:v>5540</c:v>
                </c:pt>
                <c:pt idx="555">
                  <c:v>5550</c:v>
                </c:pt>
                <c:pt idx="556">
                  <c:v>5560</c:v>
                </c:pt>
                <c:pt idx="557">
                  <c:v>5570</c:v>
                </c:pt>
                <c:pt idx="558">
                  <c:v>5580</c:v>
                </c:pt>
                <c:pt idx="559">
                  <c:v>5590</c:v>
                </c:pt>
                <c:pt idx="560">
                  <c:v>5600</c:v>
                </c:pt>
                <c:pt idx="561">
                  <c:v>5610</c:v>
                </c:pt>
                <c:pt idx="562">
                  <c:v>5620</c:v>
                </c:pt>
                <c:pt idx="563">
                  <c:v>5630</c:v>
                </c:pt>
                <c:pt idx="564">
                  <c:v>5640</c:v>
                </c:pt>
                <c:pt idx="565">
                  <c:v>5650</c:v>
                </c:pt>
                <c:pt idx="566">
                  <c:v>5660</c:v>
                </c:pt>
                <c:pt idx="567">
                  <c:v>5670</c:v>
                </c:pt>
                <c:pt idx="568">
                  <c:v>5680</c:v>
                </c:pt>
                <c:pt idx="569">
                  <c:v>5690</c:v>
                </c:pt>
                <c:pt idx="570">
                  <c:v>5700</c:v>
                </c:pt>
                <c:pt idx="571">
                  <c:v>5710</c:v>
                </c:pt>
                <c:pt idx="572">
                  <c:v>5720</c:v>
                </c:pt>
                <c:pt idx="573">
                  <c:v>5730</c:v>
                </c:pt>
                <c:pt idx="574">
                  <c:v>5740</c:v>
                </c:pt>
                <c:pt idx="575">
                  <c:v>5750</c:v>
                </c:pt>
                <c:pt idx="576">
                  <c:v>5760</c:v>
                </c:pt>
                <c:pt idx="577">
                  <c:v>5770</c:v>
                </c:pt>
                <c:pt idx="578">
                  <c:v>5780</c:v>
                </c:pt>
                <c:pt idx="579">
                  <c:v>5790</c:v>
                </c:pt>
                <c:pt idx="580">
                  <c:v>5800</c:v>
                </c:pt>
                <c:pt idx="581">
                  <c:v>5810</c:v>
                </c:pt>
                <c:pt idx="582">
                  <c:v>5820</c:v>
                </c:pt>
                <c:pt idx="583">
                  <c:v>5830</c:v>
                </c:pt>
                <c:pt idx="584">
                  <c:v>5840</c:v>
                </c:pt>
                <c:pt idx="585">
                  <c:v>5850</c:v>
                </c:pt>
                <c:pt idx="586">
                  <c:v>5860</c:v>
                </c:pt>
                <c:pt idx="587">
                  <c:v>5870</c:v>
                </c:pt>
                <c:pt idx="588">
                  <c:v>5880</c:v>
                </c:pt>
                <c:pt idx="589">
                  <c:v>5890</c:v>
                </c:pt>
                <c:pt idx="590">
                  <c:v>5900</c:v>
                </c:pt>
                <c:pt idx="591">
                  <c:v>5910</c:v>
                </c:pt>
                <c:pt idx="592">
                  <c:v>5920</c:v>
                </c:pt>
                <c:pt idx="593">
                  <c:v>5930</c:v>
                </c:pt>
                <c:pt idx="594">
                  <c:v>5940</c:v>
                </c:pt>
                <c:pt idx="595">
                  <c:v>5950</c:v>
                </c:pt>
                <c:pt idx="596">
                  <c:v>5960</c:v>
                </c:pt>
                <c:pt idx="597">
                  <c:v>5970</c:v>
                </c:pt>
                <c:pt idx="598">
                  <c:v>5980</c:v>
                </c:pt>
                <c:pt idx="599">
                  <c:v>5990</c:v>
                </c:pt>
                <c:pt idx="600">
                  <c:v>6000</c:v>
                </c:pt>
                <c:pt idx="601">
                  <c:v>6010</c:v>
                </c:pt>
                <c:pt idx="602">
                  <c:v>6020</c:v>
                </c:pt>
                <c:pt idx="603">
                  <c:v>6030</c:v>
                </c:pt>
                <c:pt idx="604">
                  <c:v>6040</c:v>
                </c:pt>
                <c:pt idx="605">
                  <c:v>6050</c:v>
                </c:pt>
                <c:pt idx="606">
                  <c:v>6060</c:v>
                </c:pt>
                <c:pt idx="607">
                  <c:v>6070</c:v>
                </c:pt>
                <c:pt idx="608">
                  <c:v>6080</c:v>
                </c:pt>
                <c:pt idx="609">
                  <c:v>6090</c:v>
                </c:pt>
                <c:pt idx="610">
                  <c:v>6100</c:v>
                </c:pt>
                <c:pt idx="611">
                  <c:v>6110</c:v>
                </c:pt>
                <c:pt idx="612">
                  <c:v>6120</c:v>
                </c:pt>
                <c:pt idx="613">
                  <c:v>6130</c:v>
                </c:pt>
                <c:pt idx="614">
                  <c:v>6140</c:v>
                </c:pt>
                <c:pt idx="615">
                  <c:v>6150</c:v>
                </c:pt>
                <c:pt idx="616">
                  <c:v>6160</c:v>
                </c:pt>
                <c:pt idx="617">
                  <c:v>6170</c:v>
                </c:pt>
                <c:pt idx="618">
                  <c:v>6180</c:v>
                </c:pt>
                <c:pt idx="619">
                  <c:v>6190</c:v>
                </c:pt>
                <c:pt idx="620">
                  <c:v>6200</c:v>
                </c:pt>
                <c:pt idx="621">
                  <c:v>6210</c:v>
                </c:pt>
                <c:pt idx="622">
                  <c:v>6220</c:v>
                </c:pt>
                <c:pt idx="623">
                  <c:v>6230</c:v>
                </c:pt>
                <c:pt idx="624">
                  <c:v>6240</c:v>
                </c:pt>
                <c:pt idx="625">
                  <c:v>6250</c:v>
                </c:pt>
                <c:pt idx="626">
                  <c:v>6260</c:v>
                </c:pt>
                <c:pt idx="627">
                  <c:v>6270</c:v>
                </c:pt>
                <c:pt idx="628">
                  <c:v>6280</c:v>
                </c:pt>
                <c:pt idx="629">
                  <c:v>6290</c:v>
                </c:pt>
                <c:pt idx="630">
                  <c:v>6300</c:v>
                </c:pt>
                <c:pt idx="631">
                  <c:v>6310</c:v>
                </c:pt>
                <c:pt idx="632">
                  <c:v>6320</c:v>
                </c:pt>
                <c:pt idx="633">
                  <c:v>6330</c:v>
                </c:pt>
                <c:pt idx="634">
                  <c:v>6340</c:v>
                </c:pt>
                <c:pt idx="635">
                  <c:v>6350</c:v>
                </c:pt>
                <c:pt idx="636">
                  <c:v>6360</c:v>
                </c:pt>
                <c:pt idx="637">
                  <c:v>6370</c:v>
                </c:pt>
                <c:pt idx="638">
                  <c:v>6380</c:v>
                </c:pt>
                <c:pt idx="639">
                  <c:v>6390</c:v>
                </c:pt>
                <c:pt idx="640">
                  <c:v>6400</c:v>
                </c:pt>
                <c:pt idx="641">
                  <c:v>6410</c:v>
                </c:pt>
                <c:pt idx="642">
                  <c:v>6420</c:v>
                </c:pt>
                <c:pt idx="643">
                  <c:v>6430</c:v>
                </c:pt>
                <c:pt idx="644">
                  <c:v>6440</c:v>
                </c:pt>
                <c:pt idx="645">
                  <c:v>6450</c:v>
                </c:pt>
                <c:pt idx="646">
                  <c:v>6460</c:v>
                </c:pt>
                <c:pt idx="647">
                  <c:v>6470</c:v>
                </c:pt>
                <c:pt idx="648">
                  <c:v>6480</c:v>
                </c:pt>
                <c:pt idx="649">
                  <c:v>6490</c:v>
                </c:pt>
                <c:pt idx="650">
                  <c:v>6500</c:v>
                </c:pt>
                <c:pt idx="651">
                  <c:v>6510</c:v>
                </c:pt>
                <c:pt idx="652">
                  <c:v>6520</c:v>
                </c:pt>
                <c:pt idx="653">
                  <c:v>6530</c:v>
                </c:pt>
                <c:pt idx="654">
                  <c:v>6540</c:v>
                </c:pt>
                <c:pt idx="655">
                  <c:v>6550</c:v>
                </c:pt>
                <c:pt idx="656">
                  <c:v>6560</c:v>
                </c:pt>
                <c:pt idx="657">
                  <c:v>6570</c:v>
                </c:pt>
                <c:pt idx="658">
                  <c:v>6580</c:v>
                </c:pt>
                <c:pt idx="659">
                  <c:v>6590</c:v>
                </c:pt>
                <c:pt idx="660">
                  <c:v>6600</c:v>
                </c:pt>
                <c:pt idx="661">
                  <c:v>6610</c:v>
                </c:pt>
                <c:pt idx="662">
                  <c:v>6620</c:v>
                </c:pt>
                <c:pt idx="663">
                  <c:v>6630</c:v>
                </c:pt>
                <c:pt idx="664">
                  <c:v>6640</c:v>
                </c:pt>
                <c:pt idx="665">
                  <c:v>6650</c:v>
                </c:pt>
                <c:pt idx="666">
                  <c:v>6660</c:v>
                </c:pt>
                <c:pt idx="667">
                  <c:v>6670</c:v>
                </c:pt>
                <c:pt idx="668">
                  <c:v>6680</c:v>
                </c:pt>
                <c:pt idx="669">
                  <c:v>6690</c:v>
                </c:pt>
                <c:pt idx="670">
                  <c:v>6700</c:v>
                </c:pt>
                <c:pt idx="671">
                  <c:v>6710</c:v>
                </c:pt>
                <c:pt idx="672">
                  <c:v>6720</c:v>
                </c:pt>
                <c:pt idx="673">
                  <c:v>6730</c:v>
                </c:pt>
                <c:pt idx="674">
                  <c:v>6740</c:v>
                </c:pt>
                <c:pt idx="675">
                  <c:v>6750</c:v>
                </c:pt>
                <c:pt idx="676">
                  <c:v>6760</c:v>
                </c:pt>
                <c:pt idx="677">
                  <c:v>6770</c:v>
                </c:pt>
                <c:pt idx="678">
                  <c:v>6780</c:v>
                </c:pt>
                <c:pt idx="679">
                  <c:v>6790</c:v>
                </c:pt>
                <c:pt idx="680">
                  <c:v>6800</c:v>
                </c:pt>
                <c:pt idx="681">
                  <c:v>6810</c:v>
                </c:pt>
                <c:pt idx="682">
                  <c:v>6820</c:v>
                </c:pt>
                <c:pt idx="683">
                  <c:v>6830</c:v>
                </c:pt>
                <c:pt idx="684">
                  <c:v>6840</c:v>
                </c:pt>
                <c:pt idx="685">
                  <c:v>6850</c:v>
                </c:pt>
                <c:pt idx="686">
                  <c:v>6860</c:v>
                </c:pt>
                <c:pt idx="687">
                  <c:v>6870</c:v>
                </c:pt>
                <c:pt idx="688">
                  <c:v>6880</c:v>
                </c:pt>
                <c:pt idx="689">
                  <c:v>6890</c:v>
                </c:pt>
                <c:pt idx="690">
                  <c:v>6900</c:v>
                </c:pt>
                <c:pt idx="691">
                  <c:v>6910</c:v>
                </c:pt>
                <c:pt idx="692">
                  <c:v>6920</c:v>
                </c:pt>
                <c:pt idx="693">
                  <c:v>6930</c:v>
                </c:pt>
                <c:pt idx="694">
                  <c:v>6940</c:v>
                </c:pt>
                <c:pt idx="695">
                  <c:v>6950</c:v>
                </c:pt>
                <c:pt idx="696">
                  <c:v>6960</c:v>
                </c:pt>
                <c:pt idx="697">
                  <c:v>6970</c:v>
                </c:pt>
                <c:pt idx="698">
                  <c:v>6980</c:v>
                </c:pt>
                <c:pt idx="699">
                  <c:v>6990</c:v>
                </c:pt>
                <c:pt idx="700">
                  <c:v>7000</c:v>
                </c:pt>
                <c:pt idx="701">
                  <c:v>7010</c:v>
                </c:pt>
                <c:pt idx="702">
                  <c:v>7020</c:v>
                </c:pt>
                <c:pt idx="703">
                  <c:v>7030</c:v>
                </c:pt>
                <c:pt idx="704">
                  <c:v>7040</c:v>
                </c:pt>
                <c:pt idx="705">
                  <c:v>7050</c:v>
                </c:pt>
                <c:pt idx="706">
                  <c:v>7060</c:v>
                </c:pt>
                <c:pt idx="707">
                  <c:v>7070</c:v>
                </c:pt>
                <c:pt idx="708">
                  <c:v>7080</c:v>
                </c:pt>
                <c:pt idx="709">
                  <c:v>7090</c:v>
                </c:pt>
                <c:pt idx="710">
                  <c:v>7100</c:v>
                </c:pt>
                <c:pt idx="711">
                  <c:v>7110</c:v>
                </c:pt>
                <c:pt idx="712">
                  <c:v>7120</c:v>
                </c:pt>
                <c:pt idx="713">
                  <c:v>7130</c:v>
                </c:pt>
                <c:pt idx="714">
                  <c:v>7140</c:v>
                </c:pt>
                <c:pt idx="715">
                  <c:v>7150</c:v>
                </c:pt>
                <c:pt idx="716">
                  <c:v>7160</c:v>
                </c:pt>
                <c:pt idx="717">
                  <c:v>7170</c:v>
                </c:pt>
                <c:pt idx="718">
                  <c:v>7180</c:v>
                </c:pt>
                <c:pt idx="719">
                  <c:v>7190</c:v>
                </c:pt>
                <c:pt idx="720">
                  <c:v>7200</c:v>
                </c:pt>
                <c:pt idx="721">
                  <c:v>7210</c:v>
                </c:pt>
                <c:pt idx="722">
                  <c:v>7220</c:v>
                </c:pt>
                <c:pt idx="723">
                  <c:v>7230</c:v>
                </c:pt>
                <c:pt idx="724">
                  <c:v>7240</c:v>
                </c:pt>
                <c:pt idx="725">
                  <c:v>7250</c:v>
                </c:pt>
                <c:pt idx="726">
                  <c:v>7260</c:v>
                </c:pt>
                <c:pt idx="727">
                  <c:v>7270</c:v>
                </c:pt>
                <c:pt idx="728">
                  <c:v>7280</c:v>
                </c:pt>
                <c:pt idx="729">
                  <c:v>7290</c:v>
                </c:pt>
                <c:pt idx="730">
                  <c:v>7300</c:v>
                </c:pt>
                <c:pt idx="731">
                  <c:v>7310</c:v>
                </c:pt>
                <c:pt idx="732">
                  <c:v>7320</c:v>
                </c:pt>
                <c:pt idx="733">
                  <c:v>7330</c:v>
                </c:pt>
                <c:pt idx="734">
                  <c:v>7340</c:v>
                </c:pt>
                <c:pt idx="735">
                  <c:v>7350</c:v>
                </c:pt>
                <c:pt idx="736">
                  <c:v>7360</c:v>
                </c:pt>
                <c:pt idx="737">
                  <c:v>7370</c:v>
                </c:pt>
                <c:pt idx="738">
                  <c:v>7380</c:v>
                </c:pt>
                <c:pt idx="739">
                  <c:v>7390</c:v>
                </c:pt>
                <c:pt idx="740">
                  <c:v>7400</c:v>
                </c:pt>
                <c:pt idx="741">
                  <c:v>7410</c:v>
                </c:pt>
                <c:pt idx="742">
                  <c:v>7420</c:v>
                </c:pt>
                <c:pt idx="743">
                  <c:v>7430</c:v>
                </c:pt>
                <c:pt idx="744">
                  <c:v>7440</c:v>
                </c:pt>
                <c:pt idx="745">
                  <c:v>7450</c:v>
                </c:pt>
                <c:pt idx="746">
                  <c:v>7460</c:v>
                </c:pt>
                <c:pt idx="747">
                  <c:v>7470</c:v>
                </c:pt>
                <c:pt idx="748">
                  <c:v>7480</c:v>
                </c:pt>
                <c:pt idx="749">
                  <c:v>7490</c:v>
                </c:pt>
                <c:pt idx="750">
                  <c:v>7500</c:v>
                </c:pt>
                <c:pt idx="751">
                  <c:v>7510</c:v>
                </c:pt>
                <c:pt idx="752">
                  <c:v>7520</c:v>
                </c:pt>
                <c:pt idx="753">
                  <c:v>7530</c:v>
                </c:pt>
                <c:pt idx="754">
                  <c:v>7540</c:v>
                </c:pt>
                <c:pt idx="755">
                  <c:v>7550</c:v>
                </c:pt>
                <c:pt idx="756">
                  <c:v>7560</c:v>
                </c:pt>
                <c:pt idx="757">
                  <c:v>7570</c:v>
                </c:pt>
                <c:pt idx="758">
                  <c:v>7580</c:v>
                </c:pt>
                <c:pt idx="759">
                  <c:v>7590</c:v>
                </c:pt>
                <c:pt idx="760">
                  <c:v>7600</c:v>
                </c:pt>
                <c:pt idx="761">
                  <c:v>7610</c:v>
                </c:pt>
                <c:pt idx="762">
                  <c:v>7620</c:v>
                </c:pt>
                <c:pt idx="763">
                  <c:v>7630</c:v>
                </c:pt>
                <c:pt idx="764">
                  <c:v>7640</c:v>
                </c:pt>
                <c:pt idx="765">
                  <c:v>7650</c:v>
                </c:pt>
                <c:pt idx="766">
                  <c:v>7660</c:v>
                </c:pt>
                <c:pt idx="767">
                  <c:v>7670</c:v>
                </c:pt>
                <c:pt idx="768">
                  <c:v>7680</c:v>
                </c:pt>
                <c:pt idx="769">
                  <c:v>7690</c:v>
                </c:pt>
                <c:pt idx="770">
                  <c:v>7700</c:v>
                </c:pt>
                <c:pt idx="771">
                  <c:v>7710</c:v>
                </c:pt>
                <c:pt idx="772">
                  <c:v>7720</c:v>
                </c:pt>
                <c:pt idx="773">
                  <c:v>7730</c:v>
                </c:pt>
                <c:pt idx="774">
                  <c:v>7740</c:v>
                </c:pt>
                <c:pt idx="775">
                  <c:v>7750</c:v>
                </c:pt>
                <c:pt idx="776">
                  <c:v>7760</c:v>
                </c:pt>
                <c:pt idx="777">
                  <c:v>7770</c:v>
                </c:pt>
                <c:pt idx="778">
                  <c:v>7780</c:v>
                </c:pt>
                <c:pt idx="779">
                  <c:v>7790</c:v>
                </c:pt>
                <c:pt idx="780">
                  <c:v>7800</c:v>
                </c:pt>
                <c:pt idx="781">
                  <c:v>7810</c:v>
                </c:pt>
                <c:pt idx="782">
                  <c:v>7820</c:v>
                </c:pt>
                <c:pt idx="783">
                  <c:v>7830</c:v>
                </c:pt>
                <c:pt idx="784">
                  <c:v>7840</c:v>
                </c:pt>
                <c:pt idx="785">
                  <c:v>7850</c:v>
                </c:pt>
                <c:pt idx="786">
                  <c:v>7860</c:v>
                </c:pt>
                <c:pt idx="787">
                  <c:v>7870</c:v>
                </c:pt>
                <c:pt idx="788">
                  <c:v>7880</c:v>
                </c:pt>
                <c:pt idx="789">
                  <c:v>7890</c:v>
                </c:pt>
                <c:pt idx="790">
                  <c:v>7900</c:v>
                </c:pt>
                <c:pt idx="791">
                  <c:v>7910</c:v>
                </c:pt>
                <c:pt idx="792">
                  <c:v>7920</c:v>
                </c:pt>
                <c:pt idx="793">
                  <c:v>7930</c:v>
                </c:pt>
                <c:pt idx="794">
                  <c:v>7940</c:v>
                </c:pt>
                <c:pt idx="795">
                  <c:v>7950</c:v>
                </c:pt>
                <c:pt idx="796">
                  <c:v>7960</c:v>
                </c:pt>
                <c:pt idx="797">
                  <c:v>7970</c:v>
                </c:pt>
                <c:pt idx="798">
                  <c:v>7980</c:v>
                </c:pt>
                <c:pt idx="799">
                  <c:v>7990</c:v>
                </c:pt>
                <c:pt idx="800">
                  <c:v>8000</c:v>
                </c:pt>
                <c:pt idx="801">
                  <c:v>8010</c:v>
                </c:pt>
                <c:pt idx="802">
                  <c:v>8020</c:v>
                </c:pt>
                <c:pt idx="803">
                  <c:v>8030</c:v>
                </c:pt>
                <c:pt idx="804">
                  <c:v>8040</c:v>
                </c:pt>
                <c:pt idx="805">
                  <c:v>8050</c:v>
                </c:pt>
                <c:pt idx="806">
                  <c:v>8060</c:v>
                </c:pt>
                <c:pt idx="807">
                  <c:v>8070</c:v>
                </c:pt>
                <c:pt idx="808">
                  <c:v>8080</c:v>
                </c:pt>
                <c:pt idx="809">
                  <c:v>8090</c:v>
                </c:pt>
                <c:pt idx="810">
                  <c:v>8100</c:v>
                </c:pt>
                <c:pt idx="811">
                  <c:v>8110</c:v>
                </c:pt>
                <c:pt idx="812">
                  <c:v>8120</c:v>
                </c:pt>
                <c:pt idx="813">
                  <c:v>8130</c:v>
                </c:pt>
                <c:pt idx="814">
                  <c:v>8140</c:v>
                </c:pt>
                <c:pt idx="815">
                  <c:v>8150</c:v>
                </c:pt>
                <c:pt idx="816">
                  <c:v>8160</c:v>
                </c:pt>
                <c:pt idx="817">
                  <c:v>8170</c:v>
                </c:pt>
                <c:pt idx="818">
                  <c:v>8180</c:v>
                </c:pt>
                <c:pt idx="819">
                  <c:v>8190</c:v>
                </c:pt>
                <c:pt idx="820">
                  <c:v>8200</c:v>
                </c:pt>
                <c:pt idx="821">
                  <c:v>8210</c:v>
                </c:pt>
                <c:pt idx="822">
                  <c:v>8220</c:v>
                </c:pt>
                <c:pt idx="823">
                  <c:v>8230</c:v>
                </c:pt>
                <c:pt idx="824">
                  <c:v>8240</c:v>
                </c:pt>
                <c:pt idx="825">
                  <c:v>8250</c:v>
                </c:pt>
                <c:pt idx="826">
                  <c:v>8260</c:v>
                </c:pt>
                <c:pt idx="827">
                  <c:v>8270</c:v>
                </c:pt>
                <c:pt idx="828">
                  <c:v>8280</c:v>
                </c:pt>
                <c:pt idx="829">
                  <c:v>8290</c:v>
                </c:pt>
                <c:pt idx="830">
                  <c:v>8300</c:v>
                </c:pt>
                <c:pt idx="831">
                  <c:v>8310</c:v>
                </c:pt>
                <c:pt idx="832">
                  <c:v>8320</c:v>
                </c:pt>
                <c:pt idx="833">
                  <c:v>8330</c:v>
                </c:pt>
                <c:pt idx="834">
                  <c:v>8340</c:v>
                </c:pt>
                <c:pt idx="835">
                  <c:v>8350</c:v>
                </c:pt>
                <c:pt idx="836">
                  <c:v>8360</c:v>
                </c:pt>
                <c:pt idx="837">
                  <c:v>8370</c:v>
                </c:pt>
                <c:pt idx="838">
                  <c:v>8380</c:v>
                </c:pt>
                <c:pt idx="839">
                  <c:v>8390</c:v>
                </c:pt>
                <c:pt idx="840">
                  <c:v>8400</c:v>
                </c:pt>
                <c:pt idx="841">
                  <c:v>8410</c:v>
                </c:pt>
                <c:pt idx="842">
                  <c:v>8420</c:v>
                </c:pt>
                <c:pt idx="843">
                  <c:v>8430</c:v>
                </c:pt>
                <c:pt idx="844">
                  <c:v>8440</c:v>
                </c:pt>
                <c:pt idx="845">
                  <c:v>8450</c:v>
                </c:pt>
                <c:pt idx="846">
                  <c:v>8460</c:v>
                </c:pt>
                <c:pt idx="847">
                  <c:v>8470</c:v>
                </c:pt>
                <c:pt idx="848">
                  <c:v>8480</c:v>
                </c:pt>
                <c:pt idx="849">
                  <c:v>8490</c:v>
                </c:pt>
                <c:pt idx="850">
                  <c:v>8500</c:v>
                </c:pt>
                <c:pt idx="851">
                  <c:v>8510</c:v>
                </c:pt>
                <c:pt idx="852">
                  <c:v>8520</c:v>
                </c:pt>
                <c:pt idx="853">
                  <c:v>8530</c:v>
                </c:pt>
                <c:pt idx="854">
                  <c:v>8540</c:v>
                </c:pt>
                <c:pt idx="855">
                  <c:v>8550</c:v>
                </c:pt>
                <c:pt idx="856">
                  <c:v>8560</c:v>
                </c:pt>
                <c:pt idx="857">
                  <c:v>8570</c:v>
                </c:pt>
                <c:pt idx="858">
                  <c:v>8580</c:v>
                </c:pt>
                <c:pt idx="859">
                  <c:v>8590</c:v>
                </c:pt>
                <c:pt idx="860">
                  <c:v>8600</c:v>
                </c:pt>
                <c:pt idx="861">
                  <c:v>8610</c:v>
                </c:pt>
                <c:pt idx="862">
                  <c:v>8620</c:v>
                </c:pt>
                <c:pt idx="863">
                  <c:v>8630</c:v>
                </c:pt>
                <c:pt idx="864">
                  <c:v>8640</c:v>
                </c:pt>
                <c:pt idx="865">
                  <c:v>8650</c:v>
                </c:pt>
                <c:pt idx="866">
                  <c:v>8660</c:v>
                </c:pt>
                <c:pt idx="867">
                  <c:v>8670</c:v>
                </c:pt>
                <c:pt idx="868">
                  <c:v>8680</c:v>
                </c:pt>
                <c:pt idx="869">
                  <c:v>8690</c:v>
                </c:pt>
                <c:pt idx="870">
                  <c:v>8700</c:v>
                </c:pt>
                <c:pt idx="871">
                  <c:v>8710</c:v>
                </c:pt>
                <c:pt idx="872">
                  <c:v>8720</c:v>
                </c:pt>
                <c:pt idx="873">
                  <c:v>8730</c:v>
                </c:pt>
                <c:pt idx="874">
                  <c:v>8740</c:v>
                </c:pt>
                <c:pt idx="875">
                  <c:v>8750</c:v>
                </c:pt>
                <c:pt idx="876">
                  <c:v>8760</c:v>
                </c:pt>
                <c:pt idx="877">
                  <c:v>8770</c:v>
                </c:pt>
                <c:pt idx="878">
                  <c:v>8780</c:v>
                </c:pt>
                <c:pt idx="879">
                  <c:v>8790</c:v>
                </c:pt>
                <c:pt idx="880">
                  <c:v>8800</c:v>
                </c:pt>
                <c:pt idx="881">
                  <c:v>8810</c:v>
                </c:pt>
                <c:pt idx="882">
                  <c:v>8820</c:v>
                </c:pt>
                <c:pt idx="883">
                  <c:v>8830</c:v>
                </c:pt>
                <c:pt idx="884">
                  <c:v>8840</c:v>
                </c:pt>
                <c:pt idx="885">
                  <c:v>8850</c:v>
                </c:pt>
                <c:pt idx="886">
                  <c:v>8860</c:v>
                </c:pt>
                <c:pt idx="887">
                  <c:v>8870</c:v>
                </c:pt>
                <c:pt idx="888">
                  <c:v>8880</c:v>
                </c:pt>
                <c:pt idx="889">
                  <c:v>8890</c:v>
                </c:pt>
                <c:pt idx="890">
                  <c:v>8900</c:v>
                </c:pt>
                <c:pt idx="891">
                  <c:v>8910</c:v>
                </c:pt>
                <c:pt idx="892">
                  <c:v>8920</c:v>
                </c:pt>
                <c:pt idx="893">
                  <c:v>8930</c:v>
                </c:pt>
                <c:pt idx="894">
                  <c:v>8940</c:v>
                </c:pt>
                <c:pt idx="895">
                  <c:v>8950</c:v>
                </c:pt>
                <c:pt idx="896">
                  <c:v>8960</c:v>
                </c:pt>
                <c:pt idx="897">
                  <c:v>8970</c:v>
                </c:pt>
                <c:pt idx="898">
                  <c:v>8980</c:v>
                </c:pt>
                <c:pt idx="899">
                  <c:v>8990</c:v>
                </c:pt>
                <c:pt idx="900">
                  <c:v>9000</c:v>
                </c:pt>
                <c:pt idx="901">
                  <c:v>9010</c:v>
                </c:pt>
                <c:pt idx="902">
                  <c:v>9020</c:v>
                </c:pt>
                <c:pt idx="903">
                  <c:v>9030</c:v>
                </c:pt>
                <c:pt idx="904">
                  <c:v>9040</c:v>
                </c:pt>
                <c:pt idx="905">
                  <c:v>9050</c:v>
                </c:pt>
                <c:pt idx="906">
                  <c:v>9060</c:v>
                </c:pt>
                <c:pt idx="907">
                  <c:v>9070</c:v>
                </c:pt>
                <c:pt idx="908">
                  <c:v>9080</c:v>
                </c:pt>
                <c:pt idx="909">
                  <c:v>9090</c:v>
                </c:pt>
                <c:pt idx="910">
                  <c:v>9100</c:v>
                </c:pt>
                <c:pt idx="911">
                  <c:v>9110</c:v>
                </c:pt>
                <c:pt idx="912">
                  <c:v>9120</c:v>
                </c:pt>
                <c:pt idx="913">
                  <c:v>9130</c:v>
                </c:pt>
                <c:pt idx="914">
                  <c:v>9140</c:v>
                </c:pt>
                <c:pt idx="915">
                  <c:v>9150</c:v>
                </c:pt>
                <c:pt idx="916">
                  <c:v>9160</c:v>
                </c:pt>
                <c:pt idx="917">
                  <c:v>9170</c:v>
                </c:pt>
                <c:pt idx="918">
                  <c:v>9180</c:v>
                </c:pt>
                <c:pt idx="919">
                  <c:v>9190</c:v>
                </c:pt>
                <c:pt idx="920">
                  <c:v>9200</c:v>
                </c:pt>
                <c:pt idx="921">
                  <c:v>9210</c:v>
                </c:pt>
                <c:pt idx="922">
                  <c:v>9220</c:v>
                </c:pt>
                <c:pt idx="923">
                  <c:v>9230</c:v>
                </c:pt>
                <c:pt idx="924">
                  <c:v>9240</c:v>
                </c:pt>
                <c:pt idx="925">
                  <c:v>9250</c:v>
                </c:pt>
                <c:pt idx="926">
                  <c:v>9260</c:v>
                </c:pt>
                <c:pt idx="927">
                  <c:v>9270</c:v>
                </c:pt>
                <c:pt idx="928">
                  <c:v>9280</c:v>
                </c:pt>
                <c:pt idx="929">
                  <c:v>9290</c:v>
                </c:pt>
                <c:pt idx="930">
                  <c:v>9300</c:v>
                </c:pt>
                <c:pt idx="931">
                  <c:v>9310</c:v>
                </c:pt>
                <c:pt idx="932">
                  <c:v>9320</c:v>
                </c:pt>
                <c:pt idx="933">
                  <c:v>9330</c:v>
                </c:pt>
                <c:pt idx="934">
                  <c:v>9340</c:v>
                </c:pt>
                <c:pt idx="935">
                  <c:v>9350</c:v>
                </c:pt>
                <c:pt idx="936">
                  <c:v>9360</c:v>
                </c:pt>
                <c:pt idx="937">
                  <c:v>9370</c:v>
                </c:pt>
                <c:pt idx="938">
                  <c:v>9380</c:v>
                </c:pt>
                <c:pt idx="939">
                  <c:v>9390</c:v>
                </c:pt>
                <c:pt idx="940">
                  <c:v>9400</c:v>
                </c:pt>
                <c:pt idx="941">
                  <c:v>9410</c:v>
                </c:pt>
                <c:pt idx="942">
                  <c:v>9420</c:v>
                </c:pt>
                <c:pt idx="943">
                  <c:v>9430</c:v>
                </c:pt>
                <c:pt idx="944">
                  <c:v>9440</c:v>
                </c:pt>
                <c:pt idx="945">
                  <c:v>9450</c:v>
                </c:pt>
                <c:pt idx="946">
                  <c:v>9460</c:v>
                </c:pt>
                <c:pt idx="947">
                  <c:v>9470</c:v>
                </c:pt>
                <c:pt idx="948">
                  <c:v>9480</c:v>
                </c:pt>
                <c:pt idx="949">
                  <c:v>9490</c:v>
                </c:pt>
                <c:pt idx="950">
                  <c:v>9500</c:v>
                </c:pt>
                <c:pt idx="951">
                  <c:v>9510</c:v>
                </c:pt>
                <c:pt idx="952">
                  <c:v>9520</c:v>
                </c:pt>
                <c:pt idx="953">
                  <c:v>9530</c:v>
                </c:pt>
                <c:pt idx="954">
                  <c:v>9540</c:v>
                </c:pt>
                <c:pt idx="955">
                  <c:v>9550</c:v>
                </c:pt>
                <c:pt idx="956">
                  <c:v>9560</c:v>
                </c:pt>
                <c:pt idx="957">
                  <c:v>9570</c:v>
                </c:pt>
                <c:pt idx="958">
                  <c:v>9580</c:v>
                </c:pt>
                <c:pt idx="959">
                  <c:v>9590</c:v>
                </c:pt>
                <c:pt idx="960">
                  <c:v>9600</c:v>
                </c:pt>
                <c:pt idx="961">
                  <c:v>9610</c:v>
                </c:pt>
                <c:pt idx="962">
                  <c:v>9620</c:v>
                </c:pt>
                <c:pt idx="963">
                  <c:v>9630</c:v>
                </c:pt>
                <c:pt idx="964">
                  <c:v>9640</c:v>
                </c:pt>
                <c:pt idx="965">
                  <c:v>9650</c:v>
                </c:pt>
                <c:pt idx="966">
                  <c:v>9660</c:v>
                </c:pt>
                <c:pt idx="967">
                  <c:v>9670</c:v>
                </c:pt>
                <c:pt idx="968">
                  <c:v>9680</c:v>
                </c:pt>
                <c:pt idx="969">
                  <c:v>9690</c:v>
                </c:pt>
                <c:pt idx="970">
                  <c:v>9700</c:v>
                </c:pt>
                <c:pt idx="971">
                  <c:v>9710</c:v>
                </c:pt>
                <c:pt idx="972">
                  <c:v>9720</c:v>
                </c:pt>
                <c:pt idx="973">
                  <c:v>9730</c:v>
                </c:pt>
                <c:pt idx="974">
                  <c:v>9740</c:v>
                </c:pt>
                <c:pt idx="975">
                  <c:v>9750</c:v>
                </c:pt>
                <c:pt idx="976">
                  <c:v>9760</c:v>
                </c:pt>
                <c:pt idx="977">
                  <c:v>9770</c:v>
                </c:pt>
                <c:pt idx="978">
                  <c:v>9780</c:v>
                </c:pt>
                <c:pt idx="979">
                  <c:v>9790</c:v>
                </c:pt>
                <c:pt idx="980">
                  <c:v>9800</c:v>
                </c:pt>
                <c:pt idx="981">
                  <c:v>9810</c:v>
                </c:pt>
                <c:pt idx="982">
                  <c:v>9820</c:v>
                </c:pt>
                <c:pt idx="983">
                  <c:v>9830</c:v>
                </c:pt>
                <c:pt idx="984">
                  <c:v>9840</c:v>
                </c:pt>
                <c:pt idx="985">
                  <c:v>9850</c:v>
                </c:pt>
                <c:pt idx="986">
                  <c:v>9860</c:v>
                </c:pt>
                <c:pt idx="987">
                  <c:v>9870</c:v>
                </c:pt>
                <c:pt idx="988">
                  <c:v>9880</c:v>
                </c:pt>
                <c:pt idx="989">
                  <c:v>9890</c:v>
                </c:pt>
                <c:pt idx="990">
                  <c:v>9900</c:v>
                </c:pt>
                <c:pt idx="991">
                  <c:v>9910</c:v>
                </c:pt>
                <c:pt idx="992">
                  <c:v>9920</c:v>
                </c:pt>
                <c:pt idx="993">
                  <c:v>9930</c:v>
                </c:pt>
                <c:pt idx="994">
                  <c:v>9940</c:v>
                </c:pt>
                <c:pt idx="995">
                  <c:v>9950</c:v>
                </c:pt>
                <c:pt idx="996">
                  <c:v>9960</c:v>
                </c:pt>
                <c:pt idx="997">
                  <c:v>9970</c:v>
                </c:pt>
                <c:pt idx="998">
                  <c:v>9980</c:v>
                </c:pt>
                <c:pt idx="999">
                  <c:v>9990</c:v>
                </c:pt>
              </c:numCache>
            </c:numRef>
          </c:xVal>
          <c:yVal>
            <c:numRef>
              <c:f>Sheet1!$B$3:$B$1002</c:f>
              <c:numCache>
                <c:formatCode>General</c:formatCode>
                <c:ptCount val="1000"/>
                <c:pt idx="0">
                  <c:v>51926</c:v>
                </c:pt>
                <c:pt idx="1">
                  <c:v>862</c:v>
                </c:pt>
                <c:pt idx="2">
                  <c:v>827</c:v>
                </c:pt>
                <c:pt idx="3">
                  <c:v>12164</c:v>
                </c:pt>
                <c:pt idx="4">
                  <c:v>799</c:v>
                </c:pt>
                <c:pt idx="5">
                  <c:v>738</c:v>
                </c:pt>
                <c:pt idx="6">
                  <c:v>725</c:v>
                </c:pt>
                <c:pt idx="7">
                  <c:v>617</c:v>
                </c:pt>
                <c:pt idx="8">
                  <c:v>643</c:v>
                </c:pt>
                <c:pt idx="9">
                  <c:v>583</c:v>
                </c:pt>
                <c:pt idx="10">
                  <c:v>565</c:v>
                </c:pt>
                <c:pt idx="11">
                  <c:v>500</c:v>
                </c:pt>
                <c:pt idx="12">
                  <c:v>524</c:v>
                </c:pt>
                <c:pt idx="13">
                  <c:v>425</c:v>
                </c:pt>
                <c:pt idx="14">
                  <c:v>418</c:v>
                </c:pt>
                <c:pt idx="15">
                  <c:v>372</c:v>
                </c:pt>
                <c:pt idx="16">
                  <c:v>370</c:v>
                </c:pt>
                <c:pt idx="17">
                  <c:v>326</c:v>
                </c:pt>
                <c:pt idx="18">
                  <c:v>296</c:v>
                </c:pt>
                <c:pt idx="19">
                  <c:v>281</c:v>
                </c:pt>
                <c:pt idx="20">
                  <c:v>242</c:v>
                </c:pt>
                <c:pt idx="21">
                  <c:v>234</c:v>
                </c:pt>
                <c:pt idx="22">
                  <c:v>222</c:v>
                </c:pt>
                <c:pt idx="23">
                  <c:v>216</c:v>
                </c:pt>
                <c:pt idx="24">
                  <c:v>202</c:v>
                </c:pt>
                <c:pt idx="25">
                  <c:v>197</c:v>
                </c:pt>
                <c:pt idx="26">
                  <c:v>188</c:v>
                </c:pt>
                <c:pt idx="27">
                  <c:v>192</c:v>
                </c:pt>
                <c:pt idx="28">
                  <c:v>197</c:v>
                </c:pt>
                <c:pt idx="29">
                  <c:v>194</c:v>
                </c:pt>
                <c:pt idx="30">
                  <c:v>190</c:v>
                </c:pt>
                <c:pt idx="31">
                  <c:v>191</c:v>
                </c:pt>
                <c:pt idx="32">
                  <c:v>153</c:v>
                </c:pt>
                <c:pt idx="33">
                  <c:v>172</c:v>
                </c:pt>
                <c:pt idx="34">
                  <c:v>155</c:v>
                </c:pt>
                <c:pt idx="35">
                  <c:v>175</c:v>
                </c:pt>
                <c:pt idx="36">
                  <c:v>177</c:v>
                </c:pt>
                <c:pt idx="37">
                  <c:v>190</c:v>
                </c:pt>
                <c:pt idx="38">
                  <c:v>147</c:v>
                </c:pt>
                <c:pt idx="39">
                  <c:v>161</c:v>
                </c:pt>
                <c:pt idx="40">
                  <c:v>148</c:v>
                </c:pt>
                <c:pt idx="41">
                  <c:v>178</c:v>
                </c:pt>
                <c:pt idx="42">
                  <c:v>160</c:v>
                </c:pt>
                <c:pt idx="43">
                  <c:v>157</c:v>
                </c:pt>
                <c:pt idx="44">
                  <c:v>173</c:v>
                </c:pt>
                <c:pt idx="45">
                  <c:v>160</c:v>
                </c:pt>
                <c:pt idx="46">
                  <c:v>178</c:v>
                </c:pt>
                <c:pt idx="47">
                  <c:v>146</c:v>
                </c:pt>
                <c:pt idx="48">
                  <c:v>142</c:v>
                </c:pt>
                <c:pt idx="49">
                  <c:v>125</c:v>
                </c:pt>
                <c:pt idx="50">
                  <c:v>176</c:v>
                </c:pt>
                <c:pt idx="51">
                  <c:v>150</c:v>
                </c:pt>
                <c:pt idx="52">
                  <c:v>159</c:v>
                </c:pt>
                <c:pt idx="53">
                  <c:v>157</c:v>
                </c:pt>
                <c:pt idx="54">
                  <c:v>132</c:v>
                </c:pt>
                <c:pt idx="55">
                  <c:v>150</c:v>
                </c:pt>
                <c:pt idx="56">
                  <c:v>142</c:v>
                </c:pt>
                <c:pt idx="57">
                  <c:v>139</c:v>
                </c:pt>
                <c:pt idx="58">
                  <c:v>125</c:v>
                </c:pt>
                <c:pt idx="59">
                  <c:v>120</c:v>
                </c:pt>
                <c:pt idx="60">
                  <c:v>161</c:v>
                </c:pt>
                <c:pt idx="61">
                  <c:v>274</c:v>
                </c:pt>
                <c:pt idx="62">
                  <c:v>133</c:v>
                </c:pt>
                <c:pt idx="63">
                  <c:v>118</c:v>
                </c:pt>
                <c:pt idx="64">
                  <c:v>150</c:v>
                </c:pt>
                <c:pt idx="65">
                  <c:v>103</c:v>
                </c:pt>
                <c:pt idx="66">
                  <c:v>1204</c:v>
                </c:pt>
                <c:pt idx="67">
                  <c:v>101</c:v>
                </c:pt>
                <c:pt idx="68">
                  <c:v>108</c:v>
                </c:pt>
                <c:pt idx="69">
                  <c:v>111</c:v>
                </c:pt>
                <c:pt idx="70">
                  <c:v>109</c:v>
                </c:pt>
                <c:pt idx="71">
                  <c:v>87</c:v>
                </c:pt>
                <c:pt idx="72">
                  <c:v>79</c:v>
                </c:pt>
                <c:pt idx="73">
                  <c:v>106</c:v>
                </c:pt>
                <c:pt idx="74">
                  <c:v>104</c:v>
                </c:pt>
                <c:pt idx="75">
                  <c:v>96</c:v>
                </c:pt>
                <c:pt idx="76">
                  <c:v>83</c:v>
                </c:pt>
                <c:pt idx="77">
                  <c:v>83</c:v>
                </c:pt>
                <c:pt idx="78">
                  <c:v>144</c:v>
                </c:pt>
                <c:pt idx="79">
                  <c:v>562</c:v>
                </c:pt>
                <c:pt idx="80">
                  <c:v>514</c:v>
                </c:pt>
                <c:pt idx="81">
                  <c:v>563</c:v>
                </c:pt>
                <c:pt idx="82">
                  <c:v>496</c:v>
                </c:pt>
                <c:pt idx="83">
                  <c:v>484</c:v>
                </c:pt>
                <c:pt idx="84">
                  <c:v>442</c:v>
                </c:pt>
                <c:pt idx="85">
                  <c:v>403</c:v>
                </c:pt>
                <c:pt idx="86">
                  <c:v>409</c:v>
                </c:pt>
                <c:pt idx="87">
                  <c:v>372</c:v>
                </c:pt>
                <c:pt idx="88">
                  <c:v>378</c:v>
                </c:pt>
                <c:pt idx="89">
                  <c:v>319</c:v>
                </c:pt>
                <c:pt idx="90">
                  <c:v>271</c:v>
                </c:pt>
                <c:pt idx="91">
                  <c:v>255</c:v>
                </c:pt>
                <c:pt idx="92">
                  <c:v>235</c:v>
                </c:pt>
                <c:pt idx="93">
                  <c:v>262</c:v>
                </c:pt>
                <c:pt idx="94">
                  <c:v>228</c:v>
                </c:pt>
                <c:pt idx="95">
                  <c:v>197</c:v>
                </c:pt>
                <c:pt idx="96">
                  <c:v>237</c:v>
                </c:pt>
                <c:pt idx="97">
                  <c:v>148</c:v>
                </c:pt>
                <c:pt idx="98">
                  <c:v>132</c:v>
                </c:pt>
                <c:pt idx="99">
                  <c:v>114</c:v>
                </c:pt>
                <c:pt idx="100">
                  <c:v>116</c:v>
                </c:pt>
                <c:pt idx="101">
                  <c:v>80</c:v>
                </c:pt>
                <c:pt idx="102">
                  <c:v>109</c:v>
                </c:pt>
                <c:pt idx="103">
                  <c:v>78</c:v>
                </c:pt>
                <c:pt idx="104">
                  <c:v>92</c:v>
                </c:pt>
                <c:pt idx="105">
                  <c:v>107</c:v>
                </c:pt>
                <c:pt idx="106">
                  <c:v>85</c:v>
                </c:pt>
                <c:pt idx="107">
                  <c:v>90</c:v>
                </c:pt>
                <c:pt idx="108">
                  <c:v>86</c:v>
                </c:pt>
                <c:pt idx="109">
                  <c:v>86</c:v>
                </c:pt>
                <c:pt idx="110">
                  <c:v>96</c:v>
                </c:pt>
                <c:pt idx="111">
                  <c:v>85</c:v>
                </c:pt>
                <c:pt idx="112">
                  <c:v>85</c:v>
                </c:pt>
                <c:pt idx="113">
                  <c:v>92</c:v>
                </c:pt>
                <c:pt idx="114">
                  <c:v>95</c:v>
                </c:pt>
                <c:pt idx="115">
                  <c:v>111</c:v>
                </c:pt>
                <c:pt idx="116">
                  <c:v>100</c:v>
                </c:pt>
                <c:pt idx="117">
                  <c:v>77</c:v>
                </c:pt>
                <c:pt idx="118">
                  <c:v>117</c:v>
                </c:pt>
                <c:pt idx="119">
                  <c:v>95</c:v>
                </c:pt>
                <c:pt idx="120">
                  <c:v>79</c:v>
                </c:pt>
                <c:pt idx="121">
                  <c:v>77</c:v>
                </c:pt>
                <c:pt idx="122">
                  <c:v>80</c:v>
                </c:pt>
                <c:pt idx="123">
                  <c:v>69</c:v>
                </c:pt>
                <c:pt idx="124">
                  <c:v>57</c:v>
                </c:pt>
                <c:pt idx="125">
                  <c:v>42</c:v>
                </c:pt>
                <c:pt idx="126">
                  <c:v>46</c:v>
                </c:pt>
                <c:pt idx="127">
                  <c:v>31</c:v>
                </c:pt>
                <c:pt idx="128">
                  <c:v>41</c:v>
                </c:pt>
                <c:pt idx="129">
                  <c:v>23</c:v>
                </c:pt>
                <c:pt idx="130">
                  <c:v>36</c:v>
                </c:pt>
                <c:pt idx="131">
                  <c:v>18</c:v>
                </c:pt>
                <c:pt idx="132">
                  <c:v>11</c:v>
                </c:pt>
                <c:pt idx="133">
                  <c:v>7</c:v>
                </c:pt>
                <c:pt idx="134">
                  <c:v>9</c:v>
                </c:pt>
                <c:pt idx="135">
                  <c:v>5</c:v>
                </c:pt>
                <c:pt idx="136">
                  <c:v>4</c:v>
                </c:pt>
                <c:pt idx="137">
                  <c:v>1</c:v>
                </c:pt>
                <c:pt idx="138">
                  <c:v>2</c:v>
                </c:pt>
                <c:pt idx="139">
                  <c:v>0</c:v>
                </c:pt>
                <c:pt idx="140">
                  <c:v>1</c:v>
                </c:pt>
                <c:pt idx="141">
                  <c:v>0</c:v>
                </c:pt>
                <c:pt idx="142">
                  <c:v>0</c:v>
                </c:pt>
                <c:pt idx="143">
                  <c:v>577</c:v>
                </c:pt>
                <c:pt idx="144">
                  <c:v>1675</c:v>
                </c:pt>
                <c:pt idx="145">
                  <c:v>0</c:v>
                </c:pt>
                <c:pt idx="146">
                  <c:v>6</c:v>
                </c:pt>
                <c:pt idx="147">
                  <c:v>4073</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numCache>
            </c:numRef>
          </c:yVal>
          <c:smooth val="1"/>
        </c:ser>
        <c:dLbls>
          <c:showLegendKey val="0"/>
          <c:showVal val="0"/>
          <c:showCatName val="0"/>
          <c:showSerName val="0"/>
          <c:showPercent val="0"/>
          <c:showBubbleSize val="0"/>
        </c:dLbls>
        <c:axId val="63159616"/>
        <c:axId val="63160320"/>
      </c:scatterChart>
      <c:valAx>
        <c:axId val="63159616"/>
        <c:scaling>
          <c:orientation val="minMax"/>
          <c:max val="1200"/>
          <c:min val="0"/>
        </c:scaling>
        <c:delete val="0"/>
        <c:axPos val="b"/>
        <c:numFmt formatCode="General" sourceLinked="1"/>
        <c:majorTickMark val="out"/>
        <c:minorTickMark val="none"/>
        <c:tickLblPos val="nextTo"/>
        <c:crossAx val="63160320"/>
        <c:crosses val="autoZero"/>
        <c:crossBetween val="midCat"/>
      </c:valAx>
      <c:valAx>
        <c:axId val="63160320"/>
        <c:scaling>
          <c:logBase val="10"/>
          <c:orientation val="minMax"/>
          <c:min val="1"/>
        </c:scaling>
        <c:delete val="0"/>
        <c:axPos val="l"/>
        <c:majorGridlines/>
        <c:numFmt formatCode="General" sourceLinked="1"/>
        <c:majorTickMark val="out"/>
        <c:minorTickMark val="none"/>
        <c:tickLblPos val="nextTo"/>
        <c:crossAx val="63159616"/>
        <c:crosses val="autoZero"/>
        <c:crossBetween val="midCat"/>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manualLayout>
          <c:layoutTarget val="inner"/>
          <c:xMode val="edge"/>
          <c:yMode val="edge"/>
          <c:x val="0.14082174103237124"/>
          <c:y val="0.19480351414406533"/>
          <c:w val="0.8143519247594051"/>
          <c:h val="0.65482210557013765"/>
        </c:manualLayout>
      </c:layout>
      <c:scatterChart>
        <c:scatterStyle val="smoothMarker"/>
        <c:varyColors val="0"/>
        <c:ser>
          <c:idx val="0"/>
          <c:order val="0"/>
          <c:tx>
            <c:strRef>
              <c:f>[100000_Co_data.xlsx]Sheet1!$B$2</c:f>
              <c:strCache>
                <c:ptCount val="1"/>
                <c:pt idx="0">
                  <c:v>Counts</c:v>
                </c:pt>
              </c:strCache>
            </c:strRef>
          </c:tx>
          <c:marker>
            <c:symbol val="none"/>
          </c:marker>
          <c:xVal>
            <c:numRef>
              <c:f>[100000_Co_data.xlsx]Sheet1!$A$3:$A$1003</c:f>
              <c:numCache>
                <c:formatCode>General</c:formatCode>
                <c:ptCount val="1001"/>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pt idx="251">
                  <c:v>2510</c:v>
                </c:pt>
                <c:pt idx="252">
                  <c:v>2520</c:v>
                </c:pt>
                <c:pt idx="253">
                  <c:v>2530</c:v>
                </c:pt>
                <c:pt idx="254">
                  <c:v>2540</c:v>
                </c:pt>
                <c:pt idx="255">
                  <c:v>2550</c:v>
                </c:pt>
                <c:pt idx="256">
                  <c:v>2560</c:v>
                </c:pt>
                <c:pt idx="257">
                  <c:v>2570</c:v>
                </c:pt>
                <c:pt idx="258">
                  <c:v>2580</c:v>
                </c:pt>
                <c:pt idx="259">
                  <c:v>2590</c:v>
                </c:pt>
                <c:pt idx="260">
                  <c:v>2600</c:v>
                </c:pt>
                <c:pt idx="261">
                  <c:v>2610</c:v>
                </c:pt>
                <c:pt idx="262">
                  <c:v>2620</c:v>
                </c:pt>
                <c:pt idx="263">
                  <c:v>2630</c:v>
                </c:pt>
                <c:pt idx="264">
                  <c:v>2640</c:v>
                </c:pt>
                <c:pt idx="265">
                  <c:v>2650</c:v>
                </c:pt>
                <c:pt idx="266">
                  <c:v>2660</c:v>
                </c:pt>
                <c:pt idx="267">
                  <c:v>2670</c:v>
                </c:pt>
                <c:pt idx="268">
                  <c:v>2680</c:v>
                </c:pt>
                <c:pt idx="269">
                  <c:v>2690</c:v>
                </c:pt>
                <c:pt idx="270">
                  <c:v>2700</c:v>
                </c:pt>
                <c:pt idx="271">
                  <c:v>2710</c:v>
                </c:pt>
                <c:pt idx="272">
                  <c:v>2720</c:v>
                </c:pt>
                <c:pt idx="273">
                  <c:v>2730</c:v>
                </c:pt>
                <c:pt idx="274">
                  <c:v>2740</c:v>
                </c:pt>
                <c:pt idx="275">
                  <c:v>2750</c:v>
                </c:pt>
                <c:pt idx="276">
                  <c:v>2760</c:v>
                </c:pt>
                <c:pt idx="277">
                  <c:v>2770</c:v>
                </c:pt>
                <c:pt idx="278">
                  <c:v>2780</c:v>
                </c:pt>
                <c:pt idx="279">
                  <c:v>2790</c:v>
                </c:pt>
                <c:pt idx="280">
                  <c:v>2800</c:v>
                </c:pt>
                <c:pt idx="281">
                  <c:v>2810</c:v>
                </c:pt>
                <c:pt idx="282">
                  <c:v>2820</c:v>
                </c:pt>
                <c:pt idx="283">
                  <c:v>2830</c:v>
                </c:pt>
                <c:pt idx="284">
                  <c:v>2840</c:v>
                </c:pt>
                <c:pt idx="285">
                  <c:v>2850</c:v>
                </c:pt>
                <c:pt idx="286">
                  <c:v>2860</c:v>
                </c:pt>
                <c:pt idx="287">
                  <c:v>2870</c:v>
                </c:pt>
                <c:pt idx="288">
                  <c:v>2880</c:v>
                </c:pt>
                <c:pt idx="289">
                  <c:v>2890</c:v>
                </c:pt>
                <c:pt idx="290">
                  <c:v>2900</c:v>
                </c:pt>
                <c:pt idx="291">
                  <c:v>2910</c:v>
                </c:pt>
                <c:pt idx="292">
                  <c:v>2920</c:v>
                </c:pt>
                <c:pt idx="293">
                  <c:v>2930</c:v>
                </c:pt>
                <c:pt idx="294">
                  <c:v>2940</c:v>
                </c:pt>
                <c:pt idx="295">
                  <c:v>2950</c:v>
                </c:pt>
                <c:pt idx="296">
                  <c:v>2960</c:v>
                </c:pt>
                <c:pt idx="297">
                  <c:v>2970</c:v>
                </c:pt>
                <c:pt idx="298">
                  <c:v>2980</c:v>
                </c:pt>
                <c:pt idx="299">
                  <c:v>2990</c:v>
                </c:pt>
                <c:pt idx="300">
                  <c:v>3000</c:v>
                </c:pt>
                <c:pt idx="301">
                  <c:v>3010</c:v>
                </c:pt>
                <c:pt idx="302">
                  <c:v>3020</c:v>
                </c:pt>
                <c:pt idx="303">
                  <c:v>3030</c:v>
                </c:pt>
                <c:pt idx="304">
                  <c:v>3040</c:v>
                </c:pt>
                <c:pt idx="305">
                  <c:v>3050</c:v>
                </c:pt>
                <c:pt idx="306">
                  <c:v>3060</c:v>
                </c:pt>
                <c:pt idx="307">
                  <c:v>3070</c:v>
                </c:pt>
                <c:pt idx="308">
                  <c:v>3080</c:v>
                </c:pt>
                <c:pt idx="309">
                  <c:v>3090</c:v>
                </c:pt>
                <c:pt idx="310">
                  <c:v>3100</c:v>
                </c:pt>
                <c:pt idx="311">
                  <c:v>3110</c:v>
                </c:pt>
                <c:pt idx="312">
                  <c:v>3120</c:v>
                </c:pt>
                <c:pt idx="313">
                  <c:v>3130</c:v>
                </c:pt>
                <c:pt idx="314">
                  <c:v>3140</c:v>
                </c:pt>
                <c:pt idx="315">
                  <c:v>3150</c:v>
                </c:pt>
                <c:pt idx="316">
                  <c:v>3160</c:v>
                </c:pt>
                <c:pt idx="317">
                  <c:v>3170</c:v>
                </c:pt>
                <c:pt idx="318">
                  <c:v>3180</c:v>
                </c:pt>
                <c:pt idx="319">
                  <c:v>3190</c:v>
                </c:pt>
                <c:pt idx="320">
                  <c:v>3200</c:v>
                </c:pt>
                <c:pt idx="321">
                  <c:v>3210</c:v>
                </c:pt>
                <c:pt idx="322">
                  <c:v>3220</c:v>
                </c:pt>
                <c:pt idx="323">
                  <c:v>3230</c:v>
                </c:pt>
                <c:pt idx="324">
                  <c:v>3240</c:v>
                </c:pt>
                <c:pt idx="325">
                  <c:v>3250</c:v>
                </c:pt>
                <c:pt idx="326">
                  <c:v>3260</c:v>
                </c:pt>
                <c:pt idx="327">
                  <c:v>3270</c:v>
                </c:pt>
                <c:pt idx="328">
                  <c:v>3280</c:v>
                </c:pt>
                <c:pt idx="329">
                  <c:v>3290</c:v>
                </c:pt>
                <c:pt idx="330">
                  <c:v>3300</c:v>
                </c:pt>
                <c:pt idx="331">
                  <c:v>3310</c:v>
                </c:pt>
                <c:pt idx="332">
                  <c:v>3320</c:v>
                </c:pt>
                <c:pt idx="333">
                  <c:v>3330</c:v>
                </c:pt>
                <c:pt idx="334">
                  <c:v>3340</c:v>
                </c:pt>
                <c:pt idx="335">
                  <c:v>3350</c:v>
                </c:pt>
                <c:pt idx="336">
                  <c:v>3360</c:v>
                </c:pt>
                <c:pt idx="337">
                  <c:v>3370</c:v>
                </c:pt>
                <c:pt idx="338">
                  <c:v>3380</c:v>
                </c:pt>
                <c:pt idx="339">
                  <c:v>3390</c:v>
                </c:pt>
                <c:pt idx="340">
                  <c:v>3400</c:v>
                </c:pt>
                <c:pt idx="341">
                  <c:v>3410</c:v>
                </c:pt>
                <c:pt idx="342">
                  <c:v>3420</c:v>
                </c:pt>
                <c:pt idx="343">
                  <c:v>3430</c:v>
                </c:pt>
                <c:pt idx="344">
                  <c:v>3440</c:v>
                </c:pt>
                <c:pt idx="345">
                  <c:v>3450</c:v>
                </c:pt>
                <c:pt idx="346">
                  <c:v>3460</c:v>
                </c:pt>
                <c:pt idx="347">
                  <c:v>3470</c:v>
                </c:pt>
                <c:pt idx="348">
                  <c:v>3480</c:v>
                </c:pt>
                <c:pt idx="349">
                  <c:v>3490</c:v>
                </c:pt>
                <c:pt idx="350">
                  <c:v>3500</c:v>
                </c:pt>
                <c:pt idx="351">
                  <c:v>3510</c:v>
                </c:pt>
                <c:pt idx="352">
                  <c:v>3520</c:v>
                </c:pt>
                <c:pt idx="353">
                  <c:v>3530</c:v>
                </c:pt>
                <c:pt idx="354">
                  <c:v>3540</c:v>
                </c:pt>
                <c:pt idx="355">
                  <c:v>3550</c:v>
                </c:pt>
                <c:pt idx="356">
                  <c:v>3560</c:v>
                </c:pt>
                <c:pt idx="357">
                  <c:v>3570</c:v>
                </c:pt>
                <c:pt idx="358">
                  <c:v>3580</c:v>
                </c:pt>
                <c:pt idx="359">
                  <c:v>3590</c:v>
                </c:pt>
                <c:pt idx="360">
                  <c:v>3600</c:v>
                </c:pt>
                <c:pt idx="361">
                  <c:v>3610</c:v>
                </c:pt>
                <c:pt idx="362">
                  <c:v>3620</c:v>
                </c:pt>
                <c:pt idx="363">
                  <c:v>3630</c:v>
                </c:pt>
                <c:pt idx="364">
                  <c:v>3640</c:v>
                </c:pt>
                <c:pt idx="365">
                  <c:v>3650</c:v>
                </c:pt>
                <c:pt idx="366">
                  <c:v>3660</c:v>
                </c:pt>
                <c:pt idx="367">
                  <c:v>3670</c:v>
                </c:pt>
                <c:pt idx="368">
                  <c:v>3680</c:v>
                </c:pt>
                <c:pt idx="369">
                  <c:v>3690</c:v>
                </c:pt>
                <c:pt idx="370">
                  <c:v>3700</c:v>
                </c:pt>
                <c:pt idx="371">
                  <c:v>3710</c:v>
                </c:pt>
                <c:pt idx="372">
                  <c:v>3720</c:v>
                </c:pt>
                <c:pt idx="373">
                  <c:v>3730</c:v>
                </c:pt>
                <c:pt idx="374">
                  <c:v>3740</c:v>
                </c:pt>
                <c:pt idx="375">
                  <c:v>3750</c:v>
                </c:pt>
                <c:pt idx="376">
                  <c:v>3760</c:v>
                </c:pt>
                <c:pt idx="377">
                  <c:v>3770</c:v>
                </c:pt>
                <c:pt idx="378">
                  <c:v>3780</c:v>
                </c:pt>
                <c:pt idx="379">
                  <c:v>3790</c:v>
                </c:pt>
                <c:pt idx="380">
                  <c:v>3800</c:v>
                </c:pt>
                <c:pt idx="381">
                  <c:v>3810</c:v>
                </c:pt>
                <c:pt idx="382">
                  <c:v>3820</c:v>
                </c:pt>
                <c:pt idx="383">
                  <c:v>3830</c:v>
                </c:pt>
                <c:pt idx="384">
                  <c:v>3840</c:v>
                </c:pt>
                <c:pt idx="385">
                  <c:v>3850</c:v>
                </c:pt>
                <c:pt idx="386">
                  <c:v>3860</c:v>
                </c:pt>
                <c:pt idx="387">
                  <c:v>3870</c:v>
                </c:pt>
                <c:pt idx="388">
                  <c:v>3880</c:v>
                </c:pt>
                <c:pt idx="389">
                  <c:v>3890</c:v>
                </c:pt>
                <c:pt idx="390">
                  <c:v>3900</c:v>
                </c:pt>
                <c:pt idx="391">
                  <c:v>3910</c:v>
                </c:pt>
                <c:pt idx="392">
                  <c:v>3920</c:v>
                </c:pt>
                <c:pt idx="393">
                  <c:v>3930</c:v>
                </c:pt>
                <c:pt idx="394">
                  <c:v>3940</c:v>
                </c:pt>
                <c:pt idx="395">
                  <c:v>3950</c:v>
                </c:pt>
                <c:pt idx="396">
                  <c:v>3960</c:v>
                </c:pt>
                <c:pt idx="397">
                  <c:v>3970</c:v>
                </c:pt>
                <c:pt idx="398">
                  <c:v>3980</c:v>
                </c:pt>
                <c:pt idx="399">
                  <c:v>3990</c:v>
                </c:pt>
                <c:pt idx="400">
                  <c:v>4000</c:v>
                </c:pt>
                <c:pt idx="401">
                  <c:v>4010</c:v>
                </c:pt>
                <c:pt idx="402">
                  <c:v>4020</c:v>
                </c:pt>
                <c:pt idx="403">
                  <c:v>4030</c:v>
                </c:pt>
                <c:pt idx="404">
                  <c:v>4040</c:v>
                </c:pt>
                <c:pt idx="405">
                  <c:v>4050</c:v>
                </c:pt>
                <c:pt idx="406">
                  <c:v>4060</c:v>
                </c:pt>
                <c:pt idx="407">
                  <c:v>4070</c:v>
                </c:pt>
                <c:pt idx="408">
                  <c:v>4080</c:v>
                </c:pt>
                <c:pt idx="409">
                  <c:v>4090</c:v>
                </c:pt>
                <c:pt idx="410">
                  <c:v>4100</c:v>
                </c:pt>
                <c:pt idx="411">
                  <c:v>4110</c:v>
                </c:pt>
                <c:pt idx="412">
                  <c:v>4120</c:v>
                </c:pt>
                <c:pt idx="413">
                  <c:v>4130</c:v>
                </c:pt>
                <c:pt idx="414">
                  <c:v>4140</c:v>
                </c:pt>
                <c:pt idx="415">
                  <c:v>4150</c:v>
                </c:pt>
                <c:pt idx="416">
                  <c:v>4160</c:v>
                </c:pt>
                <c:pt idx="417">
                  <c:v>4170</c:v>
                </c:pt>
                <c:pt idx="418">
                  <c:v>4180</c:v>
                </c:pt>
                <c:pt idx="419">
                  <c:v>4190</c:v>
                </c:pt>
                <c:pt idx="420">
                  <c:v>4200</c:v>
                </c:pt>
                <c:pt idx="421">
                  <c:v>4210</c:v>
                </c:pt>
                <c:pt idx="422">
                  <c:v>4220</c:v>
                </c:pt>
                <c:pt idx="423">
                  <c:v>4230</c:v>
                </c:pt>
                <c:pt idx="424">
                  <c:v>4240</c:v>
                </c:pt>
                <c:pt idx="425">
                  <c:v>4250</c:v>
                </c:pt>
                <c:pt idx="426">
                  <c:v>4260</c:v>
                </c:pt>
                <c:pt idx="427">
                  <c:v>4270</c:v>
                </c:pt>
                <c:pt idx="428">
                  <c:v>4280</c:v>
                </c:pt>
                <c:pt idx="429">
                  <c:v>4290</c:v>
                </c:pt>
                <c:pt idx="430">
                  <c:v>4300</c:v>
                </c:pt>
                <c:pt idx="431">
                  <c:v>4310</c:v>
                </c:pt>
                <c:pt idx="432">
                  <c:v>4320</c:v>
                </c:pt>
                <c:pt idx="433">
                  <c:v>4330</c:v>
                </c:pt>
                <c:pt idx="434">
                  <c:v>4340</c:v>
                </c:pt>
                <c:pt idx="435">
                  <c:v>4350</c:v>
                </c:pt>
                <c:pt idx="436">
                  <c:v>4360</c:v>
                </c:pt>
                <c:pt idx="437">
                  <c:v>4370</c:v>
                </c:pt>
                <c:pt idx="438">
                  <c:v>4380</c:v>
                </c:pt>
                <c:pt idx="439">
                  <c:v>4390</c:v>
                </c:pt>
                <c:pt idx="440">
                  <c:v>4400</c:v>
                </c:pt>
                <c:pt idx="441">
                  <c:v>4410</c:v>
                </c:pt>
                <c:pt idx="442">
                  <c:v>4420</c:v>
                </c:pt>
                <c:pt idx="443">
                  <c:v>4430</c:v>
                </c:pt>
                <c:pt idx="444">
                  <c:v>4440</c:v>
                </c:pt>
                <c:pt idx="445">
                  <c:v>4450</c:v>
                </c:pt>
                <c:pt idx="446">
                  <c:v>4460</c:v>
                </c:pt>
                <c:pt idx="447">
                  <c:v>4470</c:v>
                </c:pt>
                <c:pt idx="448">
                  <c:v>4480</c:v>
                </c:pt>
                <c:pt idx="449">
                  <c:v>4490</c:v>
                </c:pt>
                <c:pt idx="450">
                  <c:v>4500</c:v>
                </c:pt>
                <c:pt idx="451">
                  <c:v>4510</c:v>
                </c:pt>
                <c:pt idx="452">
                  <c:v>4520</c:v>
                </c:pt>
                <c:pt idx="453">
                  <c:v>4530</c:v>
                </c:pt>
                <c:pt idx="454">
                  <c:v>4540</c:v>
                </c:pt>
                <c:pt idx="455">
                  <c:v>4550</c:v>
                </c:pt>
                <c:pt idx="456">
                  <c:v>4560</c:v>
                </c:pt>
                <c:pt idx="457">
                  <c:v>4570</c:v>
                </c:pt>
                <c:pt idx="458">
                  <c:v>4580</c:v>
                </c:pt>
                <c:pt idx="459">
                  <c:v>4590</c:v>
                </c:pt>
                <c:pt idx="460">
                  <c:v>4600</c:v>
                </c:pt>
                <c:pt idx="461">
                  <c:v>4610</c:v>
                </c:pt>
                <c:pt idx="462">
                  <c:v>4620</c:v>
                </c:pt>
                <c:pt idx="463">
                  <c:v>4630</c:v>
                </c:pt>
                <c:pt idx="464">
                  <c:v>4640</c:v>
                </c:pt>
                <c:pt idx="465">
                  <c:v>4650</c:v>
                </c:pt>
                <c:pt idx="466">
                  <c:v>4660</c:v>
                </c:pt>
                <c:pt idx="467">
                  <c:v>4670</c:v>
                </c:pt>
                <c:pt idx="468">
                  <c:v>4680</c:v>
                </c:pt>
                <c:pt idx="469">
                  <c:v>4690</c:v>
                </c:pt>
                <c:pt idx="470">
                  <c:v>4700</c:v>
                </c:pt>
                <c:pt idx="471">
                  <c:v>4710</c:v>
                </c:pt>
                <c:pt idx="472">
                  <c:v>4720</c:v>
                </c:pt>
                <c:pt idx="473">
                  <c:v>4730</c:v>
                </c:pt>
                <c:pt idx="474">
                  <c:v>4740</c:v>
                </c:pt>
                <c:pt idx="475">
                  <c:v>4750</c:v>
                </c:pt>
                <c:pt idx="476">
                  <c:v>4760</c:v>
                </c:pt>
                <c:pt idx="477">
                  <c:v>4770</c:v>
                </c:pt>
                <c:pt idx="478">
                  <c:v>4780</c:v>
                </c:pt>
                <c:pt idx="479">
                  <c:v>4790</c:v>
                </c:pt>
                <c:pt idx="480">
                  <c:v>4800</c:v>
                </c:pt>
                <c:pt idx="481">
                  <c:v>4810</c:v>
                </c:pt>
                <c:pt idx="482">
                  <c:v>4820</c:v>
                </c:pt>
                <c:pt idx="483">
                  <c:v>4830</c:v>
                </c:pt>
                <c:pt idx="484">
                  <c:v>4840</c:v>
                </c:pt>
                <c:pt idx="485">
                  <c:v>4850</c:v>
                </c:pt>
                <c:pt idx="486">
                  <c:v>4860</c:v>
                </c:pt>
                <c:pt idx="487">
                  <c:v>4870</c:v>
                </c:pt>
                <c:pt idx="488">
                  <c:v>4880</c:v>
                </c:pt>
                <c:pt idx="489">
                  <c:v>4890</c:v>
                </c:pt>
                <c:pt idx="490">
                  <c:v>4900</c:v>
                </c:pt>
                <c:pt idx="491">
                  <c:v>4910</c:v>
                </c:pt>
                <c:pt idx="492">
                  <c:v>4920</c:v>
                </c:pt>
                <c:pt idx="493">
                  <c:v>4930</c:v>
                </c:pt>
                <c:pt idx="494">
                  <c:v>4940</c:v>
                </c:pt>
                <c:pt idx="495">
                  <c:v>4950</c:v>
                </c:pt>
                <c:pt idx="496">
                  <c:v>4960</c:v>
                </c:pt>
                <c:pt idx="497">
                  <c:v>4970</c:v>
                </c:pt>
                <c:pt idx="498">
                  <c:v>4980</c:v>
                </c:pt>
                <c:pt idx="499">
                  <c:v>4990</c:v>
                </c:pt>
                <c:pt idx="500">
                  <c:v>5000</c:v>
                </c:pt>
                <c:pt idx="501">
                  <c:v>5010</c:v>
                </c:pt>
                <c:pt idx="502">
                  <c:v>5020</c:v>
                </c:pt>
                <c:pt idx="503">
                  <c:v>5030</c:v>
                </c:pt>
                <c:pt idx="504">
                  <c:v>5040</c:v>
                </c:pt>
                <c:pt idx="505">
                  <c:v>5050</c:v>
                </c:pt>
                <c:pt idx="506">
                  <c:v>5060</c:v>
                </c:pt>
                <c:pt idx="507">
                  <c:v>5070</c:v>
                </c:pt>
                <c:pt idx="508">
                  <c:v>5080</c:v>
                </c:pt>
                <c:pt idx="509">
                  <c:v>5090</c:v>
                </c:pt>
                <c:pt idx="510">
                  <c:v>5100</c:v>
                </c:pt>
                <c:pt idx="511">
                  <c:v>5110</c:v>
                </c:pt>
                <c:pt idx="512">
                  <c:v>5120</c:v>
                </c:pt>
                <c:pt idx="513">
                  <c:v>5130</c:v>
                </c:pt>
                <c:pt idx="514">
                  <c:v>5140</c:v>
                </c:pt>
                <c:pt idx="515">
                  <c:v>5150</c:v>
                </c:pt>
                <c:pt idx="516">
                  <c:v>5160</c:v>
                </c:pt>
                <c:pt idx="517">
                  <c:v>5170</c:v>
                </c:pt>
                <c:pt idx="518">
                  <c:v>5180</c:v>
                </c:pt>
                <c:pt idx="519">
                  <c:v>5190</c:v>
                </c:pt>
                <c:pt idx="520">
                  <c:v>5200</c:v>
                </c:pt>
                <c:pt idx="521">
                  <c:v>5210</c:v>
                </c:pt>
                <c:pt idx="522">
                  <c:v>5220</c:v>
                </c:pt>
                <c:pt idx="523">
                  <c:v>5230</c:v>
                </c:pt>
                <c:pt idx="524">
                  <c:v>5240</c:v>
                </c:pt>
                <c:pt idx="525">
                  <c:v>5250</c:v>
                </c:pt>
                <c:pt idx="526">
                  <c:v>5260</c:v>
                </c:pt>
                <c:pt idx="527">
                  <c:v>5270</c:v>
                </c:pt>
                <c:pt idx="528">
                  <c:v>5280</c:v>
                </c:pt>
                <c:pt idx="529">
                  <c:v>5290</c:v>
                </c:pt>
                <c:pt idx="530">
                  <c:v>5300</c:v>
                </c:pt>
                <c:pt idx="531">
                  <c:v>5310</c:v>
                </c:pt>
                <c:pt idx="532">
                  <c:v>5320</c:v>
                </c:pt>
                <c:pt idx="533">
                  <c:v>5330</c:v>
                </c:pt>
                <c:pt idx="534">
                  <c:v>5340</c:v>
                </c:pt>
                <c:pt idx="535">
                  <c:v>5350</c:v>
                </c:pt>
                <c:pt idx="536">
                  <c:v>5360</c:v>
                </c:pt>
                <c:pt idx="537">
                  <c:v>5370</c:v>
                </c:pt>
                <c:pt idx="538">
                  <c:v>5380</c:v>
                </c:pt>
                <c:pt idx="539">
                  <c:v>5390</c:v>
                </c:pt>
                <c:pt idx="540">
                  <c:v>5400</c:v>
                </c:pt>
                <c:pt idx="541">
                  <c:v>5410</c:v>
                </c:pt>
                <c:pt idx="542">
                  <c:v>5420</c:v>
                </c:pt>
                <c:pt idx="543">
                  <c:v>5430</c:v>
                </c:pt>
                <c:pt idx="544">
                  <c:v>5440</c:v>
                </c:pt>
                <c:pt idx="545">
                  <c:v>5450</c:v>
                </c:pt>
                <c:pt idx="546">
                  <c:v>5460</c:v>
                </c:pt>
                <c:pt idx="547">
                  <c:v>5470</c:v>
                </c:pt>
                <c:pt idx="548">
                  <c:v>5480</c:v>
                </c:pt>
                <c:pt idx="549">
                  <c:v>5490</c:v>
                </c:pt>
                <c:pt idx="550">
                  <c:v>5500</c:v>
                </c:pt>
                <c:pt idx="551">
                  <c:v>5510</c:v>
                </c:pt>
                <c:pt idx="552">
                  <c:v>5520</c:v>
                </c:pt>
                <c:pt idx="553">
                  <c:v>5530</c:v>
                </c:pt>
                <c:pt idx="554">
                  <c:v>5540</c:v>
                </c:pt>
                <c:pt idx="555">
                  <c:v>5550</c:v>
                </c:pt>
                <c:pt idx="556">
                  <c:v>5560</c:v>
                </c:pt>
                <c:pt idx="557">
                  <c:v>5570</c:v>
                </c:pt>
                <c:pt idx="558">
                  <c:v>5580</c:v>
                </c:pt>
                <c:pt idx="559">
                  <c:v>5590</c:v>
                </c:pt>
                <c:pt idx="560">
                  <c:v>5600</c:v>
                </c:pt>
                <c:pt idx="561">
                  <c:v>5610</c:v>
                </c:pt>
                <c:pt idx="562">
                  <c:v>5620</c:v>
                </c:pt>
                <c:pt idx="563">
                  <c:v>5630</c:v>
                </c:pt>
                <c:pt idx="564">
                  <c:v>5640</c:v>
                </c:pt>
                <c:pt idx="565">
                  <c:v>5650</c:v>
                </c:pt>
                <c:pt idx="566">
                  <c:v>5660</c:v>
                </c:pt>
                <c:pt idx="567">
                  <c:v>5670</c:v>
                </c:pt>
                <c:pt idx="568">
                  <c:v>5680</c:v>
                </c:pt>
                <c:pt idx="569">
                  <c:v>5690</c:v>
                </c:pt>
                <c:pt idx="570">
                  <c:v>5700</c:v>
                </c:pt>
                <c:pt idx="571">
                  <c:v>5710</c:v>
                </c:pt>
                <c:pt idx="572">
                  <c:v>5720</c:v>
                </c:pt>
                <c:pt idx="573">
                  <c:v>5730</c:v>
                </c:pt>
                <c:pt idx="574">
                  <c:v>5740</c:v>
                </c:pt>
                <c:pt idx="575">
                  <c:v>5750</c:v>
                </c:pt>
                <c:pt idx="576">
                  <c:v>5760</c:v>
                </c:pt>
                <c:pt idx="577">
                  <c:v>5770</c:v>
                </c:pt>
                <c:pt idx="578">
                  <c:v>5780</c:v>
                </c:pt>
                <c:pt idx="579">
                  <c:v>5790</c:v>
                </c:pt>
                <c:pt idx="580">
                  <c:v>5800</c:v>
                </c:pt>
                <c:pt idx="581">
                  <c:v>5810</c:v>
                </c:pt>
                <c:pt idx="582">
                  <c:v>5820</c:v>
                </c:pt>
                <c:pt idx="583">
                  <c:v>5830</c:v>
                </c:pt>
                <c:pt idx="584">
                  <c:v>5840</c:v>
                </c:pt>
                <c:pt idx="585">
                  <c:v>5850</c:v>
                </c:pt>
                <c:pt idx="586">
                  <c:v>5860</c:v>
                </c:pt>
                <c:pt idx="587">
                  <c:v>5870</c:v>
                </c:pt>
                <c:pt idx="588">
                  <c:v>5880</c:v>
                </c:pt>
                <c:pt idx="589">
                  <c:v>5890</c:v>
                </c:pt>
                <c:pt idx="590">
                  <c:v>5900</c:v>
                </c:pt>
                <c:pt idx="591">
                  <c:v>5910</c:v>
                </c:pt>
                <c:pt idx="592">
                  <c:v>5920</c:v>
                </c:pt>
                <c:pt idx="593">
                  <c:v>5930</c:v>
                </c:pt>
                <c:pt idx="594">
                  <c:v>5940</c:v>
                </c:pt>
                <c:pt idx="595">
                  <c:v>5950</c:v>
                </c:pt>
                <c:pt idx="596">
                  <c:v>5960</c:v>
                </c:pt>
                <c:pt idx="597">
                  <c:v>5970</c:v>
                </c:pt>
                <c:pt idx="598">
                  <c:v>5980</c:v>
                </c:pt>
                <c:pt idx="599">
                  <c:v>5990</c:v>
                </c:pt>
                <c:pt idx="600">
                  <c:v>6000</c:v>
                </c:pt>
                <c:pt idx="601">
                  <c:v>6010</c:v>
                </c:pt>
                <c:pt idx="602">
                  <c:v>6020</c:v>
                </c:pt>
                <c:pt idx="603">
                  <c:v>6030</c:v>
                </c:pt>
                <c:pt idx="604">
                  <c:v>6040</c:v>
                </c:pt>
                <c:pt idx="605">
                  <c:v>6050</c:v>
                </c:pt>
                <c:pt idx="606">
                  <c:v>6060</c:v>
                </c:pt>
                <c:pt idx="607">
                  <c:v>6070</c:v>
                </c:pt>
                <c:pt idx="608">
                  <c:v>6080</c:v>
                </c:pt>
                <c:pt idx="609">
                  <c:v>6090</c:v>
                </c:pt>
                <c:pt idx="610">
                  <c:v>6100</c:v>
                </c:pt>
                <c:pt idx="611">
                  <c:v>6110</c:v>
                </c:pt>
                <c:pt idx="612">
                  <c:v>6120</c:v>
                </c:pt>
                <c:pt idx="613">
                  <c:v>6130</c:v>
                </c:pt>
                <c:pt idx="614">
                  <c:v>6140</c:v>
                </c:pt>
                <c:pt idx="615">
                  <c:v>6150</c:v>
                </c:pt>
                <c:pt idx="616">
                  <c:v>6160</c:v>
                </c:pt>
                <c:pt idx="617">
                  <c:v>6170</c:v>
                </c:pt>
                <c:pt idx="618">
                  <c:v>6180</c:v>
                </c:pt>
                <c:pt idx="619">
                  <c:v>6190</c:v>
                </c:pt>
                <c:pt idx="620">
                  <c:v>6200</c:v>
                </c:pt>
                <c:pt idx="621">
                  <c:v>6210</c:v>
                </c:pt>
                <c:pt idx="622">
                  <c:v>6220</c:v>
                </c:pt>
                <c:pt idx="623">
                  <c:v>6230</c:v>
                </c:pt>
                <c:pt idx="624">
                  <c:v>6240</c:v>
                </c:pt>
                <c:pt idx="625">
                  <c:v>6250</c:v>
                </c:pt>
                <c:pt idx="626">
                  <c:v>6260</c:v>
                </c:pt>
                <c:pt idx="627">
                  <c:v>6270</c:v>
                </c:pt>
                <c:pt idx="628">
                  <c:v>6280</c:v>
                </c:pt>
                <c:pt idx="629">
                  <c:v>6290</c:v>
                </c:pt>
                <c:pt idx="630">
                  <c:v>6300</c:v>
                </c:pt>
                <c:pt idx="631">
                  <c:v>6310</c:v>
                </c:pt>
                <c:pt idx="632">
                  <c:v>6320</c:v>
                </c:pt>
                <c:pt idx="633">
                  <c:v>6330</c:v>
                </c:pt>
                <c:pt idx="634">
                  <c:v>6340</c:v>
                </c:pt>
                <c:pt idx="635">
                  <c:v>6350</c:v>
                </c:pt>
                <c:pt idx="636">
                  <c:v>6360</c:v>
                </c:pt>
                <c:pt idx="637">
                  <c:v>6370</c:v>
                </c:pt>
                <c:pt idx="638">
                  <c:v>6380</c:v>
                </c:pt>
                <c:pt idx="639">
                  <c:v>6390</c:v>
                </c:pt>
                <c:pt idx="640">
                  <c:v>6400</c:v>
                </c:pt>
                <c:pt idx="641">
                  <c:v>6410</c:v>
                </c:pt>
                <c:pt idx="642">
                  <c:v>6420</c:v>
                </c:pt>
                <c:pt idx="643">
                  <c:v>6430</c:v>
                </c:pt>
                <c:pt idx="644">
                  <c:v>6440</c:v>
                </c:pt>
                <c:pt idx="645">
                  <c:v>6450</c:v>
                </c:pt>
                <c:pt idx="646">
                  <c:v>6460</c:v>
                </c:pt>
                <c:pt idx="647">
                  <c:v>6470</c:v>
                </c:pt>
                <c:pt idx="648">
                  <c:v>6480</c:v>
                </c:pt>
                <c:pt idx="649">
                  <c:v>6490</c:v>
                </c:pt>
                <c:pt idx="650">
                  <c:v>6500</c:v>
                </c:pt>
                <c:pt idx="651">
                  <c:v>6510</c:v>
                </c:pt>
                <c:pt idx="652">
                  <c:v>6520</c:v>
                </c:pt>
                <c:pt idx="653">
                  <c:v>6530</c:v>
                </c:pt>
                <c:pt idx="654">
                  <c:v>6540</c:v>
                </c:pt>
                <c:pt idx="655">
                  <c:v>6550</c:v>
                </c:pt>
                <c:pt idx="656">
                  <c:v>6560</c:v>
                </c:pt>
                <c:pt idx="657">
                  <c:v>6570</c:v>
                </c:pt>
                <c:pt idx="658">
                  <c:v>6580</c:v>
                </c:pt>
                <c:pt idx="659">
                  <c:v>6590</c:v>
                </c:pt>
                <c:pt idx="660">
                  <c:v>6600</c:v>
                </c:pt>
                <c:pt idx="661">
                  <c:v>6610</c:v>
                </c:pt>
                <c:pt idx="662">
                  <c:v>6620</c:v>
                </c:pt>
                <c:pt idx="663">
                  <c:v>6630</c:v>
                </c:pt>
                <c:pt idx="664">
                  <c:v>6640</c:v>
                </c:pt>
                <c:pt idx="665">
                  <c:v>6650</c:v>
                </c:pt>
                <c:pt idx="666">
                  <c:v>6660</c:v>
                </c:pt>
                <c:pt idx="667">
                  <c:v>6670</c:v>
                </c:pt>
                <c:pt idx="668">
                  <c:v>6680</c:v>
                </c:pt>
                <c:pt idx="669">
                  <c:v>6690</c:v>
                </c:pt>
                <c:pt idx="670">
                  <c:v>6700</c:v>
                </c:pt>
                <c:pt idx="671">
                  <c:v>6710</c:v>
                </c:pt>
                <c:pt idx="672">
                  <c:v>6720</c:v>
                </c:pt>
                <c:pt idx="673">
                  <c:v>6730</c:v>
                </c:pt>
                <c:pt idx="674">
                  <c:v>6740</c:v>
                </c:pt>
                <c:pt idx="675">
                  <c:v>6750</c:v>
                </c:pt>
                <c:pt idx="676">
                  <c:v>6760</c:v>
                </c:pt>
                <c:pt idx="677">
                  <c:v>6770</c:v>
                </c:pt>
                <c:pt idx="678">
                  <c:v>6780</c:v>
                </c:pt>
                <c:pt idx="679">
                  <c:v>6790</c:v>
                </c:pt>
                <c:pt idx="680">
                  <c:v>6800</c:v>
                </c:pt>
                <c:pt idx="681">
                  <c:v>6810</c:v>
                </c:pt>
                <c:pt idx="682">
                  <c:v>6820</c:v>
                </c:pt>
                <c:pt idx="683">
                  <c:v>6830</c:v>
                </c:pt>
                <c:pt idx="684">
                  <c:v>6840</c:v>
                </c:pt>
                <c:pt idx="685">
                  <c:v>6850</c:v>
                </c:pt>
                <c:pt idx="686">
                  <c:v>6860</c:v>
                </c:pt>
                <c:pt idx="687">
                  <c:v>6870</c:v>
                </c:pt>
                <c:pt idx="688">
                  <c:v>6880</c:v>
                </c:pt>
                <c:pt idx="689">
                  <c:v>6890</c:v>
                </c:pt>
                <c:pt idx="690">
                  <c:v>6900</c:v>
                </c:pt>
                <c:pt idx="691">
                  <c:v>6910</c:v>
                </c:pt>
                <c:pt idx="692">
                  <c:v>6920</c:v>
                </c:pt>
                <c:pt idx="693">
                  <c:v>6930</c:v>
                </c:pt>
                <c:pt idx="694">
                  <c:v>6940</c:v>
                </c:pt>
                <c:pt idx="695">
                  <c:v>6950</c:v>
                </c:pt>
                <c:pt idx="696">
                  <c:v>6960</c:v>
                </c:pt>
                <c:pt idx="697">
                  <c:v>6970</c:v>
                </c:pt>
                <c:pt idx="698">
                  <c:v>6980</c:v>
                </c:pt>
                <c:pt idx="699">
                  <c:v>6990</c:v>
                </c:pt>
                <c:pt idx="700">
                  <c:v>7000</c:v>
                </c:pt>
                <c:pt idx="701">
                  <c:v>7010</c:v>
                </c:pt>
                <c:pt idx="702">
                  <c:v>7020</c:v>
                </c:pt>
                <c:pt idx="703">
                  <c:v>7030</c:v>
                </c:pt>
                <c:pt idx="704">
                  <c:v>7040</c:v>
                </c:pt>
                <c:pt idx="705">
                  <c:v>7050</c:v>
                </c:pt>
                <c:pt idx="706">
                  <c:v>7060</c:v>
                </c:pt>
                <c:pt idx="707">
                  <c:v>7070</c:v>
                </c:pt>
                <c:pt idx="708">
                  <c:v>7080</c:v>
                </c:pt>
                <c:pt idx="709">
                  <c:v>7090</c:v>
                </c:pt>
                <c:pt idx="710">
                  <c:v>7100</c:v>
                </c:pt>
                <c:pt idx="711">
                  <c:v>7110</c:v>
                </c:pt>
                <c:pt idx="712">
                  <c:v>7120</c:v>
                </c:pt>
                <c:pt idx="713">
                  <c:v>7130</c:v>
                </c:pt>
                <c:pt idx="714">
                  <c:v>7140</c:v>
                </c:pt>
                <c:pt idx="715">
                  <c:v>7150</c:v>
                </c:pt>
                <c:pt idx="716">
                  <c:v>7160</c:v>
                </c:pt>
                <c:pt idx="717">
                  <c:v>7170</c:v>
                </c:pt>
                <c:pt idx="718">
                  <c:v>7180</c:v>
                </c:pt>
                <c:pt idx="719">
                  <c:v>7190</c:v>
                </c:pt>
                <c:pt idx="720">
                  <c:v>7200</c:v>
                </c:pt>
                <c:pt idx="721">
                  <c:v>7210</c:v>
                </c:pt>
                <c:pt idx="722">
                  <c:v>7220</c:v>
                </c:pt>
                <c:pt idx="723">
                  <c:v>7230</c:v>
                </c:pt>
                <c:pt idx="724">
                  <c:v>7240</c:v>
                </c:pt>
                <c:pt idx="725">
                  <c:v>7250</c:v>
                </c:pt>
                <c:pt idx="726">
                  <c:v>7260</c:v>
                </c:pt>
                <c:pt idx="727">
                  <c:v>7270</c:v>
                </c:pt>
                <c:pt idx="728">
                  <c:v>7280</c:v>
                </c:pt>
                <c:pt idx="729">
                  <c:v>7290</c:v>
                </c:pt>
                <c:pt idx="730">
                  <c:v>7300</c:v>
                </c:pt>
                <c:pt idx="731">
                  <c:v>7310</c:v>
                </c:pt>
                <c:pt idx="732">
                  <c:v>7320</c:v>
                </c:pt>
                <c:pt idx="733">
                  <c:v>7330</c:v>
                </c:pt>
                <c:pt idx="734">
                  <c:v>7340</c:v>
                </c:pt>
                <c:pt idx="735">
                  <c:v>7350</c:v>
                </c:pt>
                <c:pt idx="736">
                  <c:v>7360</c:v>
                </c:pt>
                <c:pt idx="737">
                  <c:v>7370</c:v>
                </c:pt>
                <c:pt idx="738">
                  <c:v>7380</c:v>
                </c:pt>
                <c:pt idx="739">
                  <c:v>7390</c:v>
                </c:pt>
                <c:pt idx="740">
                  <c:v>7400</c:v>
                </c:pt>
                <c:pt idx="741">
                  <c:v>7410</c:v>
                </c:pt>
                <c:pt idx="742">
                  <c:v>7420</c:v>
                </c:pt>
                <c:pt idx="743">
                  <c:v>7430</c:v>
                </c:pt>
                <c:pt idx="744">
                  <c:v>7440</c:v>
                </c:pt>
                <c:pt idx="745">
                  <c:v>7450</c:v>
                </c:pt>
                <c:pt idx="746">
                  <c:v>7460</c:v>
                </c:pt>
                <c:pt idx="747">
                  <c:v>7470</c:v>
                </c:pt>
                <c:pt idx="748">
                  <c:v>7480</c:v>
                </c:pt>
                <c:pt idx="749">
                  <c:v>7490</c:v>
                </c:pt>
                <c:pt idx="750">
                  <c:v>7500</c:v>
                </c:pt>
                <c:pt idx="751">
                  <c:v>7510</c:v>
                </c:pt>
                <c:pt idx="752">
                  <c:v>7520</c:v>
                </c:pt>
                <c:pt idx="753">
                  <c:v>7530</c:v>
                </c:pt>
                <c:pt idx="754">
                  <c:v>7540</c:v>
                </c:pt>
                <c:pt idx="755">
                  <c:v>7550</c:v>
                </c:pt>
                <c:pt idx="756">
                  <c:v>7560</c:v>
                </c:pt>
                <c:pt idx="757">
                  <c:v>7570</c:v>
                </c:pt>
                <c:pt idx="758">
                  <c:v>7580</c:v>
                </c:pt>
                <c:pt idx="759">
                  <c:v>7590</c:v>
                </c:pt>
                <c:pt idx="760">
                  <c:v>7600</c:v>
                </c:pt>
                <c:pt idx="761">
                  <c:v>7610</c:v>
                </c:pt>
                <c:pt idx="762">
                  <c:v>7620</c:v>
                </c:pt>
                <c:pt idx="763">
                  <c:v>7630</c:v>
                </c:pt>
                <c:pt idx="764">
                  <c:v>7640</c:v>
                </c:pt>
                <c:pt idx="765">
                  <c:v>7650</c:v>
                </c:pt>
                <c:pt idx="766">
                  <c:v>7660</c:v>
                </c:pt>
                <c:pt idx="767">
                  <c:v>7670</c:v>
                </c:pt>
                <c:pt idx="768">
                  <c:v>7680</c:v>
                </c:pt>
                <c:pt idx="769">
                  <c:v>7690</c:v>
                </c:pt>
                <c:pt idx="770">
                  <c:v>7700</c:v>
                </c:pt>
                <c:pt idx="771">
                  <c:v>7710</c:v>
                </c:pt>
                <c:pt idx="772">
                  <c:v>7720</c:v>
                </c:pt>
                <c:pt idx="773">
                  <c:v>7730</c:v>
                </c:pt>
                <c:pt idx="774">
                  <c:v>7740</c:v>
                </c:pt>
                <c:pt idx="775">
                  <c:v>7750</c:v>
                </c:pt>
                <c:pt idx="776">
                  <c:v>7760</c:v>
                </c:pt>
                <c:pt idx="777">
                  <c:v>7770</c:v>
                </c:pt>
                <c:pt idx="778">
                  <c:v>7780</c:v>
                </c:pt>
                <c:pt idx="779">
                  <c:v>7790</c:v>
                </c:pt>
                <c:pt idx="780">
                  <c:v>7800</c:v>
                </c:pt>
                <c:pt idx="781">
                  <c:v>7810</c:v>
                </c:pt>
                <c:pt idx="782">
                  <c:v>7820</c:v>
                </c:pt>
                <c:pt idx="783">
                  <c:v>7830</c:v>
                </c:pt>
                <c:pt idx="784">
                  <c:v>7840</c:v>
                </c:pt>
                <c:pt idx="785">
                  <c:v>7850</c:v>
                </c:pt>
                <c:pt idx="786">
                  <c:v>7860</c:v>
                </c:pt>
                <c:pt idx="787">
                  <c:v>7870</c:v>
                </c:pt>
                <c:pt idx="788">
                  <c:v>7880</c:v>
                </c:pt>
                <c:pt idx="789">
                  <c:v>7890</c:v>
                </c:pt>
                <c:pt idx="790">
                  <c:v>7900</c:v>
                </c:pt>
                <c:pt idx="791">
                  <c:v>7910</c:v>
                </c:pt>
                <c:pt idx="792">
                  <c:v>7920</c:v>
                </c:pt>
                <c:pt idx="793">
                  <c:v>7930</c:v>
                </c:pt>
                <c:pt idx="794">
                  <c:v>7940</c:v>
                </c:pt>
                <c:pt idx="795">
                  <c:v>7950</c:v>
                </c:pt>
                <c:pt idx="796">
                  <c:v>7960</c:v>
                </c:pt>
                <c:pt idx="797">
                  <c:v>7970</c:v>
                </c:pt>
                <c:pt idx="798">
                  <c:v>7980</c:v>
                </c:pt>
                <c:pt idx="799">
                  <c:v>7990</c:v>
                </c:pt>
                <c:pt idx="800">
                  <c:v>8000</c:v>
                </c:pt>
                <c:pt idx="801">
                  <c:v>8010</c:v>
                </c:pt>
                <c:pt idx="802">
                  <c:v>8020</c:v>
                </c:pt>
                <c:pt idx="803">
                  <c:v>8030</c:v>
                </c:pt>
                <c:pt idx="804">
                  <c:v>8040</c:v>
                </c:pt>
                <c:pt idx="805">
                  <c:v>8050</c:v>
                </c:pt>
                <c:pt idx="806">
                  <c:v>8060</c:v>
                </c:pt>
                <c:pt idx="807">
                  <c:v>8070</c:v>
                </c:pt>
                <c:pt idx="808">
                  <c:v>8080</c:v>
                </c:pt>
                <c:pt idx="809">
                  <c:v>8090</c:v>
                </c:pt>
                <c:pt idx="810">
                  <c:v>8100</c:v>
                </c:pt>
                <c:pt idx="811">
                  <c:v>8110</c:v>
                </c:pt>
                <c:pt idx="812">
                  <c:v>8120</c:v>
                </c:pt>
                <c:pt idx="813">
                  <c:v>8130</c:v>
                </c:pt>
                <c:pt idx="814">
                  <c:v>8140</c:v>
                </c:pt>
                <c:pt idx="815">
                  <c:v>8150</c:v>
                </c:pt>
                <c:pt idx="816">
                  <c:v>8160</c:v>
                </c:pt>
                <c:pt idx="817">
                  <c:v>8170</c:v>
                </c:pt>
                <c:pt idx="818">
                  <c:v>8180</c:v>
                </c:pt>
                <c:pt idx="819">
                  <c:v>8190</c:v>
                </c:pt>
                <c:pt idx="820">
                  <c:v>8200</c:v>
                </c:pt>
                <c:pt idx="821">
                  <c:v>8210</c:v>
                </c:pt>
                <c:pt idx="822">
                  <c:v>8220</c:v>
                </c:pt>
                <c:pt idx="823">
                  <c:v>8230</c:v>
                </c:pt>
                <c:pt idx="824">
                  <c:v>8240</c:v>
                </c:pt>
                <c:pt idx="825">
                  <c:v>8250</c:v>
                </c:pt>
                <c:pt idx="826">
                  <c:v>8260</c:v>
                </c:pt>
                <c:pt idx="827">
                  <c:v>8270</c:v>
                </c:pt>
                <c:pt idx="828">
                  <c:v>8280</c:v>
                </c:pt>
                <c:pt idx="829">
                  <c:v>8290</c:v>
                </c:pt>
                <c:pt idx="830">
                  <c:v>8300</c:v>
                </c:pt>
                <c:pt idx="831">
                  <c:v>8310</c:v>
                </c:pt>
                <c:pt idx="832">
                  <c:v>8320</c:v>
                </c:pt>
                <c:pt idx="833">
                  <c:v>8330</c:v>
                </c:pt>
                <c:pt idx="834">
                  <c:v>8340</c:v>
                </c:pt>
                <c:pt idx="835">
                  <c:v>8350</c:v>
                </c:pt>
                <c:pt idx="836">
                  <c:v>8360</c:v>
                </c:pt>
                <c:pt idx="837">
                  <c:v>8370</c:v>
                </c:pt>
                <c:pt idx="838">
                  <c:v>8380</c:v>
                </c:pt>
                <c:pt idx="839">
                  <c:v>8390</c:v>
                </c:pt>
                <c:pt idx="840">
                  <c:v>8400</c:v>
                </c:pt>
                <c:pt idx="841">
                  <c:v>8410</c:v>
                </c:pt>
                <c:pt idx="842">
                  <c:v>8420</c:v>
                </c:pt>
                <c:pt idx="843">
                  <c:v>8430</c:v>
                </c:pt>
                <c:pt idx="844">
                  <c:v>8440</c:v>
                </c:pt>
                <c:pt idx="845">
                  <c:v>8450</c:v>
                </c:pt>
                <c:pt idx="846">
                  <c:v>8460</c:v>
                </c:pt>
                <c:pt idx="847">
                  <c:v>8470</c:v>
                </c:pt>
                <c:pt idx="848">
                  <c:v>8480</c:v>
                </c:pt>
                <c:pt idx="849">
                  <c:v>8490</c:v>
                </c:pt>
                <c:pt idx="850">
                  <c:v>8500</c:v>
                </c:pt>
                <c:pt idx="851">
                  <c:v>8510</c:v>
                </c:pt>
                <c:pt idx="852">
                  <c:v>8520</c:v>
                </c:pt>
                <c:pt idx="853">
                  <c:v>8530</c:v>
                </c:pt>
                <c:pt idx="854">
                  <c:v>8540</c:v>
                </c:pt>
                <c:pt idx="855">
                  <c:v>8550</c:v>
                </c:pt>
                <c:pt idx="856">
                  <c:v>8560</c:v>
                </c:pt>
                <c:pt idx="857">
                  <c:v>8570</c:v>
                </c:pt>
                <c:pt idx="858">
                  <c:v>8580</c:v>
                </c:pt>
                <c:pt idx="859">
                  <c:v>8590</c:v>
                </c:pt>
                <c:pt idx="860">
                  <c:v>8600</c:v>
                </c:pt>
                <c:pt idx="861">
                  <c:v>8610</c:v>
                </c:pt>
                <c:pt idx="862">
                  <c:v>8620</c:v>
                </c:pt>
                <c:pt idx="863">
                  <c:v>8630</c:v>
                </c:pt>
                <c:pt idx="864">
                  <c:v>8640</c:v>
                </c:pt>
                <c:pt idx="865">
                  <c:v>8650</c:v>
                </c:pt>
                <c:pt idx="866">
                  <c:v>8660</c:v>
                </c:pt>
                <c:pt idx="867">
                  <c:v>8670</c:v>
                </c:pt>
                <c:pt idx="868">
                  <c:v>8680</c:v>
                </c:pt>
                <c:pt idx="869">
                  <c:v>8690</c:v>
                </c:pt>
                <c:pt idx="870">
                  <c:v>8700</c:v>
                </c:pt>
                <c:pt idx="871">
                  <c:v>8710</c:v>
                </c:pt>
                <c:pt idx="872">
                  <c:v>8720</c:v>
                </c:pt>
                <c:pt idx="873">
                  <c:v>8730</c:v>
                </c:pt>
                <c:pt idx="874">
                  <c:v>8740</c:v>
                </c:pt>
                <c:pt idx="875">
                  <c:v>8750</c:v>
                </c:pt>
                <c:pt idx="876">
                  <c:v>8760</c:v>
                </c:pt>
                <c:pt idx="877">
                  <c:v>8770</c:v>
                </c:pt>
                <c:pt idx="878">
                  <c:v>8780</c:v>
                </c:pt>
                <c:pt idx="879">
                  <c:v>8790</c:v>
                </c:pt>
                <c:pt idx="880">
                  <c:v>8800</c:v>
                </c:pt>
                <c:pt idx="881">
                  <c:v>8810</c:v>
                </c:pt>
                <c:pt idx="882">
                  <c:v>8820</c:v>
                </c:pt>
                <c:pt idx="883">
                  <c:v>8830</c:v>
                </c:pt>
                <c:pt idx="884">
                  <c:v>8840</c:v>
                </c:pt>
                <c:pt idx="885">
                  <c:v>8850</c:v>
                </c:pt>
                <c:pt idx="886">
                  <c:v>8860</c:v>
                </c:pt>
                <c:pt idx="887">
                  <c:v>8870</c:v>
                </c:pt>
                <c:pt idx="888">
                  <c:v>8880</c:v>
                </c:pt>
                <c:pt idx="889">
                  <c:v>8890</c:v>
                </c:pt>
                <c:pt idx="890">
                  <c:v>8900</c:v>
                </c:pt>
                <c:pt idx="891">
                  <c:v>8910</c:v>
                </c:pt>
                <c:pt idx="892">
                  <c:v>8920</c:v>
                </c:pt>
                <c:pt idx="893">
                  <c:v>8930</c:v>
                </c:pt>
                <c:pt idx="894">
                  <c:v>8940</c:v>
                </c:pt>
                <c:pt idx="895">
                  <c:v>8950</c:v>
                </c:pt>
                <c:pt idx="896">
                  <c:v>8960</c:v>
                </c:pt>
                <c:pt idx="897">
                  <c:v>8970</c:v>
                </c:pt>
                <c:pt idx="898">
                  <c:v>8980</c:v>
                </c:pt>
                <c:pt idx="899">
                  <c:v>8990</c:v>
                </c:pt>
                <c:pt idx="900">
                  <c:v>9000</c:v>
                </c:pt>
                <c:pt idx="901">
                  <c:v>9010</c:v>
                </c:pt>
                <c:pt idx="902">
                  <c:v>9020</c:v>
                </c:pt>
                <c:pt idx="903">
                  <c:v>9030</c:v>
                </c:pt>
                <c:pt idx="904">
                  <c:v>9040</c:v>
                </c:pt>
                <c:pt idx="905">
                  <c:v>9050</c:v>
                </c:pt>
                <c:pt idx="906">
                  <c:v>9060</c:v>
                </c:pt>
                <c:pt idx="907">
                  <c:v>9070</c:v>
                </c:pt>
                <c:pt idx="908">
                  <c:v>9080</c:v>
                </c:pt>
                <c:pt idx="909">
                  <c:v>9090</c:v>
                </c:pt>
                <c:pt idx="910">
                  <c:v>9100</c:v>
                </c:pt>
                <c:pt idx="911">
                  <c:v>9110</c:v>
                </c:pt>
                <c:pt idx="912">
                  <c:v>9120</c:v>
                </c:pt>
                <c:pt idx="913">
                  <c:v>9130</c:v>
                </c:pt>
                <c:pt idx="914">
                  <c:v>9140</c:v>
                </c:pt>
                <c:pt idx="915">
                  <c:v>9150</c:v>
                </c:pt>
                <c:pt idx="916">
                  <c:v>9160</c:v>
                </c:pt>
                <c:pt idx="917">
                  <c:v>9170</c:v>
                </c:pt>
                <c:pt idx="918">
                  <c:v>9180</c:v>
                </c:pt>
                <c:pt idx="919">
                  <c:v>9190</c:v>
                </c:pt>
                <c:pt idx="920">
                  <c:v>9200</c:v>
                </c:pt>
                <c:pt idx="921">
                  <c:v>9210</c:v>
                </c:pt>
                <c:pt idx="922">
                  <c:v>9220</c:v>
                </c:pt>
                <c:pt idx="923">
                  <c:v>9230</c:v>
                </c:pt>
                <c:pt idx="924">
                  <c:v>9240</c:v>
                </c:pt>
                <c:pt idx="925">
                  <c:v>9250</c:v>
                </c:pt>
                <c:pt idx="926">
                  <c:v>9260</c:v>
                </c:pt>
                <c:pt idx="927">
                  <c:v>9270</c:v>
                </c:pt>
                <c:pt idx="928">
                  <c:v>9280</c:v>
                </c:pt>
                <c:pt idx="929">
                  <c:v>9290</c:v>
                </c:pt>
                <c:pt idx="930">
                  <c:v>9300</c:v>
                </c:pt>
                <c:pt idx="931">
                  <c:v>9310</c:v>
                </c:pt>
                <c:pt idx="932">
                  <c:v>9320</c:v>
                </c:pt>
                <c:pt idx="933">
                  <c:v>9330</c:v>
                </c:pt>
                <c:pt idx="934">
                  <c:v>9340</c:v>
                </c:pt>
                <c:pt idx="935">
                  <c:v>9350</c:v>
                </c:pt>
                <c:pt idx="936">
                  <c:v>9360</c:v>
                </c:pt>
                <c:pt idx="937">
                  <c:v>9370</c:v>
                </c:pt>
                <c:pt idx="938">
                  <c:v>9380</c:v>
                </c:pt>
                <c:pt idx="939">
                  <c:v>9390</c:v>
                </c:pt>
                <c:pt idx="940">
                  <c:v>9400</c:v>
                </c:pt>
                <c:pt idx="941">
                  <c:v>9410</c:v>
                </c:pt>
                <c:pt idx="942">
                  <c:v>9420</c:v>
                </c:pt>
                <c:pt idx="943">
                  <c:v>9430</c:v>
                </c:pt>
                <c:pt idx="944">
                  <c:v>9440</c:v>
                </c:pt>
                <c:pt idx="945">
                  <c:v>9450</c:v>
                </c:pt>
                <c:pt idx="946">
                  <c:v>9460</c:v>
                </c:pt>
                <c:pt idx="947">
                  <c:v>9470</c:v>
                </c:pt>
                <c:pt idx="948">
                  <c:v>9480</c:v>
                </c:pt>
                <c:pt idx="949">
                  <c:v>9490</c:v>
                </c:pt>
                <c:pt idx="950">
                  <c:v>9500</c:v>
                </c:pt>
                <c:pt idx="951">
                  <c:v>9510</c:v>
                </c:pt>
                <c:pt idx="952">
                  <c:v>9520</c:v>
                </c:pt>
                <c:pt idx="953">
                  <c:v>9530</c:v>
                </c:pt>
                <c:pt idx="954">
                  <c:v>9540</c:v>
                </c:pt>
                <c:pt idx="955">
                  <c:v>9550</c:v>
                </c:pt>
                <c:pt idx="956">
                  <c:v>9560</c:v>
                </c:pt>
                <c:pt idx="957">
                  <c:v>9570</c:v>
                </c:pt>
                <c:pt idx="958">
                  <c:v>9580</c:v>
                </c:pt>
                <c:pt idx="959">
                  <c:v>9590</c:v>
                </c:pt>
                <c:pt idx="960">
                  <c:v>9600</c:v>
                </c:pt>
                <c:pt idx="961">
                  <c:v>9610</c:v>
                </c:pt>
                <c:pt idx="962">
                  <c:v>9620</c:v>
                </c:pt>
                <c:pt idx="963">
                  <c:v>9630</c:v>
                </c:pt>
                <c:pt idx="964">
                  <c:v>9640</c:v>
                </c:pt>
                <c:pt idx="965">
                  <c:v>9650</c:v>
                </c:pt>
                <c:pt idx="966">
                  <c:v>9660</c:v>
                </c:pt>
                <c:pt idx="967">
                  <c:v>9670</c:v>
                </c:pt>
                <c:pt idx="968">
                  <c:v>9680</c:v>
                </c:pt>
                <c:pt idx="969">
                  <c:v>9690</c:v>
                </c:pt>
                <c:pt idx="970">
                  <c:v>9700</c:v>
                </c:pt>
                <c:pt idx="971">
                  <c:v>9710</c:v>
                </c:pt>
                <c:pt idx="972">
                  <c:v>9720</c:v>
                </c:pt>
                <c:pt idx="973">
                  <c:v>9730</c:v>
                </c:pt>
                <c:pt idx="974">
                  <c:v>9740</c:v>
                </c:pt>
                <c:pt idx="975">
                  <c:v>9750</c:v>
                </c:pt>
                <c:pt idx="976">
                  <c:v>9760</c:v>
                </c:pt>
                <c:pt idx="977">
                  <c:v>9770</c:v>
                </c:pt>
                <c:pt idx="978">
                  <c:v>9780</c:v>
                </c:pt>
                <c:pt idx="979">
                  <c:v>9790</c:v>
                </c:pt>
                <c:pt idx="980">
                  <c:v>9800</c:v>
                </c:pt>
                <c:pt idx="981">
                  <c:v>9810</c:v>
                </c:pt>
                <c:pt idx="982">
                  <c:v>9820</c:v>
                </c:pt>
                <c:pt idx="983">
                  <c:v>9830</c:v>
                </c:pt>
                <c:pt idx="984">
                  <c:v>9840</c:v>
                </c:pt>
                <c:pt idx="985">
                  <c:v>9850</c:v>
                </c:pt>
                <c:pt idx="986">
                  <c:v>9860</c:v>
                </c:pt>
                <c:pt idx="987">
                  <c:v>9870</c:v>
                </c:pt>
                <c:pt idx="988">
                  <c:v>9880</c:v>
                </c:pt>
                <c:pt idx="989">
                  <c:v>9890</c:v>
                </c:pt>
                <c:pt idx="990">
                  <c:v>9900</c:v>
                </c:pt>
                <c:pt idx="991">
                  <c:v>9910</c:v>
                </c:pt>
                <c:pt idx="992">
                  <c:v>9920</c:v>
                </c:pt>
                <c:pt idx="993">
                  <c:v>9930</c:v>
                </c:pt>
                <c:pt idx="994">
                  <c:v>9940</c:v>
                </c:pt>
                <c:pt idx="995">
                  <c:v>9950</c:v>
                </c:pt>
                <c:pt idx="996">
                  <c:v>9960</c:v>
                </c:pt>
                <c:pt idx="997">
                  <c:v>9970</c:v>
                </c:pt>
                <c:pt idx="998">
                  <c:v>9980</c:v>
                </c:pt>
                <c:pt idx="999">
                  <c:v>9990</c:v>
                </c:pt>
              </c:numCache>
            </c:numRef>
          </c:xVal>
          <c:yVal>
            <c:numRef>
              <c:f>[100000_Co_data.xlsx]Sheet1!$B$3:$B$1003</c:f>
              <c:numCache>
                <c:formatCode>General</c:formatCode>
                <c:ptCount val="1001"/>
                <c:pt idx="0">
                  <c:v>51096</c:v>
                </c:pt>
                <c:pt idx="1">
                  <c:v>893</c:v>
                </c:pt>
                <c:pt idx="2">
                  <c:v>831</c:v>
                </c:pt>
                <c:pt idx="3">
                  <c:v>11849</c:v>
                </c:pt>
                <c:pt idx="4">
                  <c:v>763</c:v>
                </c:pt>
                <c:pt idx="5">
                  <c:v>727</c:v>
                </c:pt>
                <c:pt idx="6">
                  <c:v>644</c:v>
                </c:pt>
                <c:pt idx="7">
                  <c:v>648</c:v>
                </c:pt>
                <c:pt idx="8">
                  <c:v>600</c:v>
                </c:pt>
                <c:pt idx="9">
                  <c:v>598</c:v>
                </c:pt>
                <c:pt idx="10">
                  <c:v>580</c:v>
                </c:pt>
                <c:pt idx="11">
                  <c:v>524</c:v>
                </c:pt>
                <c:pt idx="12">
                  <c:v>462</c:v>
                </c:pt>
                <c:pt idx="13">
                  <c:v>421</c:v>
                </c:pt>
                <c:pt idx="14">
                  <c:v>408</c:v>
                </c:pt>
                <c:pt idx="15">
                  <c:v>393</c:v>
                </c:pt>
                <c:pt idx="16">
                  <c:v>355</c:v>
                </c:pt>
                <c:pt idx="17">
                  <c:v>313</c:v>
                </c:pt>
                <c:pt idx="18">
                  <c:v>294</c:v>
                </c:pt>
                <c:pt idx="19">
                  <c:v>252</c:v>
                </c:pt>
                <c:pt idx="20">
                  <c:v>207</c:v>
                </c:pt>
                <c:pt idx="21">
                  <c:v>208</c:v>
                </c:pt>
                <c:pt idx="22">
                  <c:v>179</c:v>
                </c:pt>
                <c:pt idx="23">
                  <c:v>177</c:v>
                </c:pt>
                <c:pt idx="24">
                  <c:v>182</c:v>
                </c:pt>
                <c:pt idx="25">
                  <c:v>167</c:v>
                </c:pt>
                <c:pt idx="26">
                  <c:v>168</c:v>
                </c:pt>
                <c:pt idx="27">
                  <c:v>150</c:v>
                </c:pt>
                <c:pt idx="28">
                  <c:v>146</c:v>
                </c:pt>
                <c:pt idx="29">
                  <c:v>139</c:v>
                </c:pt>
                <c:pt idx="30">
                  <c:v>152</c:v>
                </c:pt>
                <c:pt idx="31">
                  <c:v>167</c:v>
                </c:pt>
                <c:pt idx="32">
                  <c:v>167</c:v>
                </c:pt>
                <c:pt idx="33">
                  <c:v>138</c:v>
                </c:pt>
                <c:pt idx="34">
                  <c:v>138</c:v>
                </c:pt>
                <c:pt idx="35">
                  <c:v>176</c:v>
                </c:pt>
                <c:pt idx="36">
                  <c:v>160</c:v>
                </c:pt>
                <c:pt idx="37">
                  <c:v>120</c:v>
                </c:pt>
                <c:pt idx="38">
                  <c:v>142</c:v>
                </c:pt>
                <c:pt idx="39">
                  <c:v>161</c:v>
                </c:pt>
                <c:pt idx="40">
                  <c:v>144</c:v>
                </c:pt>
                <c:pt idx="41">
                  <c:v>158</c:v>
                </c:pt>
                <c:pt idx="42">
                  <c:v>152</c:v>
                </c:pt>
                <c:pt idx="43">
                  <c:v>158</c:v>
                </c:pt>
                <c:pt idx="44">
                  <c:v>139</c:v>
                </c:pt>
                <c:pt idx="45">
                  <c:v>163</c:v>
                </c:pt>
                <c:pt idx="46">
                  <c:v>144</c:v>
                </c:pt>
                <c:pt idx="47">
                  <c:v>160</c:v>
                </c:pt>
                <c:pt idx="48">
                  <c:v>171</c:v>
                </c:pt>
                <c:pt idx="49">
                  <c:v>172</c:v>
                </c:pt>
                <c:pt idx="50">
                  <c:v>152</c:v>
                </c:pt>
                <c:pt idx="51">
                  <c:v>157</c:v>
                </c:pt>
                <c:pt idx="52">
                  <c:v>147</c:v>
                </c:pt>
                <c:pt idx="53">
                  <c:v>153</c:v>
                </c:pt>
                <c:pt idx="54">
                  <c:v>133</c:v>
                </c:pt>
                <c:pt idx="55">
                  <c:v>153</c:v>
                </c:pt>
                <c:pt idx="56">
                  <c:v>147</c:v>
                </c:pt>
                <c:pt idx="57">
                  <c:v>161</c:v>
                </c:pt>
                <c:pt idx="58">
                  <c:v>143</c:v>
                </c:pt>
                <c:pt idx="59">
                  <c:v>166</c:v>
                </c:pt>
                <c:pt idx="60">
                  <c:v>144</c:v>
                </c:pt>
                <c:pt idx="61">
                  <c:v>142</c:v>
                </c:pt>
                <c:pt idx="62">
                  <c:v>133</c:v>
                </c:pt>
                <c:pt idx="63">
                  <c:v>120</c:v>
                </c:pt>
                <c:pt idx="64">
                  <c:v>124</c:v>
                </c:pt>
                <c:pt idx="65">
                  <c:v>120</c:v>
                </c:pt>
                <c:pt idx="66">
                  <c:v>118</c:v>
                </c:pt>
                <c:pt idx="67">
                  <c:v>127</c:v>
                </c:pt>
                <c:pt idx="68">
                  <c:v>101</c:v>
                </c:pt>
                <c:pt idx="69">
                  <c:v>115</c:v>
                </c:pt>
                <c:pt idx="70">
                  <c:v>105</c:v>
                </c:pt>
                <c:pt idx="71">
                  <c:v>108</c:v>
                </c:pt>
                <c:pt idx="72">
                  <c:v>89</c:v>
                </c:pt>
                <c:pt idx="73">
                  <c:v>101</c:v>
                </c:pt>
                <c:pt idx="74">
                  <c:v>103</c:v>
                </c:pt>
                <c:pt idx="75">
                  <c:v>86</c:v>
                </c:pt>
                <c:pt idx="76">
                  <c:v>93</c:v>
                </c:pt>
                <c:pt idx="77">
                  <c:v>108</c:v>
                </c:pt>
                <c:pt idx="78">
                  <c:v>182</c:v>
                </c:pt>
                <c:pt idx="79">
                  <c:v>627</c:v>
                </c:pt>
                <c:pt idx="80">
                  <c:v>513</c:v>
                </c:pt>
                <c:pt idx="81">
                  <c:v>530</c:v>
                </c:pt>
                <c:pt idx="82">
                  <c:v>477</c:v>
                </c:pt>
                <c:pt idx="83">
                  <c:v>485</c:v>
                </c:pt>
                <c:pt idx="84">
                  <c:v>515</c:v>
                </c:pt>
                <c:pt idx="85">
                  <c:v>473</c:v>
                </c:pt>
                <c:pt idx="86">
                  <c:v>395</c:v>
                </c:pt>
                <c:pt idx="87">
                  <c:v>404</c:v>
                </c:pt>
                <c:pt idx="88">
                  <c:v>379</c:v>
                </c:pt>
                <c:pt idx="89">
                  <c:v>344</c:v>
                </c:pt>
                <c:pt idx="90">
                  <c:v>327</c:v>
                </c:pt>
                <c:pt idx="91">
                  <c:v>313</c:v>
                </c:pt>
                <c:pt idx="92">
                  <c:v>292</c:v>
                </c:pt>
                <c:pt idx="93">
                  <c:v>291</c:v>
                </c:pt>
                <c:pt idx="94">
                  <c:v>250</c:v>
                </c:pt>
                <c:pt idx="95">
                  <c:v>223</c:v>
                </c:pt>
                <c:pt idx="96">
                  <c:v>223</c:v>
                </c:pt>
                <c:pt idx="97">
                  <c:v>149</c:v>
                </c:pt>
                <c:pt idx="98">
                  <c:v>148</c:v>
                </c:pt>
                <c:pt idx="99">
                  <c:v>151</c:v>
                </c:pt>
                <c:pt idx="100">
                  <c:v>136</c:v>
                </c:pt>
                <c:pt idx="101">
                  <c:v>98</c:v>
                </c:pt>
                <c:pt idx="102">
                  <c:v>116</c:v>
                </c:pt>
                <c:pt idx="103">
                  <c:v>107</c:v>
                </c:pt>
                <c:pt idx="104">
                  <c:v>103</c:v>
                </c:pt>
                <c:pt idx="105">
                  <c:v>105</c:v>
                </c:pt>
                <c:pt idx="106">
                  <c:v>116</c:v>
                </c:pt>
                <c:pt idx="107">
                  <c:v>123</c:v>
                </c:pt>
                <c:pt idx="108">
                  <c:v>122</c:v>
                </c:pt>
                <c:pt idx="109">
                  <c:v>119</c:v>
                </c:pt>
                <c:pt idx="110">
                  <c:v>114</c:v>
                </c:pt>
                <c:pt idx="111">
                  <c:v>123</c:v>
                </c:pt>
                <c:pt idx="112">
                  <c:v>104</c:v>
                </c:pt>
                <c:pt idx="113">
                  <c:v>110</c:v>
                </c:pt>
                <c:pt idx="114">
                  <c:v>108</c:v>
                </c:pt>
                <c:pt idx="115">
                  <c:v>108</c:v>
                </c:pt>
                <c:pt idx="116">
                  <c:v>98</c:v>
                </c:pt>
                <c:pt idx="117">
                  <c:v>985</c:v>
                </c:pt>
                <c:pt idx="118">
                  <c:v>98</c:v>
                </c:pt>
                <c:pt idx="119">
                  <c:v>105</c:v>
                </c:pt>
                <c:pt idx="120">
                  <c:v>102</c:v>
                </c:pt>
                <c:pt idx="121">
                  <c:v>94</c:v>
                </c:pt>
                <c:pt idx="122">
                  <c:v>89</c:v>
                </c:pt>
                <c:pt idx="123">
                  <c:v>83</c:v>
                </c:pt>
                <c:pt idx="124">
                  <c:v>71</c:v>
                </c:pt>
                <c:pt idx="125">
                  <c:v>53</c:v>
                </c:pt>
                <c:pt idx="126">
                  <c:v>50</c:v>
                </c:pt>
                <c:pt idx="127">
                  <c:v>43</c:v>
                </c:pt>
                <c:pt idx="128">
                  <c:v>31</c:v>
                </c:pt>
                <c:pt idx="129">
                  <c:v>28</c:v>
                </c:pt>
                <c:pt idx="130">
                  <c:v>30</c:v>
                </c:pt>
                <c:pt idx="131">
                  <c:v>15</c:v>
                </c:pt>
                <c:pt idx="132">
                  <c:v>14</c:v>
                </c:pt>
                <c:pt idx="133">
                  <c:v>839</c:v>
                </c:pt>
                <c:pt idx="134">
                  <c:v>9</c:v>
                </c:pt>
                <c:pt idx="135">
                  <c:v>14</c:v>
                </c:pt>
                <c:pt idx="136">
                  <c:v>6</c:v>
                </c:pt>
                <c:pt idx="137">
                  <c:v>2</c:v>
                </c:pt>
                <c:pt idx="138">
                  <c:v>6</c:v>
                </c:pt>
                <c:pt idx="139">
                  <c:v>3</c:v>
                </c:pt>
                <c:pt idx="140">
                  <c:v>5</c:v>
                </c:pt>
                <c:pt idx="141">
                  <c:v>2</c:v>
                </c:pt>
                <c:pt idx="142">
                  <c:v>3</c:v>
                </c:pt>
                <c:pt idx="143">
                  <c:v>569</c:v>
                </c:pt>
                <c:pt idx="144">
                  <c:v>1820</c:v>
                </c:pt>
                <c:pt idx="145">
                  <c:v>1</c:v>
                </c:pt>
                <c:pt idx="146">
                  <c:v>4</c:v>
                </c:pt>
                <c:pt idx="147">
                  <c:v>4156</c:v>
                </c:pt>
                <c:pt idx="148">
                  <c:v>1</c:v>
                </c:pt>
                <c:pt idx="149">
                  <c:v>1</c:v>
                </c:pt>
                <c:pt idx="150">
                  <c:v>0</c:v>
                </c:pt>
                <c:pt idx="151">
                  <c:v>0</c:v>
                </c:pt>
                <c:pt idx="152">
                  <c:v>2</c:v>
                </c:pt>
                <c:pt idx="153">
                  <c:v>1</c:v>
                </c:pt>
                <c:pt idx="154">
                  <c:v>2</c:v>
                </c:pt>
                <c:pt idx="155">
                  <c:v>1</c:v>
                </c:pt>
                <c:pt idx="156">
                  <c:v>1</c:v>
                </c:pt>
                <c:pt idx="157">
                  <c:v>0</c:v>
                </c:pt>
                <c:pt idx="158">
                  <c:v>0</c:v>
                </c:pt>
                <c:pt idx="159">
                  <c:v>0</c:v>
                </c:pt>
                <c:pt idx="160">
                  <c:v>0</c:v>
                </c:pt>
                <c:pt idx="161">
                  <c:v>1</c:v>
                </c:pt>
                <c:pt idx="162">
                  <c:v>0</c:v>
                </c:pt>
                <c:pt idx="163">
                  <c:v>0</c:v>
                </c:pt>
                <c:pt idx="164">
                  <c:v>0</c:v>
                </c:pt>
                <c:pt idx="165">
                  <c:v>0</c:v>
                </c:pt>
                <c:pt idx="166">
                  <c:v>0</c:v>
                </c:pt>
                <c:pt idx="167">
                  <c:v>0</c:v>
                </c:pt>
                <c:pt idx="168">
                  <c:v>0</c:v>
                </c:pt>
                <c:pt idx="169">
                  <c:v>1</c:v>
                </c:pt>
                <c:pt idx="170">
                  <c:v>1</c:v>
                </c:pt>
                <c:pt idx="171">
                  <c:v>1</c:v>
                </c:pt>
                <c:pt idx="172">
                  <c:v>1</c:v>
                </c:pt>
                <c:pt idx="173">
                  <c:v>0</c:v>
                </c:pt>
                <c:pt idx="174">
                  <c:v>0</c:v>
                </c:pt>
                <c:pt idx="175">
                  <c:v>0</c:v>
                </c:pt>
                <c:pt idx="176">
                  <c:v>0</c:v>
                </c:pt>
                <c:pt idx="177">
                  <c:v>0</c:v>
                </c:pt>
                <c:pt idx="178">
                  <c:v>1</c:v>
                </c:pt>
                <c:pt idx="179">
                  <c:v>0</c:v>
                </c:pt>
                <c:pt idx="180">
                  <c:v>0</c:v>
                </c:pt>
                <c:pt idx="181">
                  <c:v>2</c:v>
                </c:pt>
                <c:pt idx="182">
                  <c:v>1</c:v>
                </c:pt>
                <c:pt idx="183">
                  <c:v>1</c:v>
                </c:pt>
                <c:pt idx="184">
                  <c:v>0</c:v>
                </c:pt>
                <c:pt idx="185">
                  <c:v>0</c:v>
                </c:pt>
                <c:pt idx="186">
                  <c:v>1</c:v>
                </c:pt>
                <c:pt idx="187">
                  <c:v>1</c:v>
                </c:pt>
                <c:pt idx="188">
                  <c:v>0</c:v>
                </c:pt>
                <c:pt idx="189">
                  <c:v>1</c:v>
                </c:pt>
                <c:pt idx="190">
                  <c:v>0</c:v>
                </c:pt>
                <c:pt idx="191">
                  <c:v>1</c:v>
                </c:pt>
                <c:pt idx="192">
                  <c:v>0</c:v>
                </c:pt>
                <c:pt idx="193">
                  <c:v>1</c:v>
                </c:pt>
                <c:pt idx="194">
                  <c:v>0</c:v>
                </c:pt>
                <c:pt idx="195">
                  <c:v>0</c:v>
                </c:pt>
                <c:pt idx="196">
                  <c:v>2</c:v>
                </c:pt>
                <c:pt idx="197">
                  <c:v>2</c:v>
                </c:pt>
                <c:pt idx="198">
                  <c:v>1</c:v>
                </c:pt>
                <c:pt idx="199">
                  <c:v>0</c:v>
                </c:pt>
                <c:pt idx="200">
                  <c:v>1</c:v>
                </c:pt>
                <c:pt idx="201">
                  <c:v>0</c:v>
                </c:pt>
                <c:pt idx="202">
                  <c:v>0</c:v>
                </c:pt>
                <c:pt idx="203">
                  <c:v>1</c:v>
                </c:pt>
                <c:pt idx="204">
                  <c:v>0</c:v>
                </c:pt>
                <c:pt idx="205">
                  <c:v>0</c:v>
                </c:pt>
                <c:pt idx="206">
                  <c:v>1</c:v>
                </c:pt>
                <c:pt idx="207">
                  <c:v>0</c:v>
                </c:pt>
                <c:pt idx="208">
                  <c:v>1</c:v>
                </c:pt>
                <c:pt idx="209">
                  <c:v>0</c:v>
                </c:pt>
                <c:pt idx="210">
                  <c:v>0</c:v>
                </c:pt>
                <c:pt idx="211">
                  <c:v>0</c:v>
                </c:pt>
                <c:pt idx="212">
                  <c:v>0</c:v>
                </c:pt>
                <c:pt idx="213">
                  <c:v>1</c:v>
                </c:pt>
                <c:pt idx="214">
                  <c:v>0</c:v>
                </c:pt>
                <c:pt idx="215">
                  <c:v>0</c:v>
                </c:pt>
                <c:pt idx="216">
                  <c:v>0</c:v>
                </c:pt>
                <c:pt idx="217">
                  <c:v>0</c:v>
                </c:pt>
                <c:pt idx="218">
                  <c:v>1</c:v>
                </c:pt>
                <c:pt idx="219">
                  <c:v>0</c:v>
                </c:pt>
                <c:pt idx="220">
                  <c:v>1</c:v>
                </c:pt>
                <c:pt idx="221">
                  <c:v>0</c:v>
                </c:pt>
                <c:pt idx="222">
                  <c:v>0</c:v>
                </c:pt>
                <c:pt idx="223">
                  <c:v>1</c:v>
                </c:pt>
                <c:pt idx="224">
                  <c:v>0</c:v>
                </c:pt>
                <c:pt idx="225">
                  <c:v>1</c:v>
                </c:pt>
                <c:pt idx="226">
                  <c:v>0</c:v>
                </c:pt>
                <c:pt idx="227">
                  <c:v>1</c:v>
                </c:pt>
                <c:pt idx="228">
                  <c:v>1</c:v>
                </c:pt>
                <c:pt idx="229">
                  <c:v>1</c:v>
                </c:pt>
                <c:pt idx="230">
                  <c:v>0</c:v>
                </c:pt>
                <c:pt idx="231">
                  <c:v>0</c:v>
                </c:pt>
                <c:pt idx="232">
                  <c:v>0</c:v>
                </c:pt>
                <c:pt idx="233">
                  <c:v>0</c:v>
                </c:pt>
                <c:pt idx="234">
                  <c:v>2</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20</c:v>
                </c:pt>
                <c:pt idx="251">
                  <c:v>0</c:v>
                </c:pt>
                <c:pt idx="252">
                  <c:v>0</c:v>
                </c:pt>
                <c:pt idx="253">
                  <c:v>0</c:v>
                </c:pt>
                <c:pt idx="254">
                  <c:v>0</c:v>
                </c:pt>
                <c:pt idx="255">
                  <c:v>0</c:v>
                </c:pt>
                <c:pt idx="256">
                  <c:v>0</c:v>
                </c:pt>
                <c:pt idx="257">
                  <c:v>0</c:v>
                </c:pt>
                <c:pt idx="258">
                  <c:v>1</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numCache>
            </c:numRef>
          </c:yVal>
          <c:smooth val="1"/>
        </c:ser>
        <c:dLbls>
          <c:showLegendKey val="0"/>
          <c:showVal val="0"/>
          <c:showCatName val="0"/>
          <c:showSerName val="0"/>
          <c:showPercent val="0"/>
          <c:showBubbleSize val="0"/>
        </c:dLbls>
        <c:axId val="63162048"/>
        <c:axId val="63162624"/>
      </c:scatterChart>
      <c:valAx>
        <c:axId val="63162048"/>
        <c:scaling>
          <c:orientation val="minMax"/>
          <c:max val="2500"/>
        </c:scaling>
        <c:delete val="0"/>
        <c:axPos val="b"/>
        <c:numFmt formatCode="General" sourceLinked="1"/>
        <c:majorTickMark val="out"/>
        <c:minorTickMark val="none"/>
        <c:tickLblPos val="nextTo"/>
        <c:crossAx val="63162624"/>
        <c:crosses val="autoZero"/>
        <c:crossBetween val="midCat"/>
      </c:valAx>
      <c:valAx>
        <c:axId val="63162624"/>
        <c:scaling>
          <c:logBase val="10"/>
          <c:orientation val="minMax"/>
          <c:min val="1"/>
        </c:scaling>
        <c:delete val="0"/>
        <c:axPos val="l"/>
        <c:majorGridlines/>
        <c:numFmt formatCode="General" sourceLinked="1"/>
        <c:majorTickMark val="out"/>
        <c:minorTickMark val="none"/>
        <c:tickLblPos val="nextTo"/>
        <c:crossAx val="63162048"/>
        <c:crosses val="autoZero"/>
        <c:crossBetween val="midCat"/>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manualLayout>
          <c:layoutTarget val="inner"/>
          <c:xMode val="edge"/>
          <c:yMode val="edge"/>
          <c:x val="8.523861445770374E-2"/>
          <c:y val="0.12496722761466013"/>
          <c:w val="0.8321573314044306"/>
          <c:h val="0.75957944768579522"/>
        </c:manualLayout>
      </c:layout>
      <c:scatterChart>
        <c:scatterStyle val="lineMarker"/>
        <c:varyColors val="0"/>
        <c:ser>
          <c:idx val="0"/>
          <c:order val="0"/>
          <c:tx>
            <c:strRef>
              <c:f>[100000_Ba_data.xlsx]Sheet1!$B$1:$B$2</c:f>
              <c:strCache>
                <c:ptCount val="1"/>
                <c:pt idx="0">
                  <c:v>Counts</c:v>
                </c:pt>
              </c:strCache>
            </c:strRef>
          </c:tx>
          <c:spPr>
            <a:ln w="28800">
              <a:solidFill>
                <a:srgbClr val="004586"/>
              </a:solidFill>
              <a:round/>
            </a:ln>
          </c:spPr>
          <c:marker>
            <c:symbol val="none"/>
          </c:marker>
          <c:xVal>
            <c:numRef>
              <c:f>[100000_Ba_data.xlsx]Sheet1!$A$3:$A$1003</c:f>
              <c:numCache>
                <c:formatCode>General</c:formatCode>
                <c:ptCount val="1001"/>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pt idx="251">
                  <c:v>2510</c:v>
                </c:pt>
                <c:pt idx="252">
                  <c:v>2520</c:v>
                </c:pt>
                <c:pt idx="253">
                  <c:v>2530</c:v>
                </c:pt>
                <c:pt idx="254">
                  <c:v>2540</c:v>
                </c:pt>
                <c:pt idx="255">
                  <c:v>2550</c:v>
                </c:pt>
                <c:pt idx="256">
                  <c:v>2560</c:v>
                </c:pt>
                <c:pt idx="257">
                  <c:v>2570</c:v>
                </c:pt>
                <c:pt idx="258">
                  <c:v>2580</c:v>
                </c:pt>
                <c:pt idx="259">
                  <c:v>2590</c:v>
                </c:pt>
                <c:pt idx="260">
                  <c:v>2600</c:v>
                </c:pt>
                <c:pt idx="261">
                  <c:v>2610</c:v>
                </c:pt>
                <c:pt idx="262">
                  <c:v>2620</c:v>
                </c:pt>
                <c:pt idx="263">
                  <c:v>2630</c:v>
                </c:pt>
                <c:pt idx="264">
                  <c:v>2640</c:v>
                </c:pt>
                <c:pt idx="265">
                  <c:v>2650</c:v>
                </c:pt>
                <c:pt idx="266">
                  <c:v>2660</c:v>
                </c:pt>
                <c:pt idx="267">
                  <c:v>2670</c:v>
                </c:pt>
                <c:pt idx="268">
                  <c:v>2680</c:v>
                </c:pt>
                <c:pt idx="269">
                  <c:v>2690</c:v>
                </c:pt>
                <c:pt idx="270">
                  <c:v>2700</c:v>
                </c:pt>
                <c:pt idx="271">
                  <c:v>2710</c:v>
                </c:pt>
                <c:pt idx="272">
                  <c:v>2720</c:v>
                </c:pt>
                <c:pt idx="273">
                  <c:v>2730</c:v>
                </c:pt>
                <c:pt idx="274">
                  <c:v>2740</c:v>
                </c:pt>
                <c:pt idx="275">
                  <c:v>2750</c:v>
                </c:pt>
                <c:pt idx="276">
                  <c:v>2760</c:v>
                </c:pt>
                <c:pt idx="277">
                  <c:v>2770</c:v>
                </c:pt>
                <c:pt idx="278">
                  <c:v>2780</c:v>
                </c:pt>
                <c:pt idx="279">
                  <c:v>2790</c:v>
                </c:pt>
                <c:pt idx="280">
                  <c:v>2800</c:v>
                </c:pt>
                <c:pt idx="281">
                  <c:v>2810</c:v>
                </c:pt>
                <c:pt idx="282">
                  <c:v>2820</c:v>
                </c:pt>
                <c:pt idx="283">
                  <c:v>2830</c:v>
                </c:pt>
                <c:pt idx="284">
                  <c:v>2840</c:v>
                </c:pt>
                <c:pt idx="285">
                  <c:v>2850</c:v>
                </c:pt>
                <c:pt idx="286">
                  <c:v>2860</c:v>
                </c:pt>
                <c:pt idx="287">
                  <c:v>2870</c:v>
                </c:pt>
                <c:pt idx="288">
                  <c:v>2880</c:v>
                </c:pt>
                <c:pt idx="289">
                  <c:v>2890</c:v>
                </c:pt>
                <c:pt idx="290">
                  <c:v>2900</c:v>
                </c:pt>
                <c:pt idx="291">
                  <c:v>2910</c:v>
                </c:pt>
                <c:pt idx="292">
                  <c:v>2920</c:v>
                </c:pt>
                <c:pt idx="293">
                  <c:v>2930</c:v>
                </c:pt>
                <c:pt idx="294">
                  <c:v>2940</c:v>
                </c:pt>
                <c:pt idx="295">
                  <c:v>2950</c:v>
                </c:pt>
                <c:pt idx="296">
                  <c:v>2960</c:v>
                </c:pt>
                <c:pt idx="297">
                  <c:v>2970</c:v>
                </c:pt>
                <c:pt idx="298">
                  <c:v>2980</c:v>
                </c:pt>
                <c:pt idx="299">
                  <c:v>2990</c:v>
                </c:pt>
                <c:pt idx="300">
                  <c:v>3000</c:v>
                </c:pt>
                <c:pt idx="301">
                  <c:v>3010</c:v>
                </c:pt>
                <c:pt idx="302">
                  <c:v>3020</c:v>
                </c:pt>
                <c:pt idx="303">
                  <c:v>3030</c:v>
                </c:pt>
                <c:pt idx="304">
                  <c:v>3040</c:v>
                </c:pt>
                <c:pt idx="305">
                  <c:v>3050</c:v>
                </c:pt>
                <c:pt idx="306">
                  <c:v>3060</c:v>
                </c:pt>
                <c:pt idx="307">
                  <c:v>3070</c:v>
                </c:pt>
                <c:pt idx="308">
                  <c:v>3080</c:v>
                </c:pt>
                <c:pt idx="309">
                  <c:v>3090</c:v>
                </c:pt>
                <c:pt idx="310">
                  <c:v>3100</c:v>
                </c:pt>
                <c:pt idx="311">
                  <c:v>3110</c:v>
                </c:pt>
                <c:pt idx="312">
                  <c:v>3120</c:v>
                </c:pt>
                <c:pt idx="313">
                  <c:v>3130</c:v>
                </c:pt>
                <c:pt idx="314">
                  <c:v>3140</c:v>
                </c:pt>
                <c:pt idx="315">
                  <c:v>3150</c:v>
                </c:pt>
                <c:pt idx="316">
                  <c:v>3160</c:v>
                </c:pt>
                <c:pt idx="317">
                  <c:v>3170</c:v>
                </c:pt>
                <c:pt idx="318">
                  <c:v>3180</c:v>
                </c:pt>
                <c:pt idx="319">
                  <c:v>3190</c:v>
                </c:pt>
                <c:pt idx="320">
                  <c:v>3200</c:v>
                </c:pt>
                <c:pt idx="321">
                  <c:v>3210</c:v>
                </c:pt>
                <c:pt idx="322">
                  <c:v>3220</c:v>
                </c:pt>
                <c:pt idx="323">
                  <c:v>3230</c:v>
                </c:pt>
                <c:pt idx="324">
                  <c:v>3240</c:v>
                </c:pt>
                <c:pt idx="325">
                  <c:v>3250</c:v>
                </c:pt>
                <c:pt idx="326">
                  <c:v>3260</c:v>
                </c:pt>
                <c:pt idx="327">
                  <c:v>3270</c:v>
                </c:pt>
                <c:pt idx="328">
                  <c:v>3280</c:v>
                </c:pt>
                <c:pt idx="329">
                  <c:v>3290</c:v>
                </c:pt>
                <c:pt idx="330">
                  <c:v>3300</c:v>
                </c:pt>
                <c:pt idx="331">
                  <c:v>3310</c:v>
                </c:pt>
                <c:pt idx="332">
                  <c:v>3320</c:v>
                </c:pt>
                <c:pt idx="333">
                  <c:v>3330</c:v>
                </c:pt>
                <c:pt idx="334">
                  <c:v>3340</c:v>
                </c:pt>
                <c:pt idx="335">
                  <c:v>3350</c:v>
                </c:pt>
                <c:pt idx="336">
                  <c:v>3360</c:v>
                </c:pt>
                <c:pt idx="337">
                  <c:v>3370</c:v>
                </c:pt>
                <c:pt idx="338">
                  <c:v>3380</c:v>
                </c:pt>
                <c:pt idx="339">
                  <c:v>3390</c:v>
                </c:pt>
                <c:pt idx="340">
                  <c:v>3400</c:v>
                </c:pt>
                <c:pt idx="341">
                  <c:v>3410</c:v>
                </c:pt>
                <c:pt idx="342">
                  <c:v>3420</c:v>
                </c:pt>
                <c:pt idx="343">
                  <c:v>3430</c:v>
                </c:pt>
                <c:pt idx="344">
                  <c:v>3440</c:v>
                </c:pt>
                <c:pt idx="345">
                  <c:v>3450</c:v>
                </c:pt>
                <c:pt idx="346">
                  <c:v>3460</c:v>
                </c:pt>
                <c:pt idx="347">
                  <c:v>3470</c:v>
                </c:pt>
                <c:pt idx="348">
                  <c:v>3480</c:v>
                </c:pt>
                <c:pt idx="349">
                  <c:v>3490</c:v>
                </c:pt>
                <c:pt idx="350">
                  <c:v>3500</c:v>
                </c:pt>
                <c:pt idx="351">
                  <c:v>3510</c:v>
                </c:pt>
                <c:pt idx="352">
                  <c:v>3520</c:v>
                </c:pt>
                <c:pt idx="353">
                  <c:v>3530</c:v>
                </c:pt>
                <c:pt idx="354">
                  <c:v>3540</c:v>
                </c:pt>
                <c:pt idx="355">
                  <c:v>3550</c:v>
                </c:pt>
                <c:pt idx="356">
                  <c:v>3560</c:v>
                </c:pt>
                <c:pt idx="357">
                  <c:v>3570</c:v>
                </c:pt>
                <c:pt idx="358">
                  <c:v>3580</c:v>
                </c:pt>
                <c:pt idx="359">
                  <c:v>3590</c:v>
                </c:pt>
                <c:pt idx="360">
                  <c:v>3600</c:v>
                </c:pt>
                <c:pt idx="361">
                  <c:v>3610</c:v>
                </c:pt>
                <c:pt idx="362">
                  <c:v>3620</c:v>
                </c:pt>
                <c:pt idx="363">
                  <c:v>3630</c:v>
                </c:pt>
                <c:pt idx="364">
                  <c:v>3640</c:v>
                </c:pt>
                <c:pt idx="365">
                  <c:v>3650</c:v>
                </c:pt>
                <c:pt idx="366">
                  <c:v>3660</c:v>
                </c:pt>
                <c:pt idx="367">
                  <c:v>3670</c:v>
                </c:pt>
                <c:pt idx="368">
                  <c:v>3680</c:v>
                </c:pt>
                <c:pt idx="369">
                  <c:v>3690</c:v>
                </c:pt>
                <c:pt idx="370">
                  <c:v>3700</c:v>
                </c:pt>
                <c:pt idx="371">
                  <c:v>3710</c:v>
                </c:pt>
                <c:pt idx="372">
                  <c:v>3720</c:v>
                </c:pt>
                <c:pt idx="373">
                  <c:v>3730</c:v>
                </c:pt>
                <c:pt idx="374">
                  <c:v>3740</c:v>
                </c:pt>
                <c:pt idx="375">
                  <c:v>3750</c:v>
                </c:pt>
                <c:pt idx="376">
                  <c:v>3760</c:v>
                </c:pt>
                <c:pt idx="377">
                  <c:v>3770</c:v>
                </c:pt>
                <c:pt idx="378">
                  <c:v>3780</c:v>
                </c:pt>
                <c:pt idx="379">
                  <c:v>3790</c:v>
                </c:pt>
                <c:pt idx="380">
                  <c:v>3800</c:v>
                </c:pt>
                <c:pt idx="381">
                  <c:v>3810</c:v>
                </c:pt>
                <c:pt idx="382">
                  <c:v>3820</c:v>
                </c:pt>
                <c:pt idx="383">
                  <c:v>3830</c:v>
                </c:pt>
                <c:pt idx="384">
                  <c:v>3840</c:v>
                </c:pt>
                <c:pt idx="385">
                  <c:v>3850</c:v>
                </c:pt>
                <c:pt idx="386">
                  <c:v>3860</c:v>
                </c:pt>
                <c:pt idx="387">
                  <c:v>3870</c:v>
                </c:pt>
                <c:pt idx="388">
                  <c:v>3880</c:v>
                </c:pt>
                <c:pt idx="389">
                  <c:v>3890</c:v>
                </c:pt>
                <c:pt idx="390">
                  <c:v>3900</c:v>
                </c:pt>
                <c:pt idx="391">
                  <c:v>3910</c:v>
                </c:pt>
                <c:pt idx="392">
                  <c:v>3920</c:v>
                </c:pt>
                <c:pt idx="393">
                  <c:v>3930</c:v>
                </c:pt>
                <c:pt idx="394">
                  <c:v>3940</c:v>
                </c:pt>
                <c:pt idx="395">
                  <c:v>3950</c:v>
                </c:pt>
                <c:pt idx="396">
                  <c:v>3960</c:v>
                </c:pt>
                <c:pt idx="397">
                  <c:v>3970</c:v>
                </c:pt>
                <c:pt idx="398">
                  <c:v>3980</c:v>
                </c:pt>
                <c:pt idx="399">
                  <c:v>3990</c:v>
                </c:pt>
                <c:pt idx="400">
                  <c:v>4000</c:v>
                </c:pt>
                <c:pt idx="401">
                  <c:v>4010</c:v>
                </c:pt>
                <c:pt idx="402">
                  <c:v>4020</c:v>
                </c:pt>
                <c:pt idx="403">
                  <c:v>4030</c:v>
                </c:pt>
                <c:pt idx="404">
                  <c:v>4040</c:v>
                </c:pt>
                <c:pt idx="405">
                  <c:v>4050</c:v>
                </c:pt>
                <c:pt idx="406">
                  <c:v>4060</c:v>
                </c:pt>
                <c:pt idx="407">
                  <c:v>4070</c:v>
                </c:pt>
                <c:pt idx="408">
                  <c:v>4080</c:v>
                </c:pt>
                <c:pt idx="409">
                  <c:v>4090</c:v>
                </c:pt>
                <c:pt idx="410">
                  <c:v>4100</c:v>
                </c:pt>
                <c:pt idx="411">
                  <c:v>4110</c:v>
                </c:pt>
                <c:pt idx="412">
                  <c:v>4120</c:v>
                </c:pt>
                <c:pt idx="413">
                  <c:v>4130</c:v>
                </c:pt>
                <c:pt idx="414">
                  <c:v>4140</c:v>
                </c:pt>
                <c:pt idx="415">
                  <c:v>4150</c:v>
                </c:pt>
                <c:pt idx="416">
                  <c:v>4160</c:v>
                </c:pt>
                <c:pt idx="417">
                  <c:v>4170</c:v>
                </c:pt>
                <c:pt idx="418">
                  <c:v>4180</c:v>
                </c:pt>
                <c:pt idx="419">
                  <c:v>4190</c:v>
                </c:pt>
                <c:pt idx="420">
                  <c:v>4200</c:v>
                </c:pt>
                <c:pt idx="421">
                  <c:v>4210</c:v>
                </c:pt>
                <c:pt idx="422">
                  <c:v>4220</c:v>
                </c:pt>
                <c:pt idx="423">
                  <c:v>4230</c:v>
                </c:pt>
                <c:pt idx="424">
                  <c:v>4240</c:v>
                </c:pt>
                <c:pt idx="425">
                  <c:v>4250</c:v>
                </c:pt>
                <c:pt idx="426">
                  <c:v>4260</c:v>
                </c:pt>
                <c:pt idx="427">
                  <c:v>4270</c:v>
                </c:pt>
                <c:pt idx="428">
                  <c:v>4280</c:v>
                </c:pt>
                <c:pt idx="429">
                  <c:v>4290</c:v>
                </c:pt>
                <c:pt idx="430">
                  <c:v>4300</c:v>
                </c:pt>
                <c:pt idx="431">
                  <c:v>4310</c:v>
                </c:pt>
                <c:pt idx="432">
                  <c:v>4320</c:v>
                </c:pt>
                <c:pt idx="433">
                  <c:v>4330</c:v>
                </c:pt>
                <c:pt idx="434">
                  <c:v>4340</c:v>
                </c:pt>
                <c:pt idx="435">
                  <c:v>4350</c:v>
                </c:pt>
                <c:pt idx="436">
                  <c:v>4360</c:v>
                </c:pt>
                <c:pt idx="437">
                  <c:v>4370</c:v>
                </c:pt>
                <c:pt idx="438">
                  <c:v>4380</c:v>
                </c:pt>
                <c:pt idx="439">
                  <c:v>4390</c:v>
                </c:pt>
                <c:pt idx="440">
                  <c:v>4400</c:v>
                </c:pt>
                <c:pt idx="441">
                  <c:v>4410</c:v>
                </c:pt>
                <c:pt idx="442">
                  <c:v>4420</c:v>
                </c:pt>
                <c:pt idx="443">
                  <c:v>4430</c:v>
                </c:pt>
                <c:pt idx="444">
                  <c:v>4440</c:v>
                </c:pt>
                <c:pt idx="445">
                  <c:v>4450</c:v>
                </c:pt>
                <c:pt idx="446">
                  <c:v>4460</c:v>
                </c:pt>
                <c:pt idx="447">
                  <c:v>4470</c:v>
                </c:pt>
                <c:pt idx="448">
                  <c:v>4480</c:v>
                </c:pt>
                <c:pt idx="449">
                  <c:v>4490</c:v>
                </c:pt>
                <c:pt idx="450">
                  <c:v>4500</c:v>
                </c:pt>
                <c:pt idx="451">
                  <c:v>4510</c:v>
                </c:pt>
                <c:pt idx="452">
                  <c:v>4520</c:v>
                </c:pt>
                <c:pt idx="453">
                  <c:v>4530</c:v>
                </c:pt>
                <c:pt idx="454">
                  <c:v>4540</c:v>
                </c:pt>
                <c:pt idx="455">
                  <c:v>4550</c:v>
                </c:pt>
                <c:pt idx="456">
                  <c:v>4560</c:v>
                </c:pt>
                <c:pt idx="457">
                  <c:v>4570</c:v>
                </c:pt>
                <c:pt idx="458">
                  <c:v>4580</c:v>
                </c:pt>
                <c:pt idx="459">
                  <c:v>4590</c:v>
                </c:pt>
                <c:pt idx="460">
                  <c:v>4600</c:v>
                </c:pt>
                <c:pt idx="461">
                  <c:v>4610</c:v>
                </c:pt>
                <c:pt idx="462">
                  <c:v>4620</c:v>
                </c:pt>
                <c:pt idx="463">
                  <c:v>4630</c:v>
                </c:pt>
                <c:pt idx="464">
                  <c:v>4640</c:v>
                </c:pt>
                <c:pt idx="465">
                  <c:v>4650</c:v>
                </c:pt>
                <c:pt idx="466">
                  <c:v>4660</c:v>
                </c:pt>
                <c:pt idx="467">
                  <c:v>4670</c:v>
                </c:pt>
                <c:pt idx="468">
                  <c:v>4680</c:v>
                </c:pt>
                <c:pt idx="469">
                  <c:v>4690</c:v>
                </c:pt>
                <c:pt idx="470">
                  <c:v>4700</c:v>
                </c:pt>
                <c:pt idx="471">
                  <c:v>4710</c:v>
                </c:pt>
                <c:pt idx="472">
                  <c:v>4720</c:v>
                </c:pt>
                <c:pt idx="473">
                  <c:v>4730</c:v>
                </c:pt>
                <c:pt idx="474">
                  <c:v>4740</c:v>
                </c:pt>
                <c:pt idx="475">
                  <c:v>4750</c:v>
                </c:pt>
                <c:pt idx="476">
                  <c:v>4760</c:v>
                </c:pt>
                <c:pt idx="477">
                  <c:v>4770</c:v>
                </c:pt>
                <c:pt idx="478">
                  <c:v>4780</c:v>
                </c:pt>
                <c:pt idx="479">
                  <c:v>4790</c:v>
                </c:pt>
                <c:pt idx="480">
                  <c:v>4800</c:v>
                </c:pt>
                <c:pt idx="481">
                  <c:v>4810</c:v>
                </c:pt>
                <c:pt idx="482">
                  <c:v>4820</c:v>
                </c:pt>
                <c:pt idx="483">
                  <c:v>4830</c:v>
                </c:pt>
                <c:pt idx="484">
                  <c:v>4840</c:v>
                </c:pt>
                <c:pt idx="485">
                  <c:v>4850</c:v>
                </c:pt>
                <c:pt idx="486">
                  <c:v>4860</c:v>
                </c:pt>
                <c:pt idx="487">
                  <c:v>4870</c:v>
                </c:pt>
                <c:pt idx="488">
                  <c:v>4880</c:v>
                </c:pt>
                <c:pt idx="489">
                  <c:v>4890</c:v>
                </c:pt>
                <c:pt idx="490">
                  <c:v>4900</c:v>
                </c:pt>
                <c:pt idx="491">
                  <c:v>4910</c:v>
                </c:pt>
                <c:pt idx="492">
                  <c:v>4920</c:v>
                </c:pt>
                <c:pt idx="493">
                  <c:v>4930</c:v>
                </c:pt>
                <c:pt idx="494">
                  <c:v>4940</c:v>
                </c:pt>
                <c:pt idx="495">
                  <c:v>4950</c:v>
                </c:pt>
                <c:pt idx="496">
                  <c:v>4960</c:v>
                </c:pt>
                <c:pt idx="497">
                  <c:v>4970</c:v>
                </c:pt>
                <c:pt idx="498">
                  <c:v>4980</c:v>
                </c:pt>
                <c:pt idx="499">
                  <c:v>4990</c:v>
                </c:pt>
                <c:pt idx="500">
                  <c:v>5000</c:v>
                </c:pt>
                <c:pt idx="501">
                  <c:v>5010</c:v>
                </c:pt>
                <c:pt idx="502">
                  <c:v>5020</c:v>
                </c:pt>
                <c:pt idx="503">
                  <c:v>5030</c:v>
                </c:pt>
                <c:pt idx="504">
                  <c:v>5040</c:v>
                </c:pt>
                <c:pt idx="505">
                  <c:v>5050</c:v>
                </c:pt>
                <c:pt idx="506">
                  <c:v>5060</c:v>
                </c:pt>
                <c:pt idx="507">
                  <c:v>5070</c:v>
                </c:pt>
                <c:pt idx="508">
                  <c:v>5080</c:v>
                </c:pt>
                <c:pt idx="509">
                  <c:v>5090</c:v>
                </c:pt>
                <c:pt idx="510">
                  <c:v>5100</c:v>
                </c:pt>
                <c:pt idx="511">
                  <c:v>5110</c:v>
                </c:pt>
                <c:pt idx="512">
                  <c:v>5120</c:v>
                </c:pt>
                <c:pt idx="513">
                  <c:v>5130</c:v>
                </c:pt>
                <c:pt idx="514">
                  <c:v>5140</c:v>
                </c:pt>
                <c:pt idx="515">
                  <c:v>5150</c:v>
                </c:pt>
                <c:pt idx="516">
                  <c:v>5160</c:v>
                </c:pt>
                <c:pt idx="517">
                  <c:v>5170</c:v>
                </c:pt>
                <c:pt idx="518">
                  <c:v>5180</c:v>
                </c:pt>
                <c:pt idx="519">
                  <c:v>5190</c:v>
                </c:pt>
                <c:pt idx="520">
                  <c:v>5200</c:v>
                </c:pt>
                <c:pt idx="521">
                  <c:v>5210</c:v>
                </c:pt>
                <c:pt idx="522">
                  <c:v>5220</c:v>
                </c:pt>
                <c:pt idx="523">
                  <c:v>5230</c:v>
                </c:pt>
                <c:pt idx="524">
                  <c:v>5240</c:v>
                </c:pt>
                <c:pt idx="525">
                  <c:v>5250</c:v>
                </c:pt>
                <c:pt idx="526">
                  <c:v>5260</c:v>
                </c:pt>
                <c:pt idx="527">
                  <c:v>5270</c:v>
                </c:pt>
                <c:pt idx="528">
                  <c:v>5280</c:v>
                </c:pt>
                <c:pt idx="529">
                  <c:v>5290</c:v>
                </c:pt>
                <c:pt idx="530">
                  <c:v>5300</c:v>
                </c:pt>
                <c:pt idx="531">
                  <c:v>5310</c:v>
                </c:pt>
                <c:pt idx="532">
                  <c:v>5320</c:v>
                </c:pt>
                <c:pt idx="533">
                  <c:v>5330</c:v>
                </c:pt>
                <c:pt idx="534">
                  <c:v>5340</c:v>
                </c:pt>
                <c:pt idx="535">
                  <c:v>5350</c:v>
                </c:pt>
                <c:pt idx="536">
                  <c:v>5360</c:v>
                </c:pt>
                <c:pt idx="537">
                  <c:v>5370</c:v>
                </c:pt>
                <c:pt idx="538">
                  <c:v>5380</c:v>
                </c:pt>
                <c:pt idx="539">
                  <c:v>5390</c:v>
                </c:pt>
                <c:pt idx="540">
                  <c:v>5400</c:v>
                </c:pt>
                <c:pt idx="541">
                  <c:v>5410</c:v>
                </c:pt>
                <c:pt idx="542">
                  <c:v>5420</c:v>
                </c:pt>
                <c:pt idx="543">
                  <c:v>5430</c:v>
                </c:pt>
                <c:pt idx="544">
                  <c:v>5440</c:v>
                </c:pt>
                <c:pt idx="545">
                  <c:v>5450</c:v>
                </c:pt>
                <c:pt idx="546">
                  <c:v>5460</c:v>
                </c:pt>
                <c:pt idx="547">
                  <c:v>5470</c:v>
                </c:pt>
                <c:pt idx="548">
                  <c:v>5480</c:v>
                </c:pt>
                <c:pt idx="549">
                  <c:v>5490</c:v>
                </c:pt>
                <c:pt idx="550">
                  <c:v>5500</c:v>
                </c:pt>
                <c:pt idx="551">
                  <c:v>5510</c:v>
                </c:pt>
                <c:pt idx="552">
                  <c:v>5520</c:v>
                </c:pt>
                <c:pt idx="553">
                  <c:v>5530</c:v>
                </c:pt>
                <c:pt idx="554">
                  <c:v>5540</c:v>
                </c:pt>
                <c:pt idx="555">
                  <c:v>5550</c:v>
                </c:pt>
                <c:pt idx="556">
                  <c:v>5560</c:v>
                </c:pt>
                <c:pt idx="557">
                  <c:v>5570</c:v>
                </c:pt>
                <c:pt idx="558">
                  <c:v>5580</c:v>
                </c:pt>
                <c:pt idx="559">
                  <c:v>5590</c:v>
                </c:pt>
                <c:pt idx="560">
                  <c:v>5600</c:v>
                </c:pt>
                <c:pt idx="561">
                  <c:v>5610</c:v>
                </c:pt>
                <c:pt idx="562">
                  <c:v>5620</c:v>
                </c:pt>
                <c:pt idx="563">
                  <c:v>5630</c:v>
                </c:pt>
                <c:pt idx="564">
                  <c:v>5640</c:v>
                </c:pt>
                <c:pt idx="565">
                  <c:v>5650</c:v>
                </c:pt>
                <c:pt idx="566">
                  <c:v>5660</c:v>
                </c:pt>
                <c:pt idx="567">
                  <c:v>5670</c:v>
                </c:pt>
                <c:pt idx="568">
                  <c:v>5680</c:v>
                </c:pt>
                <c:pt idx="569">
                  <c:v>5690</c:v>
                </c:pt>
                <c:pt idx="570">
                  <c:v>5700</c:v>
                </c:pt>
                <c:pt idx="571">
                  <c:v>5710</c:v>
                </c:pt>
                <c:pt idx="572">
                  <c:v>5720</c:v>
                </c:pt>
                <c:pt idx="573">
                  <c:v>5730</c:v>
                </c:pt>
                <c:pt idx="574">
                  <c:v>5740</c:v>
                </c:pt>
                <c:pt idx="575">
                  <c:v>5750</c:v>
                </c:pt>
                <c:pt idx="576">
                  <c:v>5760</c:v>
                </c:pt>
                <c:pt idx="577">
                  <c:v>5770</c:v>
                </c:pt>
                <c:pt idx="578">
                  <c:v>5780</c:v>
                </c:pt>
                <c:pt idx="579">
                  <c:v>5790</c:v>
                </c:pt>
                <c:pt idx="580">
                  <c:v>5800</c:v>
                </c:pt>
                <c:pt idx="581">
                  <c:v>5810</c:v>
                </c:pt>
                <c:pt idx="582">
                  <c:v>5820</c:v>
                </c:pt>
                <c:pt idx="583">
                  <c:v>5830</c:v>
                </c:pt>
                <c:pt idx="584">
                  <c:v>5840</c:v>
                </c:pt>
                <c:pt idx="585">
                  <c:v>5850</c:v>
                </c:pt>
                <c:pt idx="586">
                  <c:v>5860</c:v>
                </c:pt>
                <c:pt idx="587">
                  <c:v>5870</c:v>
                </c:pt>
                <c:pt idx="588">
                  <c:v>5880</c:v>
                </c:pt>
                <c:pt idx="589">
                  <c:v>5890</c:v>
                </c:pt>
                <c:pt idx="590">
                  <c:v>5900</c:v>
                </c:pt>
                <c:pt idx="591">
                  <c:v>5910</c:v>
                </c:pt>
                <c:pt idx="592">
                  <c:v>5920</c:v>
                </c:pt>
                <c:pt idx="593">
                  <c:v>5930</c:v>
                </c:pt>
                <c:pt idx="594">
                  <c:v>5940</c:v>
                </c:pt>
                <c:pt idx="595">
                  <c:v>5950</c:v>
                </c:pt>
                <c:pt idx="596">
                  <c:v>5960</c:v>
                </c:pt>
                <c:pt idx="597">
                  <c:v>5970</c:v>
                </c:pt>
                <c:pt idx="598">
                  <c:v>5980</c:v>
                </c:pt>
                <c:pt idx="599">
                  <c:v>5990</c:v>
                </c:pt>
                <c:pt idx="600">
                  <c:v>6000</c:v>
                </c:pt>
                <c:pt idx="601">
                  <c:v>6010</c:v>
                </c:pt>
                <c:pt idx="602">
                  <c:v>6020</c:v>
                </c:pt>
                <c:pt idx="603">
                  <c:v>6030</c:v>
                </c:pt>
                <c:pt idx="604">
                  <c:v>6040</c:v>
                </c:pt>
                <c:pt idx="605">
                  <c:v>6050</c:v>
                </c:pt>
                <c:pt idx="606">
                  <c:v>6060</c:v>
                </c:pt>
                <c:pt idx="607">
                  <c:v>6070</c:v>
                </c:pt>
                <c:pt idx="608">
                  <c:v>6080</c:v>
                </c:pt>
                <c:pt idx="609">
                  <c:v>6090</c:v>
                </c:pt>
                <c:pt idx="610">
                  <c:v>6100</c:v>
                </c:pt>
                <c:pt idx="611">
                  <c:v>6110</c:v>
                </c:pt>
                <c:pt idx="612">
                  <c:v>6120</c:v>
                </c:pt>
                <c:pt idx="613">
                  <c:v>6130</c:v>
                </c:pt>
                <c:pt idx="614">
                  <c:v>6140</c:v>
                </c:pt>
                <c:pt idx="615">
                  <c:v>6150</c:v>
                </c:pt>
                <c:pt idx="616">
                  <c:v>6160</c:v>
                </c:pt>
                <c:pt idx="617">
                  <c:v>6170</c:v>
                </c:pt>
                <c:pt idx="618">
                  <c:v>6180</c:v>
                </c:pt>
                <c:pt idx="619">
                  <c:v>6190</c:v>
                </c:pt>
                <c:pt idx="620">
                  <c:v>6200</c:v>
                </c:pt>
                <c:pt idx="621">
                  <c:v>6210</c:v>
                </c:pt>
                <c:pt idx="622">
                  <c:v>6220</c:v>
                </c:pt>
                <c:pt idx="623">
                  <c:v>6230</c:v>
                </c:pt>
                <c:pt idx="624">
                  <c:v>6240</c:v>
                </c:pt>
                <c:pt idx="625">
                  <c:v>6250</c:v>
                </c:pt>
                <c:pt idx="626">
                  <c:v>6260</c:v>
                </c:pt>
                <c:pt idx="627">
                  <c:v>6270</c:v>
                </c:pt>
                <c:pt idx="628">
                  <c:v>6280</c:v>
                </c:pt>
                <c:pt idx="629">
                  <c:v>6290</c:v>
                </c:pt>
                <c:pt idx="630">
                  <c:v>6300</c:v>
                </c:pt>
                <c:pt idx="631">
                  <c:v>6310</c:v>
                </c:pt>
                <c:pt idx="632">
                  <c:v>6320</c:v>
                </c:pt>
                <c:pt idx="633">
                  <c:v>6330</c:v>
                </c:pt>
                <c:pt idx="634">
                  <c:v>6340</c:v>
                </c:pt>
                <c:pt idx="635">
                  <c:v>6350</c:v>
                </c:pt>
                <c:pt idx="636">
                  <c:v>6360</c:v>
                </c:pt>
                <c:pt idx="637">
                  <c:v>6370</c:v>
                </c:pt>
                <c:pt idx="638">
                  <c:v>6380</c:v>
                </c:pt>
                <c:pt idx="639">
                  <c:v>6390</c:v>
                </c:pt>
                <c:pt idx="640">
                  <c:v>6400</c:v>
                </c:pt>
                <c:pt idx="641">
                  <c:v>6410</c:v>
                </c:pt>
                <c:pt idx="642">
                  <c:v>6420</c:v>
                </c:pt>
                <c:pt idx="643">
                  <c:v>6430</c:v>
                </c:pt>
                <c:pt idx="644">
                  <c:v>6440</c:v>
                </c:pt>
                <c:pt idx="645">
                  <c:v>6450</c:v>
                </c:pt>
                <c:pt idx="646">
                  <c:v>6460</c:v>
                </c:pt>
                <c:pt idx="647">
                  <c:v>6470</c:v>
                </c:pt>
                <c:pt idx="648">
                  <c:v>6480</c:v>
                </c:pt>
                <c:pt idx="649">
                  <c:v>6490</c:v>
                </c:pt>
                <c:pt idx="650">
                  <c:v>6500</c:v>
                </c:pt>
                <c:pt idx="651">
                  <c:v>6510</c:v>
                </c:pt>
                <c:pt idx="652">
                  <c:v>6520</c:v>
                </c:pt>
                <c:pt idx="653">
                  <c:v>6530</c:v>
                </c:pt>
                <c:pt idx="654">
                  <c:v>6540</c:v>
                </c:pt>
                <c:pt idx="655">
                  <c:v>6550</c:v>
                </c:pt>
                <c:pt idx="656">
                  <c:v>6560</c:v>
                </c:pt>
                <c:pt idx="657">
                  <c:v>6570</c:v>
                </c:pt>
                <c:pt idx="658">
                  <c:v>6580</c:v>
                </c:pt>
                <c:pt idx="659">
                  <c:v>6590</c:v>
                </c:pt>
                <c:pt idx="660">
                  <c:v>6600</c:v>
                </c:pt>
                <c:pt idx="661">
                  <c:v>6610</c:v>
                </c:pt>
                <c:pt idx="662">
                  <c:v>6620</c:v>
                </c:pt>
                <c:pt idx="663">
                  <c:v>6630</c:v>
                </c:pt>
                <c:pt idx="664">
                  <c:v>6640</c:v>
                </c:pt>
                <c:pt idx="665">
                  <c:v>6650</c:v>
                </c:pt>
                <c:pt idx="666">
                  <c:v>6660</c:v>
                </c:pt>
                <c:pt idx="667">
                  <c:v>6670</c:v>
                </c:pt>
                <c:pt idx="668">
                  <c:v>6680</c:v>
                </c:pt>
                <c:pt idx="669">
                  <c:v>6690</c:v>
                </c:pt>
                <c:pt idx="670">
                  <c:v>6700</c:v>
                </c:pt>
                <c:pt idx="671">
                  <c:v>6710</c:v>
                </c:pt>
                <c:pt idx="672">
                  <c:v>6720</c:v>
                </c:pt>
                <c:pt idx="673">
                  <c:v>6730</c:v>
                </c:pt>
                <c:pt idx="674">
                  <c:v>6740</c:v>
                </c:pt>
                <c:pt idx="675">
                  <c:v>6750</c:v>
                </c:pt>
                <c:pt idx="676">
                  <c:v>6760</c:v>
                </c:pt>
                <c:pt idx="677">
                  <c:v>6770</c:v>
                </c:pt>
                <c:pt idx="678">
                  <c:v>6780</c:v>
                </c:pt>
                <c:pt idx="679">
                  <c:v>6790</c:v>
                </c:pt>
                <c:pt idx="680">
                  <c:v>6800</c:v>
                </c:pt>
                <c:pt idx="681">
                  <c:v>6810</c:v>
                </c:pt>
                <c:pt idx="682">
                  <c:v>6820</c:v>
                </c:pt>
                <c:pt idx="683">
                  <c:v>6830</c:v>
                </c:pt>
                <c:pt idx="684">
                  <c:v>6840</c:v>
                </c:pt>
                <c:pt idx="685">
                  <c:v>6850</c:v>
                </c:pt>
                <c:pt idx="686">
                  <c:v>6860</c:v>
                </c:pt>
                <c:pt idx="687">
                  <c:v>6870</c:v>
                </c:pt>
                <c:pt idx="688">
                  <c:v>6880</c:v>
                </c:pt>
                <c:pt idx="689">
                  <c:v>6890</c:v>
                </c:pt>
                <c:pt idx="690">
                  <c:v>6900</c:v>
                </c:pt>
                <c:pt idx="691">
                  <c:v>6910</c:v>
                </c:pt>
                <c:pt idx="692">
                  <c:v>6920</c:v>
                </c:pt>
                <c:pt idx="693">
                  <c:v>6930</c:v>
                </c:pt>
                <c:pt idx="694">
                  <c:v>6940</c:v>
                </c:pt>
                <c:pt idx="695">
                  <c:v>6950</c:v>
                </c:pt>
                <c:pt idx="696">
                  <c:v>6960</c:v>
                </c:pt>
                <c:pt idx="697">
                  <c:v>6970</c:v>
                </c:pt>
                <c:pt idx="698">
                  <c:v>6980</c:v>
                </c:pt>
                <c:pt idx="699">
                  <c:v>6990</c:v>
                </c:pt>
                <c:pt idx="700">
                  <c:v>7000</c:v>
                </c:pt>
                <c:pt idx="701">
                  <c:v>7010</c:v>
                </c:pt>
                <c:pt idx="702">
                  <c:v>7020</c:v>
                </c:pt>
                <c:pt idx="703">
                  <c:v>7030</c:v>
                </c:pt>
                <c:pt idx="704">
                  <c:v>7040</c:v>
                </c:pt>
                <c:pt idx="705">
                  <c:v>7050</c:v>
                </c:pt>
                <c:pt idx="706">
                  <c:v>7060</c:v>
                </c:pt>
                <c:pt idx="707">
                  <c:v>7070</c:v>
                </c:pt>
                <c:pt idx="708">
                  <c:v>7080</c:v>
                </c:pt>
                <c:pt idx="709">
                  <c:v>7090</c:v>
                </c:pt>
                <c:pt idx="710">
                  <c:v>7100</c:v>
                </c:pt>
                <c:pt idx="711">
                  <c:v>7110</c:v>
                </c:pt>
                <c:pt idx="712">
                  <c:v>7120</c:v>
                </c:pt>
                <c:pt idx="713">
                  <c:v>7130</c:v>
                </c:pt>
                <c:pt idx="714">
                  <c:v>7140</c:v>
                </c:pt>
                <c:pt idx="715">
                  <c:v>7150</c:v>
                </c:pt>
                <c:pt idx="716">
                  <c:v>7160</c:v>
                </c:pt>
                <c:pt idx="717">
                  <c:v>7170</c:v>
                </c:pt>
                <c:pt idx="718">
                  <c:v>7180</c:v>
                </c:pt>
                <c:pt idx="719">
                  <c:v>7190</c:v>
                </c:pt>
                <c:pt idx="720">
                  <c:v>7200</c:v>
                </c:pt>
                <c:pt idx="721">
                  <c:v>7210</c:v>
                </c:pt>
                <c:pt idx="722">
                  <c:v>7220</c:v>
                </c:pt>
                <c:pt idx="723">
                  <c:v>7230</c:v>
                </c:pt>
                <c:pt idx="724">
                  <c:v>7240</c:v>
                </c:pt>
                <c:pt idx="725">
                  <c:v>7250</c:v>
                </c:pt>
                <c:pt idx="726">
                  <c:v>7260</c:v>
                </c:pt>
                <c:pt idx="727">
                  <c:v>7270</c:v>
                </c:pt>
                <c:pt idx="728">
                  <c:v>7280</c:v>
                </c:pt>
                <c:pt idx="729">
                  <c:v>7290</c:v>
                </c:pt>
                <c:pt idx="730">
                  <c:v>7300</c:v>
                </c:pt>
                <c:pt idx="731">
                  <c:v>7310</c:v>
                </c:pt>
                <c:pt idx="732">
                  <c:v>7320</c:v>
                </c:pt>
                <c:pt idx="733">
                  <c:v>7330</c:v>
                </c:pt>
                <c:pt idx="734">
                  <c:v>7340</c:v>
                </c:pt>
                <c:pt idx="735">
                  <c:v>7350</c:v>
                </c:pt>
                <c:pt idx="736">
                  <c:v>7360</c:v>
                </c:pt>
                <c:pt idx="737">
                  <c:v>7370</c:v>
                </c:pt>
                <c:pt idx="738">
                  <c:v>7380</c:v>
                </c:pt>
                <c:pt idx="739">
                  <c:v>7390</c:v>
                </c:pt>
                <c:pt idx="740">
                  <c:v>7400</c:v>
                </c:pt>
                <c:pt idx="741">
                  <c:v>7410</c:v>
                </c:pt>
                <c:pt idx="742">
                  <c:v>7420</c:v>
                </c:pt>
                <c:pt idx="743">
                  <c:v>7430</c:v>
                </c:pt>
                <c:pt idx="744">
                  <c:v>7440</c:v>
                </c:pt>
                <c:pt idx="745">
                  <c:v>7450</c:v>
                </c:pt>
                <c:pt idx="746">
                  <c:v>7460</c:v>
                </c:pt>
                <c:pt idx="747">
                  <c:v>7470</c:v>
                </c:pt>
                <c:pt idx="748">
                  <c:v>7480</c:v>
                </c:pt>
                <c:pt idx="749">
                  <c:v>7490</c:v>
                </c:pt>
                <c:pt idx="750">
                  <c:v>7500</c:v>
                </c:pt>
                <c:pt idx="751">
                  <c:v>7510</c:v>
                </c:pt>
                <c:pt idx="752">
                  <c:v>7520</c:v>
                </c:pt>
                <c:pt idx="753">
                  <c:v>7530</c:v>
                </c:pt>
                <c:pt idx="754">
                  <c:v>7540</c:v>
                </c:pt>
                <c:pt idx="755">
                  <c:v>7550</c:v>
                </c:pt>
                <c:pt idx="756">
                  <c:v>7560</c:v>
                </c:pt>
                <c:pt idx="757">
                  <c:v>7570</c:v>
                </c:pt>
                <c:pt idx="758">
                  <c:v>7580</c:v>
                </c:pt>
                <c:pt idx="759">
                  <c:v>7590</c:v>
                </c:pt>
                <c:pt idx="760">
                  <c:v>7600</c:v>
                </c:pt>
                <c:pt idx="761">
                  <c:v>7610</c:v>
                </c:pt>
                <c:pt idx="762">
                  <c:v>7620</c:v>
                </c:pt>
                <c:pt idx="763">
                  <c:v>7630</c:v>
                </c:pt>
                <c:pt idx="764">
                  <c:v>7640</c:v>
                </c:pt>
                <c:pt idx="765">
                  <c:v>7650</c:v>
                </c:pt>
                <c:pt idx="766">
                  <c:v>7660</c:v>
                </c:pt>
                <c:pt idx="767">
                  <c:v>7670</c:v>
                </c:pt>
                <c:pt idx="768">
                  <c:v>7680</c:v>
                </c:pt>
                <c:pt idx="769">
                  <c:v>7690</c:v>
                </c:pt>
                <c:pt idx="770">
                  <c:v>7700</c:v>
                </c:pt>
                <c:pt idx="771">
                  <c:v>7710</c:v>
                </c:pt>
                <c:pt idx="772">
                  <c:v>7720</c:v>
                </c:pt>
                <c:pt idx="773">
                  <c:v>7730</c:v>
                </c:pt>
                <c:pt idx="774">
                  <c:v>7740</c:v>
                </c:pt>
                <c:pt idx="775">
                  <c:v>7750</c:v>
                </c:pt>
                <c:pt idx="776">
                  <c:v>7760</c:v>
                </c:pt>
                <c:pt idx="777">
                  <c:v>7770</c:v>
                </c:pt>
                <c:pt idx="778">
                  <c:v>7780</c:v>
                </c:pt>
                <c:pt idx="779">
                  <c:v>7790</c:v>
                </c:pt>
                <c:pt idx="780">
                  <c:v>7800</c:v>
                </c:pt>
                <c:pt idx="781">
                  <c:v>7810</c:v>
                </c:pt>
                <c:pt idx="782">
                  <c:v>7820</c:v>
                </c:pt>
                <c:pt idx="783">
                  <c:v>7830</c:v>
                </c:pt>
                <c:pt idx="784">
                  <c:v>7840</c:v>
                </c:pt>
                <c:pt idx="785">
                  <c:v>7850</c:v>
                </c:pt>
                <c:pt idx="786">
                  <c:v>7860</c:v>
                </c:pt>
                <c:pt idx="787">
                  <c:v>7870</c:v>
                </c:pt>
                <c:pt idx="788">
                  <c:v>7880</c:v>
                </c:pt>
                <c:pt idx="789">
                  <c:v>7890</c:v>
                </c:pt>
                <c:pt idx="790">
                  <c:v>7900</c:v>
                </c:pt>
                <c:pt idx="791">
                  <c:v>7910</c:v>
                </c:pt>
                <c:pt idx="792">
                  <c:v>7920</c:v>
                </c:pt>
                <c:pt idx="793">
                  <c:v>7930</c:v>
                </c:pt>
                <c:pt idx="794">
                  <c:v>7940</c:v>
                </c:pt>
                <c:pt idx="795">
                  <c:v>7950</c:v>
                </c:pt>
                <c:pt idx="796">
                  <c:v>7960</c:v>
                </c:pt>
                <c:pt idx="797">
                  <c:v>7970</c:v>
                </c:pt>
                <c:pt idx="798">
                  <c:v>7980</c:v>
                </c:pt>
                <c:pt idx="799">
                  <c:v>7990</c:v>
                </c:pt>
                <c:pt idx="800">
                  <c:v>8000</c:v>
                </c:pt>
                <c:pt idx="801">
                  <c:v>8010</c:v>
                </c:pt>
                <c:pt idx="802">
                  <c:v>8020</c:v>
                </c:pt>
                <c:pt idx="803">
                  <c:v>8030</c:v>
                </c:pt>
                <c:pt idx="804">
                  <c:v>8040</c:v>
                </c:pt>
                <c:pt idx="805">
                  <c:v>8050</c:v>
                </c:pt>
                <c:pt idx="806">
                  <c:v>8060</c:v>
                </c:pt>
                <c:pt idx="807">
                  <c:v>8070</c:v>
                </c:pt>
                <c:pt idx="808">
                  <c:v>8080</c:v>
                </c:pt>
                <c:pt idx="809">
                  <c:v>8090</c:v>
                </c:pt>
                <c:pt idx="810">
                  <c:v>8100</c:v>
                </c:pt>
                <c:pt idx="811">
                  <c:v>8110</c:v>
                </c:pt>
                <c:pt idx="812">
                  <c:v>8120</c:v>
                </c:pt>
                <c:pt idx="813">
                  <c:v>8130</c:v>
                </c:pt>
                <c:pt idx="814">
                  <c:v>8140</c:v>
                </c:pt>
                <c:pt idx="815">
                  <c:v>8150</c:v>
                </c:pt>
                <c:pt idx="816">
                  <c:v>8160</c:v>
                </c:pt>
                <c:pt idx="817">
                  <c:v>8170</c:v>
                </c:pt>
                <c:pt idx="818">
                  <c:v>8180</c:v>
                </c:pt>
                <c:pt idx="819">
                  <c:v>8190</c:v>
                </c:pt>
                <c:pt idx="820">
                  <c:v>8200</c:v>
                </c:pt>
                <c:pt idx="821">
                  <c:v>8210</c:v>
                </c:pt>
                <c:pt idx="822">
                  <c:v>8220</c:v>
                </c:pt>
                <c:pt idx="823">
                  <c:v>8230</c:v>
                </c:pt>
                <c:pt idx="824">
                  <c:v>8240</c:v>
                </c:pt>
                <c:pt idx="825">
                  <c:v>8250</c:v>
                </c:pt>
                <c:pt idx="826">
                  <c:v>8260</c:v>
                </c:pt>
                <c:pt idx="827">
                  <c:v>8270</c:v>
                </c:pt>
                <c:pt idx="828">
                  <c:v>8280</c:v>
                </c:pt>
                <c:pt idx="829">
                  <c:v>8290</c:v>
                </c:pt>
                <c:pt idx="830">
                  <c:v>8300</c:v>
                </c:pt>
                <c:pt idx="831">
                  <c:v>8310</c:v>
                </c:pt>
                <c:pt idx="832">
                  <c:v>8320</c:v>
                </c:pt>
                <c:pt idx="833">
                  <c:v>8330</c:v>
                </c:pt>
                <c:pt idx="834">
                  <c:v>8340</c:v>
                </c:pt>
                <c:pt idx="835">
                  <c:v>8350</c:v>
                </c:pt>
                <c:pt idx="836">
                  <c:v>8360</c:v>
                </c:pt>
                <c:pt idx="837">
                  <c:v>8370</c:v>
                </c:pt>
                <c:pt idx="838">
                  <c:v>8380</c:v>
                </c:pt>
                <c:pt idx="839">
                  <c:v>8390</c:v>
                </c:pt>
                <c:pt idx="840">
                  <c:v>8400</c:v>
                </c:pt>
                <c:pt idx="841">
                  <c:v>8410</c:v>
                </c:pt>
                <c:pt idx="842">
                  <c:v>8420</c:v>
                </c:pt>
                <c:pt idx="843">
                  <c:v>8430</c:v>
                </c:pt>
                <c:pt idx="844">
                  <c:v>8440</c:v>
                </c:pt>
                <c:pt idx="845">
                  <c:v>8450</c:v>
                </c:pt>
                <c:pt idx="846">
                  <c:v>8460</c:v>
                </c:pt>
                <c:pt idx="847">
                  <c:v>8470</c:v>
                </c:pt>
                <c:pt idx="848">
                  <c:v>8480</c:v>
                </c:pt>
                <c:pt idx="849">
                  <c:v>8490</c:v>
                </c:pt>
                <c:pt idx="850">
                  <c:v>8500</c:v>
                </c:pt>
                <c:pt idx="851">
                  <c:v>8510</c:v>
                </c:pt>
                <c:pt idx="852">
                  <c:v>8520</c:v>
                </c:pt>
                <c:pt idx="853">
                  <c:v>8530</c:v>
                </c:pt>
                <c:pt idx="854">
                  <c:v>8540</c:v>
                </c:pt>
                <c:pt idx="855">
                  <c:v>8550</c:v>
                </c:pt>
                <c:pt idx="856">
                  <c:v>8560</c:v>
                </c:pt>
                <c:pt idx="857">
                  <c:v>8570</c:v>
                </c:pt>
                <c:pt idx="858">
                  <c:v>8580</c:v>
                </c:pt>
                <c:pt idx="859">
                  <c:v>8590</c:v>
                </c:pt>
                <c:pt idx="860">
                  <c:v>8600</c:v>
                </c:pt>
                <c:pt idx="861">
                  <c:v>8610</c:v>
                </c:pt>
                <c:pt idx="862">
                  <c:v>8620</c:v>
                </c:pt>
                <c:pt idx="863">
                  <c:v>8630</c:v>
                </c:pt>
                <c:pt idx="864">
                  <c:v>8640</c:v>
                </c:pt>
                <c:pt idx="865">
                  <c:v>8650</c:v>
                </c:pt>
                <c:pt idx="866">
                  <c:v>8660</c:v>
                </c:pt>
                <c:pt idx="867">
                  <c:v>8670</c:v>
                </c:pt>
                <c:pt idx="868">
                  <c:v>8680</c:v>
                </c:pt>
                <c:pt idx="869">
                  <c:v>8690</c:v>
                </c:pt>
                <c:pt idx="870">
                  <c:v>8700</c:v>
                </c:pt>
                <c:pt idx="871">
                  <c:v>8710</c:v>
                </c:pt>
                <c:pt idx="872">
                  <c:v>8720</c:v>
                </c:pt>
                <c:pt idx="873">
                  <c:v>8730</c:v>
                </c:pt>
                <c:pt idx="874">
                  <c:v>8740</c:v>
                </c:pt>
                <c:pt idx="875">
                  <c:v>8750</c:v>
                </c:pt>
                <c:pt idx="876">
                  <c:v>8760</c:v>
                </c:pt>
                <c:pt idx="877">
                  <c:v>8770</c:v>
                </c:pt>
                <c:pt idx="878">
                  <c:v>8780</c:v>
                </c:pt>
                <c:pt idx="879">
                  <c:v>8790</c:v>
                </c:pt>
                <c:pt idx="880">
                  <c:v>8800</c:v>
                </c:pt>
                <c:pt idx="881">
                  <c:v>8810</c:v>
                </c:pt>
                <c:pt idx="882">
                  <c:v>8820</c:v>
                </c:pt>
                <c:pt idx="883">
                  <c:v>8830</c:v>
                </c:pt>
                <c:pt idx="884">
                  <c:v>8840</c:v>
                </c:pt>
                <c:pt idx="885">
                  <c:v>8850</c:v>
                </c:pt>
                <c:pt idx="886">
                  <c:v>8860</c:v>
                </c:pt>
                <c:pt idx="887">
                  <c:v>8870</c:v>
                </c:pt>
                <c:pt idx="888">
                  <c:v>8880</c:v>
                </c:pt>
                <c:pt idx="889">
                  <c:v>8890</c:v>
                </c:pt>
                <c:pt idx="890">
                  <c:v>8900</c:v>
                </c:pt>
                <c:pt idx="891">
                  <c:v>8910</c:v>
                </c:pt>
                <c:pt idx="892">
                  <c:v>8920</c:v>
                </c:pt>
                <c:pt idx="893">
                  <c:v>8930</c:v>
                </c:pt>
                <c:pt idx="894">
                  <c:v>8940</c:v>
                </c:pt>
                <c:pt idx="895">
                  <c:v>8950</c:v>
                </c:pt>
                <c:pt idx="896">
                  <c:v>8960</c:v>
                </c:pt>
                <c:pt idx="897">
                  <c:v>8970</c:v>
                </c:pt>
                <c:pt idx="898">
                  <c:v>8980</c:v>
                </c:pt>
                <c:pt idx="899">
                  <c:v>8990</c:v>
                </c:pt>
                <c:pt idx="900">
                  <c:v>9000</c:v>
                </c:pt>
                <c:pt idx="901">
                  <c:v>9010</c:v>
                </c:pt>
                <c:pt idx="902">
                  <c:v>9020</c:v>
                </c:pt>
                <c:pt idx="903">
                  <c:v>9030</c:v>
                </c:pt>
                <c:pt idx="904">
                  <c:v>9040</c:v>
                </c:pt>
                <c:pt idx="905">
                  <c:v>9050</c:v>
                </c:pt>
                <c:pt idx="906">
                  <c:v>9060</c:v>
                </c:pt>
                <c:pt idx="907">
                  <c:v>9070</c:v>
                </c:pt>
                <c:pt idx="908">
                  <c:v>9080</c:v>
                </c:pt>
                <c:pt idx="909">
                  <c:v>9090</c:v>
                </c:pt>
                <c:pt idx="910">
                  <c:v>9100</c:v>
                </c:pt>
                <c:pt idx="911">
                  <c:v>9110</c:v>
                </c:pt>
                <c:pt idx="912">
                  <c:v>9120</c:v>
                </c:pt>
                <c:pt idx="913">
                  <c:v>9130</c:v>
                </c:pt>
                <c:pt idx="914">
                  <c:v>9140</c:v>
                </c:pt>
                <c:pt idx="915">
                  <c:v>9150</c:v>
                </c:pt>
                <c:pt idx="916">
                  <c:v>9160</c:v>
                </c:pt>
                <c:pt idx="917">
                  <c:v>9170</c:v>
                </c:pt>
                <c:pt idx="918">
                  <c:v>9180</c:v>
                </c:pt>
                <c:pt idx="919">
                  <c:v>9190</c:v>
                </c:pt>
                <c:pt idx="920">
                  <c:v>9200</c:v>
                </c:pt>
                <c:pt idx="921">
                  <c:v>9210</c:v>
                </c:pt>
                <c:pt idx="922">
                  <c:v>9220</c:v>
                </c:pt>
                <c:pt idx="923">
                  <c:v>9230</c:v>
                </c:pt>
                <c:pt idx="924">
                  <c:v>9240</c:v>
                </c:pt>
                <c:pt idx="925">
                  <c:v>9250</c:v>
                </c:pt>
                <c:pt idx="926">
                  <c:v>9260</c:v>
                </c:pt>
                <c:pt idx="927">
                  <c:v>9270</c:v>
                </c:pt>
                <c:pt idx="928">
                  <c:v>9280</c:v>
                </c:pt>
                <c:pt idx="929">
                  <c:v>9290</c:v>
                </c:pt>
                <c:pt idx="930">
                  <c:v>9300</c:v>
                </c:pt>
                <c:pt idx="931">
                  <c:v>9310</c:v>
                </c:pt>
                <c:pt idx="932">
                  <c:v>9320</c:v>
                </c:pt>
                <c:pt idx="933">
                  <c:v>9330</c:v>
                </c:pt>
                <c:pt idx="934">
                  <c:v>9340</c:v>
                </c:pt>
                <c:pt idx="935">
                  <c:v>9350</c:v>
                </c:pt>
                <c:pt idx="936">
                  <c:v>9360</c:v>
                </c:pt>
                <c:pt idx="937">
                  <c:v>9370</c:v>
                </c:pt>
                <c:pt idx="938">
                  <c:v>9380</c:v>
                </c:pt>
                <c:pt idx="939">
                  <c:v>9390</c:v>
                </c:pt>
                <c:pt idx="940">
                  <c:v>9400</c:v>
                </c:pt>
                <c:pt idx="941">
                  <c:v>9410</c:v>
                </c:pt>
                <c:pt idx="942">
                  <c:v>9420</c:v>
                </c:pt>
                <c:pt idx="943">
                  <c:v>9430</c:v>
                </c:pt>
                <c:pt idx="944">
                  <c:v>9440</c:v>
                </c:pt>
                <c:pt idx="945">
                  <c:v>9450</c:v>
                </c:pt>
                <c:pt idx="946">
                  <c:v>9460</c:v>
                </c:pt>
                <c:pt idx="947">
                  <c:v>9470</c:v>
                </c:pt>
                <c:pt idx="948">
                  <c:v>9480</c:v>
                </c:pt>
                <c:pt idx="949">
                  <c:v>9490</c:v>
                </c:pt>
                <c:pt idx="950">
                  <c:v>9500</c:v>
                </c:pt>
                <c:pt idx="951">
                  <c:v>9510</c:v>
                </c:pt>
                <c:pt idx="952">
                  <c:v>9520</c:v>
                </c:pt>
                <c:pt idx="953">
                  <c:v>9530</c:v>
                </c:pt>
                <c:pt idx="954">
                  <c:v>9540</c:v>
                </c:pt>
                <c:pt idx="955">
                  <c:v>9550</c:v>
                </c:pt>
                <c:pt idx="956">
                  <c:v>9560</c:v>
                </c:pt>
                <c:pt idx="957">
                  <c:v>9570</c:v>
                </c:pt>
                <c:pt idx="958">
                  <c:v>9580</c:v>
                </c:pt>
                <c:pt idx="959">
                  <c:v>9590</c:v>
                </c:pt>
                <c:pt idx="960">
                  <c:v>9600</c:v>
                </c:pt>
                <c:pt idx="961">
                  <c:v>9610</c:v>
                </c:pt>
                <c:pt idx="962">
                  <c:v>9620</c:v>
                </c:pt>
                <c:pt idx="963">
                  <c:v>9630</c:v>
                </c:pt>
                <c:pt idx="964">
                  <c:v>9640</c:v>
                </c:pt>
                <c:pt idx="965">
                  <c:v>9650</c:v>
                </c:pt>
                <c:pt idx="966">
                  <c:v>9660</c:v>
                </c:pt>
                <c:pt idx="967">
                  <c:v>9670</c:v>
                </c:pt>
                <c:pt idx="968">
                  <c:v>9680</c:v>
                </c:pt>
                <c:pt idx="969">
                  <c:v>9690</c:v>
                </c:pt>
                <c:pt idx="970">
                  <c:v>9700</c:v>
                </c:pt>
                <c:pt idx="971">
                  <c:v>9710</c:v>
                </c:pt>
                <c:pt idx="972">
                  <c:v>9720</c:v>
                </c:pt>
                <c:pt idx="973">
                  <c:v>9730</c:v>
                </c:pt>
                <c:pt idx="974">
                  <c:v>9740</c:v>
                </c:pt>
                <c:pt idx="975">
                  <c:v>9750</c:v>
                </c:pt>
                <c:pt idx="976">
                  <c:v>9760</c:v>
                </c:pt>
                <c:pt idx="977">
                  <c:v>9770</c:v>
                </c:pt>
                <c:pt idx="978">
                  <c:v>9780</c:v>
                </c:pt>
                <c:pt idx="979">
                  <c:v>9790</c:v>
                </c:pt>
                <c:pt idx="980">
                  <c:v>9800</c:v>
                </c:pt>
                <c:pt idx="981">
                  <c:v>9810</c:v>
                </c:pt>
                <c:pt idx="982">
                  <c:v>9820</c:v>
                </c:pt>
                <c:pt idx="983">
                  <c:v>9830</c:v>
                </c:pt>
                <c:pt idx="984">
                  <c:v>9840</c:v>
                </c:pt>
                <c:pt idx="985">
                  <c:v>9850</c:v>
                </c:pt>
                <c:pt idx="986">
                  <c:v>9860</c:v>
                </c:pt>
                <c:pt idx="987">
                  <c:v>9870</c:v>
                </c:pt>
                <c:pt idx="988">
                  <c:v>9880</c:v>
                </c:pt>
                <c:pt idx="989">
                  <c:v>9890</c:v>
                </c:pt>
                <c:pt idx="990">
                  <c:v>9900</c:v>
                </c:pt>
                <c:pt idx="991">
                  <c:v>9910</c:v>
                </c:pt>
                <c:pt idx="992">
                  <c:v>9920</c:v>
                </c:pt>
                <c:pt idx="993">
                  <c:v>9930</c:v>
                </c:pt>
                <c:pt idx="994">
                  <c:v>9940</c:v>
                </c:pt>
                <c:pt idx="995">
                  <c:v>9950</c:v>
                </c:pt>
                <c:pt idx="996">
                  <c:v>9960</c:v>
                </c:pt>
                <c:pt idx="997">
                  <c:v>9970</c:v>
                </c:pt>
                <c:pt idx="998">
                  <c:v>9980</c:v>
                </c:pt>
                <c:pt idx="999">
                  <c:v>9990</c:v>
                </c:pt>
              </c:numCache>
            </c:numRef>
          </c:xVal>
          <c:yVal>
            <c:numRef>
              <c:f>[100000_Ba_data.xlsx]Sheet1!$B$3:$B$1003</c:f>
              <c:numCache>
                <c:formatCode>General</c:formatCode>
                <c:ptCount val="1001"/>
                <c:pt idx="0">
                  <c:v>48776</c:v>
                </c:pt>
                <c:pt idx="1">
                  <c:v>821</c:v>
                </c:pt>
                <c:pt idx="2">
                  <c:v>720</c:v>
                </c:pt>
                <c:pt idx="3">
                  <c:v>15603</c:v>
                </c:pt>
                <c:pt idx="4">
                  <c:v>694</c:v>
                </c:pt>
                <c:pt idx="5">
                  <c:v>730</c:v>
                </c:pt>
                <c:pt idx="6">
                  <c:v>679</c:v>
                </c:pt>
                <c:pt idx="7">
                  <c:v>651</c:v>
                </c:pt>
                <c:pt idx="8">
                  <c:v>1522</c:v>
                </c:pt>
                <c:pt idx="9">
                  <c:v>527</c:v>
                </c:pt>
                <c:pt idx="10">
                  <c:v>456</c:v>
                </c:pt>
                <c:pt idx="11">
                  <c:v>525</c:v>
                </c:pt>
                <c:pt idx="12">
                  <c:v>430</c:v>
                </c:pt>
                <c:pt idx="13">
                  <c:v>364</c:v>
                </c:pt>
                <c:pt idx="14">
                  <c:v>376</c:v>
                </c:pt>
                <c:pt idx="15">
                  <c:v>300</c:v>
                </c:pt>
                <c:pt idx="16">
                  <c:v>318</c:v>
                </c:pt>
                <c:pt idx="17">
                  <c:v>254</c:v>
                </c:pt>
                <c:pt idx="18">
                  <c:v>241</c:v>
                </c:pt>
                <c:pt idx="19">
                  <c:v>239</c:v>
                </c:pt>
                <c:pt idx="20">
                  <c:v>188</c:v>
                </c:pt>
                <c:pt idx="21">
                  <c:v>163</c:v>
                </c:pt>
                <c:pt idx="22">
                  <c:v>206</c:v>
                </c:pt>
                <c:pt idx="23">
                  <c:v>179</c:v>
                </c:pt>
                <c:pt idx="24">
                  <c:v>142</c:v>
                </c:pt>
                <c:pt idx="25">
                  <c:v>156</c:v>
                </c:pt>
                <c:pt idx="26">
                  <c:v>150</c:v>
                </c:pt>
                <c:pt idx="27">
                  <c:v>284</c:v>
                </c:pt>
                <c:pt idx="28">
                  <c:v>145</c:v>
                </c:pt>
                <c:pt idx="29">
                  <c:v>136</c:v>
                </c:pt>
                <c:pt idx="30">
                  <c:v>567</c:v>
                </c:pt>
                <c:pt idx="31">
                  <c:v>149</c:v>
                </c:pt>
                <c:pt idx="32">
                  <c:v>156</c:v>
                </c:pt>
                <c:pt idx="33">
                  <c:v>210</c:v>
                </c:pt>
                <c:pt idx="34">
                  <c:v>129</c:v>
                </c:pt>
                <c:pt idx="35">
                  <c:v>1241</c:v>
                </c:pt>
                <c:pt idx="36">
                  <c:v>133</c:v>
                </c:pt>
                <c:pt idx="37">
                  <c:v>132</c:v>
                </c:pt>
                <c:pt idx="38">
                  <c:v>410</c:v>
                </c:pt>
                <c:pt idx="39">
                  <c:v>145</c:v>
                </c:pt>
                <c:pt idx="40">
                  <c:v>140</c:v>
                </c:pt>
                <c:pt idx="41">
                  <c:v>175</c:v>
                </c:pt>
                <c:pt idx="42">
                  <c:v>133</c:v>
                </c:pt>
                <c:pt idx="43">
                  <c:v>159</c:v>
                </c:pt>
                <c:pt idx="44">
                  <c:v>116</c:v>
                </c:pt>
                <c:pt idx="45">
                  <c:v>148</c:v>
                </c:pt>
                <c:pt idx="46">
                  <c:v>127</c:v>
                </c:pt>
                <c:pt idx="47">
                  <c:v>145</c:v>
                </c:pt>
                <c:pt idx="48">
                  <c:v>126</c:v>
                </c:pt>
                <c:pt idx="49">
                  <c:v>136</c:v>
                </c:pt>
                <c:pt idx="50">
                  <c:v>153</c:v>
                </c:pt>
                <c:pt idx="51">
                  <c:v>132</c:v>
                </c:pt>
                <c:pt idx="52">
                  <c:v>143</c:v>
                </c:pt>
                <c:pt idx="53">
                  <c:v>132</c:v>
                </c:pt>
                <c:pt idx="54">
                  <c:v>143</c:v>
                </c:pt>
                <c:pt idx="55">
                  <c:v>116</c:v>
                </c:pt>
                <c:pt idx="56">
                  <c:v>133</c:v>
                </c:pt>
                <c:pt idx="57">
                  <c:v>139</c:v>
                </c:pt>
                <c:pt idx="58">
                  <c:v>141</c:v>
                </c:pt>
                <c:pt idx="59">
                  <c:v>127</c:v>
                </c:pt>
                <c:pt idx="60">
                  <c:v>131</c:v>
                </c:pt>
                <c:pt idx="61">
                  <c:v>116</c:v>
                </c:pt>
                <c:pt idx="62">
                  <c:v>112</c:v>
                </c:pt>
                <c:pt idx="63">
                  <c:v>112</c:v>
                </c:pt>
                <c:pt idx="64">
                  <c:v>109</c:v>
                </c:pt>
                <c:pt idx="65">
                  <c:v>106</c:v>
                </c:pt>
                <c:pt idx="66">
                  <c:v>107</c:v>
                </c:pt>
                <c:pt idx="67">
                  <c:v>109</c:v>
                </c:pt>
                <c:pt idx="68">
                  <c:v>102</c:v>
                </c:pt>
                <c:pt idx="69">
                  <c:v>93</c:v>
                </c:pt>
                <c:pt idx="70">
                  <c:v>113</c:v>
                </c:pt>
                <c:pt idx="71">
                  <c:v>79</c:v>
                </c:pt>
                <c:pt idx="72">
                  <c:v>100</c:v>
                </c:pt>
                <c:pt idx="73">
                  <c:v>94</c:v>
                </c:pt>
                <c:pt idx="74">
                  <c:v>81</c:v>
                </c:pt>
                <c:pt idx="75">
                  <c:v>86</c:v>
                </c:pt>
                <c:pt idx="76">
                  <c:v>76</c:v>
                </c:pt>
                <c:pt idx="77">
                  <c:v>92</c:v>
                </c:pt>
                <c:pt idx="78">
                  <c:v>149</c:v>
                </c:pt>
                <c:pt idx="79">
                  <c:v>580</c:v>
                </c:pt>
                <c:pt idx="80">
                  <c:v>525</c:v>
                </c:pt>
                <c:pt idx="81">
                  <c:v>520</c:v>
                </c:pt>
                <c:pt idx="82">
                  <c:v>497</c:v>
                </c:pt>
                <c:pt idx="83">
                  <c:v>476</c:v>
                </c:pt>
                <c:pt idx="84">
                  <c:v>441</c:v>
                </c:pt>
                <c:pt idx="85">
                  <c:v>433</c:v>
                </c:pt>
                <c:pt idx="86">
                  <c:v>408</c:v>
                </c:pt>
                <c:pt idx="87">
                  <c:v>354</c:v>
                </c:pt>
                <c:pt idx="88">
                  <c:v>391</c:v>
                </c:pt>
                <c:pt idx="89">
                  <c:v>305</c:v>
                </c:pt>
                <c:pt idx="90">
                  <c:v>273</c:v>
                </c:pt>
                <c:pt idx="91">
                  <c:v>254</c:v>
                </c:pt>
                <c:pt idx="92">
                  <c:v>257</c:v>
                </c:pt>
                <c:pt idx="93">
                  <c:v>259</c:v>
                </c:pt>
                <c:pt idx="94">
                  <c:v>201</c:v>
                </c:pt>
                <c:pt idx="95">
                  <c:v>194</c:v>
                </c:pt>
                <c:pt idx="96">
                  <c:v>200</c:v>
                </c:pt>
                <c:pt idx="97">
                  <c:v>159</c:v>
                </c:pt>
                <c:pt idx="98">
                  <c:v>130</c:v>
                </c:pt>
                <c:pt idx="99">
                  <c:v>120</c:v>
                </c:pt>
                <c:pt idx="100">
                  <c:v>103</c:v>
                </c:pt>
                <c:pt idx="101">
                  <c:v>110</c:v>
                </c:pt>
                <c:pt idx="102">
                  <c:v>102</c:v>
                </c:pt>
                <c:pt idx="103">
                  <c:v>98</c:v>
                </c:pt>
                <c:pt idx="104">
                  <c:v>99</c:v>
                </c:pt>
                <c:pt idx="105">
                  <c:v>95</c:v>
                </c:pt>
                <c:pt idx="106">
                  <c:v>96</c:v>
                </c:pt>
                <c:pt idx="107">
                  <c:v>89</c:v>
                </c:pt>
                <c:pt idx="108">
                  <c:v>95</c:v>
                </c:pt>
                <c:pt idx="109">
                  <c:v>98</c:v>
                </c:pt>
                <c:pt idx="110">
                  <c:v>100</c:v>
                </c:pt>
                <c:pt idx="111">
                  <c:v>102</c:v>
                </c:pt>
                <c:pt idx="112">
                  <c:v>81</c:v>
                </c:pt>
                <c:pt idx="113">
                  <c:v>74</c:v>
                </c:pt>
                <c:pt idx="114">
                  <c:v>101</c:v>
                </c:pt>
                <c:pt idx="115">
                  <c:v>103</c:v>
                </c:pt>
                <c:pt idx="116">
                  <c:v>101</c:v>
                </c:pt>
                <c:pt idx="117">
                  <c:v>110</c:v>
                </c:pt>
                <c:pt idx="118">
                  <c:v>105</c:v>
                </c:pt>
                <c:pt idx="119">
                  <c:v>84</c:v>
                </c:pt>
                <c:pt idx="120">
                  <c:v>74</c:v>
                </c:pt>
                <c:pt idx="121">
                  <c:v>100</c:v>
                </c:pt>
                <c:pt idx="122">
                  <c:v>75</c:v>
                </c:pt>
                <c:pt idx="123">
                  <c:v>74</c:v>
                </c:pt>
                <c:pt idx="124">
                  <c:v>55</c:v>
                </c:pt>
                <c:pt idx="125">
                  <c:v>47</c:v>
                </c:pt>
                <c:pt idx="126">
                  <c:v>38</c:v>
                </c:pt>
                <c:pt idx="127">
                  <c:v>32</c:v>
                </c:pt>
                <c:pt idx="128">
                  <c:v>18</c:v>
                </c:pt>
                <c:pt idx="129">
                  <c:v>23</c:v>
                </c:pt>
                <c:pt idx="130">
                  <c:v>25</c:v>
                </c:pt>
                <c:pt idx="131">
                  <c:v>11</c:v>
                </c:pt>
                <c:pt idx="132">
                  <c:v>16</c:v>
                </c:pt>
                <c:pt idx="133">
                  <c:v>5</c:v>
                </c:pt>
                <c:pt idx="134">
                  <c:v>5</c:v>
                </c:pt>
                <c:pt idx="135">
                  <c:v>3</c:v>
                </c:pt>
                <c:pt idx="136">
                  <c:v>2</c:v>
                </c:pt>
                <c:pt idx="137">
                  <c:v>1</c:v>
                </c:pt>
                <c:pt idx="138">
                  <c:v>0</c:v>
                </c:pt>
                <c:pt idx="139">
                  <c:v>1</c:v>
                </c:pt>
                <c:pt idx="140">
                  <c:v>1</c:v>
                </c:pt>
                <c:pt idx="141">
                  <c:v>0</c:v>
                </c:pt>
                <c:pt idx="142">
                  <c:v>0</c:v>
                </c:pt>
                <c:pt idx="143">
                  <c:v>560</c:v>
                </c:pt>
                <c:pt idx="144">
                  <c:v>1751</c:v>
                </c:pt>
                <c:pt idx="145">
                  <c:v>0</c:v>
                </c:pt>
                <c:pt idx="146">
                  <c:v>4</c:v>
                </c:pt>
                <c:pt idx="147">
                  <c:v>4178</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numCache>
            </c:numRef>
          </c:yVal>
          <c:smooth val="0"/>
        </c:ser>
        <c:dLbls>
          <c:showLegendKey val="0"/>
          <c:showVal val="0"/>
          <c:showCatName val="0"/>
          <c:showSerName val="0"/>
          <c:showPercent val="0"/>
          <c:showBubbleSize val="0"/>
        </c:dLbls>
        <c:axId val="63164352"/>
        <c:axId val="63164928"/>
      </c:scatterChart>
      <c:valAx>
        <c:axId val="63164352"/>
        <c:scaling>
          <c:orientation val="minMax"/>
          <c:max val="2000"/>
        </c:scaling>
        <c:delete val="0"/>
        <c:axPos val="b"/>
        <c:numFmt formatCode="General" sourceLinked="1"/>
        <c:majorTickMark val="out"/>
        <c:minorTickMark val="none"/>
        <c:tickLblPos val="nextTo"/>
        <c:spPr>
          <a:ln>
            <a:solidFill>
              <a:srgbClr val="B3B3B3"/>
            </a:solidFill>
          </a:ln>
        </c:spPr>
        <c:txPr>
          <a:bodyPr/>
          <a:lstStyle/>
          <a:p>
            <a:pPr>
              <a:defRPr lang="en-US"/>
            </a:pPr>
            <a:endParaRPr lang="en-US"/>
          </a:p>
        </c:txPr>
        <c:crossAx val="63164928"/>
        <c:crosses val="autoZero"/>
        <c:crossBetween val="midCat"/>
      </c:valAx>
      <c:valAx>
        <c:axId val="63164928"/>
        <c:scaling>
          <c:logBase val="10"/>
          <c:orientation val="minMax"/>
          <c:max val="100000"/>
          <c:min val="1"/>
        </c:scaling>
        <c:delete val="0"/>
        <c:axPos val="l"/>
        <c:majorGridlines>
          <c:spPr>
            <a:ln>
              <a:solidFill>
                <a:srgbClr val="B3B3B3"/>
              </a:solidFill>
            </a:ln>
          </c:spPr>
        </c:majorGridlines>
        <c:numFmt formatCode="General" sourceLinked="1"/>
        <c:majorTickMark val="out"/>
        <c:minorTickMark val="none"/>
        <c:tickLblPos val="nextTo"/>
        <c:spPr>
          <a:ln>
            <a:solidFill>
              <a:srgbClr val="B3B3B3"/>
            </a:solidFill>
          </a:ln>
        </c:spPr>
        <c:txPr>
          <a:bodyPr/>
          <a:lstStyle/>
          <a:p>
            <a:pPr>
              <a:defRPr lang="en-US"/>
            </a:pPr>
            <a:endParaRPr lang="en-US"/>
          </a:p>
        </c:txPr>
        <c:crossAx val="63164352"/>
        <c:crosses val="autoZero"/>
        <c:crossBetween val="midCat"/>
      </c:valAx>
      <c:spPr>
        <a:ln>
          <a:solidFill>
            <a:srgbClr val="B3B3B3"/>
          </a:solidFill>
        </a:ln>
      </c:spPr>
    </c:plotArea>
    <c:legend>
      <c:legendPos val="r"/>
      <c:overlay val="0"/>
      <c:txPr>
        <a:bodyPr/>
        <a:lstStyle/>
        <a:p>
          <a:pPr>
            <a:defRPr lang="en-US"/>
          </a:pPr>
          <a:endParaRPr lang="en-US"/>
        </a:p>
      </c:txPr>
    </c:legend>
    <c:plotVisOnly val="1"/>
    <c:dispBlanksAs val="gap"/>
    <c:showDLblsOverMax val="0"/>
  </c:chart>
  <c:spPr>
    <a:solidFill>
      <a:srgbClr val="FFFFFF"/>
    </a:solidFill>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A81A63-81FB-4147-BB5E-63887223B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40</Pages>
  <Words>7515</Words>
  <Characters>42838</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dipak</dc:creator>
  <cp:lastModifiedBy>darshan shah</cp:lastModifiedBy>
  <cp:revision>12</cp:revision>
  <cp:lastPrinted>2014-05-06T11:13:00Z</cp:lastPrinted>
  <dcterms:created xsi:type="dcterms:W3CDTF">2014-05-06T11:05:00Z</dcterms:created>
  <dcterms:modified xsi:type="dcterms:W3CDTF">2014-05-06T11:31:00Z</dcterms:modified>
</cp:coreProperties>
</file>