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AX650 算力卡用户指南</w:t>
      </w:r>
    </w:p>
    <w:p>
      <w:pPr/>
      <w:r>
        <w:t>8GB 与 16GB 版本　Linux 主机使用说明　V1.0　2026年9月14日</w:t>
      </w:r>
    </w:p>
    <w:p>
      <w:pPr/>
      <w:r>
        <w:t>本指南面向已经完成出厂配置的算力卡用户，说明如何在主机安装 AXCL、部署配套 PAC、检查设备并运行模型。不包含 AXP 烧录、DDR 参数修改或 SDK 固件编译。</w:t>
      </w:r>
    </w:p>
    <w:p>
      <w:pPr/>
      <w:r>
        <w:t>主机是插有算力卡的开发板或电脑。除特别说明外，本文命令都在主机的 Linux 终端或 SSH 中执行，不在 Windows PowerShell、编译用虚拟机或算力卡串口中执行。</w:t>
      </w:r>
    </w:p>
    <w:p>
      <w:pPr>
        <w:pStyle w:val="Heading1"/>
      </w:pPr>
      <w:r>
        <w:t>1 使用前先准备好三个文件</w:t>
      </w:r>
    </w:p>
    <w:p>
      <w:pPr>
        <w:pStyle w:val="ListBullet"/>
      </w:pPr>
      <w:r>
        <w:rPr>
          <w:b/>
        </w:rPr>
        <w:t>AXCL 主机安装包</w:t>
      </w:r>
      <w:r>
        <w:t>：提供 PCIe 驱动、运行库及管理工具。按卡容量、主机架构和操作系统选择。</w:t>
      </w:r>
    </w:p>
    <w:p>
      <w:pPr>
        <w:pStyle w:val="ListBullet"/>
      </w:pPr>
      <w:r>
        <w:rPr>
          <w:b/>
        </w:rPr>
        <w:t>随卡配套 PAC</w:t>
      </w:r>
      <w:r>
        <w:t>：主机经 PCIe 加载的卡端运行系统；必须与卡的8GB或16GB配置配套。</w:t>
      </w:r>
    </w:p>
    <w:p>
      <w:pPr>
        <w:pStyle w:val="ListBullet"/>
      </w:pPr>
      <w:r>
        <w:rPr>
          <w:b/>
        </w:rPr>
        <w:t>模型与应用资料</w:t>
      </w:r>
      <w:r>
        <w:t>：运行模型时准备兼容的 .axmodel、应用程序和相应输入数据。</w:t>
      </w:r>
    </w:p>
    <w:p>
      <w:pPr>
        <w:pStyle w:val="Heading2"/>
      </w:pPr>
      <w:r>
        <w:t>官方安装包下载</w:t>
      </w:r>
    </w:p>
    <w:p>
      <w:pPr>
        <w:pStyle w:val="ListBullet"/>
      </w:pPr>
      <w:hyperlink r:id="rId9">
        <w:r>
          <w:rPr>
            <w:color w:val="176B94"/>
          </w:rPr>
          <w:t>16GB 卡安装包目录</w:t>
        </w:r>
      </w:hyperlink>
    </w:p>
    <w:p>
      <w:pPr>
        <w:pStyle w:val="ListBullet"/>
      </w:pPr>
      <w:hyperlink r:id="rId10">
        <w:r>
          <w:rPr>
            <w:color w:val="176B94"/>
          </w:rPr>
          <w:t>8GB 卡安装包目录</w:t>
        </w:r>
      </w:hyperlink>
    </w:p>
    <w:p>
      <w:pPr/>
      <w:r>
        <w:t xml:space="preserve">以上目录于 2026年9月14日核对。16GB 目录中的 Linux 包标识为 </w:t>
      </w:r>
      <w:r>
        <w:rPr>
          <w:rFonts w:ascii="Consolas" w:hAnsi="Consolas"/>
          <w:sz w:val="18"/>
        </w:rPr>
        <w:t>20260729180218_NO26582</w:t>
      </w:r>
      <w:r>
        <w:t xml:space="preserve">，8GB 目录为 </w:t>
      </w:r>
      <w:r>
        <w:rPr>
          <w:rFonts w:ascii="Consolas" w:hAnsi="Consolas"/>
          <w:sz w:val="18"/>
        </w:rPr>
        <w:t>20260731020156_NO5288</w:t>
      </w:r>
      <w:r>
        <w:t>，不要只凭同为 V3.16.0 判断文件完全相同。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5458"/>
      </w:tblGrid>
      <w:tr>
        <w:trPr>
          <w:cantSplit/>
          <w:tblHeader/>
        </w:trPr>
        <w:tc>
          <w:tcPr>
            <w:tcW w:type="dxa" w:w="4824"/>
            <w:tcMar>
              <w:top w:w="60" w:type="dxa"/>
              <w:left w:w="60" w:type="dxa"/>
              <w:bottom w:w="60" w:type="dxa"/>
              <w:right w:w="60" w:type="dxa"/>
            </w:tcMar>
            <w:shd w:fill="EAF0F5"/>
          </w:tcPr>
          <w:p>
            <w:pPr>
              <w:spacing w:after="60" w:before="60" w:line="254" w:lineRule="auto"/>
            </w:pPr>
            <w:r>
              <w:rPr>
                <w:b/>
                <w:sz w:val="19"/>
              </w:rPr>
              <w:t>主机与系统</w:t>
            </w:r>
          </w:p>
        </w:tc>
        <w:tc>
          <w:tcPr>
            <w:tcW w:type="dxa" w:w="5458"/>
            <w:tcMar>
              <w:top w:w="60" w:type="dxa"/>
              <w:left w:w="60" w:type="dxa"/>
              <w:bottom w:w="60" w:type="dxa"/>
              <w:right w:w="60" w:type="dxa"/>
            </w:tcMar>
            <w:shd w:fill="EAF0F5"/>
          </w:tcPr>
          <w:p>
            <w:pPr>
              <w:spacing w:after="60" w:before="60" w:line="254" w:lineRule="auto"/>
            </w:pPr>
            <w:r>
              <w:rPr>
                <w:b/>
                <w:sz w:val="19"/>
              </w:rPr>
              <w:t>选择的安装包</w:t>
            </w:r>
          </w:p>
        </w:tc>
      </w:tr>
      <w:tr>
        <w:trPr>
          <w:cantSplit/>
        </w:trPr>
        <w:tc>
          <w:tcPr>
            <w:tcW w:type="dxa" w:w="48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RK3576、RK3588、树莓派等 ARM64，Ubuntu 或 Debian 系</w:t>
            </w:r>
          </w:p>
        </w:tc>
        <w:tc>
          <w:tcPr>
            <w:tcW w:type="dxa" w:w="5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aarch64 的 .deb</w:t>
            </w:r>
          </w:p>
        </w:tc>
      </w:tr>
      <w:tr>
        <w:trPr>
          <w:cantSplit/>
        </w:trPr>
        <w:tc>
          <w:tcPr>
            <w:tcW w:type="dxa" w:w="48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Intel 或 AMD 64位电脑，Ubuntu 或 Debian 系</w:t>
            </w:r>
          </w:p>
        </w:tc>
        <w:tc>
          <w:tcPr>
            <w:tcW w:type="dxa" w:w="5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x86_64 的 .deb</w:t>
            </w:r>
          </w:p>
        </w:tc>
      </w:tr>
      <w:tr>
        <w:trPr>
          <w:cantSplit/>
        </w:trPr>
        <w:tc>
          <w:tcPr>
            <w:tcW w:type="dxa" w:w="48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RPM 系发行版或龙芯 LoongArch64</w:t>
            </w:r>
          </w:p>
        </w:tc>
        <w:tc>
          <w:tcPr>
            <w:tcW w:type="dxa" w:w="5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按系统与架构选择 .rpm 或 loongarch64 包，参考原厂安装说明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/>
      <w:r>
        <w:t xml:space="preserve">本指南的完整命令以 Ubuntu / Debian 系为例；已验证的开发板环境为 DShanPi A1、ARM64、内核 </w:t>
      </w:r>
      <w:r>
        <w:rPr>
          <w:rFonts w:ascii="Consolas" w:hAnsi="Consolas"/>
          <w:sz w:val="18"/>
        </w:rPr>
        <w:t>6.1.115-vendor-rk35xx</w:t>
      </w:r>
      <w:r>
        <w:t>。其他平台还需满足其 PCIe 与内核驱动条件。8GB 下载目录另有 Windows 安装器，本文不覆盖 Windows 主机驱动安装。</w:t>
      </w:r>
    </w:p>
    <w:p>
      <w:pPr/>
      <w:r>
        <w:rPr>
          <w:b/>
        </w:rPr>
        <w:t>本卡的 PAC 以随卡交付版本为准。</w:t>
      </w:r>
      <w:r>
        <w:t xml:space="preserve"> 官方安装包可能带有默认 PAC，但下载目录标为 8G / 16G 并不代表它已匹配本卡 HG DDR 的具体配置。没有收到配套 PAC 或无法确定版本时，应向供货方索取，不要自行混用。</w:t>
      </w:r>
    </w:p>
    <w:p>
      <w:pPr>
        <w:pStyle w:val="Heading1"/>
        <w:pageBreakBefore/>
      </w:pPr>
      <w:r>
        <w:t>2 准备主机环境</w:t>
      </w:r>
    </w:p>
    <w:p>
      <w:pPr/>
      <w:r>
        <w:t>首次安装建议先完成主机软件与配套 PAC 部署，再关机接入算力卡。这样可以避免安装脚本提前加载默认 PAC。若卡已插入，先正常关机并断电后取下；不要带电插拔 M.2 卡。主机不接卡时仍可完成本节及第3、4节的软件准备。</w:t>
      </w:r>
    </w:p>
    <w:p>
      <w:pPr>
        <w:pStyle w:val="Heading2"/>
      </w:pPr>
      <w:r>
        <w:t>检查系统和架构</w:t>
      </w:r>
    </w:p>
    <w:p>
      <w:pPr>
        <w:pStyle w:val="Command"/>
        <w:shd w:fill="F3F5F7"/>
      </w:pPr>
      <w:r>
        <w:t>uname -m</w:t>
        <w:br/>
        <w:t>uname -r</w:t>
        <w:br/>
        <w:t>cat /etc/os-release</w:t>
        <w:br/>
        <w:t>dpkg --print-architecture</w:t>
      </w:r>
    </w:p>
    <w:p>
      <w:pPr/>
      <w:r>
        <w:rPr>
          <w:rFonts w:ascii="Consolas" w:hAnsi="Consolas"/>
          <w:sz w:val="18"/>
        </w:rPr>
        <w:t>uname -m</w:t>
      </w:r>
      <w:r>
        <w:t xml:space="preserve"> 为 aarch64 时选 aarch64 包，为 x86_64 时选 x86_64 包。安装的是主机架构对应的包，不因算力卡芯片本身是 ARM 就在 x86 主机安装 ARM 包。</w:t>
      </w:r>
    </w:p>
    <w:p>
      <w:pPr>
        <w:pStyle w:val="Heading2"/>
      </w:pPr>
      <w:r>
        <w:t>安装基础依赖</w:t>
      </w:r>
    </w:p>
    <w:p>
      <w:pPr>
        <w:pStyle w:val="Command"/>
        <w:shd w:fill="F3F5F7"/>
      </w:pPr>
      <w:r>
        <w:t>sudo apt update</w:t>
        <w:br/>
        <w:t>sudo apt install -y build-essential patch kmod udev pciutils \</w:t>
        <w:br/>
        <w:t xml:space="preserve">  libssl-dev bc flex bison libelf-dev</w:t>
        <w:br/>
        <w:t>gcc --version</w:t>
        <w:br/>
        <w:t>make --version</w:t>
      </w:r>
    </w:p>
    <w:p>
      <w:pPr/>
      <w:r>
        <w:t>这些包提供驱动编译、模块管理、PCIe 查询及常见内核头构建依赖。libssl-dev 同时解决本文所用 vendor headers 包的已知依赖问题。编译工具链应符合主机内核要求；原厂文档要求 GCC 至少 9.4。安装失败时先解决依赖，不要继续安装 AXCL。</w:t>
      </w:r>
      <w:hyperlink r:id="rId11">
        <w:r>
          <w:rPr>
            <w:color w:val="176B94"/>
          </w:rPr>
          <w:t>原厂 Linux 安装说明</w:t>
        </w:r>
      </w:hyperlink>
    </w:p>
    <w:p>
      <w:pPr>
        <w:pStyle w:val="Heading2"/>
      </w:pPr>
      <w:r>
        <w:t>安装与当前内核严格匹配的 headers</w:t>
      </w:r>
    </w:p>
    <w:p>
      <w:pPr/>
      <w:r>
        <w:t>若发行版仓库提供当前版本：</w:t>
      </w:r>
    </w:p>
    <w:p>
      <w:pPr>
        <w:pStyle w:val="Command"/>
        <w:shd w:fill="F3F5F7"/>
      </w:pPr>
      <w:r>
        <w:t>sudo apt install -y "linux-headers-$(uname -r)"</w:t>
      </w:r>
    </w:p>
    <w:p>
      <w:pPr/>
      <w:r>
        <w:t xml:space="preserve">若提示找不到 </w:t>
      </w:r>
      <w:r>
        <w:rPr>
          <w:rFonts w:ascii="Consolas" w:hAnsi="Consolas"/>
          <w:sz w:val="18"/>
        </w:rPr>
        <w:t>6.1.115-vendor-rk35xx</w:t>
      </w:r>
      <w:r>
        <w:t xml:space="preserve"> 对应包，应从这块开发板所用系统镜像的提供方取得匹配的 </w:t>
      </w:r>
      <w:r>
        <w:rPr>
          <w:rFonts w:ascii="Consolas" w:hAnsi="Consolas"/>
          <w:sz w:val="18"/>
        </w:rPr>
        <w:t>linux-headers-vendor-rk35xx</w:t>
      </w:r>
      <w:r>
        <w:t xml:space="preserve"> 包。不要用任意通用 headers 替代，也不要仅创建 build 软链接来伪造匹配。</w:t>
      </w:r>
    </w:p>
    <w:p>
      <w:pPr/>
      <w:r>
        <w:t xml:space="preserve">把已核实版本的本地 headers 包另存为 </w:t>
      </w:r>
      <w:r>
        <w:rPr>
          <w:rFonts w:ascii="Consolas" w:hAnsi="Consolas"/>
          <w:sz w:val="18"/>
        </w:rPr>
        <w:t>vendor-kernel-headers.deb</w:t>
      </w:r>
      <w:r>
        <w:t xml:space="preserve"> 后安装：</w:t>
      </w:r>
    </w:p>
    <w:p>
      <w:pPr>
        <w:pStyle w:val="Command"/>
        <w:shd w:fill="F3F5F7"/>
      </w:pPr>
      <w:r>
        <w:t>sudo apt install -y ./vendor-kernel-headers.deb</w:t>
        <w:br/>
        <w:t>ls -l "/lib/modules/$(uname -r)/build/Makefile"</w:t>
        <w:br/>
        <w:t>grep UTS_RELEASE \</w:t>
        <w:br/>
        <w:t xml:space="preserve">  "/lib/modules/$(uname -r)/build/include/generated/utsrelease.h"</w:t>
      </w:r>
    </w:p>
    <w:p>
      <w:pPr/>
      <w:r>
        <w:t xml:space="preserve">最后一项应与 </w:t>
      </w:r>
      <w:r>
        <w:rPr>
          <w:rFonts w:ascii="Consolas" w:hAnsi="Consolas"/>
          <w:sz w:val="18"/>
        </w:rPr>
        <w:t>uname -r</w:t>
      </w:r>
      <w:r>
        <w:t xml:space="preserve"> 一致。若缺文件、版本不符或 headers 未配置成功，先停止并联系系统镜像提供方。更换或升级主机内核后，需要重新匹配 headers 并安装对应内核的 AXCL 驱动。</w:t>
      </w:r>
    </w:p>
    <w:p>
      <w:pPr>
        <w:pStyle w:val="Heading1"/>
        <w:pageBreakBefore/>
      </w:pPr>
      <w:r>
        <w:t>3 安装 AXCL 主机软件</w:t>
      </w:r>
    </w:p>
    <w:p>
      <w:pPr/>
      <w:r>
        <w:t xml:space="preserve">从第1节链接下载正确文件，上传到主机的 </w:t>
      </w:r>
      <w:r>
        <w:rPr>
          <w:rFonts w:ascii="Consolas" w:hAnsi="Consolas"/>
          <w:sz w:val="18"/>
        </w:rPr>
        <w:t>~/axcl-setup</w:t>
      </w:r>
      <w:r>
        <w:t>。下载网页中的文件本体，不要把 HTML 页面当成 deb。文件名中的容量目录和架构都要核对。</w:t>
      </w:r>
    </w:p>
    <w:p>
      <w:pPr>
        <w:pStyle w:val="Command"/>
        <w:shd w:fill="F3F5F7"/>
      </w:pPr>
      <w:r>
        <w:t>mkdir -p ~/axcl-setup</w:t>
        <w:br/>
        <w:t>cd ~/axcl-setup</w:t>
        <w:br/>
        <w:t>ls -lh</w:t>
      </w:r>
    </w:p>
    <w:p>
      <w:pPr>
        <w:pStyle w:val="Heading2"/>
      </w:pPr>
      <w:r>
        <w:t>设置要安装的文件名</w:t>
      </w:r>
    </w:p>
    <w:p>
      <w:pPr/>
      <w:r>
        <w:t>以下为 ARM64 主机示例，按卡容量只选择其中一项。x86 主机请改用下载的 x86_64 文件名。</w:t>
      </w:r>
    </w:p>
    <w:p>
      <w:pPr/>
      <w:r>
        <w:t>8GB 卡：</w:t>
      </w:r>
    </w:p>
    <w:p>
      <w:pPr>
        <w:pStyle w:val="Command"/>
        <w:shd w:fill="F3F5F7"/>
      </w:pPr>
      <w:r>
        <w:t>PKG=axcl_host_aarch64_V3.16.0_20260731020156_NO5288.deb</w:t>
      </w:r>
    </w:p>
    <w:p>
      <w:pPr/>
      <w:r>
        <w:t>16GB 卡：</w:t>
      </w:r>
    </w:p>
    <w:p>
      <w:pPr>
        <w:pStyle w:val="Command"/>
        <w:shd w:fill="F3F5F7"/>
      </w:pPr>
      <w:r>
        <w:t>PKG=axcl_host_aarch64_V3.16.0_20260729180218_NO26582.deb</w:t>
      </w:r>
    </w:p>
    <w:p>
      <w:pPr>
        <w:pStyle w:val="Heading2"/>
      </w:pPr>
      <w:r>
        <w:t>安装并检查结果</w:t>
      </w:r>
    </w:p>
    <w:p>
      <w:pPr>
        <w:pStyle w:val="Command"/>
        <w:shd w:fill="F3F5F7"/>
      </w:pPr>
      <w:r>
        <w:t>dpkg-deb -f "./$PKG" Package Version Architecture</w:t>
        <w:br/>
        <w:t>sudo apt install -y "./$PKG"</w:t>
        <w:br/>
        <w:t>dpkg-query -W -f='${Status} ${Version}\n' axclhost</w:t>
        <w:br/>
        <w:t>modinfo -F vermagic axcl_host</w:t>
      </w:r>
    </w:p>
    <w:p>
      <w:pPr/>
      <w:r>
        <w:t xml:space="preserve">软件包状态应为 </w:t>
      </w:r>
      <w:r>
        <w:rPr>
          <w:rFonts w:ascii="Consolas" w:hAnsi="Consolas"/>
          <w:sz w:val="18"/>
        </w:rPr>
        <w:t>install ok installed</w:t>
      </w:r>
      <w:r>
        <w:t xml:space="preserve">，模块 vermagic 应包含当前 </w:t>
      </w:r>
      <w:r>
        <w:rPr>
          <w:rFonts w:ascii="Consolas" w:hAnsi="Consolas"/>
          <w:sz w:val="18"/>
        </w:rPr>
        <w:t>uname -r</w:t>
      </w:r>
      <w:r>
        <w:t>。有些包元数据的 Architecture 显示 all，仍须按文件名选择主机架构。看到“已经是最新版”不代表此前失败的配置已经成功；以最终状态和错误日志为准。</w:t>
      </w:r>
    </w:p>
    <w:p>
      <w:pPr/>
      <w:r>
        <w:t xml:space="preserve">安装后重连 SSH、重新打开终端，或执行 </w:t>
      </w:r>
      <w:r>
        <w:rPr>
          <w:rFonts w:ascii="Consolas" w:hAnsi="Consolas"/>
          <w:sz w:val="18"/>
        </w:rPr>
        <w:t>source /etc/profile</w:t>
      </w:r>
      <w:r>
        <w:t>。本文使用工具绝对路径，避免环境变量尚未生效。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962"/>
      </w:tblGrid>
      <w:tr>
        <w:trPr>
          <w:cantSplit/>
          <w:tblHeader/>
        </w:trPr>
        <w:tc>
          <w:tcPr>
            <w:tcW w:type="dxa" w:w="4320"/>
            <w:tcMar>
              <w:top w:w="60" w:type="dxa"/>
              <w:left w:w="60" w:type="dxa"/>
              <w:bottom w:w="60" w:type="dxa"/>
              <w:right w:w="60" w:type="dxa"/>
            </w:tcMar>
            <w:shd w:fill="EAF0F5"/>
          </w:tcPr>
          <w:p>
            <w:pPr>
              <w:spacing w:after="60" w:before="60" w:line="254" w:lineRule="auto"/>
            </w:pPr>
            <w:r>
              <w:rPr>
                <w:b/>
                <w:sz w:val="19"/>
              </w:rPr>
              <w:t>安装后的常用位置</w:t>
            </w:r>
          </w:p>
        </w:tc>
        <w:tc>
          <w:tcPr>
            <w:tcW w:type="dxa" w:w="5962"/>
            <w:tcMar>
              <w:top w:w="60" w:type="dxa"/>
              <w:left w:w="60" w:type="dxa"/>
              <w:bottom w:w="60" w:type="dxa"/>
              <w:right w:w="60" w:type="dxa"/>
            </w:tcMar>
            <w:shd w:fill="EAF0F5"/>
          </w:tcPr>
          <w:p>
            <w:pPr>
              <w:spacing w:after="60" w:before="60" w:line="254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/usr/bin/axcl/</w:t>
            </w:r>
          </w:p>
        </w:tc>
        <w:tc>
          <w:tcPr>
            <w:tcW w:type="dxa" w:w="596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axcl-smi、axcl_run_model 等工具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/usr/lib/axcl/</w:t>
            </w:r>
          </w:p>
        </w:tc>
        <w:tc>
          <w:tcPr>
            <w:tcW w:type="dxa" w:w="596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AXCL 运行库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/usr/include/axcl/</w:t>
            </w:r>
          </w:p>
        </w:tc>
        <w:tc>
          <w:tcPr>
            <w:tcW w:type="dxa" w:w="596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开发应用使用的头文件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/lib/firmware/axcl/ax650_card.pac</w:t>
            </w:r>
          </w:p>
        </w:tc>
        <w:tc>
          <w:tcPr>
            <w:tcW w:type="dxa" w:w="596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驱动加载的默认 PAC 路径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/var/log/axclhost-install.log</w:t>
            </w:r>
          </w:p>
        </w:tc>
        <w:tc>
          <w:tcPr>
            <w:tcW w:type="dxa" w:w="596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主机驱动安装日志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/>
      <w:r>
        <w:t xml:space="preserve">AXCL 包会为主机内核编译并安装模块。普通用户不需要另装 SDK 编译目录里的 </w:t>
      </w:r>
      <w:r>
        <w:rPr>
          <w:rFonts w:ascii="Consolas" w:hAnsi="Consolas"/>
          <w:sz w:val="18"/>
        </w:rPr>
        <w:t>axcl_host.ko</w:t>
      </w:r>
      <w:r>
        <w:t>，也不要把卡端 Linux 5.15 的模块复制给主机 Linux 6.1 使用。</w:t>
      </w:r>
    </w:p>
    <w:p>
      <w:pPr/>
      <w:r>
        <w:t>如果主机已装好供货方验证的 AXCL 且能正常使用，只部署指定 PAC 时可直接进入第4节。需要升级主机包时先备份配套 PAC、停止业务，再按原厂要求卸载旧包并安装新包，之后重新检查 PAC；不要同时安装两个容量包。</w:t>
      </w:r>
    </w:p>
    <w:p>
      <w:pPr>
        <w:pStyle w:val="Heading1"/>
        <w:pageBreakBefore/>
      </w:pPr>
      <w:r>
        <w:t>4 部署配套 PAC</w:t>
      </w:r>
    </w:p>
    <w:p>
      <w:pPr/>
      <w:r>
        <w:t>PAC 是保存在主机磁盘上的卡端运行包，包含启动程序、卡端 Linux 和根文件系统等。驱动加载时读取它并经 PCIe 启动算力卡。它不是 .deb 安装包，不用 apt 安装，也不需要用户手工解包。</w:t>
      </w:r>
    </w:p>
    <w:p>
      <w:pPr/>
      <w:r>
        <w:t xml:space="preserve">把供货方为本卡提供的 PAC 上传到主机 </w:t>
      </w:r>
      <w:r>
        <w:rPr>
          <w:rFonts w:ascii="Consolas" w:hAnsi="Consolas"/>
          <w:sz w:val="18"/>
        </w:rPr>
        <w:t>~/axcl-setup/</w:t>
      </w:r>
      <w:r>
        <w:t xml:space="preserve">，保留原文件，并复制一份命名为 </w:t>
      </w:r>
      <w:r>
        <w:rPr>
          <w:rFonts w:ascii="Consolas" w:hAnsi="Consolas"/>
          <w:sz w:val="18"/>
        </w:rPr>
        <w:t>card-runtime.pac</w:t>
      </w:r>
      <w:r>
        <w:t xml:space="preserve"> 以便使用以下命令。确认它与卡的 8GB / 16GB 容量和预置配置匹配。</w:t>
      </w:r>
      <w:hyperlink r:id="rId12">
        <w:r>
          <w:rPr>
            <w:color w:val="176B94"/>
          </w:rPr>
          <w:t>原厂 PAC 使用说明</w:t>
        </w:r>
      </w:hyperlink>
    </w:p>
    <w:p>
      <w:pPr>
        <w:pStyle w:val="Heading2"/>
      </w:pPr>
      <w:r>
        <w:t>核对并备份</w:t>
      </w:r>
    </w:p>
    <w:p>
      <w:pPr>
        <w:pStyle w:val="Command"/>
        <w:shd w:fill="F3F5F7"/>
      </w:pPr>
      <w:r>
        <w:t>cd ~/axcl-setup</w:t>
        <w:br/>
        <w:t>PAC=./card-runtime.pac</w:t>
        <w:br/>
        <w:t>sha256sum "$PAC"</w:t>
      </w:r>
    </w:p>
    <w:p>
      <w:pPr/>
      <w:r>
        <w:t>将结果与供货方该文件的 SHA256 比较；一致后再执行下方命令。仅计算哈希而没有与可信校验值比较，不能判断拿到的是否为正确版本。</w:t>
      </w:r>
    </w:p>
    <w:p>
      <w:pPr>
        <w:pStyle w:val="Command"/>
        <w:shd w:fill="F3F5F7"/>
      </w:pPr>
      <w:r>
        <w:t>sudo install -d -m 0755 /lib/firmware/axcl</w:t>
        <w:br/>
        <w:t>BACKUP="$HOME/axcl-pac-backup-$(date +%Y%m%d-%H%M%S)"</w:t>
        <w:br/>
        <w:t>mkdir -p "$BACKUP"</w:t>
        <w:br/>
        <w:t>if [ -f /lib/firmware/axcl/ax650_card.pac ]; then</w:t>
        <w:br/>
        <w:t xml:space="preserve">  sudo cp -a /lib/firmware/axcl/ax650_card.pac "$BACKUP/"</w:t>
        <w:br/>
        <w:t>fi</w:t>
      </w:r>
    </w:p>
    <w:p>
      <w:pPr>
        <w:pStyle w:val="Heading2"/>
      </w:pPr>
      <w:r>
        <w:t>写入默认加载路径</w:t>
      </w:r>
    </w:p>
    <w:p>
      <w:pPr>
        <w:pStyle w:val="Command"/>
        <w:shd w:fill="F3F5F7"/>
      </w:pPr>
      <w:r>
        <w:t>sudo install -m 0644 "$PAC" \</w:t>
        <w:br/>
        <w:t xml:space="preserve">  /lib/firmware/axcl/ax650_card.pac.new</w:t>
        <w:br/>
        <w:t>sudo cmp "$PAC" /lib/firmware/axcl/ax650_card.pac.new &amp;&amp; \</w:t>
        <w:br/>
        <w:t>sudo mv -f /lib/firmware/axcl/ax650_card.pac.new \</w:t>
        <w:br/>
        <w:t xml:space="preserve">  /lib/firmware/axcl/ax650_card.pac</w:t>
        <w:br/>
        <w:t>sudo sync</w:t>
        <w:br/>
        <w:t>sha256sum "$PAC" /lib/firmware/axcl/ax650_card.pac</w:t>
      </w:r>
    </w:p>
    <w:p>
      <w:pPr/>
      <w:r>
        <w:t xml:space="preserve">两行 SHA256 必须相同，且执行过程中没有错误。目标文件名必须为小写的 </w:t>
      </w:r>
      <w:r>
        <w:rPr>
          <w:rFonts w:ascii="Consolas" w:hAnsi="Consolas"/>
          <w:sz w:val="18"/>
        </w:rPr>
        <w:t>ax650_card.pac</w:t>
      </w:r>
      <w:r>
        <w:t>。把带版本号的文件只放在同一目录，驱动不会自动选择它；放到 Windows 的 F 盘也不会让主机加载。</w:t>
      </w:r>
    </w:p>
    <w:p>
      <w:pPr/>
      <w:r>
        <w:t xml:space="preserve">首次安装：执行 </w:t>
      </w:r>
      <w:r>
        <w:rPr>
          <w:rFonts w:ascii="Consolas" w:hAnsi="Consolas"/>
          <w:sz w:val="18"/>
        </w:rPr>
        <w:t>sudo poweroff</w:t>
      </w:r>
      <w:r>
        <w:t xml:space="preserve">，待主机关机后断电，插好算力卡并固定散热片、接好风扇，再一起上电。已正常运行、只更新配套 PAC：停止应用、确认文件校验通过后执行 </w:t>
      </w:r>
      <w:r>
        <w:rPr>
          <w:rFonts w:ascii="Consolas" w:hAnsi="Consolas"/>
          <w:sz w:val="18"/>
        </w:rPr>
        <w:t>sudo reboot</w:t>
      </w:r>
      <w:r>
        <w:t>。</w:t>
      </w:r>
    </w:p>
    <w:p>
      <w:pPr/>
      <w:r>
        <w:t>复制 PAC 不会立即改变正在运行的卡端系统，需下次完整启动重新加载。每次重新安装或升级 AXCL 包后都应核对该路径，防止配套 PAC 被包内默认文件覆盖。若供货方明确修改过驱动加载参数，应遵循其路径说明，不要只凭 axcl.json 判断 PAC 位置。</w:t>
      </w:r>
    </w:p>
    <w:p>
      <w:pPr>
        <w:pStyle w:val="Heading1"/>
        <w:pageBreakBefore/>
      </w:pPr>
      <w:r>
        <w:t>5 检查设备并运行模型</w:t>
      </w:r>
    </w:p>
    <w:p>
      <w:pPr>
        <w:pStyle w:val="Heading2"/>
      </w:pPr>
      <w:r>
        <w:t>确认 PCIe 枚举和卡端就绪</w:t>
      </w:r>
    </w:p>
    <w:p>
      <w:pPr/>
      <w:r>
        <w:t>主机启动完成后执行：</w:t>
      </w:r>
    </w:p>
    <w:p>
      <w:pPr>
        <w:pStyle w:val="Command"/>
        <w:shd w:fill="F3F5F7"/>
      </w:pPr>
      <w:r>
        <w:t>lspci -nn | grep -iE 'axera|1f4b:0650'</w:t>
        <w:br/>
        <w:t>lsmod | grep -E 'axcl_host|ax_pcie'</w:t>
        <w:br/>
        <w:t>sudo /usr/bin/axcl/axcl-smi</w:t>
      </w:r>
    </w:p>
    <w:p>
      <w:pPr/>
      <w:r>
        <w:rPr>
          <w:rFonts w:ascii="Consolas" w:hAnsi="Consolas"/>
          <w:sz w:val="18"/>
        </w:rPr>
        <w:t>lspci</w:t>
      </w:r>
      <w:r>
        <w:t xml:space="preserve"> 应看到 Axera 或 </w:t>
      </w:r>
      <w:r>
        <w:rPr>
          <w:rFonts w:ascii="Consolas" w:hAnsi="Consolas"/>
          <w:sz w:val="18"/>
        </w:rPr>
        <w:t>1f4b:0650</w:t>
      </w:r>
      <w:r>
        <w:t>，但这一步仅代表 PCIe 能发现设备。axcl-smi 出现 Card 0、温度和 CMM 信息，且没有 init fail / no device connected，才表示卡端已经就绪。本卡可能显示为 AX8850，不应只凭名称判断容量。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16"/>
        <w:gridCol w:w="6178"/>
      </w:tblGrid>
      <w:tr>
        <w:trPr>
          <w:cantSplit/>
          <w:tblHeader/>
        </w:trPr>
        <w:tc>
          <w:tcPr>
            <w:tcW w:type="dxa" w:w="2088"/>
            <w:tcMar>
              <w:top w:w="60" w:type="dxa"/>
              <w:left w:w="60" w:type="dxa"/>
              <w:bottom w:w="60" w:type="dxa"/>
              <w:right w:w="60" w:type="dxa"/>
            </w:tcMar>
            <w:shd w:fill="EAF0F5"/>
          </w:tcPr>
          <w:p>
            <w:pPr>
              <w:spacing w:after="60" w:before="60" w:line="254" w:lineRule="auto"/>
            </w:pPr>
            <w:r>
              <w:rPr>
                <w:b/>
                <w:sz w:val="19"/>
              </w:rPr>
              <w:t>当前配套卡版本</w:t>
            </w:r>
          </w:p>
        </w:tc>
        <w:tc>
          <w:tcPr>
            <w:tcW w:type="dxa" w:w="2016"/>
            <w:tcMar>
              <w:top w:w="60" w:type="dxa"/>
              <w:left w:w="60" w:type="dxa"/>
              <w:bottom w:w="60" w:type="dxa"/>
              <w:right w:w="60" w:type="dxa"/>
            </w:tcMar>
            <w:shd w:fill="EAF0F5"/>
          </w:tcPr>
          <w:p>
            <w:pPr>
              <w:spacing w:after="60" w:before="60" w:line="254" w:lineRule="auto"/>
            </w:pPr>
            <w:r>
              <w:rPr>
                <w:b/>
                <w:sz w:val="19"/>
              </w:rPr>
              <w:t>CMM 总量参考</w:t>
            </w:r>
          </w:p>
        </w:tc>
        <w:tc>
          <w:tcPr>
            <w:tcW w:type="dxa" w:w="6178"/>
            <w:tcMar>
              <w:top w:w="60" w:type="dxa"/>
              <w:left w:w="60" w:type="dxa"/>
              <w:bottom w:w="60" w:type="dxa"/>
              <w:right w:w="60" w:type="dxa"/>
            </w:tcMar>
            <w:shd w:fill="EAF0F5"/>
          </w:tcPr>
          <w:p>
            <w:pPr>
              <w:spacing w:after="60" w:before="60" w:line="254" w:lineRule="auto"/>
            </w:pPr>
            <w:r>
              <w:rPr>
                <w:b/>
                <w:sz w:val="19"/>
              </w:rPr>
              <w:t>如何理解</w:t>
            </w:r>
          </w:p>
        </w:tc>
      </w:tr>
      <w:tr>
        <w:trPr>
          <w:cantSplit/>
        </w:trPr>
        <w:tc>
          <w:tcPr>
            <w:tcW w:type="dxa" w:w="208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8GB 卡</w:t>
            </w:r>
          </w:p>
        </w:tc>
        <w:tc>
          <w:tcPr>
            <w:tcW w:type="dxa" w:w="201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7040MiB</w:t>
            </w:r>
          </w:p>
        </w:tc>
        <w:tc>
          <w:tcPr>
            <w:tcW w:type="dxa" w:w="617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一部分物理内存供卡端系统使用</w:t>
            </w:r>
          </w:p>
        </w:tc>
      </w:tr>
      <w:tr>
        <w:trPr>
          <w:cantSplit/>
        </w:trPr>
        <w:tc>
          <w:tcPr>
            <w:tcW w:type="dxa" w:w="208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16GB 卡</w:t>
            </w:r>
          </w:p>
        </w:tc>
        <w:tc>
          <w:tcPr>
            <w:tcW w:type="dxa" w:w="201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15232MiB</w:t>
            </w:r>
          </w:p>
        </w:tc>
        <w:tc>
          <w:tcPr>
            <w:tcW w:type="dxa" w:w="617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以该卡配套 PAC 的内存布局为准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/>
      <w:r>
        <w:t>CMM 的“已使用”会随模型和服务变化。Memory-Usage 是卡端 Linux 的系统内存，不是整张卡的总 DDR；也不能用主机的 free -h 来判断算力卡容量。axcl-smi 不直接显示 DDR 数据率，正常用户无需调整 DDR 频率。</w:t>
      </w:r>
    </w:p>
    <w:p>
      <w:pPr>
        <w:pStyle w:val="Heading2"/>
      </w:pPr>
      <w:r>
        <w:t>运行一个兼容模型</w:t>
      </w:r>
    </w:p>
    <w:p>
      <w:pPr/>
      <w:r>
        <w:t xml:space="preserve">从应用或模型提供方取得 AX650 / AXCL 兼容的 </w:t>
      </w:r>
      <w:r>
        <w:rPr>
          <w:rFonts w:ascii="Consolas" w:hAnsi="Consolas"/>
          <w:sz w:val="18"/>
        </w:rPr>
        <w:t>.axmodel</w:t>
      </w:r>
      <w:r>
        <w:t xml:space="preserve">。下面的 </w:t>
      </w:r>
      <w:r>
        <w:rPr>
          <w:rFonts w:ascii="Consolas" w:hAnsi="Consolas"/>
          <w:sz w:val="18"/>
        </w:rPr>
        <w:t>model.axmodel</w:t>
      </w:r>
      <w:r>
        <w:t xml:space="preserve"> 是你准备的实际文件名，不是安装包自动提供的示例文件。普通 ONNX、PyTorch 或 GGUF 文件不能直接替换到此命令。</w:t>
      </w:r>
    </w:p>
    <w:p>
      <w:pPr>
        <w:pStyle w:val="Command"/>
        <w:shd w:fill="F3F5F7"/>
      </w:pPr>
      <w:r>
        <w:t>cd ~/axcl-setup</w:t>
        <w:br/>
        <w:t>sudo /usr/bin/axcl/axcl_run_model --help</w:t>
        <w:br/>
        <w:t>sudo /usr/bin/axcl/axcl_run_model \</w:t>
        <w:br/>
        <w:t xml:space="preserve">  -m ./model.axmodel -r 10</w:t>
        <w:br/>
        <w:t>echo $?</w:t>
      </w:r>
    </w:p>
    <w:p>
      <w:pPr/>
      <w:r>
        <w:t>应正常结束，退出码为0，并显示推理时间等信息。这是模型加载与基本运行检查；未提供业务输入和参考输出时，不能据此认定识别结果或精度正确。实际应用还需按模型要求处理尺寸、通道顺序、量化方式和输出解析。</w:t>
      </w:r>
      <w:hyperlink r:id="rId13">
        <w:r>
          <w:rPr>
            <w:color w:val="176B94"/>
          </w:rPr>
          <w:t>原厂快速上手</w:t>
        </w:r>
      </w:hyperlink>
    </w:p>
    <w:p>
      <w:pPr/>
      <w:r>
        <w:t xml:space="preserve">运行应用前后可再次查看 axcl-smi。命令使用 sudo 是为避免首次验证被设备权限或 </w:t>
      </w:r>
      <w:r>
        <w:rPr>
          <w:rFonts w:ascii="Consolas" w:hAnsi="Consolas"/>
          <w:sz w:val="18"/>
        </w:rPr>
        <w:t>/tmp/axcl</w:t>
      </w:r>
      <w:r>
        <w:t xml:space="preserve"> 日志权限阻挡；部署非 root 服务时，应由管理员配置相应权限，不建议给系统目录统一设置777。</w:t>
      </w:r>
    </w:p>
    <w:p>
      <w:pPr/>
      <w:r>
        <w:t xml:space="preserve">安装主机运行包不要求完整 SDK 或交叉编译工具链。需要自己编写应用时，可参考 </w:t>
      </w:r>
      <w:hyperlink r:id="rId14">
        <w:r>
          <w:rPr>
            <w:color w:val="176B94"/>
          </w:rPr>
          <w:t>AXCL 示例代码</w:t>
        </w:r>
      </w:hyperlink>
      <w:r>
        <w:t>；CMake、OpenCV 等属于相应示例的开发依赖，不是查看设备的必装软件。</w:t>
      </w:r>
    </w:p>
    <w:p>
      <w:pPr>
        <w:pStyle w:val="Heading1"/>
        <w:pageBreakBefore/>
      </w:pPr>
      <w:r>
        <w:t>6 常见问题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834"/>
      </w:tblGrid>
      <w:tr>
        <w:trPr>
          <w:cantSplit/>
          <w:tblHeader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  <w:shd w:fill="EAF0F5"/>
          </w:tcPr>
          <w:p>
            <w:pPr>
              <w:spacing w:after="60" w:before="60" w:line="254" w:lineRule="auto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7834"/>
            <w:tcMar>
              <w:top w:w="60" w:type="dxa"/>
              <w:left w:w="60" w:type="dxa"/>
              <w:bottom w:w="60" w:type="dxa"/>
              <w:right w:w="60" w:type="dxa"/>
            </w:tcMar>
            <w:shd w:fill="EAF0F5"/>
          </w:tcPr>
          <w:p>
            <w:pPr>
              <w:spacing w:after="60" w:before="60" w:line="254" w:lineRule="auto"/>
            </w:pPr>
            <w:r>
              <w:rPr>
                <w:b/>
                <w:sz w:val="19"/>
              </w:rPr>
              <w:t>优先检查与处理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build driver fail 或 dpkg 返回1</w:t>
            </w:r>
          </w:p>
        </w:tc>
        <w:tc>
          <w:tcPr>
            <w:tcW w:type="dxa" w:w="78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查看安装日志；重点检查运行内核、匹配 headers、libssl-dev 和编译工具。修复根因后再重新配置 AXCL。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headers 提示缺 libssl-dev</w:t>
            </w:r>
          </w:p>
        </w:tc>
        <w:tc>
          <w:tcPr>
            <w:tcW w:type="dxa" w:w="78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用 apt 安装 libssl-dev；再用 apt install ./vendor-kernel-headers.deb 处理本地包依赖。dpkg -i 本身不会下载依赖。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command not found</w:t>
            </w:r>
          </w:p>
        </w:tc>
        <w:tc>
          <w:tcPr>
            <w:tcW w:type="dxa" w:w="78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重连终端或 source /etc/profile；先使用 /usr/bin/axcl/axcl-smi。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lspci 找不到 Axera</w:t>
            </w:r>
          </w:p>
        </w:tc>
        <w:tc>
          <w:tcPr>
            <w:tcW w:type="dxa" w:w="78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正常关机断电后检查插接、主机 PCIe 功能和供电；保存卡端启动日志给供货方。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lspci 有卡，但 axcl-smi 无设备</w:t>
            </w:r>
          </w:p>
        </w:tc>
        <w:tc>
          <w:tcPr>
            <w:tcW w:type="dxa" w:w="78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检查驱动模块、PAC 路径与校验值、容量版本，以及主机内核和卡端启动日志。反复安装同一包通常不能修复卡端启动失败。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invalid module format</w:t>
            </w:r>
          </w:p>
        </w:tc>
        <w:tc>
          <w:tcPr>
            <w:tcW w:type="dxa" w:w="78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模块与运行内核或架构不匹配；安装正确 headers 后为当前内核重装驱动。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只看到 _apt 无法访问文件的 N 提示</w:t>
            </w:r>
          </w:p>
        </w:tc>
        <w:tc>
          <w:tcPr>
            <w:tcW w:type="dxa" w:w="78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该提示本身不等于驱动编译失败；查看后续 E 错误和 axclhost 最终安装状态。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重装包后容量或启动异常</w:t>
            </w:r>
          </w:p>
        </w:tc>
        <w:tc>
          <w:tcPr>
            <w:tcW w:type="dxa" w:w="78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核对默认 PAC 是否被覆盖，重新部署该卡配套版本。不要混用8GB和16GB PAC。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程序运行一段时间后超时</w:t>
            </w:r>
          </w:p>
        </w:tc>
        <w:tc>
          <w:tcPr>
            <w:tcW w:type="dxa" w:w="78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54" w:lineRule="auto"/>
            </w:pPr>
            <w:r>
              <w:rPr>
                <w:b w:val="0"/>
                <w:sz w:val="19"/>
              </w:rPr>
              <w:t>先停止新增任务，保存日志；检查散热、风扇、供电和主机是否休眠，交供货方分析。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/>
      <w:r>
        <w:t>修复安装依赖或 headers 根因之后，可检查并完成未配置的软件包：</w:t>
      </w:r>
    </w:p>
    <w:p>
      <w:pPr>
        <w:pStyle w:val="Command"/>
        <w:shd w:fill="F3F5F7"/>
      </w:pPr>
      <w:r>
        <w:t>sudo tail -n 120 /var/log/axclhost-install.log</w:t>
        <w:br/>
        <w:t>sudo apt --fix-broken install</w:t>
        <w:br/>
        <w:t>sudo dpkg --configure axclhost</w:t>
        <w:br/>
        <w:t>dpkg-query -W -f='${Status} ${Version}\n' axclhost</w:t>
      </w:r>
    </w:p>
    <w:p>
      <w:pPr>
        <w:pStyle w:val="Heading1"/>
        <w:pageBreakBefore/>
      </w:pPr>
      <w:r>
        <w:t>7 日常维护和问题反馈</w:t>
      </w:r>
    </w:p>
    <w:p>
      <w:pPr/>
      <w:r>
        <w:t>运行期间保持散热片和风扇工作，避免主机自动休眠。关机、重启、升级包或更换 PAC 前先停止推理程序。不要通过改文件名或运行 CPU 调频命令来“设置 DDR 4266”。</w:t>
      </w:r>
    </w:p>
    <w:p>
      <w:pPr>
        <w:pStyle w:val="Heading2"/>
      </w:pPr>
      <w:r>
        <w:t>提交问题时收集这些信息</w:t>
      </w:r>
    </w:p>
    <w:p>
      <w:pPr>
        <w:pStyle w:val="Command"/>
        <w:shd w:fill="F3F5F7"/>
      </w:pPr>
      <w:r>
        <w:t>OUT="$HOME/axcl-support-$(date +%Y%m%d-%H%M%S)"</w:t>
        <w:br/>
        <w:t>mkdir -p "$OUT"</w:t>
        <w:br/>
        <w:t>uname -a &gt; "$OUT/kernel.txt"</w:t>
        <w:br/>
        <w:t>lspci -nnk &gt; "$OUT/pci.txt"</w:t>
        <w:br/>
        <w:t>sudo dmesg &gt; "$OUT/host-dmesg.txt"</w:t>
        <w:br/>
        <w:t>sha256sum /lib/firmware/axcl/ax650_card.pac &gt; "$OUT/pac.sha256"</w:t>
      </w:r>
    </w:p>
    <w:p>
      <w:pPr/>
      <w:r>
        <w:t>先保存以上主机信息。若卡此前能够正常通信，再补充设备状态：</w:t>
      </w:r>
    </w:p>
    <w:p>
      <w:pPr>
        <w:pStyle w:val="Command"/>
        <w:shd w:fill="F3F5F7"/>
      </w:pPr>
      <w:r>
        <w:t>sudo /usr/bin/axcl/axcl-smi &gt; "$OUT/smi.txt" 2&gt;&amp;1</w:t>
      </w:r>
    </w:p>
    <w:p>
      <w:pPr/>
      <w:r>
        <w:t>若卡端启动或握手已经失败，不要循环调用 axcl-smi；保存主机日志和算力卡调试串口的上电打印，交供货方分析。</w:t>
      </w:r>
    </w:p>
    <w:p>
      <w:pPr/>
      <w:r>
        <w:t xml:space="preserve">同时说明卡容量、主机型号、所用安装包完整文件名和复现步骤；安装问题再附 </w:t>
      </w:r>
      <w:r>
        <w:rPr>
          <w:rFonts w:ascii="Consolas" w:hAnsi="Consolas"/>
          <w:sz w:val="18"/>
        </w:rPr>
        <w:t>/var/log/axclhost-install.log</w:t>
      </w:r>
      <w:r>
        <w:t xml:space="preserve">。若卡还能通信，可按 </w:t>
      </w:r>
      <w:r>
        <w:rPr>
          <w:rFonts w:ascii="Consolas" w:hAnsi="Consolas"/>
          <w:sz w:val="18"/>
        </w:rPr>
        <w:t>axcl-smi --help</w:t>
      </w:r>
      <w:r>
        <w:t xml:space="preserve"> 中的 log 子命令收集卡端日志。</w:t>
      </w:r>
    </w:p>
    <w:p>
      <w:pPr/>
      <w:r>
        <w:t>资料入口：</w:t>
      </w:r>
      <w:hyperlink r:id="rId11">
        <w:r>
          <w:rPr>
            <w:color w:val="176B94"/>
          </w:rPr>
          <w:t>Linux 安装说明</w:t>
        </w:r>
      </w:hyperlink>
      <w:r>
        <w:t xml:space="preserve"> · </w:t>
      </w:r>
      <w:hyperlink r:id="rId15">
        <w:r>
          <w:rPr>
            <w:color w:val="176B94"/>
          </w:rPr>
          <w:t>AXCL-SMI</w:t>
        </w:r>
      </w:hyperlink>
      <w:r>
        <w:t xml:space="preserve"> · </w:t>
      </w:r>
      <w:hyperlink r:id="rId12">
        <w:r>
          <w:rPr>
            <w:color w:val="176B94"/>
          </w:rPr>
          <w:t>常见问题</w:t>
        </w:r>
      </w:hyperlink>
      <w:r>
        <w:t>。本指南的固定路径和检查方式参考已验证的 AXCL 3.16.0 环境；具体卡的 PAC 与可用容量以随卡版本说明为准。</w:t>
      </w:r>
    </w:p>
    <w:sectPr w:rsidR="00FC693F" w:rsidRPr="0006063C" w:rsidSect="00034616">
      <w:footerReference w:type="default" r:id="rId16"/>
      <w:pgSz w:w="12240" w:h="15840"/>
      <w:pgMar w:top="893" w:right="979" w:bottom="893" w:left="979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AX650 用户指南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364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8364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spacing w:after="140" w:before="60" w:line="252" w:lineRule="auto"/>
      <w:ind w:left="144" w:right="86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AXERA-TECH/AXCL/tree/main/V3.16.0_16G" TargetMode="External"/><Relationship Id="rId10" Type="http://schemas.openxmlformats.org/officeDocument/2006/relationships/hyperlink" Target="https://huggingface.co/AXERA-TECH/AXCL/tree/main/V3.16.0_8G" TargetMode="External"/><Relationship Id="rId11" Type="http://schemas.openxmlformats.org/officeDocument/2006/relationships/hyperlink" Target="https://axcl-docs.readthedocs.io/zh-cn/latest/doc_guide_setup.html" TargetMode="External"/><Relationship Id="rId12" Type="http://schemas.openxmlformats.org/officeDocument/2006/relationships/hyperlink" Target="https://axcl-docs.readthedocs.io/zh-cn/latest/doc_guide_faq.html" TargetMode="External"/><Relationship Id="rId13" Type="http://schemas.openxmlformats.org/officeDocument/2006/relationships/hyperlink" Target="https://axcl-docs.readthedocs.io/zh-cn/latest/doc_guide_quick_start.html" TargetMode="External"/><Relationship Id="rId14" Type="http://schemas.openxmlformats.org/officeDocument/2006/relationships/hyperlink" Target="https://github.com/AXERA-TECH/axcl-samples" TargetMode="External"/><Relationship Id="rId15" Type="http://schemas.openxmlformats.org/officeDocument/2006/relationships/hyperlink" Target="https://axcl-docs.readthedocs.io/zh-cn/latest/doc_guide_axcl_smi.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AX650 算力卡用户指南</dc:title>
  <dc:subject>Linux主机安装与PAC使用</dc:subject>
  <dc:creator/>
  <cp:keywords>AX650, AXCL, PAC, 8GB, 16GB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