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047052"/>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240911D5" w14:textId="4B395D2C" w:rsidR="003E305E" w:rsidRDefault="003E305E">
          <w:pPr>
            <w:pStyle w:val="TOCHeading"/>
          </w:pPr>
          <w:r>
            <w:t>Contents</w:t>
          </w:r>
        </w:p>
        <w:p w14:paraId="1B5E7C35" w14:textId="4A71E610" w:rsidR="003E305E" w:rsidRDefault="003E305E">
          <w:pPr>
            <w:pStyle w:val="TOC1"/>
            <w:tabs>
              <w:tab w:val="right" w:leader="dot" w:pos="9016"/>
            </w:tabs>
            <w:rPr>
              <w:noProof/>
            </w:rPr>
          </w:pPr>
          <w:r>
            <w:fldChar w:fldCharType="begin"/>
          </w:r>
          <w:r>
            <w:instrText xml:space="preserve"> TOC \o "1-3" \h \z \u </w:instrText>
          </w:r>
          <w:r>
            <w:fldChar w:fldCharType="separate"/>
          </w:r>
          <w:hyperlink w:anchor="_Toc227430698" w:history="1">
            <w:r w:rsidRPr="005E289B">
              <w:rPr>
                <w:rStyle w:val="Hyperlink"/>
                <w:noProof/>
              </w:rPr>
              <w:t>Section 1: Repo Details</w:t>
            </w:r>
            <w:r>
              <w:rPr>
                <w:noProof/>
                <w:webHidden/>
              </w:rPr>
              <w:tab/>
            </w:r>
            <w:r>
              <w:rPr>
                <w:noProof/>
                <w:webHidden/>
              </w:rPr>
              <w:fldChar w:fldCharType="begin"/>
            </w:r>
            <w:r>
              <w:rPr>
                <w:noProof/>
                <w:webHidden/>
              </w:rPr>
              <w:instrText xml:space="preserve"> PAGEREF _Toc227430698 \h </w:instrText>
            </w:r>
            <w:r>
              <w:rPr>
                <w:noProof/>
                <w:webHidden/>
              </w:rPr>
            </w:r>
            <w:r>
              <w:rPr>
                <w:noProof/>
                <w:webHidden/>
              </w:rPr>
              <w:fldChar w:fldCharType="separate"/>
            </w:r>
            <w:r>
              <w:rPr>
                <w:noProof/>
                <w:webHidden/>
              </w:rPr>
              <w:t>1</w:t>
            </w:r>
            <w:r>
              <w:rPr>
                <w:noProof/>
                <w:webHidden/>
              </w:rPr>
              <w:fldChar w:fldCharType="end"/>
            </w:r>
          </w:hyperlink>
        </w:p>
        <w:p w14:paraId="12CFCEA1" w14:textId="5956398B" w:rsidR="003E305E" w:rsidRDefault="003E305E">
          <w:pPr>
            <w:pStyle w:val="TOC1"/>
            <w:tabs>
              <w:tab w:val="right" w:leader="dot" w:pos="9016"/>
            </w:tabs>
            <w:rPr>
              <w:noProof/>
            </w:rPr>
          </w:pPr>
          <w:hyperlink w:anchor="_Toc227430699" w:history="1">
            <w:r w:rsidRPr="005E289B">
              <w:rPr>
                <w:rStyle w:val="Hyperlink"/>
                <w:noProof/>
              </w:rPr>
              <w:t>Section 2 – Reflection Report — shrtnr SDD Project</w:t>
            </w:r>
            <w:r>
              <w:rPr>
                <w:noProof/>
                <w:webHidden/>
              </w:rPr>
              <w:tab/>
            </w:r>
            <w:r>
              <w:rPr>
                <w:noProof/>
                <w:webHidden/>
              </w:rPr>
              <w:fldChar w:fldCharType="begin"/>
            </w:r>
            <w:r>
              <w:rPr>
                <w:noProof/>
                <w:webHidden/>
              </w:rPr>
              <w:instrText xml:space="preserve"> PAGEREF _Toc227430699 \h </w:instrText>
            </w:r>
            <w:r>
              <w:rPr>
                <w:noProof/>
                <w:webHidden/>
              </w:rPr>
            </w:r>
            <w:r>
              <w:rPr>
                <w:noProof/>
                <w:webHidden/>
              </w:rPr>
              <w:fldChar w:fldCharType="separate"/>
            </w:r>
            <w:r>
              <w:rPr>
                <w:noProof/>
                <w:webHidden/>
              </w:rPr>
              <w:t>2</w:t>
            </w:r>
            <w:r>
              <w:rPr>
                <w:noProof/>
                <w:webHidden/>
              </w:rPr>
              <w:fldChar w:fldCharType="end"/>
            </w:r>
          </w:hyperlink>
        </w:p>
        <w:p w14:paraId="0AFDD992" w14:textId="5BEA6BE0" w:rsidR="003E305E" w:rsidRDefault="003E305E">
          <w:r>
            <w:rPr>
              <w:b/>
              <w:bCs/>
              <w:noProof/>
            </w:rPr>
            <w:fldChar w:fldCharType="end"/>
          </w:r>
        </w:p>
      </w:sdtContent>
    </w:sdt>
    <w:p w14:paraId="43013ECA" w14:textId="77777777" w:rsidR="00EA6645" w:rsidRDefault="00EA6645">
      <w:pPr>
        <w:rPr>
          <w:b/>
          <w:bCs/>
        </w:rPr>
      </w:pPr>
    </w:p>
    <w:p w14:paraId="4FD6923E" w14:textId="77777777" w:rsidR="005859B8" w:rsidRDefault="005859B8">
      <w:pPr>
        <w:rPr>
          <w:rFonts w:asciiTheme="majorHAnsi" w:eastAsiaTheme="majorEastAsia" w:hAnsiTheme="majorHAnsi" w:cstheme="majorBidi"/>
          <w:color w:val="0F4761" w:themeColor="accent1" w:themeShade="BF"/>
          <w:sz w:val="40"/>
          <w:szCs w:val="40"/>
        </w:rPr>
      </w:pPr>
      <w:bookmarkStart w:id="0" w:name="_Toc227430698"/>
      <w:r>
        <w:br w:type="page"/>
      </w:r>
    </w:p>
    <w:p w14:paraId="0076A2F3" w14:textId="28D0082E" w:rsidR="00EA6645" w:rsidRPr="0025346C" w:rsidRDefault="00EA6645" w:rsidP="0025346C">
      <w:pPr>
        <w:pStyle w:val="Heading1"/>
      </w:pPr>
      <w:r>
        <w:lastRenderedPageBreak/>
        <w:t>Section 1: Repo Details</w:t>
      </w:r>
      <w:bookmarkEnd w:id="0"/>
      <w:r>
        <w:t xml:space="preserve"> </w:t>
      </w:r>
    </w:p>
    <w:p w14:paraId="4C114A89" w14:textId="3E3F82AD" w:rsidR="00B128F6" w:rsidRDefault="00EA6645" w:rsidP="00B128F6">
      <w:pPr>
        <w:pStyle w:val="ListParagraph"/>
        <w:numPr>
          <w:ilvl w:val="0"/>
          <w:numId w:val="2"/>
        </w:numPr>
        <w:rPr>
          <w:b/>
          <w:bCs/>
        </w:rPr>
      </w:pPr>
      <w:r w:rsidRPr="00B128F6">
        <w:rPr>
          <w:b/>
          <w:bCs/>
        </w:rPr>
        <w:t>Repo Link</w:t>
      </w:r>
      <w:r w:rsidR="00B128F6">
        <w:rPr>
          <w:b/>
          <w:bCs/>
        </w:rPr>
        <w:t xml:space="preserve">: </w:t>
      </w:r>
      <w:hyperlink r:id="rId8" w:history="1">
        <w:r w:rsidR="00B128F6" w:rsidRPr="00211193">
          <w:rPr>
            <w:rStyle w:val="Hyperlink"/>
            <w:b/>
            <w:bCs/>
          </w:rPr>
          <w:t>https://github.com/dsharma-lab/shrtnr</w:t>
        </w:r>
      </w:hyperlink>
    </w:p>
    <w:p w14:paraId="746EE716" w14:textId="0D39A359" w:rsidR="0025346C" w:rsidRDefault="0025346C" w:rsidP="00B128F6">
      <w:pPr>
        <w:pStyle w:val="ListParagraph"/>
        <w:numPr>
          <w:ilvl w:val="0"/>
          <w:numId w:val="2"/>
        </w:numPr>
        <w:rPr>
          <w:b/>
          <w:bCs/>
        </w:rPr>
      </w:pPr>
      <w:r>
        <w:rPr>
          <w:b/>
          <w:bCs/>
        </w:rPr>
        <w:t>For Clo</w:t>
      </w:r>
      <w:r w:rsidR="00BC3795">
        <w:rPr>
          <w:b/>
          <w:bCs/>
        </w:rPr>
        <w:t>n</w:t>
      </w:r>
      <w:r>
        <w:rPr>
          <w:b/>
          <w:bCs/>
        </w:rPr>
        <w:t xml:space="preserve">ing: </w:t>
      </w:r>
      <w:hyperlink r:id="rId9" w:history="1">
        <w:r w:rsidRPr="00211193">
          <w:rPr>
            <w:rStyle w:val="Hyperlink"/>
            <w:b/>
            <w:bCs/>
          </w:rPr>
          <w:t>https://github.com/dsharma-lab/shrtnr.git</w:t>
        </w:r>
      </w:hyperlink>
      <w:r>
        <w:rPr>
          <w:b/>
          <w:bCs/>
        </w:rPr>
        <w:t xml:space="preserve"> </w:t>
      </w:r>
    </w:p>
    <w:p w14:paraId="5D031DD9" w14:textId="177DB18E" w:rsidR="00EA6645" w:rsidRPr="00B128F6" w:rsidRDefault="00EA6645" w:rsidP="00B128F6">
      <w:pPr>
        <w:pStyle w:val="ListParagraph"/>
        <w:numPr>
          <w:ilvl w:val="0"/>
          <w:numId w:val="2"/>
        </w:numPr>
        <w:rPr>
          <w:b/>
          <w:bCs/>
        </w:rPr>
      </w:pPr>
      <w:r w:rsidRPr="00B128F6">
        <w:rPr>
          <w:b/>
          <w:bCs/>
        </w:rPr>
        <w:br w:type="page"/>
      </w:r>
    </w:p>
    <w:p w14:paraId="3F8C6DC2" w14:textId="09239F63" w:rsidR="00D60B44" w:rsidRPr="00D60B44" w:rsidRDefault="00EA6645" w:rsidP="00EA6645">
      <w:pPr>
        <w:pStyle w:val="Heading1"/>
      </w:pPr>
      <w:bookmarkStart w:id="1" w:name="_Toc227430699"/>
      <w:r>
        <w:lastRenderedPageBreak/>
        <w:t xml:space="preserve">Section 2 – </w:t>
      </w:r>
      <w:r w:rsidR="00D60B44" w:rsidRPr="00D60B44">
        <w:t>Reflection</w:t>
      </w:r>
      <w:r>
        <w:t xml:space="preserve"> </w:t>
      </w:r>
      <w:r w:rsidR="00D60B44" w:rsidRPr="00D60B44">
        <w:t xml:space="preserve">Report — </w:t>
      </w:r>
      <w:proofErr w:type="spellStart"/>
      <w:r w:rsidR="00D60B44" w:rsidRPr="00D60B44">
        <w:t>shrtnr</w:t>
      </w:r>
      <w:proofErr w:type="spellEnd"/>
      <w:r w:rsidR="00D60B44" w:rsidRPr="00D60B44">
        <w:t xml:space="preserve"> SDD Project</w:t>
      </w:r>
      <w:bookmarkEnd w:id="1"/>
    </w:p>
    <w:p w14:paraId="095B7EBA" w14:textId="77777777" w:rsidR="00D60B44" w:rsidRPr="00D60B44" w:rsidRDefault="00D60B44" w:rsidP="00D60B44">
      <w:r w:rsidRPr="00D60B44">
        <w:pict w14:anchorId="56A6326F">
          <v:rect id="_x0000_i1121" style="width:0;height:.75pt" o:hralign="center" o:hrstd="t" o:hr="t" fillcolor="#a0a0a0" stroked="f"/>
        </w:pict>
      </w:r>
    </w:p>
    <w:p w14:paraId="1619517B" w14:textId="77777777" w:rsidR="00D60B44" w:rsidRPr="00D60B44" w:rsidRDefault="00D60B44" w:rsidP="00D60B44">
      <w:pPr>
        <w:rPr>
          <w:b/>
          <w:bCs/>
        </w:rPr>
      </w:pPr>
      <w:r w:rsidRPr="00D60B44">
        <w:rPr>
          <w:b/>
          <w:bCs/>
        </w:rPr>
        <w:t>Thinking Questions</w:t>
      </w:r>
    </w:p>
    <w:p w14:paraId="6457A017" w14:textId="77777777" w:rsidR="00D60B44" w:rsidRPr="00D60B44" w:rsidRDefault="00D60B44" w:rsidP="00D60B44">
      <w:r w:rsidRPr="00D60B44">
        <w:pict w14:anchorId="40E99FB8">
          <v:rect id="_x0000_i1122" style="width:0;height:.75pt" o:hralign="center" o:hrstd="t" o:hr="t" fillcolor="#a0a0a0" stroked="f"/>
        </w:pict>
      </w:r>
    </w:p>
    <w:p w14:paraId="10A58C58" w14:textId="77777777" w:rsidR="00D60B44" w:rsidRPr="00D60B44" w:rsidRDefault="00D60B44" w:rsidP="00D60B44">
      <w:pPr>
        <w:rPr>
          <w:b/>
          <w:bCs/>
        </w:rPr>
      </w:pPr>
      <w:r w:rsidRPr="00D60B44">
        <w:rPr>
          <w:b/>
          <w:bCs/>
        </w:rPr>
        <w:t>Q1. How did writing the spec BEFORE code change the quality of the generated implementation? Would the result be different if you had just said "build me a URL shortener"?</w:t>
      </w:r>
    </w:p>
    <w:p w14:paraId="3A05B45B" w14:textId="77777777" w:rsidR="00D60B44" w:rsidRPr="00D60B44" w:rsidRDefault="00D60B44" w:rsidP="00D60B44">
      <w:r w:rsidRPr="00D60B44">
        <w:rPr>
          <w:i/>
          <w:iCs/>
        </w:rPr>
        <w:t>Compare spec-driven output to what ad-hoc prompting would produce</w:t>
      </w:r>
    </w:p>
    <w:p w14:paraId="07E4DD3B" w14:textId="77777777" w:rsidR="00D60B44" w:rsidRPr="00D60B44" w:rsidRDefault="00D60B44" w:rsidP="00D60B44">
      <w:r w:rsidRPr="00D60B44">
        <w:rPr>
          <w:b/>
          <w:bCs/>
        </w:rPr>
        <w:t>--&gt; Response</w:t>
      </w:r>
    </w:p>
    <w:p w14:paraId="7207CF90" w14:textId="77777777" w:rsidR="00D60B44" w:rsidRPr="00D60B44" w:rsidRDefault="00D60B44" w:rsidP="00D60B44">
      <w:r w:rsidRPr="00D60B44">
        <w:t xml:space="preserve">Writing the spec first gave me a chance to step back and clarify what I was </w:t>
      </w:r>
      <w:proofErr w:type="gramStart"/>
      <w:r w:rsidRPr="00D60B44">
        <w:t>actually trying</w:t>
      </w:r>
      <w:proofErr w:type="gramEnd"/>
      <w:r w:rsidRPr="00D60B44">
        <w:t xml:space="preserve"> to build before any code was written. I went through several iterations — at one point I had Claude interview me to surface requirements I hadn't explicitly stated. The result was a product that matched my vision much more closely than if I had just started coding.</w:t>
      </w:r>
    </w:p>
    <w:p w14:paraId="30B2AAD2" w14:textId="77777777" w:rsidR="00D60B44" w:rsidRPr="00D60B44" w:rsidRDefault="00D60B44" w:rsidP="00D60B44">
      <w:r w:rsidRPr="00D60B44">
        <w:t>The bigger benefit: it eliminated the frustration loop. With ad-hoc prompting, you end up asking the LLM to fix something repeatedly because it never had the right context to begin with. The spec gave Claude the full picture upfront — requirements, edge cases, constraints — so the implementation converged fast instead of drifting.</w:t>
      </w:r>
    </w:p>
    <w:p w14:paraId="514FF628" w14:textId="77777777" w:rsidR="00D60B44" w:rsidRPr="00D60B44" w:rsidRDefault="00D60B44" w:rsidP="00D60B44">
      <w:r w:rsidRPr="00D60B44">
        <w:t>If I had just said "build me a URL shortener," I'd have gotten something generic — no fail-closed threat check, no per-user duplicate detection, no 307 vs 301 distinction. Those came directly from the spec process.</w:t>
      </w:r>
    </w:p>
    <w:p w14:paraId="03A33B65" w14:textId="77777777" w:rsidR="00D60B44" w:rsidRPr="00D60B44" w:rsidRDefault="00D60B44" w:rsidP="00D60B44">
      <w:r w:rsidRPr="00D60B44">
        <w:pict w14:anchorId="5DA1360D">
          <v:rect id="_x0000_i1123" style="width:0;height:.75pt" o:hralign="center" o:hrstd="t" o:hr="t" fillcolor="#a0a0a0" stroked="f"/>
        </w:pict>
      </w:r>
    </w:p>
    <w:p w14:paraId="282A4385" w14:textId="77777777" w:rsidR="00D60B44" w:rsidRPr="00D60B44" w:rsidRDefault="00D60B44" w:rsidP="00D60B44">
      <w:pPr>
        <w:rPr>
          <w:b/>
          <w:bCs/>
        </w:rPr>
      </w:pPr>
      <w:r w:rsidRPr="00D60B44">
        <w:rPr>
          <w:b/>
          <w:bCs/>
        </w:rPr>
        <w:t>Q2. What was the value of using YAML prompt templates vs. typing prompts ad-hoc? Would you use this approach on your team?</w:t>
      </w:r>
    </w:p>
    <w:p w14:paraId="786D1723" w14:textId="77777777" w:rsidR="00D60B44" w:rsidRPr="00D60B44" w:rsidRDefault="00D60B44" w:rsidP="00D60B44">
      <w:r w:rsidRPr="00D60B44">
        <w:rPr>
          <w:i/>
          <w:iCs/>
        </w:rPr>
        <w:t>Consider: reusability, version control, consistency, onboarding</w:t>
      </w:r>
    </w:p>
    <w:p w14:paraId="0C1D810B" w14:textId="77777777" w:rsidR="00D60B44" w:rsidRPr="00D60B44" w:rsidRDefault="00D60B44" w:rsidP="00D60B44">
      <w:r w:rsidRPr="00D60B44">
        <w:rPr>
          <w:b/>
          <w:bCs/>
        </w:rPr>
        <w:t>--&gt; Response</w:t>
      </w:r>
    </w:p>
    <w:p w14:paraId="62EC490D" w14:textId="77777777" w:rsidR="00D60B44" w:rsidRPr="00D60B44" w:rsidRDefault="00D60B44" w:rsidP="00D60B44">
      <w:r w:rsidRPr="00D60B44">
        <w:t>The biggest value was reusability. During iterations I could invoke the same prompt repeatedly — verbatim — without re-explaining context each time. Any changes to the prompt were automatically versioned in the repo, giving us a change history of how our AI instructions evolved alongside the code.</w:t>
      </w:r>
    </w:p>
    <w:p w14:paraId="1DBB718F" w14:textId="77777777" w:rsidR="00D60B44" w:rsidRPr="00D60B44" w:rsidRDefault="00D60B44" w:rsidP="00D60B44">
      <w:r w:rsidRPr="00D60B44">
        <w:t>It also produced consistent, comparable outputs across all four activities: spec creation (spec-</w:t>
      </w:r>
      <w:proofErr w:type="spellStart"/>
      <w:proofErr w:type="gramStart"/>
      <w:r w:rsidRPr="00D60B44">
        <w:t>writer.yaml</w:t>
      </w:r>
      <w:proofErr w:type="spellEnd"/>
      <w:proofErr w:type="gramEnd"/>
      <w:r w:rsidRPr="00D60B44">
        <w:t>), architecture planning (</w:t>
      </w:r>
      <w:proofErr w:type="spellStart"/>
      <w:proofErr w:type="gramStart"/>
      <w:r w:rsidRPr="00D60B44">
        <w:t>architect.yaml</w:t>
      </w:r>
      <w:proofErr w:type="spellEnd"/>
      <w:proofErr w:type="gramEnd"/>
      <w:r w:rsidRPr="00D60B44">
        <w:t>), security and code review (code-</w:t>
      </w:r>
      <w:proofErr w:type="spellStart"/>
      <w:proofErr w:type="gramStart"/>
      <w:r w:rsidRPr="00D60B44">
        <w:t>reviewer.yaml</w:t>
      </w:r>
      <w:proofErr w:type="spellEnd"/>
      <w:proofErr w:type="gramEnd"/>
      <w:r w:rsidRPr="00D60B44">
        <w:t>), and test generation (test-</w:t>
      </w:r>
      <w:proofErr w:type="spellStart"/>
      <w:proofErr w:type="gramStart"/>
      <w:r w:rsidRPr="00D60B44">
        <w:t>generator.yaml</w:t>
      </w:r>
      <w:proofErr w:type="spellEnd"/>
      <w:proofErr w:type="gramEnd"/>
      <w:r w:rsidRPr="00D60B44">
        <w:t xml:space="preserve">). Each prompt </w:t>
      </w:r>
      <w:r w:rsidRPr="00D60B44">
        <w:lastRenderedPageBreak/>
        <w:t>had a defined role, task, and output schema — so Claude's responses were structured and predictable rather than freeform.</w:t>
      </w:r>
    </w:p>
    <w:p w14:paraId="3B003BC3" w14:textId="77777777" w:rsidR="00D60B44" w:rsidRPr="00D60B44" w:rsidRDefault="00D60B44" w:rsidP="00D60B44">
      <w:r w:rsidRPr="00D60B44">
        <w:t>Yes, I'd use this on a team. The prompts become shared team assets — new members can onboard by reading them, and the whole team works from the same instructions rather than each person crafting their own ad-hoc prompts with inconsistent results.</w:t>
      </w:r>
    </w:p>
    <w:p w14:paraId="13018641" w14:textId="77777777" w:rsidR="00D60B44" w:rsidRPr="00D60B44" w:rsidRDefault="00D60B44" w:rsidP="00D60B44">
      <w:r w:rsidRPr="00D60B44">
        <w:pict w14:anchorId="0CA37342">
          <v:rect id="_x0000_i1124" style="width:0;height:.75pt" o:hralign="center" o:hrstd="t" o:hr="t" fillcolor="#a0a0a0" stroked="f"/>
        </w:pict>
      </w:r>
    </w:p>
    <w:p w14:paraId="3C8819FF" w14:textId="77777777" w:rsidR="00D60B44" w:rsidRPr="00D60B44" w:rsidRDefault="00D60B44" w:rsidP="00D60B44">
      <w:pPr>
        <w:rPr>
          <w:b/>
          <w:bCs/>
        </w:rPr>
      </w:pPr>
      <w:r w:rsidRPr="00D60B44">
        <w:rPr>
          <w:b/>
          <w:bCs/>
        </w:rPr>
        <w:t>Q3. Describe your self-critique loop in action. Did Claude find real issues in its own code? What types of issues did it miss?</w:t>
      </w:r>
    </w:p>
    <w:p w14:paraId="4C5A0FD2" w14:textId="77777777" w:rsidR="00D60B44" w:rsidRPr="00D60B44" w:rsidRDefault="00D60B44" w:rsidP="00D60B44">
      <w:r w:rsidRPr="00D60B44">
        <w:rPr>
          <w:i/>
          <w:iCs/>
        </w:rPr>
        <w:t>Be specific about what the critique caught and what it didn't</w:t>
      </w:r>
    </w:p>
    <w:p w14:paraId="361DD05E" w14:textId="77777777" w:rsidR="00D60B44" w:rsidRPr="00D60B44" w:rsidRDefault="00D60B44" w:rsidP="00D60B44">
      <w:r w:rsidRPr="00D60B44">
        <w:rPr>
          <w:b/>
          <w:bCs/>
        </w:rPr>
        <w:t>--&gt; Response</w:t>
      </w:r>
    </w:p>
    <w:p w14:paraId="30CF8143" w14:textId="77777777" w:rsidR="00D60B44" w:rsidRPr="00D60B44" w:rsidRDefault="00D60B44" w:rsidP="00D60B44">
      <w:r w:rsidRPr="00D60B44">
        <w:t>The self-critique loop caught real issues at both the architecture and logic levels — not just style suggestions.</w:t>
      </w:r>
    </w:p>
    <w:p w14:paraId="239EBC63" w14:textId="77777777" w:rsidR="00D60B44" w:rsidRPr="00D60B44" w:rsidRDefault="00D60B44" w:rsidP="00D60B44">
      <w:r w:rsidRPr="00D60B44">
        <w:t>On the architecture side: during the plan review (Cycle 2), it caught that </w:t>
      </w:r>
      <w:proofErr w:type="spellStart"/>
      <w:r w:rsidRPr="00D60B44">
        <w:t>Click.paginate</w:t>
      </w:r>
      <w:proofErr w:type="spellEnd"/>
      <w:r w:rsidRPr="00D60B44">
        <w:t>() was being called in the service but the paginate plugin was never registered on the Click model — a silent runtime crash. It also caught that bulk routes were ordered after </w:t>
      </w:r>
      <w:proofErr w:type="gramStart"/>
      <w:r w:rsidRPr="00D60B44">
        <w:t>/:</w:t>
      </w:r>
      <w:proofErr w:type="spellStart"/>
      <w:r w:rsidRPr="00D60B44">
        <w:t>shortCode</w:t>
      </w:r>
      <w:proofErr w:type="spellEnd"/>
      <w:proofErr w:type="gramEnd"/>
      <w:r w:rsidRPr="00D60B44">
        <w:t xml:space="preserve"> in the route plan, meaning Express would treat the literal string "bulk" as a </w:t>
      </w:r>
      <w:proofErr w:type="spellStart"/>
      <w:r w:rsidRPr="00D60B44">
        <w:t>shortCode</w:t>
      </w:r>
      <w:proofErr w:type="spellEnd"/>
      <w:r w:rsidRPr="00D60B44">
        <w:t xml:space="preserve"> parameter. And it flagged that </w:t>
      </w:r>
      <w:proofErr w:type="spellStart"/>
      <w:r w:rsidRPr="00D60B44">
        <w:t>nanoid</w:t>
      </w:r>
      <w:proofErr w:type="spellEnd"/>
      <w:r w:rsidRPr="00D60B44">
        <w:t xml:space="preserve"> v4+ is ESM-only, incompatible with a </w:t>
      </w:r>
      <w:proofErr w:type="spellStart"/>
      <w:r w:rsidRPr="00D60B44">
        <w:t>CommonJS</w:t>
      </w:r>
      <w:proofErr w:type="spellEnd"/>
      <w:r w:rsidRPr="00D60B44">
        <w:t xml:space="preserve"> project — requiring a pin to v3.</w:t>
      </w:r>
    </w:p>
    <w:p w14:paraId="1BADDBAA" w14:textId="77777777" w:rsidR="00D60B44" w:rsidRPr="00D60B44" w:rsidRDefault="00D60B44" w:rsidP="00D60B44">
      <w:r w:rsidRPr="00D60B44">
        <w:t>On the logic and security side: in Cycles 3–4 it caught an SSRF risk (threat API URL not enforced as HTTPS), a protocol-check bypass where new URL() was called before validating the scheme (allowing </w:t>
      </w:r>
      <w:proofErr w:type="spellStart"/>
      <w:r w:rsidRPr="00D60B44">
        <w:t>javascript</w:t>
      </w:r>
      <w:proofErr w:type="spellEnd"/>
      <w:r w:rsidRPr="00D60B44">
        <w:t xml:space="preserve">: URLs through), a </w:t>
      </w:r>
      <w:proofErr w:type="spellStart"/>
      <w:r w:rsidRPr="00D60B44">
        <w:t>ReDoS</w:t>
      </w:r>
      <w:proofErr w:type="spellEnd"/>
      <w:r w:rsidRPr="00D60B44">
        <w:t xml:space="preserve"> vulnerability from passing raw user search input into new </w:t>
      </w:r>
      <w:proofErr w:type="spellStart"/>
      <w:r w:rsidRPr="00D60B44">
        <w:t>RegExp</w:t>
      </w:r>
      <w:proofErr w:type="spellEnd"/>
      <w:r w:rsidRPr="00D60B44">
        <w:t>(), and a subtle API misuse where </w:t>
      </w:r>
      <w:proofErr w:type="spellStart"/>
      <w:r w:rsidRPr="00D60B44">
        <w:t>existingShortCode</w:t>
      </w:r>
      <w:proofErr w:type="spellEnd"/>
      <w:r w:rsidRPr="00D60B44">
        <w:t> data was silently dropped because it was passed to an </w:t>
      </w:r>
      <w:proofErr w:type="spellStart"/>
      <w:r w:rsidRPr="00D60B44">
        <w:t>ApiError</w:t>
      </w:r>
      <w:proofErr w:type="spellEnd"/>
      <w:r w:rsidRPr="00D60B44">
        <w:t> constructor argument that expects a stack trace, not a data payload.</w:t>
      </w:r>
    </w:p>
    <w:p w14:paraId="77D0B6FC" w14:textId="77777777" w:rsidR="00D60B44" w:rsidRPr="00D60B44" w:rsidRDefault="00D60B44" w:rsidP="00D60B44">
      <w:r w:rsidRPr="00D60B44">
        <w:t xml:space="preserve">What it missed: the pre-existing operator-precedence bug in error.js (which turned any non-standard status code like 503 into 400) was noted but not fixed until live tests exposed it. The parallel Jest worker race condition was only discovered at runtime — static review couldn't predict that two workers would race on the same MongoDB instance. And most practically: the entire test environment setup was missing — MongoDB and Docker were never flagged as prerequisites during spec or architecture review, only discovered when we </w:t>
      </w:r>
      <w:proofErr w:type="gramStart"/>
      <w:r w:rsidRPr="00D60B44">
        <w:t>actually tried</w:t>
      </w:r>
      <w:proofErr w:type="gramEnd"/>
      <w:r w:rsidRPr="00D60B44">
        <w:t xml:space="preserve"> to run the tests.</w:t>
      </w:r>
    </w:p>
    <w:p w14:paraId="1D08E486" w14:textId="77777777" w:rsidR="00D60B44" w:rsidRPr="00D60B44" w:rsidRDefault="00D60B44" w:rsidP="00D60B44">
      <w:r w:rsidRPr="00D60B44">
        <w:pict w14:anchorId="758958FB">
          <v:rect id="_x0000_i1125" style="width:0;height:.75pt" o:hralign="center" o:hrstd="t" o:hr="t" fillcolor="#a0a0a0" stroked="f"/>
        </w:pict>
      </w:r>
    </w:p>
    <w:p w14:paraId="7933AFA2" w14:textId="77777777" w:rsidR="00D60B44" w:rsidRPr="00D60B44" w:rsidRDefault="00D60B44" w:rsidP="00D60B44">
      <w:pPr>
        <w:rPr>
          <w:b/>
          <w:bCs/>
        </w:rPr>
      </w:pPr>
      <w:r w:rsidRPr="00D60B44">
        <w:rPr>
          <w:b/>
          <w:bCs/>
        </w:rPr>
        <w:t>Q4. How complete was your traceability matrix? Were there requirements without tests? Tests without requirements? What does this tell you?</w:t>
      </w:r>
    </w:p>
    <w:p w14:paraId="4EE5DA94" w14:textId="77777777" w:rsidR="00D60B44" w:rsidRPr="00D60B44" w:rsidRDefault="00D60B44" w:rsidP="00D60B44">
      <w:r w:rsidRPr="00D60B44">
        <w:rPr>
          <w:i/>
          <w:iCs/>
        </w:rPr>
        <w:t>Gaps in traceability = gaps in coverage = bugs in production</w:t>
      </w:r>
    </w:p>
    <w:p w14:paraId="62FF3C00" w14:textId="77777777" w:rsidR="00D60B44" w:rsidRPr="00D60B44" w:rsidRDefault="00D60B44" w:rsidP="00D60B44">
      <w:r w:rsidRPr="00D60B44">
        <w:rPr>
          <w:b/>
          <w:bCs/>
        </w:rPr>
        <w:lastRenderedPageBreak/>
        <w:t>--&gt; Response</w:t>
      </w:r>
    </w:p>
    <w:p w14:paraId="74ADBCD7" w14:textId="77777777" w:rsidR="00D60B44" w:rsidRPr="00D60B44" w:rsidRDefault="00D60B44" w:rsidP="00D60B44">
      <w:r w:rsidRPr="00D60B44">
        <w:t>The traceability matrix ended up complete — all 14 requirements had at least one passing test, and every test mapped back to a requirement. There were no orphan tests and no untested requirements.</w:t>
      </w:r>
    </w:p>
    <w:p w14:paraId="48327313" w14:textId="77777777" w:rsidR="00D60B44" w:rsidRPr="00D60B44" w:rsidRDefault="00D60B44" w:rsidP="00D60B44">
      <w:r w:rsidRPr="00D60B44">
        <w:t xml:space="preserve">One honest gap: REQ-010 (rate limiting). The test validates the </w:t>
      </w:r>
      <w:proofErr w:type="gramStart"/>
      <w:r w:rsidRPr="00D60B44">
        <w:t>429 response</w:t>
      </w:r>
      <w:proofErr w:type="gramEnd"/>
      <w:r w:rsidRPr="00D60B44">
        <w:t xml:space="preserve"> shape but never actually triggers the limit through 101 real requests. The enforcement logic is tested in isolation, not end-to-end. In production that's the kind of gap that gets caught in a staging environment rather than a CI run.</w:t>
      </w:r>
    </w:p>
    <w:p w14:paraId="52757A31" w14:textId="77777777" w:rsidR="00D60B44" w:rsidRPr="00D60B44" w:rsidRDefault="00D60B44" w:rsidP="00D60B44">
      <w:r w:rsidRPr="00D60B44">
        <w:t xml:space="preserve">More broadly, the matrix was valuable as a living document. It started with all rows at </w:t>
      </w:r>
      <w:r w:rsidRPr="00D60B44">
        <w:rPr>
          <w:rFonts w:ascii="Segoe UI Emoji" w:hAnsi="Segoe UI Emoji" w:cs="Segoe UI Emoji"/>
        </w:rPr>
        <w:t>🔧</w:t>
      </w:r>
      <w:r w:rsidRPr="00D60B44">
        <w:t xml:space="preserve"> (implemented, test pending) and evolved to </w:t>
      </w:r>
      <w:r w:rsidRPr="00D60B44">
        <w:rPr>
          <w:rFonts w:ascii="Segoe UI Emoji" w:hAnsi="Segoe UI Emoji" w:cs="Segoe UI Emoji"/>
        </w:rPr>
        <w:t>✅</w:t>
      </w:r>
      <w:r w:rsidRPr="00D60B44">
        <w:t xml:space="preserve"> only after tests </w:t>
      </w:r>
      <w:proofErr w:type="gramStart"/>
      <w:r w:rsidRPr="00D60B44">
        <w:t>actually ran</w:t>
      </w:r>
      <w:proofErr w:type="gramEnd"/>
      <w:r w:rsidRPr="00D60B44">
        <w:t xml:space="preserve"> and passed. That progression made it easy to see </w:t>
      </w:r>
      <w:proofErr w:type="gramStart"/>
      <w:r w:rsidRPr="00D60B44">
        <w:t>at a glance</w:t>
      </w:r>
      <w:proofErr w:type="gramEnd"/>
      <w:r w:rsidRPr="00D60B44">
        <w:t xml:space="preserve"> what was still at risk </w:t>
      </w:r>
      <w:r w:rsidRPr="00D60B44">
        <w:rPr>
          <w:rFonts w:ascii="Aptos" w:hAnsi="Aptos" w:cs="Aptos"/>
        </w:rPr>
        <w:t>—</w:t>
      </w:r>
      <w:r w:rsidRPr="00D60B44">
        <w:t xml:space="preserve"> which is exactly what a traceability matrix is for.</w:t>
      </w:r>
    </w:p>
    <w:p w14:paraId="7FDD7EEA" w14:textId="77777777" w:rsidR="00D60B44" w:rsidRPr="00D60B44" w:rsidRDefault="00D60B44" w:rsidP="00D60B44">
      <w:r w:rsidRPr="00D60B44">
        <w:pict w14:anchorId="31278341">
          <v:rect id="_x0000_i1126" style="width:0;height:.75pt" o:hralign="center" o:hrstd="t" o:hr="t" fillcolor="#a0a0a0" stroked="f"/>
        </w:pict>
      </w:r>
    </w:p>
    <w:p w14:paraId="6F5AE465" w14:textId="77777777" w:rsidR="00D60B44" w:rsidRPr="00D60B44" w:rsidRDefault="00D60B44" w:rsidP="00D60B44">
      <w:pPr>
        <w:rPr>
          <w:b/>
          <w:bCs/>
        </w:rPr>
      </w:pPr>
      <w:r w:rsidRPr="00D60B44">
        <w:rPr>
          <w:b/>
          <w:bCs/>
        </w:rPr>
        <w:t>Q5. What role did visual specs (Mermaid diagrams) play in your process? Did generating them reveal requirements you had missed?</w:t>
      </w:r>
    </w:p>
    <w:p w14:paraId="0CF8ED9B" w14:textId="77777777" w:rsidR="00D60B44" w:rsidRPr="00D60B44" w:rsidRDefault="00D60B44" w:rsidP="00D60B44">
      <w:r w:rsidRPr="00D60B44">
        <w:rPr>
          <w:i/>
          <w:iCs/>
        </w:rPr>
        <w:t>Diagrams often expose edge cases that text specs hide</w:t>
      </w:r>
    </w:p>
    <w:p w14:paraId="44C010FA" w14:textId="77777777" w:rsidR="00D60B44" w:rsidRPr="00D60B44" w:rsidRDefault="00D60B44" w:rsidP="00D60B44">
      <w:r w:rsidRPr="00D60B44">
        <w:rPr>
          <w:b/>
          <w:bCs/>
        </w:rPr>
        <w:t>--&gt; Response</w:t>
      </w:r>
    </w:p>
    <w:p w14:paraId="17580D1B" w14:textId="77777777" w:rsidR="00D60B44" w:rsidRPr="00D60B44" w:rsidRDefault="00D60B44" w:rsidP="00D60B44">
      <w:r w:rsidRPr="00D60B44">
        <w:t>The visual specs played a grounding role rather than a discovery role — I'll be honest, I didn't go back to the diagrams specifically to hunt for missing requirements. But they added real value in other ways.</w:t>
      </w:r>
    </w:p>
    <w:p w14:paraId="27FB86D2" w14:textId="77777777" w:rsidR="00D60B44" w:rsidRPr="00D60B44" w:rsidRDefault="00D60B44" w:rsidP="00D60B44">
      <w:r w:rsidRPr="00D60B44">
        <w:t>The ERD forced every entity and relationship to be named and typed before a single line of code was written. That exercise surfaced things like the compound index on {</w:t>
      </w:r>
      <w:proofErr w:type="spellStart"/>
      <w:r w:rsidRPr="00D60B44">
        <w:t>urlHash</w:t>
      </w:r>
      <w:proofErr w:type="spellEnd"/>
      <w:r w:rsidRPr="00D60B44">
        <w:t xml:space="preserve">, </w:t>
      </w:r>
      <w:proofErr w:type="spellStart"/>
      <w:r w:rsidRPr="00D60B44">
        <w:t>userId</w:t>
      </w:r>
      <w:proofErr w:type="spellEnd"/>
      <w:r w:rsidRPr="00D60B44">
        <w:t>} for per-user duplicate detection — a relationship that's obvious in a diagram but easy to miss in a text spec. It also confirmed that Click records survive link deletion, since the ERD showed Click pointing to Link with no cascade.</w:t>
      </w:r>
    </w:p>
    <w:p w14:paraId="77700119" w14:textId="77777777" w:rsidR="00D60B44" w:rsidRPr="00D60B44" w:rsidRDefault="00D60B44" w:rsidP="00D60B44">
      <w:r w:rsidRPr="00D60B44">
        <w:t>The sequence diagram validated the redirect flow end-to-end: the 307 vs 301 decision, the fire-and-forget analytics pattern, and the fail-closed threat check all had to be explicitly sequenced before I could draw arrows. That process validated the flow in a way that reading the requirements in isolation wouldn't have.</w:t>
      </w:r>
    </w:p>
    <w:p w14:paraId="1EE721FB" w14:textId="77777777" w:rsidR="00D60B44" w:rsidRPr="00D60B44" w:rsidRDefault="00D60B44" w:rsidP="00D60B44">
      <w:r w:rsidRPr="00D60B44">
        <w:t>The state diagram was most useful for link lifecycle management — it made the </w:t>
      </w:r>
      <w:proofErr w:type="spellStart"/>
      <w:r w:rsidRPr="00D60B44">
        <w:t>isDeleted</w:t>
      </w:r>
      <w:proofErr w:type="spellEnd"/>
      <w:r w:rsidRPr="00D60B44">
        <w:t> soft-delete state explicit and confirmed that an expired link and a deleted link are distinct states requiring different HTTP responses (410 vs 404).</w:t>
      </w:r>
    </w:p>
    <w:p w14:paraId="240F6471" w14:textId="77777777" w:rsidR="00D60B44" w:rsidRPr="00D60B44" w:rsidRDefault="00D60B44" w:rsidP="00D60B44">
      <w:r w:rsidRPr="00D60B44">
        <w:pict w14:anchorId="53E32802">
          <v:rect id="_x0000_i1127" style="width:0;height:.75pt" o:hralign="center" o:hrstd="t" o:hr="t" fillcolor="#a0a0a0" stroked="f"/>
        </w:pict>
      </w:r>
    </w:p>
    <w:p w14:paraId="7D8CF6BF" w14:textId="77777777" w:rsidR="00D60B44" w:rsidRPr="00D60B44" w:rsidRDefault="00D60B44" w:rsidP="00D60B44">
      <w:pPr>
        <w:rPr>
          <w:b/>
          <w:bCs/>
        </w:rPr>
      </w:pPr>
      <w:r w:rsidRPr="00D60B44">
        <w:rPr>
          <w:b/>
          <w:bCs/>
        </w:rPr>
        <w:t>Q6. If your PM changed a requirement mid-sprint (e.g., "add password protection for URLs"), how would your spec-driven process handle it vs. ad-hoc coding?</w:t>
      </w:r>
    </w:p>
    <w:p w14:paraId="23E30A54" w14:textId="77777777" w:rsidR="00D60B44" w:rsidRPr="00D60B44" w:rsidRDefault="00D60B44" w:rsidP="00D60B44">
      <w:r w:rsidRPr="00D60B44">
        <w:rPr>
          <w:i/>
          <w:iCs/>
        </w:rPr>
        <w:lastRenderedPageBreak/>
        <w:t>Think about delta specs, impact analysis, and test regeneration</w:t>
      </w:r>
    </w:p>
    <w:p w14:paraId="5810059E" w14:textId="77777777" w:rsidR="00D60B44" w:rsidRPr="00D60B44" w:rsidRDefault="00D60B44" w:rsidP="00D60B44">
      <w:r w:rsidRPr="00D60B44">
        <w:rPr>
          <w:b/>
          <w:bCs/>
        </w:rPr>
        <w:t>--&gt; Response</w:t>
      </w:r>
    </w:p>
    <w:p w14:paraId="79B454B6" w14:textId="77777777" w:rsidR="00D60B44" w:rsidRPr="00D60B44" w:rsidRDefault="00D60B44" w:rsidP="00D60B44">
      <w:r w:rsidRPr="00D60B44">
        <w:t>This is where the spec-driven approach really earns its keep. A mid-sprint requirement change becomes a delta spec rather than a verbal instruction — you augment the existing spec with only what changed, keeping the original as the baseline. The change has a paper trail from day one.</w:t>
      </w:r>
    </w:p>
    <w:p w14:paraId="1622D3EA" w14:textId="77777777" w:rsidR="00D60B44" w:rsidRPr="00D60B44" w:rsidRDefault="00D60B44" w:rsidP="00D60B44">
      <w:r w:rsidRPr="00D60B44">
        <w:t>Impact analysis becomes structured: because the traceability matrix maps every requirement to specific code files and test cases, you can immediately see what's affected. "Add password protection" would touch the Link model (new field), the create/redirect services (new validation logic), the Joi validation schema, the redirect controller (gate check), and at minimum two new Gherkin scenarios. You know the blast radius before writing a line of code.</w:t>
      </w:r>
    </w:p>
    <w:p w14:paraId="51286CFB" w14:textId="77777777" w:rsidR="00D60B44" w:rsidRPr="00D60B44" w:rsidRDefault="00D60B44" w:rsidP="00D60B44">
      <w:r w:rsidRPr="00D60B44">
        <w:t>Test regeneration follows the same pattern — feed the delta spec to test-</w:t>
      </w:r>
      <w:proofErr w:type="spellStart"/>
      <w:proofErr w:type="gramStart"/>
      <w:r w:rsidRPr="00D60B44">
        <w:t>generator.yaml</w:t>
      </w:r>
      <w:proofErr w:type="spellEnd"/>
      <w:proofErr w:type="gramEnd"/>
      <w:r w:rsidRPr="00D60B44">
        <w:t> and it produces tests scoped to the new scenarios. Existing tests don't change unless the delta modifies existing behaviour.</w:t>
      </w:r>
    </w:p>
    <w:p w14:paraId="16E9C323" w14:textId="77777777" w:rsidR="00D60B44" w:rsidRPr="00D60B44" w:rsidRDefault="00D60B44" w:rsidP="00D60B44">
      <w:r w:rsidRPr="00D60B44">
        <w:t>With ad-hoc coding, the same change means hunting through the codebase to figure out what to touch, hoping nothing is missed, and manually writing tests for something that was never formally specified. The traceability matrix turns "I think I got everything" into "I can prove I got everything."</w:t>
      </w:r>
    </w:p>
    <w:p w14:paraId="20EFC30C" w14:textId="77777777" w:rsidR="00D60B44" w:rsidRPr="00D60B44" w:rsidRDefault="00D60B44" w:rsidP="00D60B44">
      <w:r w:rsidRPr="00D60B44">
        <w:pict w14:anchorId="4C82B4EF">
          <v:rect id="_x0000_i1128" style="width:0;height:.75pt" o:hralign="center" o:hrstd="t" o:hr="t" fillcolor="#a0a0a0" stroked="f"/>
        </w:pict>
      </w:r>
    </w:p>
    <w:p w14:paraId="291A7914" w14:textId="77777777" w:rsidR="00D60B44" w:rsidRPr="00D60B44" w:rsidRDefault="00D60B44" w:rsidP="00D60B44">
      <w:r w:rsidRPr="00D60B44">
        <w:pict w14:anchorId="4D64175B">
          <v:rect id="_x0000_i1129" style="width:0;height:.75pt" o:hralign="center" o:hrstd="t" o:hr="t" fillcolor="#a0a0a0" stroked="f"/>
        </w:pict>
      </w:r>
    </w:p>
    <w:p w14:paraId="77A3C64F" w14:textId="77777777" w:rsidR="00D60B44" w:rsidRPr="00D60B44" w:rsidRDefault="00D60B44" w:rsidP="00D60B44">
      <w:pPr>
        <w:rPr>
          <w:b/>
          <w:bCs/>
        </w:rPr>
      </w:pPr>
      <w:r w:rsidRPr="00D60B44">
        <w:rPr>
          <w:b/>
          <w:bCs/>
        </w:rPr>
        <w:t>Tactical Questions</w:t>
      </w:r>
    </w:p>
    <w:p w14:paraId="60FBC0EE" w14:textId="77777777" w:rsidR="00D60B44" w:rsidRPr="00D60B44" w:rsidRDefault="00D60B44" w:rsidP="00D60B44">
      <w:r w:rsidRPr="00D60B44">
        <w:pict w14:anchorId="13E0D26E">
          <v:rect id="_x0000_i1130" style="width:0;height:.75pt" o:hralign="center" o:hrstd="t" o:hr="t" fillcolor="#a0a0a0" stroked="f"/>
        </w:pict>
      </w:r>
    </w:p>
    <w:p w14:paraId="35254A98" w14:textId="77777777" w:rsidR="00D60B44" w:rsidRPr="00D60B44" w:rsidRDefault="00D60B44" w:rsidP="00D60B44">
      <w:pPr>
        <w:rPr>
          <w:b/>
          <w:bCs/>
        </w:rPr>
      </w:pPr>
      <w:r w:rsidRPr="00D60B44">
        <w:rPr>
          <w:b/>
          <w:bCs/>
        </w:rPr>
        <w:t xml:space="preserve">Q7. Show your best YAML prompt template. Explain each field (name, version, role, task, </w:t>
      </w:r>
      <w:proofErr w:type="spellStart"/>
      <w:r w:rsidRPr="00D60B44">
        <w:rPr>
          <w:b/>
          <w:bCs/>
        </w:rPr>
        <w:t>output_schema</w:t>
      </w:r>
      <w:proofErr w:type="spellEnd"/>
      <w:r w:rsidRPr="00D60B44">
        <w:rPr>
          <w:b/>
          <w:bCs/>
        </w:rPr>
        <w:t>, tags) and why you structured it that way.</w:t>
      </w:r>
    </w:p>
    <w:p w14:paraId="72AB84C7" w14:textId="77777777" w:rsidR="00D60B44" w:rsidRPr="00D60B44" w:rsidRDefault="00D60B44" w:rsidP="00D60B44">
      <w:r w:rsidRPr="00D60B44">
        <w:rPr>
          <w:i/>
          <w:iCs/>
        </w:rPr>
        <w:t>Include the full YAML content</w:t>
      </w:r>
    </w:p>
    <w:p w14:paraId="3911C526" w14:textId="77777777" w:rsidR="00D60B44" w:rsidRPr="00D60B44" w:rsidRDefault="00D60B44" w:rsidP="00D60B44">
      <w:r w:rsidRPr="00D60B44">
        <w:rPr>
          <w:b/>
          <w:bCs/>
        </w:rPr>
        <w:t>--&gt; Response</w:t>
      </w:r>
    </w:p>
    <w:p w14:paraId="79C50A35" w14:textId="77777777" w:rsidR="00D60B44" w:rsidRPr="00D60B44" w:rsidRDefault="00D60B44" w:rsidP="00D60B44">
      <w:r w:rsidRPr="00D60B44">
        <w:t>The strongest example is prompts/code-</w:t>
      </w:r>
      <w:proofErr w:type="spellStart"/>
      <w:r w:rsidRPr="00D60B44">
        <w:t>reviewer.yaml</w:t>
      </w:r>
      <w:proofErr w:type="spellEnd"/>
      <w:r w:rsidRPr="00D60B44">
        <w:t> — it's the only prompt that enforces a JSON output schema, making it the most structured and repeatable of the four.</w:t>
      </w:r>
    </w:p>
    <w:p w14:paraId="1725976E" w14:textId="77777777" w:rsidR="00D60B44" w:rsidRPr="00D60B44" w:rsidRDefault="00D60B44" w:rsidP="00D60B44">
      <w:r w:rsidRPr="00D60B44">
        <w:rPr>
          <w:b/>
          <w:bCs/>
        </w:rPr>
        <w:t>Field breakdown:</w:t>
      </w:r>
    </w:p>
    <w:p w14:paraId="182F1A53" w14:textId="77777777" w:rsidR="00D60B44" w:rsidRPr="00D60B44" w:rsidRDefault="00D60B44" w:rsidP="00D60B44">
      <w:pPr>
        <w:numPr>
          <w:ilvl w:val="0"/>
          <w:numId w:val="1"/>
        </w:numPr>
      </w:pPr>
      <w:r w:rsidRPr="00D60B44">
        <w:rPr>
          <w:b/>
          <w:bCs/>
        </w:rPr>
        <w:t>name / version</w:t>
      </w:r>
      <w:r w:rsidRPr="00D60B44">
        <w:t xml:space="preserve"> — Treats the prompt like a software artifact. Versioning means you can track how the review instructions evolved alongside the </w:t>
      </w:r>
      <w:proofErr w:type="gramStart"/>
      <w:r w:rsidRPr="00D60B44">
        <w:t>codebase, and</w:t>
      </w:r>
      <w:proofErr w:type="gramEnd"/>
      <w:r w:rsidRPr="00D60B44">
        <w:t xml:space="preserve"> pin a specific version in CI.</w:t>
      </w:r>
    </w:p>
    <w:p w14:paraId="6211A0F1" w14:textId="77777777" w:rsidR="00D60B44" w:rsidRPr="00D60B44" w:rsidRDefault="00D60B44" w:rsidP="00D60B44">
      <w:pPr>
        <w:numPr>
          <w:ilvl w:val="0"/>
          <w:numId w:val="1"/>
        </w:numPr>
      </w:pPr>
      <w:r w:rsidRPr="00D60B44">
        <w:rPr>
          <w:b/>
          <w:bCs/>
        </w:rPr>
        <w:lastRenderedPageBreak/>
        <w:t>role</w:t>
      </w:r>
      <w:r w:rsidRPr="00D60B44">
        <w:t> — Establishes Claude's persona before the task. "Senior security engineer auditing against OWASP Top 10" produces fundamentally different output than a generic "review this code" instruction — it primes the model with the right threat model and vocabulary.</w:t>
      </w:r>
    </w:p>
    <w:p w14:paraId="59581FA1" w14:textId="77777777" w:rsidR="00D60B44" w:rsidRPr="00D60B44" w:rsidRDefault="00D60B44" w:rsidP="00D60B44">
      <w:pPr>
        <w:numPr>
          <w:ilvl w:val="0"/>
          <w:numId w:val="1"/>
        </w:numPr>
      </w:pPr>
      <w:r w:rsidRPr="00D60B44">
        <w:rPr>
          <w:b/>
          <w:bCs/>
        </w:rPr>
        <w:t>task</w:t>
      </w:r>
      <w:r w:rsidRPr="00D60B44">
        <w:t> — The core instruction, parameterised with </w:t>
      </w:r>
      <w:proofErr w:type="gramStart"/>
      <w:r w:rsidRPr="00D60B44">
        <w:t xml:space="preserve">{{ </w:t>
      </w:r>
      <w:proofErr w:type="spellStart"/>
      <w:r w:rsidRPr="00D60B44">
        <w:t>code</w:t>
      </w:r>
      <w:proofErr w:type="gramEnd"/>
      <w:r w:rsidRPr="00D60B44">
        <w:t>_</w:t>
      </w:r>
      <w:proofErr w:type="gramStart"/>
      <w:r w:rsidRPr="00D60B44">
        <w:t>diff</w:t>
      </w:r>
      <w:proofErr w:type="spellEnd"/>
      <w:r w:rsidRPr="00D60B44">
        <w:t xml:space="preserve"> }</w:t>
      </w:r>
      <w:proofErr w:type="gramEnd"/>
      <w:r w:rsidRPr="00D60B44">
        <w:t>}, </w:t>
      </w:r>
      <w:proofErr w:type="gramStart"/>
      <w:r w:rsidRPr="00D60B44">
        <w:t>{{ context</w:t>
      </w:r>
      <w:proofErr w:type="gramEnd"/>
      <w:r w:rsidRPr="00D60B44">
        <w:t xml:space="preserve"> }}, and </w:t>
      </w:r>
      <w:proofErr w:type="gramStart"/>
      <w:r w:rsidRPr="00D60B44">
        <w:t xml:space="preserve">{{ </w:t>
      </w:r>
      <w:proofErr w:type="spellStart"/>
      <w:r w:rsidRPr="00D60B44">
        <w:t>owasp</w:t>
      </w:r>
      <w:proofErr w:type="gramEnd"/>
      <w:r w:rsidRPr="00D60B44">
        <w:t>_</w:t>
      </w:r>
      <w:proofErr w:type="gramStart"/>
      <w:r w:rsidRPr="00D60B44">
        <w:t>categories</w:t>
      </w:r>
      <w:proofErr w:type="spellEnd"/>
      <w:r w:rsidRPr="00D60B44">
        <w:t xml:space="preserve"> }</w:t>
      </w:r>
      <w:proofErr w:type="gramEnd"/>
      <w:r w:rsidRPr="00D60B44">
        <w:t>}. Templated inputs mean the same prompt works for any code change without rewriting.</w:t>
      </w:r>
    </w:p>
    <w:p w14:paraId="24C25AC7" w14:textId="77777777" w:rsidR="00D60B44" w:rsidRPr="00D60B44" w:rsidRDefault="00D60B44" w:rsidP="00D60B44">
      <w:pPr>
        <w:numPr>
          <w:ilvl w:val="0"/>
          <w:numId w:val="1"/>
        </w:numPr>
      </w:pPr>
      <w:proofErr w:type="spellStart"/>
      <w:r w:rsidRPr="00D60B44">
        <w:rPr>
          <w:b/>
          <w:bCs/>
        </w:rPr>
        <w:t>output_schema</w:t>
      </w:r>
      <w:proofErr w:type="spellEnd"/>
      <w:r w:rsidRPr="00D60B44">
        <w:t> — This is what makes the prompt production-grade. The schema enforces that every finding has an ID, an OWASP category, a severity, a file path, a line number, vulnerable code, and a remediation. Claude cannot return a vague "this looks risky" — it must produce structured, validated JSON. This is what instruction 3.3 (schema-enforced output) was built around.</w:t>
      </w:r>
    </w:p>
    <w:p w14:paraId="4F213E5D" w14:textId="77777777" w:rsidR="00D60B44" w:rsidRPr="00D60B44" w:rsidRDefault="00D60B44" w:rsidP="00D60B44">
      <w:pPr>
        <w:numPr>
          <w:ilvl w:val="0"/>
          <w:numId w:val="1"/>
        </w:numPr>
      </w:pPr>
      <w:r w:rsidRPr="00D60B44">
        <w:rPr>
          <w:b/>
          <w:bCs/>
        </w:rPr>
        <w:t>tags</w:t>
      </w:r>
      <w:r w:rsidRPr="00D60B44">
        <w:t> — Metadata for discoverability. When the prompt library grows, tags let you filter by domain (security, </w:t>
      </w:r>
      <w:proofErr w:type="spellStart"/>
      <w:r w:rsidRPr="00D60B44">
        <w:t>owasp</w:t>
      </w:r>
      <w:proofErr w:type="spellEnd"/>
      <w:r w:rsidRPr="00D60B44">
        <w:t>) without reading every file.</w:t>
      </w:r>
    </w:p>
    <w:p w14:paraId="496246DB" w14:textId="77777777" w:rsidR="00D60B44" w:rsidRPr="00D60B44" w:rsidRDefault="00D60B44" w:rsidP="00D60B44">
      <w:r w:rsidRPr="00D60B44">
        <w:rPr>
          <w:b/>
          <w:bCs/>
        </w:rPr>
        <w:t>Full YAML:</w:t>
      </w:r>
    </w:p>
    <w:p w14:paraId="5A452DED" w14:textId="77777777" w:rsidR="00D60B44" w:rsidRPr="00D60B44" w:rsidRDefault="00D60B44" w:rsidP="00D60B44">
      <w:r w:rsidRPr="00D60B44">
        <w:t>name: code-reviewer</w:t>
      </w:r>
    </w:p>
    <w:p w14:paraId="2AFFCC4B" w14:textId="77777777" w:rsidR="00D60B44" w:rsidRPr="00D60B44" w:rsidRDefault="00D60B44" w:rsidP="00D60B44">
      <w:r w:rsidRPr="00D60B44">
        <w:t>version: "1.1.0"</w:t>
      </w:r>
    </w:p>
    <w:p w14:paraId="324D2201" w14:textId="77777777" w:rsidR="00D60B44" w:rsidRPr="00D60B44" w:rsidRDefault="00D60B44" w:rsidP="00D60B44">
      <w:r w:rsidRPr="00D60B44">
        <w:t>role: Security engineer who audits code against OWASP Top 10 and domain-specific security concerns</w:t>
      </w:r>
    </w:p>
    <w:p w14:paraId="541E4226" w14:textId="77777777" w:rsidR="00D60B44" w:rsidRPr="00D60B44" w:rsidRDefault="00D60B44" w:rsidP="00D60B44">
      <w:r w:rsidRPr="00D60B44">
        <w:t>task: |</w:t>
      </w:r>
    </w:p>
    <w:p w14:paraId="27DC9814" w14:textId="77777777" w:rsidR="00D60B44" w:rsidRPr="00D60B44" w:rsidRDefault="00D60B44" w:rsidP="00D60B44">
      <w:r w:rsidRPr="00D60B44">
        <w:t xml:space="preserve">  You are a senior security engineer. Your task is to perform a thorough security review of code</w:t>
      </w:r>
    </w:p>
    <w:p w14:paraId="54C2FCCC" w14:textId="77777777" w:rsidR="00D60B44" w:rsidRPr="00D60B44" w:rsidRDefault="00D60B44" w:rsidP="00D60B44">
      <w:r w:rsidRPr="00D60B44">
        <w:t xml:space="preserve">  changes against OWASP Top 10 (2021) vulnerabilities.</w:t>
      </w:r>
    </w:p>
    <w:p w14:paraId="57690D87" w14:textId="77777777" w:rsidR="00D60B44" w:rsidRPr="00D60B44" w:rsidRDefault="00D60B44" w:rsidP="00D60B44"/>
    <w:p w14:paraId="7438D1B3" w14:textId="77777777" w:rsidR="00D60B44" w:rsidRPr="00D60B44" w:rsidRDefault="00D60B44" w:rsidP="00D60B44">
      <w:r w:rsidRPr="00D60B44">
        <w:t xml:space="preserve">  Input:</w:t>
      </w:r>
    </w:p>
    <w:p w14:paraId="42D1C22E" w14:textId="77777777" w:rsidR="00D60B44" w:rsidRPr="00D60B44" w:rsidRDefault="00D60B44" w:rsidP="00D60B44">
      <w:r w:rsidRPr="00D60B44">
        <w:t xml:space="preserve">  - Code Diff or File: </w:t>
      </w:r>
      <w:proofErr w:type="gramStart"/>
      <w:r w:rsidRPr="00D60B44">
        <w:t xml:space="preserve">{{ </w:t>
      </w:r>
      <w:proofErr w:type="spellStart"/>
      <w:r w:rsidRPr="00D60B44">
        <w:t>code</w:t>
      </w:r>
      <w:proofErr w:type="gramEnd"/>
      <w:r w:rsidRPr="00D60B44">
        <w:t>_</w:t>
      </w:r>
      <w:proofErr w:type="gramStart"/>
      <w:r w:rsidRPr="00D60B44">
        <w:t>diff</w:t>
      </w:r>
      <w:proofErr w:type="spellEnd"/>
      <w:r w:rsidRPr="00D60B44">
        <w:t xml:space="preserve"> }</w:t>
      </w:r>
      <w:proofErr w:type="gramEnd"/>
      <w:r w:rsidRPr="00D60B44">
        <w:t>}</w:t>
      </w:r>
    </w:p>
    <w:p w14:paraId="041325D2" w14:textId="77777777" w:rsidR="00D60B44" w:rsidRPr="00D60B44" w:rsidRDefault="00D60B44" w:rsidP="00D60B44">
      <w:r w:rsidRPr="00D60B44">
        <w:t xml:space="preserve">  - Implementation Context: </w:t>
      </w:r>
      <w:proofErr w:type="gramStart"/>
      <w:r w:rsidRPr="00D60B44">
        <w:t>{{ context</w:t>
      </w:r>
      <w:proofErr w:type="gramEnd"/>
      <w:r w:rsidRPr="00D60B44">
        <w:t xml:space="preserve"> }}</w:t>
      </w:r>
    </w:p>
    <w:p w14:paraId="6D9EAB39" w14:textId="77777777" w:rsidR="00D60B44" w:rsidRPr="00D60B44" w:rsidRDefault="00D60B44" w:rsidP="00D60B44">
      <w:r w:rsidRPr="00D60B44">
        <w:t xml:space="preserve">  - OWASP Categories to Review (optional, default: all): </w:t>
      </w:r>
      <w:proofErr w:type="gramStart"/>
      <w:r w:rsidRPr="00D60B44">
        <w:t xml:space="preserve">{{ </w:t>
      </w:r>
      <w:proofErr w:type="spellStart"/>
      <w:r w:rsidRPr="00D60B44">
        <w:t>owasp</w:t>
      </w:r>
      <w:proofErr w:type="gramEnd"/>
      <w:r w:rsidRPr="00D60B44">
        <w:t>_</w:t>
      </w:r>
      <w:proofErr w:type="gramStart"/>
      <w:r w:rsidRPr="00D60B44">
        <w:t>categories</w:t>
      </w:r>
      <w:proofErr w:type="spellEnd"/>
      <w:r w:rsidRPr="00D60B44">
        <w:t xml:space="preserve"> }</w:t>
      </w:r>
      <w:proofErr w:type="gramEnd"/>
      <w:r w:rsidRPr="00D60B44">
        <w:t>}</w:t>
      </w:r>
    </w:p>
    <w:p w14:paraId="7B1BA3E9" w14:textId="77777777" w:rsidR="00D60B44" w:rsidRPr="00D60B44" w:rsidRDefault="00D60B44" w:rsidP="00D60B44"/>
    <w:p w14:paraId="6E6C2BBC" w14:textId="77777777" w:rsidR="00D60B44" w:rsidRPr="00D60B44" w:rsidRDefault="00D60B44" w:rsidP="00D60B44">
      <w:r w:rsidRPr="00D60B44">
        <w:t xml:space="preserve">  Output Requirements:</w:t>
      </w:r>
    </w:p>
    <w:p w14:paraId="46D6C282" w14:textId="77777777" w:rsidR="00D60B44" w:rsidRPr="00D60B44" w:rsidRDefault="00D60B44" w:rsidP="00D60B44">
      <w:r w:rsidRPr="00D60B44">
        <w:t xml:space="preserve">  For each finding: unique ID (SEC-001...), OWASP category (A01–A10), severity (critical/high/medium/low/info),</w:t>
      </w:r>
    </w:p>
    <w:p w14:paraId="37F0CEC4" w14:textId="77777777" w:rsidR="00D60B44" w:rsidRPr="00D60B44" w:rsidRDefault="00D60B44" w:rsidP="00D60B44">
      <w:r w:rsidRPr="00D60B44">
        <w:lastRenderedPageBreak/>
        <w:t xml:space="preserve">  file path, line number, vulnerable code snippet, and concrete remediation with code example.</w:t>
      </w:r>
    </w:p>
    <w:p w14:paraId="2C39115E" w14:textId="77777777" w:rsidR="00D60B44" w:rsidRPr="00D60B44" w:rsidRDefault="00D60B44" w:rsidP="00D60B44">
      <w:r w:rsidRPr="00D60B44">
        <w:t xml:space="preserve">  Overall risk score 0–100: (critical×25) + (high×15) + (medium×5) + (low×1), capped at 100.</w:t>
      </w:r>
    </w:p>
    <w:p w14:paraId="245C06A9" w14:textId="77777777" w:rsidR="00D60B44" w:rsidRPr="00D60B44" w:rsidRDefault="00D60B44" w:rsidP="00D60B44">
      <w:r w:rsidRPr="00D60B44">
        <w:t xml:space="preserve">  Return valid JSON matching </w:t>
      </w:r>
      <w:proofErr w:type="spellStart"/>
      <w:r w:rsidRPr="00D60B44">
        <w:t>output_schema</w:t>
      </w:r>
      <w:proofErr w:type="spellEnd"/>
      <w:r w:rsidRPr="00D60B44">
        <w:t>. Do NOT wrap in code fences.</w:t>
      </w:r>
    </w:p>
    <w:p w14:paraId="79784E1E" w14:textId="77777777" w:rsidR="00D60B44" w:rsidRPr="00D60B44" w:rsidRDefault="00D60B44" w:rsidP="00D60B44"/>
    <w:p w14:paraId="1759D51B" w14:textId="77777777" w:rsidR="00D60B44" w:rsidRPr="00D60B44" w:rsidRDefault="00D60B44" w:rsidP="00D60B44">
      <w:proofErr w:type="spellStart"/>
      <w:r w:rsidRPr="00D60B44">
        <w:t>output_schema</w:t>
      </w:r>
      <w:proofErr w:type="spellEnd"/>
      <w:r w:rsidRPr="00D60B44">
        <w:t>:</w:t>
      </w:r>
    </w:p>
    <w:p w14:paraId="6C511831" w14:textId="77777777" w:rsidR="00D60B44" w:rsidRPr="00D60B44" w:rsidRDefault="00D60B44" w:rsidP="00D60B44">
      <w:r w:rsidRPr="00D60B44">
        <w:t xml:space="preserve">  type: object</w:t>
      </w:r>
    </w:p>
    <w:p w14:paraId="7E19F028" w14:textId="77777777" w:rsidR="00D60B44" w:rsidRPr="00D60B44" w:rsidRDefault="00D60B44" w:rsidP="00D60B44">
      <w:r w:rsidRPr="00D60B44">
        <w:t xml:space="preserve">  required: [summary, findings, </w:t>
      </w:r>
      <w:proofErr w:type="spellStart"/>
      <w:r w:rsidRPr="00D60B44">
        <w:t>overall_risk_score</w:t>
      </w:r>
      <w:proofErr w:type="spellEnd"/>
      <w:r w:rsidRPr="00D60B44">
        <w:t>]</w:t>
      </w:r>
    </w:p>
    <w:p w14:paraId="441F1F26" w14:textId="77777777" w:rsidR="00D60B44" w:rsidRPr="00D60B44" w:rsidRDefault="00D60B44" w:rsidP="00D60B44">
      <w:r w:rsidRPr="00D60B44">
        <w:t xml:space="preserve">  properties:</w:t>
      </w:r>
    </w:p>
    <w:p w14:paraId="78FACEF1" w14:textId="77777777" w:rsidR="00D60B44" w:rsidRPr="00D60B44" w:rsidRDefault="00D60B44" w:rsidP="00D60B44">
      <w:r w:rsidRPr="00D60B44">
        <w:t xml:space="preserve">    summary:</w:t>
      </w:r>
    </w:p>
    <w:p w14:paraId="48E1E119" w14:textId="77777777" w:rsidR="00D60B44" w:rsidRPr="00D60B44" w:rsidRDefault="00D60B44" w:rsidP="00D60B44">
      <w:r w:rsidRPr="00D60B44">
        <w:t xml:space="preserve">      required: [</w:t>
      </w:r>
      <w:proofErr w:type="spellStart"/>
      <w:r w:rsidRPr="00D60B44">
        <w:t>total_findings</w:t>
      </w:r>
      <w:proofErr w:type="spellEnd"/>
      <w:r w:rsidRPr="00D60B44">
        <w:t>, critical, high, medium, low, info, passed]</w:t>
      </w:r>
    </w:p>
    <w:p w14:paraId="1C854524" w14:textId="77777777" w:rsidR="00D60B44" w:rsidRPr="00D60B44" w:rsidRDefault="00D60B44" w:rsidP="00D60B44">
      <w:r w:rsidRPr="00D60B44">
        <w:t xml:space="preserve">    findings:</w:t>
      </w:r>
    </w:p>
    <w:p w14:paraId="3FBA2D60" w14:textId="77777777" w:rsidR="00D60B44" w:rsidRPr="00D60B44" w:rsidRDefault="00D60B44" w:rsidP="00D60B44">
      <w:r w:rsidRPr="00D60B44">
        <w:t xml:space="preserve">      type: array</w:t>
      </w:r>
    </w:p>
    <w:p w14:paraId="646B97A9" w14:textId="77777777" w:rsidR="00D60B44" w:rsidRPr="00D60B44" w:rsidRDefault="00D60B44" w:rsidP="00D60B44">
      <w:r w:rsidRPr="00D60B44">
        <w:t xml:space="preserve">      items:</w:t>
      </w:r>
    </w:p>
    <w:p w14:paraId="0EA61BCB" w14:textId="77777777" w:rsidR="00D60B44" w:rsidRPr="00D60B44" w:rsidRDefault="00D60B44" w:rsidP="00D60B44">
      <w:r w:rsidRPr="00D60B44">
        <w:t xml:space="preserve">        required: [id, </w:t>
      </w:r>
      <w:proofErr w:type="spellStart"/>
      <w:r w:rsidRPr="00D60B44">
        <w:t>owasp_category</w:t>
      </w:r>
      <w:proofErr w:type="spellEnd"/>
      <w:r w:rsidRPr="00D60B44">
        <w:t xml:space="preserve">, severity, </w:t>
      </w:r>
      <w:proofErr w:type="spellStart"/>
      <w:r w:rsidRPr="00D60B44">
        <w:t>file_path</w:t>
      </w:r>
      <w:proofErr w:type="spellEnd"/>
      <w:r w:rsidRPr="00D60B44">
        <w:t xml:space="preserve">, </w:t>
      </w:r>
      <w:proofErr w:type="spellStart"/>
      <w:r w:rsidRPr="00D60B44">
        <w:t>line_number</w:t>
      </w:r>
      <w:proofErr w:type="spellEnd"/>
      <w:r w:rsidRPr="00D60B44">
        <w:t xml:space="preserve">, description, </w:t>
      </w:r>
      <w:proofErr w:type="spellStart"/>
      <w:r w:rsidRPr="00D60B44">
        <w:t>vulnerable_code</w:t>
      </w:r>
      <w:proofErr w:type="spellEnd"/>
      <w:r w:rsidRPr="00D60B44">
        <w:t>, remediation]</w:t>
      </w:r>
    </w:p>
    <w:p w14:paraId="1584F5B8" w14:textId="77777777" w:rsidR="00D60B44" w:rsidRPr="00D60B44" w:rsidRDefault="00D60B44" w:rsidP="00D60B44">
      <w:r w:rsidRPr="00D60B44">
        <w:t xml:space="preserve">    </w:t>
      </w:r>
      <w:proofErr w:type="spellStart"/>
      <w:r w:rsidRPr="00D60B44">
        <w:t>overall_risk_score</w:t>
      </w:r>
      <w:proofErr w:type="spellEnd"/>
      <w:r w:rsidRPr="00D60B44">
        <w:t>:</w:t>
      </w:r>
    </w:p>
    <w:p w14:paraId="28D34573" w14:textId="77777777" w:rsidR="00D60B44" w:rsidRPr="00D60B44" w:rsidRDefault="00D60B44" w:rsidP="00D60B44">
      <w:r w:rsidRPr="00D60B44">
        <w:t xml:space="preserve">      type: number</w:t>
      </w:r>
    </w:p>
    <w:p w14:paraId="4C1C09B2" w14:textId="77777777" w:rsidR="00D60B44" w:rsidRPr="00D60B44" w:rsidRDefault="00D60B44" w:rsidP="00D60B44">
      <w:r w:rsidRPr="00D60B44">
        <w:t xml:space="preserve">      minimum: 0</w:t>
      </w:r>
    </w:p>
    <w:p w14:paraId="6AACBEFD" w14:textId="77777777" w:rsidR="00D60B44" w:rsidRPr="00D60B44" w:rsidRDefault="00D60B44" w:rsidP="00D60B44">
      <w:r w:rsidRPr="00D60B44">
        <w:t xml:space="preserve">      maximum: 100</w:t>
      </w:r>
    </w:p>
    <w:p w14:paraId="0027DB23" w14:textId="77777777" w:rsidR="00D60B44" w:rsidRPr="00D60B44" w:rsidRDefault="00D60B44" w:rsidP="00D60B44"/>
    <w:p w14:paraId="140E7E6C" w14:textId="77777777" w:rsidR="00D60B44" w:rsidRPr="00D60B44" w:rsidRDefault="00D60B44" w:rsidP="00D60B44">
      <w:r w:rsidRPr="00D60B44">
        <w:t>tags:</w:t>
      </w:r>
    </w:p>
    <w:p w14:paraId="0B14AB43" w14:textId="77777777" w:rsidR="00D60B44" w:rsidRPr="00D60B44" w:rsidRDefault="00D60B44" w:rsidP="00D60B44">
      <w:r w:rsidRPr="00D60B44">
        <w:t xml:space="preserve">  - security</w:t>
      </w:r>
    </w:p>
    <w:p w14:paraId="32FAE9C3" w14:textId="77777777" w:rsidR="00D60B44" w:rsidRPr="00D60B44" w:rsidRDefault="00D60B44" w:rsidP="00D60B44">
      <w:r w:rsidRPr="00D60B44">
        <w:t xml:space="preserve">  - </w:t>
      </w:r>
      <w:proofErr w:type="spellStart"/>
      <w:r w:rsidRPr="00D60B44">
        <w:t>owasp</w:t>
      </w:r>
      <w:proofErr w:type="spellEnd"/>
    </w:p>
    <w:p w14:paraId="5EE6A141" w14:textId="77777777" w:rsidR="00D60B44" w:rsidRPr="00D60B44" w:rsidRDefault="00D60B44" w:rsidP="00D60B44">
      <w:r w:rsidRPr="00D60B44">
        <w:t xml:space="preserve">  - code-review</w:t>
      </w:r>
    </w:p>
    <w:p w14:paraId="50C52E9A" w14:textId="77777777" w:rsidR="00D60B44" w:rsidRPr="00D60B44" w:rsidRDefault="00D60B44" w:rsidP="00D60B44">
      <w:r w:rsidRPr="00D60B44">
        <w:t xml:space="preserve">  - vulnerability-assessment</w:t>
      </w:r>
    </w:p>
    <w:p w14:paraId="3799AAAE" w14:textId="77777777" w:rsidR="00D60B44" w:rsidRPr="00D60B44" w:rsidRDefault="00D60B44" w:rsidP="00D60B44">
      <w:r w:rsidRPr="00D60B44">
        <w:t xml:space="preserve">  - severity-scoring</w:t>
      </w:r>
    </w:p>
    <w:p w14:paraId="1D359BCC" w14:textId="77777777" w:rsidR="00D60B44" w:rsidRPr="00D60B44" w:rsidRDefault="00D60B44" w:rsidP="00D60B44">
      <w:r w:rsidRPr="00D60B44">
        <w:pict w14:anchorId="32F58DAB">
          <v:rect id="_x0000_i1131" style="width:0;height:.75pt" o:hralign="center" o:hrstd="t" o:hr="t" fillcolor="#a0a0a0" stroked="f"/>
        </w:pict>
      </w:r>
    </w:p>
    <w:p w14:paraId="2CA698A2" w14:textId="77777777" w:rsidR="00D60B44" w:rsidRPr="00D60B44" w:rsidRDefault="00D60B44" w:rsidP="00D60B44">
      <w:pPr>
        <w:rPr>
          <w:b/>
          <w:bCs/>
        </w:rPr>
      </w:pPr>
      <w:r w:rsidRPr="00D60B44">
        <w:rPr>
          <w:b/>
          <w:bCs/>
        </w:rPr>
        <w:lastRenderedPageBreak/>
        <w:t>Q8. Show the JSON schema you used for enforcing structured output. What did the validated output look like?</w:t>
      </w:r>
    </w:p>
    <w:p w14:paraId="0E3A492F" w14:textId="77777777" w:rsidR="00D60B44" w:rsidRPr="00D60B44" w:rsidRDefault="00D60B44" w:rsidP="00D60B44">
      <w:r w:rsidRPr="00D60B44">
        <w:rPr>
          <w:i/>
          <w:iCs/>
        </w:rPr>
        <w:t>Include both the schema and the actual Claude response</w:t>
      </w:r>
    </w:p>
    <w:p w14:paraId="6D164ABE" w14:textId="77777777" w:rsidR="00D60B44" w:rsidRPr="00D60B44" w:rsidRDefault="00D60B44" w:rsidP="00D60B44">
      <w:r w:rsidRPr="00D60B44">
        <w:rPr>
          <w:b/>
          <w:bCs/>
        </w:rPr>
        <w:t>--&gt; Response</w:t>
      </w:r>
    </w:p>
    <w:p w14:paraId="0B3E3D7C" w14:textId="77777777" w:rsidR="00D60B44" w:rsidRPr="00D60B44" w:rsidRDefault="00D60B44" w:rsidP="00D60B44">
      <w:r w:rsidRPr="00D60B44">
        <w:t>The schema came directly from code-</w:t>
      </w:r>
      <w:proofErr w:type="spellStart"/>
      <w:proofErr w:type="gramStart"/>
      <w:r w:rsidRPr="00D60B44">
        <w:t>reviewer.yaml's</w:t>
      </w:r>
      <w:proofErr w:type="spellEnd"/>
      <w:proofErr w:type="gramEnd"/>
      <w:r w:rsidRPr="00D60B44">
        <w:t> </w:t>
      </w:r>
      <w:proofErr w:type="spellStart"/>
      <w:r w:rsidRPr="00D60B44">
        <w:t>output_schema</w:t>
      </w:r>
      <w:proofErr w:type="spellEnd"/>
      <w:r w:rsidRPr="00D60B44">
        <w:t> field and was used as an inline JSON Schema to validate Claude's security review output before saving it to specs/security-</w:t>
      </w:r>
      <w:proofErr w:type="spellStart"/>
      <w:r w:rsidRPr="00D60B44">
        <w:t>review.json</w:t>
      </w:r>
      <w:proofErr w:type="spellEnd"/>
      <w:r w:rsidRPr="00D60B44">
        <w:t>.</w:t>
      </w:r>
    </w:p>
    <w:p w14:paraId="6DC9653B" w14:textId="77777777" w:rsidR="00D60B44" w:rsidRPr="00D60B44" w:rsidRDefault="00D60B44" w:rsidP="00D60B44">
      <w:r w:rsidRPr="00D60B44">
        <w:rPr>
          <w:b/>
          <w:bCs/>
        </w:rPr>
        <w:t>The schema (enforced inline):</w:t>
      </w:r>
    </w:p>
    <w:p w14:paraId="623D888F" w14:textId="77777777" w:rsidR="00D60B44" w:rsidRPr="00D60B44" w:rsidRDefault="00D60B44" w:rsidP="00D60B44">
      <w:r w:rsidRPr="00D60B44">
        <w:t>{</w:t>
      </w:r>
    </w:p>
    <w:p w14:paraId="6DACC72A" w14:textId="77777777" w:rsidR="00D60B44" w:rsidRPr="00D60B44" w:rsidRDefault="00D60B44" w:rsidP="00D60B44">
      <w:r w:rsidRPr="00D60B44">
        <w:t xml:space="preserve">  "type": "object",</w:t>
      </w:r>
    </w:p>
    <w:p w14:paraId="186181B5" w14:textId="77777777" w:rsidR="00D60B44" w:rsidRPr="00D60B44" w:rsidRDefault="00D60B44" w:rsidP="00D60B44">
      <w:r w:rsidRPr="00D60B44">
        <w:t xml:space="preserve">  "required": ["summary", "findings", "</w:t>
      </w:r>
      <w:proofErr w:type="spellStart"/>
      <w:r w:rsidRPr="00D60B44">
        <w:t>overall_risk_score</w:t>
      </w:r>
      <w:proofErr w:type="spellEnd"/>
      <w:r w:rsidRPr="00D60B44">
        <w:t>"],</w:t>
      </w:r>
    </w:p>
    <w:p w14:paraId="6FB9C282" w14:textId="77777777" w:rsidR="00D60B44" w:rsidRPr="00D60B44" w:rsidRDefault="00D60B44" w:rsidP="00D60B44">
      <w:r w:rsidRPr="00D60B44">
        <w:t xml:space="preserve">  "properties": {</w:t>
      </w:r>
    </w:p>
    <w:p w14:paraId="4467F98D" w14:textId="77777777" w:rsidR="00D60B44" w:rsidRPr="00D60B44" w:rsidRDefault="00D60B44" w:rsidP="00D60B44">
      <w:r w:rsidRPr="00D60B44">
        <w:t xml:space="preserve">    "summary": {</w:t>
      </w:r>
    </w:p>
    <w:p w14:paraId="63DD67AB" w14:textId="77777777" w:rsidR="00D60B44" w:rsidRPr="00D60B44" w:rsidRDefault="00D60B44" w:rsidP="00D60B44">
      <w:r w:rsidRPr="00D60B44">
        <w:t xml:space="preserve">      "required": ["</w:t>
      </w:r>
      <w:proofErr w:type="spellStart"/>
      <w:r w:rsidRPr="00D60B44">
        <w:t>total_findings</w:t>
      </w:r>
      <w:proofErr w:type="spellEnd"/>
      <w:r w:rsidRPr="00D60B44">
        <w:t>", "critical", "high", "medium", "low", "info", "passed"]</w:t>
      </w:r>
    </w:p>
    <w:p w14:paraId="3FDEF5F8" w14:textId="77777777" w:rsidR="00D60B44" w:rsidRPr="00D60B44" w:rsidRDefault="00D60B44" w:rsidP="00D60B44">
      <w:r w:rsidRPr="00D60B44">
        <w:t xml:space="preserve">    },</w:t>
      </w:r>
    </w:p>
    <w:p w14:paraId="678F05AE" w14:textId="77777777" w:rsidR="00D60B44" w:rsidRPr="00D60B44" w:rsidRDefault="00D60B44" w:rsidP="00D60B44">
      <w:r w:rsidRPr="00D60B44">
        <w:t xml:space="preserve">    "findings": {</w:t>
      </w:r>
    </w:p>
    <w:p w14:paraId="74D9D533" w14:textId="77777777" w:rsidR="00D60B44" w:rsidRPr="00D60B44" w:rsidRDefault="00D60B44" w:rsidP="00D60B44">
      <w:r w:rsidRPr="00D60B44">
        <w:t xml:space="preserve">      "type": "array",</w:t>
      </w:r>
    </w:p>
    <w:p w14:paraId="63D5026E" w14:textId="77777777" w:rsidR="00D60B44" w:rsidRPr="00D60B44" w:rsidRDefault="00D60B44" w:rsidP="00D60B44">
      <w:r w:rsidRPr="00D60B44">
        <w:t xml:space="preserve">      "items": {</w:t>
      </w:r>
    </w:p>
    <w:p w14:paraId="7DCB2E5E" w14:textId="77777777" w:rsidR="00D60B44" w:rsidRPr="00D60B44" w:rsidRDefault="00D60B44" w:rsidP="00D60B44">
      <w:r w:rsidRPr="00D60B44">
        <w:t xml:space="preserve">        "required": ["id", "</w:t>
      </w:r>
      <w:proofErr w:type="spellStart"/>
      <w:r w:rsidRPr="00D60B44">
        <w:t>owasp_category</w:t>
      </w:r>
      <w:proofErr w:type="spellEnd"/>
      <w:r w:rsidRPr="00D60B44">
        <w:t>", "severity", "</w:t>
      </w:r>
      <w:proofErr w:type="spellStart"/>
      <w:r w:rsidRPr="00D60B44">
        <w:t>file_path</w:t>
      </w:r>
      <w:proofErr w:type="spellEnd"/>
      <w:r w:rsidRPr="00D60B44">
        <w:t>", "</w:t>
      </w:r>
      <w:proofErr w:type="spellStart"/>
      <w:r w:rsidRPr="00D60B44">
        <w:t>line_number</w:t>
      </w:r>
      <w:proofErr w:type="spellEnd"/>
      <w:r w:rsidRPr="00D60B44">
        <w:t>", "description", "</w:t>
      </w:r>
      <w:proofErr w:type="spellStart"/>
      <w:r w:rsidRPr="00D60B44">
        <w:t>vulnerable_code</w:t>
      </w:r>
      <w:proofErr w:type="spellEnd"/>
      <w:r w:rsidRPr="00D60B44">
        <w:t>", "remediation"]</w:t>
      </w:r>
    </w:p>
    <w:p w14:paraId="76BEC860" w14:textId="77777777" w:rsidR="00D60B44" w:rsidRPr="00D60B44" w:rsidRDefault="00D60B44" w:rsidP="00D60B44">
      <w:r w:rsidRPr="00D60B44">
        <w:t xml:space="preserve">      }</w:t>
      </w:r>
    </w:p>
    <w:p w14:paraId="101A1160" w14:textId="77777777" w:rsidR="00D60B44" w:rsidRPr="00D60B44" w:rsidRDefault="00D60B44" w:rsidP="00D60B44">
      <w:r w:rsidRPr="00D60B44">
        <w:t xml:space="preserve">    },</w:t>
      </w:r>
    </w:p>
    <w:p w14:paraId="53194526" w14:textId="77777777" w:rsidR="00D60B44" w:rsidRPr="00D60B44" w:rsidRDefault="00D60B44" w:rsidP="00D60B44">
      <w:r w:rsidRPr="00D60B44">
        <w:t xml:space="preserve">    "</w:t>
      </w:r>
      <w:proofErr w:type="spellStart"/>
      <w:proofErr w:type="gramStart"/>
      <w:r w:rsidRPr="00D60B44">
        <w:t>overall</w:t>
      </w:r>
      <w:proofErr w:type="gramEnd"/>
      <w:r w:rsidRPr="00D60B44">
        <w:t>_risk_score</w:t>
      </w:r>
      <w:proofErr w:type="spellEnd"/>
      <w:r w:rsidRPr="00D60B44">
        <w:t xml:space="preserve">": </w:t>
      </w:r>
      <w:proofErr w:type="gramStart"/>
      <w:r w:rsidRPr="00D60B44">
        <w:t>{ "</w:t>
      </w:r>
      <w:proofErr w:type="gramEnd"/>
      <w:r w:rsidRPr="00D60B44">
        <w:t xml:space="preserve">type": "number", "minimum": 0, "maximum": </w:t>
      </w:r>
      <w:proofErr w:type="gramStart"/>
      <w:r w:rsidRPr="00D60B44">
        <w:t>100 }</w:t>
      </w:r>
      <w:proofErr w:type="gramEnd"/>
    </w:p>
    <w:p w14:paraId="0B7EA244" w14:textId="77777777" w:rsidR="00D60B44" w:rsidRPr="00D60B44" w:rsidRDefault="00D60B44" w:rsidP="00D60B44">
      <w:r w:rsidRPr="00D60B44">
        <w:t xml:space="preserve">  }</w:t>
      </w:r>
    </w:p>
    <w:p w14:paraId="1423CDEB" w14:textId="77777777" w:rsidR="00D60B44" w:rsidRPr="00D60B44" w:rsidRDefault="00D60B44" w:rsidP="00D60B44">
      <w:r w:rsidRPr="00D60B44">
        <w:t>}</w:t>
      </w:r>
    </w:p>
    <w:p w14:paraId="3C9F613A" w14:textId="77777777" w:rsidR="00D60B44" w:rsidRPr="00D60B44" w:rsidRDefault="00D60B44" w:rsidP="00D60B44">
      <w:r w:rsidRPr="00D60B44">
        <w:rPr>
          <w:b/>
          <w:bCs/>
        </w:rPr>
        <w:t>Sample validated output (one finding from Batch 1):</w:t>
      </w:r>
    </w:p>
    <w:p w14:paraId="4961B208" w14:textId="77777777" w:rsidR="00D60B44" w:rsidRPr="00D60B44" w:rsidRDefault="00D60B44" w:rsidP="00D60B44">
      <w:r w:rsidRPr="00D60B44">
        <w:t>{</w:t>
      </w:r>
    </w:p>
    <w:p w14:paraId="43F7AD14" w14:textId="77777777" w:rsidR="00D60B44" w:rsidRPr="00D60B44" w:rsidRDefault="00D60B44" w:rsidP="00D60B44">
      <w:r w:rsidRPr="00D60B44">
        <w:t xml:space="preserve">  "summary": {</w:t>
      </w:r>
    </w:p>
    <w:p w14:paraId="0FB7BFBF" w14:textId="77777777" w:rsidR="00D60B44" w:rsidRPr="00D60B44" w:rsidRDefault="00D60B44" w:rsidP="00D60B44">
      <w:r w:rsidRPr="00D60B44">
        <w:t xml:space="preserve">    "</w:t>
      </w:r>
      <w:proofErr w:type="spellStart"/>
      <w:proofErr w:type="gramStart"/>
      <w:r w:rsidRPr="00D60B44">
        <w:t>total</w:t>
      </w:r>
      <w:proofErr w:type="gramEnd"/>
      <w:r w:rsidRPr="00D60B44">
        <w:t>_findings</w:t>
      </w:r>
      <w:proofErr w:type="spellEnd"/>
      <w:r w:rsidRPr="00D60B44">
        <w:t>": 3,</w:t>
      </w:r>
    </w:p>
    <w:p w14:paraId="1743AFF2" w14:textId="77777777" w:rsidR="00D60B44" w:rsidRPr="00D60B44" w:rsidRDefault="00D60B44" w:rsidP="00D60B44">
      <w:r w:rsidRPr="00D60B44">
        <w:lastRenderedPageBreak/>
        <w:t xml:space="preserve">    "critical": 0, "high": 1, "medium": 1, "low": 1, "info": 0,</w:t>
      </w:r>
    </w:p>
    <w:p w14:paraId="1AC19B2D" w14:textId="77777777" w:rsidR="00D60B44" w:rsidRPr="00D60B44" w:rsidRDefault="00D60B44" w:rsidP="00D60B44">
      <w:r w:rsidRPr="00D60B44">
        <w:t xml:space="preserve">    "passed": false</w:t>
      </w:r>
    </w:p>
    <w:p w14:paraId="106AD309" w14:textId="77777777" w:rsidR="00D60B44" w:rsidRPr="00D60B44" w:rsidRDefault="00D60B44" w:rsidP="00D60B44">
      <w:r w:rsidRPr="00D60B44">
        <w:t xml:space="preserve">  },</w:t>
      </w:r>
    </w:p>
    <w:p w14:paraId="6D2EB0E5" w14:textId="77777777" w:rsidR="00D60B44" w:rsidRPr="00D60B44" w:rsidRDefault="00D60B44" w:rsidP="00D60B44">
      <w:r w:rsidRPr="00D60B44">
        <w:t xml:space="preserve">  "findings": [</w:t>
      </w:r>
    </w:p>
    <w:p w14:paraId="33453CF9" w14:textId="77777777" w:rsidR="00D60B44" w:rsidRPr="00D60B44" w:rsidRDefault="00D60B44" w:rsidP="00D60B44">
      <w:r w:rsidRPr="00D60B44">
        <w:t xml:space="preserve">    {</w:t>
      </w:r>
    </w:p>
    <w:p w14:paraId="0240F8FF" w14:textId="77777777" w:rsidR="00D60B44" w:rsidRPr="00D60B44" w:rsidRDefault="00D60B44" w:rsidP="00D60B44">
      <w:r w:rsidRPr="00D60B44">
        <w:t xml:space="preserve">      "id": "SEC-001",</w:t>
      </w:r>
    </w:p>
    <w:p w14:paraId="119D0EA1" w14:textId="77777777" w:rsidR="00D60B44" w:rsidRPr="00D60B44" w:rsidRDefault="00D60B44" w:rsidP="00D60B44">
      <w:r w:rsidRPr="00D60B44">
        <w:t xml:space="preserve">      "</w:t>
      </w:r>
      <w:proofErr w:type="spellStart"/>
      <w:proofErr w:type="gramStart"/>
      <w:r w:rsidRPr="00D60B44">
        <w:t>owasp</w:t>
      </w:r>
      <w:proofErr w:type="gramEnd"/>
      <w:r w:rsidRPr="00D60B44">
        <w:t>_category</w:t>
      </w:r>
      <w:proofErr w:type="spellEnd"/>
      <w:r w:rsidRPr="00D60B44">
        <w:t>": "A10:2021 – Server-Side Request Forgery (SSRF)",</w:t>
      </w:r>
    </w:p>
    <w:p w14:paraId="5146EE9C" w14:textId="77777777" w:rsidR="00D60B44" w:rsidRPr="00D60B44" w:rsidRDefault="00D60B44" w:rsidP="00D60B44">
      <w:r w:rsidRPr="00D60B44">
        <w:t xml:space="preserve">      "severity": "high",</w:t>
      </w:r>
    </w:p>
    <w:p w14:paraId="293CC964" w14:textId="77777777" w:rsidR="00D60B44" w:rsidRPr="00D60B44" w:rsidRDefault="00D60B44" w:rsidP="00D60B44">
      <w:r w:rsidRPr="00D60B44">
        <w:t xml:space="preserve">      "</w:t>
      </w:r>
      <w:proofErr w:type="spellStart"/>
      <w:proofErr w:type="gramStart"/>
      <w:r w:rsidRPr="00D60B44">
        <w:t>file</w:t>
      </w:r>
      <w:proofErr w:type="gramEnd"/>
      <w:r w:rsidRPr="00D60B44">
        <w:t>_path</w:t>
      </w:r>
      <w:proofErr w:type="spellEnd"/>
      <w:r w:rsidRPr="00D60B44">
        <w:t>": "</w:t>
      </w:r>
      <w:proofErr w:type="spellStart"/>
      <w:r w:rsidRPr="00D60B44">
        <w:t>src</w:t>
      </w:r>
      <w:proofErr w:type="spellEnd"/>
      <w:r w:rsidRPr="00D60B44">
        <w:t>/utils/threatCheck.js",</w:t>
      </w:r>
    </w:p>
    <w:p w14:paraId="1C06B854" w14:textId="77777777" w:rsidR="00D60B44" w:rsidRPr="00D60B44" w:rsidRDefault="00D60B44" w:rsidP="00D60B44">
      <w:r w:rsidRPr="00D60B44">
        <w:t xml:space="preserve">      "</w:t>
      </w:r>
      <w:proofErr w:type="spellStart"/>
      <w:proofErr w:type="gramStart"/>
      <w:r w:rsidRPr="00D60B44">
        <w:t>line</w:t>
      </w:r>
      <w:proofErr w:type="gramEnd"/>
      <w:r w:rsidRPr="00D60B44">
        <w:t>_number</w:t>
      </w:r>
      <w:proofErr w:type="spellEnd"/>
      <w:r w:rsidRPr="00D60B44">
        <w:t>": 27,</w:t>
      </w:r>
    </w:p>
    <w:p w14:paraId="48DA2E6E" w14:textId="77777777" w:rsidR="00D60B44" w:rsidRPr="00D60B44" w:rsidRDefault="00D60B44" w:rsidP="00D60B44">
      <w:r w:rsidRPr="00D60B44">
        <w:t xml:space="preserve">      "description": "Threat API URL read from config without enforcing HTTPS. Misconfigured THREAT_API_URL could cause requests to internal infrastructure.",</w:t>
      </w:r>
    </w:p>
    <w:p w14:paraId="75340979" w14:textId="77777777" w:rsidR="00D60B44" w:rsidRPr="00D60B44" w:rsidRDefault="00D60B44" w:rsidP="00D60B44">
      <w:r w:rsidRPr="00D60B44">
        <w:t xml:space="preserve">      "</w:t>
      </w:r>
      <w:proofErr w:type="spellStart"/>
      <w:proofErr w:type="gramStart"/>
      <w:r w:rsidRPr="00D60B44">
        <w:t>vulnerable</w:t>
      </w:r>
      <w:proofErr w:type="gramEnd"/>
      <w:r w:rsidRPr="00D60B44">
        <w:t>_code</w:t>
      </w:r>
      <w:proofErr w:type="spellEnd"/>
      <w:r w:rsidRPr="00D60B44">
        <w:t>": "</w:t>
      </w:r>
      <w:proofErr w:type="spellStart"/>
      <w:r w:rsidRPr="00D60B44">
        <w:t>const</w:t>
      </w:r>
      <w:proofErr w:type="spellEnd"/>
      <w:r w:rsidRPr="00D60B44">
        <w:t xml:space="preserve"> response = await </w:t>
      </w:r>
      <w:proofErr w:type="spellStart"/>
      <w:proofErr w:type="gramStart"/>
      <w:r w:rsidRPr="00D60B44">
        <w:t>axios.post</w:t>
      </w:r>
      <w:proofErr w:type="spellEnd"/>
      <w:r w:rsidRPr="00D60B44">
        <w:t>(</w:t>
      </w:r>
      <w:proofErr w:type="spellStart"/>
      <w:r w:rsidRPr="00D60B44">
        <w:t>config.threatApiUrl</w:t>
      </w:r>
      <w:proofErr w:type="spellEnd"/>
      <w:proofErr w:type="gramEnd"/>
      <w:r w:rsidRPr="00D60B44">
        <w:t xml:space="preserve">, </w:t>
      </w:r>
      <w:proofErr w:type="gramStart"/>
      <w:r w:rsidRPr="00D60B44">
        <w:t xml:space="preserve">{ </w:t>
      </w:r>
      <w:proofErr w:type="spellStart"/>
      <w:r w:rsidRPr="00D60B44">
        <w:t>url</w:t>
      </w:r>
      <w:proofErr w:type="spellEnd"/>
      <w:proofErr w:type="gramEnd"/>
      <w:r w:rsidRPr="00D60B44">
        <w:t xml:space="preserve"> }, ...)",</w:t>
      </w:r>
    </w:p>
    <w:p w14:paraId="685C6D27" w14:textId="77777777" w:rsidR="00D60B44" w:rsidRPr="00D60B44" w:rsidRDefault="00D60B44" w:rsidP="00D60B44">
      <w:r w:rsidRPr="00D60B44">
        <w:t xml:space="preserve">      "remediation": "Added production guard: if THREAT_API_URL is empty in production, throw 500 instead of silently skipping the check.",</w:t>
      </w:r>
    </w:p>
    <w:p w14:paraId="3CD4574C" w14:textId="77777777" w:rsidR="00D60B44" w:rsidRPr="00D60B44" w:rsidRDefault="00D60B44" w:rsidP="00D60B44">
      <w:r w:rsidRPr="00D60B44">
        <w:t xml:space="preserve">      "status": "fixed"</w:t>
      </w:r>
    </w:p>
    <w:p w14:paraId="3925C831" w14:textId="77777777" w:rsidR="00D60B44" w:rsidRPr="00D60B44" w:rsidRDefault="00D60B44" w:rsidP="00D60B44">
      <w:r w:rsidRPr="00D60B44">
        <w:t xml:space="preserve">    }</w:t>
      </w:r>
    </w:p>
    <w:p w14:paraId="797DC182" w14:textId="77777777" w:rsidR="00D60B44" w:rsidRPr="00D60B44" w:rsidRDefault="00D60B44" w:rsidP="00D60B44">
      <w:r w:rsidRPr="00D60B44">
        <w:t xml:space="preserve">  ],</w:t>
      </w:r>
    </w:p>
    <w:p w14:paraId="6875A3E4" w14:textId="77777777" w:rsidR="00D60B44" w:rsidRPr="00D60B44" w:rsidRDefault="00D60B44" w:rsidP="00D60B44">
      <w:r w:rsidRPr="00D60B44">
        <w:t xml:space="preserve">  "</w:t>
      </w:r>
      <w:proofErr w:type="spellStart"/>
      <w:proofErr w:type="gramStart"/>
      <w:r w:rsidRPr="00D60B44">
        <w:t>overall</w:t>
      </w:r>
      <w:proofErr w:type="gramEnd"/>
      <w:r w:rsidRPr="00D60B44">
        <w:t>_risk_score</w:t>
      </w:r>
      <w:proofErr w:type="spellEnd"/>
      <w:r w:rsidRPr="00D60B44">
        <w:t>": 16,</w:t>
      </w:r>
    </w:p>
    <w:p w14:paraId="041D51DA" w14:textId="77777777" w:rsidR="00D60B44" w:rsidRPr="00D60B44" w:rsidRDefault="00D60B44" w:rsidP="00D60B44">
      <w:r w:rsidRPr="00D60B44">
        <w:t xml:space="preserve">  "</w:t>
      </w:r>
      <w:proofErr w:type="spellStart"/>
      <w:proofErr w:type="gramStart"/>
      <w:r w:rsidRPr="00D60B44">
        <w:t>post</w:t>
      </w:r>
      <w:proofErr w:type="gramEnd"/>
      <w:r w:rsidRPr="00D60B44">
        <w:t>_fix_risk_score</w:t>
      </w:r>
      <w:proofErr w:type="spellEnd"/>
      <w:r w:rsidRPr="00D60B44">
        <w:t>": 2</w:t>
      </w:r>
    </w:p>
    <w:p w14:paraId="73D9BA82" w14:textId="77777777" w:rsidR="00D60B44" w:rsidRPr="00D60B44" w:rsidRDefault="00D60B44" w:rsidP="00D60B44">
      <w:r w:rsidRPr="00D60B44">
        <w:t>}</w:t>
      </w:r>
    </w:p>
    <w:p w14:paraId="02D514C7" w14:textId="77777777" w:rsidR="00D60B44" w:rsidRPr="00D60B44" w:rsidRDefault="00D60B44" w:rsidP="00D60B44">
      <w:r w:rsidRPr="00D60B44">
        <w:t>The schema enforcement meant Claude couldn't return vague prose — every finding had to have a file path, line number, vulnerable code snippet, and concrete remediation. Risk scores dropped from 16 → 2 (Batch 1) and 18 → 1 (Batch 2) after fixes were applied. Full output is in specs/security-</w:t>
      </w:r>
      <w:proofErr w:type="spellStart"/>
      <w:r w:rsidRPr="00D60B44">
        <w:t>review.json</w:t>
      </w:r>
      <w:proofErr w:type="spellEnd"/>
      <w:r w:rsidRPr="00D60B44">
        <w:t>.</w:t>
      </w:r>
    </w:p>
    <w:p w14:paraId="438ABA09" w14:textId="77777777" w:rsidR="00D60B44" w:rsidRPr="00D60B44" w:rsidRDefault="00D60B44" w:rsidP="00D60B44">
      <w:r w:rsidRPr="00D60B44">
        <w:pict w14:anchorId="1148AC72">
          <v:rect id="_x0000_i1132" style="width:0;height:.75pt" o:hralign="center" o:hrstd="t" o:hr="t" fillcolor="#a0a0a0" stroked="f"/>
        </w:pict>
      </w:r>
    </w:p>
    <w:p w14:paraId="3C0FB766" w14:textId="77777777" w:rsidR="00D60B44" w:rsidRPr="00D60B44" w:rsidRDefault="00D60B44" w:rsidP="00D60B44">
      <w:pPr>
        <w:rPr>
          <w:b/>
          <w:bCs/>
        </w:rPr>
      </w:pPr>
      <w:r w:rsidRPr="00D60B44">
        <w:rPr>
          <w:b/>
          <w:bCs/>
        </w:rPr>
        <w:t>Q9. Show your traceability matrix (requirement → code → test → status). How many requirements had full coverage?</w:t>
      </w:r>
    </w:p>
    <w:p w14:paraId="41FBA383" w14:textId="77777777" w:rsidR="00D60B44" w:rsidRPr="00D60B44" w:rsidRDefault="00D60B44" w:rsidP="00D60B44">
      <w:r w:rsidRPr="00D60B44">
        <w:rPr>
          <w:i/>
          <w:iCs/>
        </w:rPr>
        <w:t>A table or structured list is fine</w:t>
      </w:r>
    </w:p>
    <w:p w14:paraId="6DBCC229" w14:textId="77777777" w:rsidR="00D60B44" w:rsidRPr="00D60B44" w:rsidRDefault="00D60B44" w:rsidP="00D60B44">
      <w:r w:rsidRPr="00D60B44">
        <w:rPr>
          <w:b/>
          <w:bCs/>
        </w:rPr>
        <w:lastRenderedPageBreak/>
        <w:t>--&gt; Response</w:t>
      </w:r>
    </w:p>
    <w:p w14:paraId="7D719C79" w14:textId="77777777" w:rsidR="00D60B44" w:rsidRPr="00D60B44" w:rsidRDefault="00D60B44" w:rsidP="00D60B44">
      <w:r w:rsidRPr="00D60B44">
        <w:t>All 14 requirements had full coverage. Full matrix is in docs/traceability-matrix.md.</w:t>
      </w:r>
    </w:p>
    <w:tbl>
      <w:tblPr>
        <w:tblW w:w="0" w:type="auto"/>
        <w:tblCellMar>
          <w:top w:w="15" w:type="dxa"/>
          <w:left w:w="15" w:type="dxa"/>
          <w:bottom w:w="15" w:type="dxa"/>
          <w:right w:w="15" w:type="dxa"/>
        </w:tblCellMar>
        <w:tblLook w:val="04A0" w:firstRow="1" w:lastRow="0" w:firstColumn="1" w:lastColumn="0" w:noHBand="0" w:noVBand="1"/>
      </w:tblPr>
      <w:tblGrid>
        <w:gridCol w:w="726"/>
        <w:gridCol w:w="974"/>
        <w:gridCol w:w="1692"/>
        <w:gridCol w:w="4076"/>
        <w:gridCol w:w="694"/>
        <w:gridCol w:w="864"/>
      </w:tblGrid>
      <w:tr w:rsidR="00D60B44" w:rsidRPr="00D60B44" w14:paraId="471C900E" w14:textId="77777777">
        <w:trPr>
          <w:tblHeader/>
        </w:trPr>
        <w:tc>
          <w:tcPr>
            <w:tcW w:w="0" w:type="auto"/>
            <w:tcMar>
              <w:top w:w="75" w:type="dxa"/>
              <w:left w:w="150" w:type="dxa"/>
              <w:bottom w:w="75" w:type="dxa"/>
              <w:right w:w="150" w:type="dxa"/>
            </w:tcMar>
            <w:vAlign w:val="center"/>
            <w:hideMark/>
          </w:tcPr>
          <w:p w14:paraId="0A8CB849" w14:textId="77777777" w:rsidR="00D60B44" w:rsidRPr="00D60B44" w:rsidRDefault="00D60B44" w:rsidP="00D60B44">
            <w:pPr>
              <w:rPr>
                <w:b/>
                <w:bCs/>
              </w:rPr>
            </w:pPr>
            <w:r w:rsidRPr="00D60B44">
              <w:rPr>
                <w:b/>
                <w:bCs/>
              </w:rPr>
              <w:t>REQ</w:t>
            </w:r>
          </w:p>
        </w:tc>
        <w:tc>
          <w:tcPr>
            <w:tcW w:w="0" w:type="auto"/>
            <w:tcMar>
              <w:top w:w="75" w:type="dxa"/>
              <w:left w:w="150" w:type="dxa"/>
              <w:bottom w:w="75" w:type="dxa"/>
              <w:right w:w="150" w:type="dxa"/>
            </w:tcMar>
            <w:vAlign w:val="center"/>
            <w:hideMark/>
          </w:tcPr>
          <w:p w14:paraId="53867267" w14:textId="77777777" w:rsidR="00D60B44" w:rsidRPr="00D60B44" w:rsidRDefault="00D60B44" w:rsidP="00D60B44">
            <w:pPr>
              <w:rPr>
                <w:b/>
                <w:bCs/>
              </w:rPr>
            </w:pPr>
            <w:r w:rsidRPr="00D60B44">
              <w:rPr>
                <w:b/>
                <w:bCs/>
              </w:rPr>
              <w:t>Priority</w:t>
            </w:r>
          </w:p>
        </w:tc>
        <w:tc>
          <w:tcPr>
            <w:tcW w:w="0" w:type="auto"/>
            <w:tcMar>
              <w:top w:w="75" w:type="dxa"/>
              <w:left w:w="150" w:type="dxa"/>
              <w:bottom w:w="75" w:type="dxa"/>
              <w:right w:w="150" w:type="dxa"/>
            </w:tcMar>
            <w:vAlign w:val="center"/>
            <w:hideMark/>
          </w:tcPr>
          <w:p w14:paraId="67DFC7DC" w14:textId="77777777" w:rsidR="00D60B44" w:rsidRPr="00D60B44" w:rsidRDefault="00D60B44" w:rsidP="00D60B44">
            <w:pPr>
              <w:rPr>
                <w:b/>
                <w:bCs/>
              </w:rPr>
            </w:pPr>
            <w:r w:rsidRPr="00D60B44">
              <w:rPr>
                <w:b/>
                <w:bCs/>
              </w:rPr>
              <w:t>Requirement</w:t>
            </w:r>
          </w:p>
        </w:tc>
        <w:tc>
          <w:tcPr>
            <w:tcW w:w="0" w:type="auto"/>
            <w:tcMar>
              <w:top w:w="75" w:type="dxa"/>
              <w:left w:w="150" w:type="dxa"/>
              <w:bottom w:w="75" w:type="dxa"/>
              <w:right w:w="150" w:type="dxa"/>
            </w:tcMar>
            <w:vAlign w:val="center"/>
            <w:hideMark/>
          </w:tcPr>
          <w:p w14:paraId="0F033916" w14:textId="77777777" w:rsidR="00D60B44" w:rsidRPr="00D60B44" w:rsidRDefault="00D60B44" w:rsidP="00D60B44">
            <w:pPr>
              <w:rPr>
                <w:b/>
                <w:bCs/>
              </w:rPr>
            </w:pPr>
            <w:r w:rsidRPr="00D60B44">
              <w:rPr>
                <w:b/>
                <w:bCs/>
              </w:rPr>
              <w:t>Key Code</w:t>
            </w:r>
          </w:p>
        </w:tc>
        <w:tc>
          <w:tcPr>
            <w:tcW w:w="0" w:type="auto"/>
            <w:tcMar>
              <w:top w:w="75" w:type="dxa"/>
              <w:left w:w="150" w:type="dxa"/>
              <w:bottom w:w="75" w:type="dxa"/>
              <w:right w:w="150" w:type="dxa"/>
            </w:tcMar>
            <w:vAlign w:val="center"/>
            <w:hideMark/>
          </w:tcPr>
          <w:p w14:paraId="09B1C5A1" w14:textId="77777777" w:rsidR="00D60B44" w:rsidRPr="00D60B44" w:rsidRDefault="00D60B44" w:rsidP="00D60B44">
            <w:pPr>
              <w:rPr>
                <w:b/>
                <w:bCs/>
              </w:rPr>
            </w:pPr>
            <w:r w:rsidRPr="00D60B44">
              <w:rPr>
                <w:b/>
                <w:bCs/>
              </w:rPr>
              <w:t>Test</w:t>
            </w:r>
          </w:p>
        </w:tc>
        <w:tc>
          <w:tcPr>
            <w:tcW w:w="0" w:type="auto"/>
            <w:tcMar>
              <w:top w:w="75" w:type="dxa"/>
              <w:left w:w="150" w:type="dxa"/>
              <w:bottom w:w="75" w:type="dxa"/>
              <w:right w:w="150" w:type="dxa"/>
            </w:tcMar>
            <w:vAlign w:val="center"/>
            <w:hideMark/>
          </w:tcPr>
          <w:p w14:paraId="03F773A7" w14:textId="77777777" w:rsidR="00D60B44" w:rsidRPr="00D60B44" w:rsidRDefault="00D60B44" w:rsidP="00D60B44">
            <w:pPr>
              <w:rPr>
                <w:b/>
                <w:bCs/>
              </w:rPr>
            </w:pPr>
            <w:r w:rsidRPr="00D60B44">
              <w:rPr>
                <w:b/>
                <w:bCs/>
              </w:rPr>
              <w:t>Status</w:t>
            </w:r>
          </w:p>
        </w:tc>
      </w:tr>
      <w:tr w:rsidR="00D60B44" w:rsidRPr="00D60B44" w14:paraId="12419893" w14:textId="77777777">
        <w:tc>
          <w:tcPr>
            <w:tcW w:w="0" w:type="auto"/>
            <w:tcMar>
              <w:top w:w="75" w:type="dxa"/>
              <w:left w:w="150" w:type="dxa"/>
              <w:bottom w:w="75" w:type="dxa"/>
              <w:right w:w="150" w:type="dxa"/>
            </w:tcMar>
            <w:vAlign w:val="center"/>
            <w:hideMark/>
          </w:tcPr>
          <w:p w14:paraId="2DCF4061" w14:textId="77777777" w:rsidR="00D60B44" w:rsidRPr="00D60B44" w:rsidRDefault="00D60B44" w:rsidP="00D60B44">
            <w:r w:rsidRPr="00D60B44">
              <w:t>REQ-001</w:t>
            </w:r>
          </w:p>
        </w:tc>
        <w:tc>
          <w:tcPr>
            <w:tcW w:w="0" w:type="auto"/>
            <w:tcMar>
              <w:top w:w="75" w:type="dxa"/>
              <w:left w:w="150" w:type="dxa"/>
              <w:bottom w:w="75" w:type="dxa"/>
              <w:right w:w="150" w:type="dxa"/>
            </w:tcMar>
            <w:vAlign w:val="center"/>
            <w:hideMark/>
          </w:tcPr>
          <w:p w14:paraId="02E5942C" w14:textId="77777777" w:rsidR="00D60B44" w:rsidRPr="00D60B44" w:rsidRDefault="00D60B44" w:rsidP="00D60B44">
            <w:r w:rsidRPr="00D60B44">
              <w:t>Critical</w:t>
            </w:r>
          </w:p>
        </w:tc>
        <w:tc>
          <w:tcPr>
            <w:tcW w:w="0" w:type="auto"/>
            <w:tcMar>
              <w:top w:w="75" w:type="dxa"/>
              <w:left w:w="150" w:type="dxa"/>
              <w:bottom w:w="75" w:type="dxa"/>
              <w:right w:w="150" w:type="dxa"/>
            </w:tcMar>
            <w:vAlign w:val="center"/>
            <w:hideMark/>
          </w:tcPr>
          <w:p w14:paraId="3C7201AD" w14:textId="77777777" w:rsidR="00D60B44" w:rsidRPr="00D60B44" w:rsidRDefault="00D60B44" w:rsidP="00D60B44">
            <w:r w:rsidRPr="00D60B44">
              <w:t>URL shortening — auto short code, max 2048 chars</w:t>
            </w:r>
          </w:p>
        </w:tc>
        <w:tc>
          <w:tcPr>
            <w:tcW w:w="0" w:type="auto"/>
            <w:tcMar>
              <w:top w:w="75" w:type="dxa"/>
              <w:left w:w="150" w:type="dxa"/>
              <w:bottom w:w="75" w:type="dxa"/>
              <w:right w:w="150" w:type="dxa"/>
            </w:tcMar>
            <w:vAlign w:val="center"/>
            <w:hideMark/>
          </w:tcPr>
          <w:p w14:paraId="7CB70B55" w14:textId="77777777" w:rsidR="00D60B44" w:rsidRPr="00D60B44" w:rsidRDefault="00D60B44" w:rsidP="00D60B44">
            <w:r w:rsidRPr="00D60B44">
              <w:t>link.model.js, shortCode.js, link.service.js</w:t>
            </w:r>
          </w:p>
        </w:tc>
        <w:tc>
          <w:tcPr>
            <w:tcW w:w="0" w:type="auto"/>
            <w:tcMar>
              <w:top w:w="75" w:type="dxa"/>
              <w:left w:w="150" w:type="dxa"/>
              <w:bottom w:w="75" w:type="dxa"/>
              <w:right w:w="150" w:type="dxa"/>
            </w:tcMar>
            <w:vAlign w:val="center"/>
            <w:hideMark/>
          </w:tcPr>
          <w:p w14:paraId="153AC9A5" w14:textId="77777777" w:rsidR="00D60B44" w:rsidRPr="00D60B44" w:rsidRDefault="00D60B44" w:rsidP="00D60B44">
            <w:r w:rsidRPr="00D60B44">
              <w:t>T-001–T-004</w:t>
            </w:r>
          </w:p>
        </w:tc>
        <w:tc>
          <w:tcPr>
            <w:tcW w:w="0" w:type="auto"/>
            <w:tcMar>
              <w:top w:w="75" w:type="dxa"/>
              <w:left w:w="150" w:type="dxa"/>
              <w:bottom w:w="75" w:type="dxa"/>
              <w:right w:w="150" w:type="dxa"/>
            </w:tcMar>
            <w:vAlign w:val="center"/>
            <w:hideMark/>
          </w:tcPr>
          <w:p w14:paraId="0B568BE5" w14:textId="77777777" w:rsidR="00D60B44" w:rsidRPr="00D60B44" w:rsidRDefault="00D60B44" w:rsidP="00D60B44">
            <w:r w:rsidRPr="00D60B44">
              <w:rPr>
                <w:rFonts w:ascii="Segoe UI Emoji" w:hAnsi="Segoe UI Emoji" w:cs="Segoe UI Emoji"/>
              </w:rPr>
              <w:t>✅</w:t>
            </w:r>
          </w:p>
        </w:tc>
      </w:tr>
      <w:tr w:rsidR="00D60B44" w:rsidRPr="00D60B44" w14:paraId="1AF9AD47" w14:textId="77777777">
        <w:tc>
          <w:tcPr>
            <w:tcW w:w="0" w:type="auto"/>
            <w:tcMar>
              <w:top w:w="75" w:type="dxa"/>
              <w:left w:w="150" w:type="dxa"/>
              <w:bottom w:w="75" w:type="dxa"/>
              <w:right w:w="150" w:type="dxa"/>
            </w:tcMar>
            <w:vAlign w:val="center"/>
            <w:hideMark/>
          </w:tcPr>
          <w:p w14:paraId="798704B5" w14:textId="77777777" w:rsidR="00D60B44" w:rsidRPr="00D60B44" w:rsidRDefault="00D60B44" w:rsidP="00D60B44">
            <w:r w:rsidRPr="00D60B44">
              <w:t>REQ-002</w:t>
            </w:r>
          </w:p>
        </w:tc>
        <w:tc>
          <w:tcPr>
            <w:tcW w:w="0" w:type="auto"/>
            <w:tcMar>
              <w:top w:w="75" w:type="dxa"/>
              <w:left w:w="150" w:type="dxa"/>
              <w:bottom w:w="75" w:type="dxa"/>
              <w:right w:w="150" w:type="dxa"/>
            </w:tcMar>
            <w:vAlign w:val="center"/>
            <w:hideMark/>
          </w:tcPr>
          <w:p w14:paraId="4BCC94A1" w14:textId="77777777" w:rsidR="00D60B44" w:rsidRPr="00D60B44" w:rsidRDefault="00D60B44" w:rsidP="00D60B44">
            <w:r w:rsidRPr="00D60B44">
              <w:t>Critical</w:t>
            </w:r>
          </w:p>
        </w:tc>
        <w:tc>
          <w:tcPr>
            <w:tcW w:w="0" w:type="auto"/>
            <w:tcMar>
              <w:top w:w="75" w:type="dxa"/>
              <w:left w:w="150" w:type="dxa"/>
              <w:bottom w:w="75" w:type="dxa"/>
              <w:right w:w="150" w:type="dxa"/>
            </w:tcMar>
            <w:vAlign w:val="center"/>
            <w:hideMark/>
          </w:tcPr>
          <w:p w14:paraId="026ECE84" w14:textId="77777777" w:rsidR="00D60B44" w:rsidRPr="00D60B44" w:rsidRDefault="00D60B44" w:rsidP="00D60B44">
            <w:r w:rsidRPr="00D60B44">
              <w:t>HTTP 307 redirect via /r</w:t>
            </w:r>
            <w:proofErr w:type="gramStart"/>
            <w:r w:rsidRPr="00D60B44">
              <w:t>/:</w:t>
            </w:r>
            <w:proofErr w:type="spellStart"/>
            <w:r w:rsidRPr="00D60B44">
              <w:t>shortCode</w:t>
            </w:r>
            <w:proofErr w:type="spellEnd"/>
            <w:proofErr w:type="gramEnd"/>
          </w:p>
        </w:tc>
        <w:tc>
          <w:tcPr>
            <w:tcW w:w="0" w:type="auto"/>
            <w:tcMar>
              <w:top w:w="75" w:type="dxa"/>
              <w:left w:w="150" w:type="dxa"/>
              <w:bottom w:w="75" w:type="dxa"/>
              <w:right w:w="150" w:type="dxa"/>
            </w:tcMar>
            <w:vAlign w:val="center"/>
            <w:hideMark/>
          </w:tcPr>
          <w:p w14:paraId="6FF55240" w14:textId="77777777" w:rsidR="00D60B44" w:rsidRPr="00D60B44" w:rsidRDefault="00D60B44" w:rsidP="00D60B44">
            <w:r w:rsidRPr="00D60B44">
              <w:t>redirect.controller.js, redirect.route.js</w:t>
            </w:r>
          </w:p>
        </w:tc>
        <w:tc>
          <w:tcPr>
            <w:tcW w:w="0" w:type="auto"/>
            <w:tcMar>
              <w:top w:w="75" w:type="dxa"/>
              <w:left w:w="150" w:type="dxa"/>
              <w:bottom w:w="75" w:type="dxa"/>
              <w:right w:w="150" w:type="dxa"/>
            </w:tcMar>
            <w:vAlign w:val="center"/>
            <w:hideMark/>
          </w:tcPr>
          <w:p w14:paraId="31615937" w14:textId="77777777" w:rsidR="00D60B44" w:rsidRPr="00D60B44" w:rsidRDefault="00D60B44" w:rsidP="00D60B44">
            <w:r w:rsidRPr="00D60B44">
              <w:t>T-200–T-204</w:t>
            </w:r>
          </w:p>
        </w:tc>
        <w:tc>
          <w:tcPr>
            <w:tcW w:w="0" w:type="auto"/>
            <w:tcMar>
              <w:top w:w="75" w:type="dxa"/>
              <w:left w:w="150" w:type="dxa"/>
              <w:bottom w:w="75" w:type="dxa"/>
              <w:right w:w="150" w:type="dxa"/>
            </w:tcMar>
            <w:vAlign w:val="center"/>
            <w:hideMark/>
          </w:tcPr>
          <w:p w14:paraId="7EA8560A" w14:textId="77777777" w:rsidR="00D60B44" w:rsidRPr="00D60B44" w:rsidRDefault="00D60B44" w:rsidP="00D60B44">
            <w:r w:rsidRPr="00D60B44">
              <w:rPr>
                <w:rFonts w:ascii="Segoe UI Emoji" w:hAnsi="Segoe UI Emoji" w:cs="Segoe UI Emoji"/>
              </w:rPr>
              <w:t>✅</w:t>
            </w:r>
          </w:p>
        </w:tc>
      </w:tr>
      <w:tr w:rsidR="00D60B44" w:rsidRPr="00D60B44" w14:paraId="369C1754" w14:textId="77777777">
        <w:tc>
          <w:tcPr>
            <w:tcW w:w="0" w:type="auto"/>
            <w:tcMar>
              <w:top w:w="75" w:type="dxa"/>
              <w:left w:w="150" w:type="dxa"/>
              <w:bottom w:w="75" w:type="dxa"/>
              <w:right w:w="150" w:type="dxa"/>
            </w:tcMar>
            <w:vAlign w:val="center"/>
            <w:hideMark/>
          </w:tcPr>
          <w:p w14:paraId="77794924" w14:textId="77777777" w:rsidR="00D60B44" w:rsidRPr="00D60B44" w:rsidRDefault="00D60B44" w:rsidP="00D60B44">
            <w:r w:rsidRPr="00D60B44">
              <w:t>REQ-003</w:t>
            </w:r>
          </w:p>
        </w:tc>
        <w:tc>
          <w:tcPr>
            <w:tcW w:w="0" w:type="auto"/>
            <w:tcMar>
              <w:top w:w="75" w:type="dxa"/>
              <w:left w:w="150" w:type="dxa"/>
              <w:bottom w:w="75" w:type="dxa"/>
              <w:right w:w="150" w:type="dxa"/>
            </w:tcMar>
            <w:vAlign w:val="center"/>
            <w:hideMark/>
          </w:tcPr>
          <w:p w14:paraId="02F7EDCE" w14:textId="77777777" w:rsidR="00D60B44" w:rsidRPr="00D60B44" w:rsidRDefault="00D60B44" w:rsidP="00D60B44">
            <w:r w:rsidRPr="00D60B44">
              <w:t>Critical</w:t>
            </w:r>
          </w:p>
        </w:tc>
        <w:tc>
          <w:tcPr>
            <w:tcW w:w="0" w:type="auto"/>
            <w:tcMar>
              <w:top w:w="75" w:type="dxa"/>
              <w:left w:w="150" w:type="dxa"/>
              <w:bottom w:w="75" w:type="dxa"/>
              <w:right w:w="150" w:type="dxa"/>
            </w:tcMar>
            <w:vAlign w:val="center"/>
            <w:hideMark/>
          </w:tcPr>
          <w:p w14:paraId="7C6AB7E5" w14:textId="77777777" w:rsidR="00D60B44" w:rsidRPr="00D60B44" w:rsidRDefault="00D60B44" w:rsidP="00D60B44">
            <w:r w:rsidRPr="00D60B44">
              <w:t>Reject malformed / non-http(s) URLs → 400</w:t>
            </w:r>
          </w:p>
        </w:tc>
        <w:tc>
          <w:tcPr>
            <w:tcW w:w="0" w:type="auto"/>
            <w:tcMar>
              <w:top w:w="75" w:type="dxa"/>
              <w:left w:w="150" w:type="dxa"/>
              <w:bottom w:w="75" w:type="dxa"/>
              <w:right w:w="150" w:type="dxa"/>
            </w:tcMar>
            <w:vAlign w:val="center"/>
            <w:hideMark/>
          </w:tcPr>
          <w:p w14:paraId="251DD803" w14:textId="77777777" w:rsidR="00D60B44" w:rsidRPr="00D60B44" w:rsidRDefault="00D60B44" w:rsidP="00D60B44">
            <w:r w:rsidRPr="00D60B44">
              <w:t>urlNormalizer.js, link.validation.js</w:t>
            </w:r>
          </w:p>
        </w:tc>
        <w:tc>
          <w:tcPr>
            <w:tcW w:w="0" w:type="auto"/>
            <w:tcMar>
              <w:top w:w="75" w:type="dxa"/>
              <w:left w:w="150" w:type="dxa"/>
              <w:bottom w:w="75" w:type="dxa"/>
              <w:right w:w="150" w:type="dxa"/>
            </w:tcMar>
            <w:vAlign w:val="center"/>
            <w:hideMark/>
          </w:tcPr>
          <w:p w14:paraId="04F4B366" w14:textId="77777777" w:rsidR="00D60B44" w:rsidRPr="00D60B44" w:rsidRDefault="00D60B44" w:rsidP="00D60B44">
            <w:r w:rsidRPr="00D60B44">
              <w:t>T-032–T-033</w:t>
            </w:r>
          </w:p>
        </w:tc>
        <w:tc>
          <w:tcPr>
            <w:tcW w:w="0" w:type="auto"/>
            <w:tcMar>
              <w:top w:w="75" w:type="dxa"/>
              <w:left w:w="150" w:type="dxa"/>
              <w:bottom w:w="75" w:type="dxa"/>
              <w:right w:w="150" w:type="dxa"/>
            </w:tcMar>
            <w:vAlign w:val="center"/>
            <w:hideMark/>
          </w:tcPr>
          <w:p w14:paraId="3A930E65" w14:textId="77777777" w:rsidR="00D60B44" w:rsidRPr="00D60B44" w:rsidRDefault="00D60B44" w:rsidP="00D60B44">
            <w:r w:rsidRPr="00D60B44">
              <w:rPr>
                <w:rFonts w:ascii="Segoe UI Emoji" w:hAnsi="Segoe UI Emoji" w:cs="Segoe UI Emoji"/>
              </w:rPr>
              <w:t>✅</w:t>
            </w:r>
          </w:p>
        </w:tc>
      </w:tr>
      <w:tr w:rsidR="00D60B44" w:rsidRPr="00D60B44" w14:paraId="4E66A562" w14:textId="77777777">
        <w:tc>
          <w:tcPr>
            <w:tcW w:w="0" w:type="auto"/>
            <w:tcMar>
              <w:top w:w="75" w:type="dxa"/>
              <w:left w:w="150" w:type="dxa"/>
              <w:bottom w:w="75" w:type="dxa"/>
              <w:right w:w="150" w:type="dxa"/>
            </w:tcMar>
            <w:vAlign w:val="center"/>
            <w:hideMark/>
          </w:tcPr>
          <w:p w14:paraId="1D37B4CE" w14:textId="77777777" w:rsidR="00D60B44" w:rsidRPr="00D60B44" w:rsidRDefault="00D60B44" w:rsidP="00D60B44">
            <w:r w:rsidRPr="00D60B44">
              <w:t>REQ-004</w:t>
            </w:r>
          </w:p>
        </w:tc>
        <w:tc>
          <w:tcPr>
            <w:tcW w:w="0" w:type="auto"/>
            <w:tcMar>
              <w:top w:w="75" w:type="dxa"/>
              <w:left w:w="150" w:type="dxa"/>
              <w:bottom w:w="75" w:type="dxa"/>
              <w:right w:w="150" w:type="dxa"/>
            </w:tcMar>
            <w:vAlign w:val="center"/>
            <w:hideMark/>
          </w:tcPr>
          <w:p w14:paraId="7D1FFAA7" w14:textId="77777777" w:rsidR="00D60B44" w:rsidRPr="00D60B44" w:rsidRDefault="00D60B44" w:rsidP="00D60B44">
            <w:r w:rsidRPr="00D60B44">
              <w:t>Critical</w:t>
            </w:r>
          </w:p>
        </w:tc>
        <w:tc>
          <w:tcPr>
            <w:tcW w:w="0" w:type="auto"/>
            <w:tcMar>
              <w:top w:w="75" w:type="dxa"/>
              <w:left w:w="150" w:type="dxa"/>
              <w:bottom w:w="75" w:type="dxa"/>
              <w:right w:w="150" w:type="dxa"/>
            </w:tcMar>
            <w:vAlign w:val="center"/>
            <w:hideMark/>
          </w:tcPr>
          <w:p w14:paraId="4EDFE53C" w14:textId="77777777" w:rsidR="00D60B44" w:rsidRPr="00D60B44" w:rsidRDefault="00D60B44" w:rsidP="00D60B44">
            <w:r w:rsidRPr="00D60B44">
              <w:t>Threat check; fail-closed → 503 if API down</w:t>
            </w:r>
          </w:p>
        </w:tc>
        <w:tc>
          <w:tcPr>
            <w:tcW w:w="0" w:type="auto"/>
            <w:tcMar>
              <w:top w:w="75" w:type="dxa"/>
              <w:left w:w="150" w:type="dxa"/>
              <w:bottom w:w="75" w:type="dxa"/>
              <w:right w:w="150" w:type="dxa"/>
            </w:tcMar>
            <w:vAlign w:val="center"/>
            <w:hideMark/>
          </w:tcPr>
          <w:p w14:paraId="7E69FF57" w14:textId="77777777" w:rsidR="00D60B44" w:rsidRPr="00D60B44" w:rsidRDefault="00D60B44" w:rsidP="00D60B44">
            <w:r w:rsidRPr="00D60B44">
              <w:t>threatCheck.js, link.service.js</w:t>
            </w:r>
          </w:p>
        </w:tc>
        <w:tc>
          <w:tcPr>
            <w:tcW w:w="0" w:type="auto"/>
            <w:tcMar>
              <w:top w:w="75" w:type="dxa"/>
              <w:left w:w="150" w:type="dxa"/>
              <w:bottom w:w="75" w:type="dxa"/>
              <w:right w:w="150" w:type="dxa"/>
            </w:tcMar>
            <w:vAlign w:val="center"/>
            <w:hideMark/>
          </w:tcPr>
          <w:p w14:paraId="4375B6EC" w14:textId="77777777" w:rsidR="00D60B44" w:rsidRPr="00D60B44" w:rsidRDefault="00D60B44" w:rsidP="00D60B44">
            <w:r w:rsidRPr="00D60B44">
              <w:t>T-030–T-031</w:t>
            </w:r>
          </w:p>
        </w:tc>
        <w:tc>
          <w:tcPr>
            <w:tcW w:w="0" w:type="auto"/>
            <w:tcMar>
              <w:top w:w="75" w:type="dxa"/>
              <w:left w:w="150" w:type="dxa"/>
              <w:bottom w:w="75" w:type="dxa"/>
              <w:right w:w="150" w:type="dxa"/>
            </w:tcMar>
            <w:vAlign w:val="center"/>
            <w:hideMark/>
          </w:tcPr>
          <w:p w14:paraId="15F76191" w14:textId="77777777" w:rsidR="00D60B44" w:rsidRPr="00D60B44" w:rsidRDefault="00D60B44" w:rsidP="00D60B44">
            <w:r w:rsidRPr="00D60B44">
              <w:rPr>
                <w:rFonts w:ascii="Segoe UI Emoji" w:hAnsi="Segoe UI Emoji" w:cs="Segoe UI Emoji"/>
              </w:rPr>
              <w:t>✅</w:t>
            </w:r>
          </w:p>
        </w:tc>
      </w:tr>
      <w:tr w:rsidR="00D60B44" w:rsidRPr="00D60B44" w14:paraId="2788F79F" w14:textId="77777777">
        <w:tc>
          <w:tcPr>
            <w:tcW w:w="0" w:type="auto"/>
            <w:tcMar>
              <w:top w:w="75" w:type="dxa"/>
              <w:left w:w="150" w:type="dxa"/>
              <w:bottom w:w="75" w:type="dxa"/>
              <w:right w:w="150" w:type="dxa"/>
            </w:tcMar>
            <w:vAlign w:val="center"/>
            <w:hideMark/>
          </w:tcPr>
          <w:p w14:paraId="52E372CC" w14:textId="77777777" w:rsidR="00D60B44" w:rsidRPr="00D60B44" w:rsidRDefault="00D60B44" w:rsidP="00D60B44">
            <w:r w:rsidRPr="00D60B44">
              <w:t>REQ-005</w:t>
            </w:r>
          </w:p>
        </w:tc>
        <w:tc>
          <w:tcPr>
            <w:tcW w:w="0" w:type="auto"/>
            <w:tcMar>
              <w:top w:w="75" w:type="dxa"/>
              <w:left w:w="150" w:type="dxa"/>
              <w:bottom w:w="75" w:type="dxa"/>
              <w:right w:w="150" w:type="dxa"/>
            </w:tcMar>
            <w:vAlign w:val="center"/>
            <w:hideMark/>
          </w:tcPr>
          <w:p w14:paraId="7AB7DFE9" w14:textId="77777777" w:rsidR="00D60B44" w:rsidRPr="00D60B44" w:rsidRDefault="00D60B44" w:rsidP="00D60B44">
            <w:r w:rsidRPr="00D60B44">
              <w:t>Critical</w:t>
            </w:r>
          </w:p>
        </w:tc>
        <w:tc>
          <w:tcPr>
            <w:tcW w:w="0" w:type="auto"/>
            <w:tcMar>
              <w:top w:w="75" w:type="dxa"/>
              <w:left w:w="150" w:type="dxa"/>
              <w:bottom w:w="75" w:type="dxa"/>
              <w:right w:w="150" w:type="dxa"/>
            </w:tcMar>
            <w:vAlign w:val="center"/>
            <w:hideMark/>
          </w:tcPr>
          <w:p w14:paraId="7B15EBBF" w14:textId="77777777" w:rsidR="00D60B44" w:rsidRPr="00D60B44" w:rsidRDefault="00D60B44" w:rsidP="00D60B44">
            <w:r w:rsidRPr="00D60B44">
              <w:t>SHA-256 per-user duplicate detection → 409</w:t>
            </w:r>
          </w:p>
        </w:tc>
        <w:tc>
          <w:tcPr>
            <w:tcW w:w="0" w:type="auto"/>
            <w:tcMar>
              <w:top w:w="75" w:type="dxa"/>
              <w:left w:w="150" w:type="dxa"/>
              <w:bottom w:w="75" w:type="dxa"/>
              <w:right w:w="150" w:type="dxa"/>
            </w:tcMar>
            <w:vAlign w:val="center"/>
            <w:hideMark/>
          </w:tcPr>
          <w:p w14:paraId="1301F334" w14:textId="77777777" w:rsidR="00D60B44" w:rsidRPr="00D60B44" w:rsidRDefault="00D60B44" w:rsidP="00D60B44">
            <w:r w:rsidRPr="00D60B44">
              <w:t>link.model.js, urlNormalizer.js</w:t>
            </w:r>
          </w:p>
        </w:tc>
        <w:tc>
          <w:tcPr>
            <w:tcW w:w="0" w:type="auto"/>
            <w:tcMar>
              <w:top w:w="75" w:type="dxa"/>
              <w:left w:w="150" w:type="dxa"/>
              <w:bottom w:w="75" w:type="dxa"/>
              <w:right w:w="150" w:type="dxa"/>
            </w:tcMar>
            <w:vAlign w:val="center"/>
            <w:hideMark/>
          </w:tcPr>
          <w:p w14:paraId="4CDBCC42" w14:textId="77777777" w:rsidR="00D60B44" w:rsidRPr="00D60B44" w:rsidRDefault="00D60B44" w:rsidP="00D60B44">
            <w:r w:rsidRPr="00D60B44">
              <w:t>T-040–T-041</w:t>
            </w:r>
          </w:p>
        </w:tc>
        <w:tc>
          <w:tcPr>
            <w:tcW w:w="0" w:type="auto"/>
            <w:tcMar>
              <w:top w:w="75" w:type="dxa"/>
              <w:left w:w="150" w:type="dxa"/>
              <w:bottom w:w="75" w:type="dxa"/>
              <w:right w:w="150" w:type="dxa"/>
            </w:tcMar>
            <w:vAlign w:val="center"/>
            <w:hideMark/>
          </w:tcPr>
          <w:p w14:paraId="2737ECED" w14:textId="77777777" w:rsidR="00D60B44" w:rsidRPr="00D60B44" w:rsidRDefault="00D60B44" w:rsidP="00D60B44">
            <w:r w:rsidRPr="00D60B44">
              <w:rPr>
                <w:rFonts w:ascii="Segoe UI Emoji" w:hAnsi="Segoe UI Emoji" w:cs="Segoe UI Emoji"/>
              </w:rPr>
              <w:t>✅</w:t>
            </w:r>
          </w:p>
        </w:tc>
      </w:tr>
      <w:tr w:rsidR="00D60B44" w:rsidRPr="00D60B44" w14:paraId="736E4912" w14:textId="77777777">
        <w:tc>
          <w:tcPr>
            <w:tcW w:w="0" w:type="auto"/>
            <w:tcMar>
              <w:top w:w="75" w:type="dxa"/>
              <w:left w:w="150" w:type="dxa"/>
              <w:bottom w:w="75" w:type="dxa"/>
              <w:right w:w="150" w:type="dxa"/>
            </w:tcMar>
            <w:vAlign w:val="center"/>
            <w:hideMark/>
          </w:tcPr>
          <w:p w14:paraId="4C905917" w14:textId="77777777" w:rsidR="00D60B44" w:rsidRPr="00D60B44" w:rsidRDefault="00D60B44" w:rsidP="00D60B44">
            <w:r w:rsidRPr="00D60B44">
              <w:t>REQ-006</w:t>
            </w:r>
          </w:p>
        </w:tc>
        <w:tc>
          <w:tcPr>
            <w:tcW w:w="0" w:type="auto"/>
            <w:tcMar>
              <w:top w:w="75" w:type="dxa"/>
              <w:left w:w="150" w:type="dxa"/>
              <w:bottom w:w="75" w:type="dxa"/>
              <w:right w:w="150" w:type="dxa"/>
            </w:tcMar>
            <w:vAlign w:val="center"/>
            <w:hideMark/>
          </w:tcPr>
          <w:p w14:paraId="58B6A863" w14:textId="77777777" w:rsidR="00D60B44" w:rsidRPr="00D60B44" w:rsidRDefault="00D60B44" w:rsidP="00D60B44">
            <w:r w:rsidRPr="00D60B44">
              <w:t>Critical</w:t>
            </w:r>
          </w:p>
        </w:tc>
        <w:tc>
          <w:tcPr>
            <w:tcW w:w="0" w:type="auto"/>
            <w:tcMar>
              <w:top w:w="75" w:type="dxa"/>
              <w:left w:w="150" w:type="dxa"/>
              <w:bottom w:w="75" w:type="dxa"/>
              <w:right w:w="150" w:type="dxa"/>
            </w:tcMar>
            <w:vAlign w:val="center"/>
            <w:hideMark/>
          </w:tcPr>
          <w:p w14:paraId="7266C06B" w14:textId="77777777" w:rsidR="00D60B44" w:rsidRPr="00D60B44" w:rsidRDefault="00D60B44" w:rsidP="00D60B44">
            <w:r w:rsidRPr="00D60B44">
              <w:t>Click analytics: count, referrer, anonymized IP</w:t>
            </w:r>
          </w:p>
        </w:tc>
        <w:tc>
          <w:tcPr>
            <w:tcW w:w="0" w:type="auto"/>
            <w:tcMar>
              <w:top w:w="75" w:type="dxa"/>
              <w:left w:w="150" w:type="dxa"/>
              <w:bottom w:w="75" w:type="dxa"/>
              <w:right w:w="150" w:type="dxa"/>
            </w:tcMar>
            <w:vAlign w:val="center"/>
            <w:hideMark/>
          </w:tcPr>
          <w:p w14:paraId="6AF0BCA2" w14:textId="77777777" w:rsidR="00D60B44" w:rsidRPr="00D60B44" w:rsidRDefault="00D60B44" w:rsidP="00D60B44">
            <w:r w:rsidRPr="00D60B44">
              <w:t>click.model.js, click.service.js</w:t>
            </w:r>
          </w:p>
        </w:tc>
        <w:tc>
          <w:tcPr>
            <w:tcW w:w="0" w:type="auto"/>
            <w:tcMar>
              <w:top w:w="75" w:type="dxa"/>
              <w:left w:w="150" w:type="dxa"/>
              <w:bottom w:w="75" w:type="dxa"/>
              <w:right w:w="150" w:type="dxa"/>
            </w:tcMar>
            <w:vAlign w:val="center"/>
            <w:hideMark/>
          </w:tcPr>
          <w:p w14:paraId="3081851E" w14:textId="77777777" w:rsidR="00D60B44" w:rsidRPr="00D60B44" w:rsidRDefault="00D60B44" w:rsidP="00D60B44">
            <w:r w:rsidRPr="00D60B44">
              <w:t>T-201–T-202</w:t>
            </w:r>
          </w:p>
        </w:tc>
        <w:tc>
          <w:tcPr>
            <w:tcW w:w="0" w:type="auto"/>
            <w:tcMar>
              <w:top w:w="75" w:type="dxa"/>
              <w:left w:w="150" w:type="dxa"/>
              <w:bottom w:w="75" w:type="dxa"/>
              <w:right w:w="150" w:type="dxa"/>
            </w:tcMar>
            <w:vAlign w:val="center"/>
            <w:hideMark/>
          </w:tcPr>
          <w:p w14:paraId="73DCA9E2" w14:textId="77777777" w:rsidR="00D60B44" w:rsidRPr="00D60B44" w:rsidRDefault="00D60B44" w:rsidP="00D60B44">
            <w:r w:rsidRPr="00D60B44">
              <w:rPr>
                <w:rFonts w:ascii="Segoe UI Emoji" w:hAnsi="Segoe UI Emoji" w:cs="Segoe UI Emoji"/>
              </w:rPr>
              <w:t>✅</w:t>
            </w:r>
          </w:p>
        </w:tc>
      </w:tr>
      <w:tr w:rsidR="00D60B44" w:rsidRPr="00D60B44" w14:paraId="59DE0ACA" w14:textId="77777777">
        <w:tc>
          <w:tcPr>
            <w:tcW w:w="0" w:type="auto"/>
            <w:tcMar>
              <w:top w:w="75" w:type="dxa"/>
              <w:left w:w="150" w:type="dxa"/>
              <w:bottom w:w="75" w:type="dxa"/>
              <w:right w:w="150" w:type="dxa"/>
            </w:tcMar>
            <w:vAlign w:val="center"/>
            <w:hideMark/>
          </w:tcPr>
          <w:p w14:paraId="68F62F0C" w14:textId="77777777" w:rsidR="00D60B44" w:rsidRPr="00D60B44" w:rsidRDefault="00D60B44" w:rsidP="00D60B44">
            <w:r w:rsidRPr="00D60B44">
              <w:lastRenderedPageBreak/>
              <w:t>REQ-007</w:t>
            </w:r>
          </w:p>
        </w:tc>
        <w:tc>
          <w:tcPr>
            <w:tcW w:w="0" w:type="auto"/>
            <w:tcMar>
              <w:top w:w="75" w:type="dxa"/>
              <w:left w:w="150" w:type="dxa"/>
              <w:bottom w:w="75" w:type="dxa"/>
              <w:right w:w="150" w:type="dxa"/>
            </w:tcMar>
            <w:vAlign w:val="center"/>
            <w:hideMark/>
          </w:tcPr>
          <w:p w14:paraId="4777D4C6" w14:textId="77777777" w:rsidR="00D60B44" w:rsidRPr="00D60B44" w:rsidRDefault="00D60B44" w:rsidP="00D60B44">
            <w:r w:rsidRPr="00D60B44">
              <w:t>Critical</w:t>
            </w:r>
          </w:p>
        </w:tc>
        <w:tc>
          <w:tcPr>
            <w:tcW w:w="0" w:type="auto"/>
            <w:tcMar>
              <w:top w:w="75" w:type="dxa"/>
              <w:left w:w="150" w:type="dxa"/>
              <w:bottom w:w="75" w:type="dxa"/>
              <w:right w:w="150" w:type="dxa"/>
            </w:tcMar>
            <w:vAlign w:val="center"/>
            <w:hideMark/>
          </w:tcPr>
          <w:p w14:paraId="5B2A7B9B" w14:textId="77777777" w:rsidR="00D60B44" w:rsidRPr="00D60B44" w:rsidRDefault="00D60B44" w:rsidP="00D60B44">
            <w:r w:rsidRPr="00D60B44">
              <w:t>JWT auth + user ownership → 401/403</w:t>
            </w:r>
          </w:p>
        </w:tc>
        <w:tc>
          <w:tcPr>
            <w:tcW w:w="0" w:type="auto"/>
            <w:tcMar>
              <w:top w:w="75" w:type="dxa"/>
              <w:left w:w="150" w:type="dxa"/>
              <w:bottom w:w="75" w:type="dxa"/>
              <w:right w:w="150" w:type="dxa"/>
            </w:tcMar>
            <w:vAlign w:val="center"/>
            <w:hideMark/>
          </w:tcPr>
          <w:p w14:paraId="07D4D4AF" w14:textId="77777777" w:rsidR="00D60B44" w:rsidRPr="00D60B44" w:rsidRDefault="00D60B44" w:rsidP="00D60B44">
            <w:r w:rsidRPr="00D60B44">
              <w:t>auth.js, link.service.js</w:t>
            </w:r>
          </w:p>
        </w:tc>
        <w:tc>
          <w:tcPr>
            <w:tcW w:w="0" w:type="auto"/>
            <w:tcMar>
              <w:top w:w="75" w:type="dxa"/>
              <w:left w:w="150" w:type="dxa"/>
              <w:bottom w:w="75" w:type="dxa"/>
              <w:right w:w="150" w:type="dxa"/>
            </w:tcMar>
            <w:vAlign w:val="center"/>
            <w:hideMark/>
          </w:tcPr>
          <w:p w14:paraId="0AEFFC38" w14:textId="77777777" w:rsidR="00D60B44" w:rsidRPr="00D60B44" w:rsidRDefault="00D60B44" w:rsidP="00D60B44">
            <w:r w:rsidRPr="00D60B44">
              <w:t>T-051–T-054</w:t>
            </w:r>
          </w:p>
        </w:tc>
        <w:tc>
          <w:tcPr>
            <w:tcW w:w="0" w:type="auto"/>
            <w:tcMar>
              <w:top w:w="75" w:type="dxa"/>
              <w:left w:w="150" w:type="dxa"/>
              <w:bottom w:w="75" w:type="dxa"/>
              <w:right w:w="150" w:type="dxa"/>
            </w:tcMar>
            <w:vAlign w:val="center"/>
            <w:hideMark/>
          </w:tcPr>
          <w:p w14:paraId="33AB9E20" w14:textId="77777777" w:rsidR="00D60B44" w:rsidRPr="00D60B44" w:rsidRDefault="00D60B44" w:rsidP="00D60B44">
            <w:r w:rsidRPr="00D60B44">
              <w:rPr>
                <w:rFonts w:ascii="Segoe UI Emoji" w:hAnsi="Segoe UI Emoji" w:cs="Segoe UI Emoji"/>
              </w:rPr>
              <w:t>✅</w:t>
            </w:r>
          </w:p>
        </w:tc>
      </w:tr>
      <w:tr w:rsidR="00D60B44" w:rsidRPr="00D60B44" w14:paraId="42337683" w14:textId="77777777">
        <w:tc>
          <w:tcPr>
            <w:tcW w:w="0" w:type="auto"/>
            <w:tcMar>
              <w:top w:w="75" w:type="dxa"/>
              <w:left w:w="150" w:type="dxa"/>
              <w:bottom w:w="75" w:type="dxa"/>
              <w:right w:w="150" w:type="dxa"/>
            </w:tcMar>
            <w:vAlign w:val="center"/>
            <w:hideMark/>
          </w:tcPr>
          <w:p w14:paraId="3650C711" w14:textId="77777777" w:rsidR="00D60B44" w:rsidRPr="00D60B44" w:rsidRDefault="00D60B44" w:rsidP="00D60B44">
            <w:r w:rsidRPr="00D60B44">
              <w:t>REQ-008</w:t>
            </w:r>
          </w:p>
        </w:tc>
        <w:tc>
          <w:tcPr>
            <w:tcW w:w="0" w:type="auto"/>
            <w:tcMar>
              <w:top w:w="75" w:type="dxa"/>
              <w:left w:w="150" w:type="dxa"/>
              <w:bottom w:w="75" w:type="dxa"/>
              <w:right w:w="150" w:type="dxa"/>
            </w:tcMar>
            <w:vAlign w:val="center"/>
            <w:hideMark/>
          </w:tcPr>
          <w:p w14:paraId="53F1AF4A" w14:textId="77777777" w:rsidR="00D60B44" w:rsidRPr="00D60B44" w:rsidRDefault="00D60B44" w:rsidP="00D60B44">
            <w:r w:rsidRPr="00D60B44">
              <w:t>High</w:t>
            </w:r>
          </w:p>
        </w:tc>
        <w:tc>
          <w:tcPr>
            <w:tcW w:w="0" w:type="auto"/>
            <w:tcMar>
              <w:top w:w="75" w:type="dxa"/>
              <w:left w:w="150" w:type="dxa"/>
              <w:bottom w:w="75" w:type="dxa"/>
              <w:right w:w="150" w:type="dxa"/>
            </w:tcMar>
            <w:vAlign w:val="center"/>
            <w:hideMark/>
          </w:tcPr>
          <w:p w14:paraId="79DE9B19" w14:textId="77777777" w:rsidR="00D60B44" w:rsidRPr="00D60B44" w:rsidRDefault="00D60B44" w:rsidP="00D60B44">
            <w:r w:rsidRPr="00D60B44">
              <w:t>Optional expiry; expired → 410, no analytics</w:t>
            </w:r>
          </w:p>
        </w:tc>
        <w:tc>
          <w:tcPr>
            <w:tcW w:w="0" w:type="auto"/>
            <w:tcMar>
              <w:top w:w="75" w:type="dxa"/>
              <w:left w:w="150" w:type="dxa"/>
              <w:bottom w:w="75" w:type="dxa"/>
              <w:right w:w="150" w:type="dxa"/>
            </w:tcMar>
            <w:vAlign w:val="center"/>
            <w:hideMark/>
          </w:tcPr>
          <w:p w14:paraId="6BF0F987" w14:textId="77777777" w:rsidR="00D60B44" w:rsidRPr="00D60B44" w:rsidRDefault="00D60B44" w:rsidP="00D60B44">
            <w:r w:rsidRPr="00D60B44">
              <w:t>link.model.js, link.service.js</w:t>
            </w:r>
          </w:p>
        </w:tc>
        <w:tc>
          <w:tcPr>
            <w:tcW w:w="0" w:type="auto"/>
            <w:tcMar>
              <w:top w:w="75" w:type="dxa"/>
              <w:left w:w="150" w:type="dxa"/>
              <w:bottom w:w="75" w:type="dxa"/>
              <w:right w:w="150" w:type="dxa"/>
            </w:tcMar>
            <w:vAlign w:val="center"/>
            <w:hideMark/>
          </w:tcPr>
          <w:p w14:paraId="16A19C2B" w14:textId="77777777" w:rsidR="00D60B44" w:rsidRPr="00D60B44" w:rsidRDefault="00D60B44" w:rsidP="00D60B44">
            <w:r w:rsidRPr="00D60B44">
              <w:t>T-020–T-022, T-210</w:t>
            </w:r>
          </w:p>
        </w:tc>
        <w:tc>
          <w:tcPr>
            <w:tcW w:w="0" w:type="auto"/>
            <w:tcMar>
              <w:top w:w="75" w:type="dxa"/>
              <w:left w:w="150" w:type="dxa"/>
              <w:bottom w:w="75" w:type="dxa"/>
              <w:right w:w="150" w:type="dxa"/>
            </w:tcMar>
            <w:vAlign w:val="center"/>
            <w:hideMark/>
          </w:tcPr>
          <w:p w14:paraId="50F0D54B" w14:textId="77777777" w:rsidR="00D60B44" w:rsidRPr="00D60B44" w:rsidRDefault="00D60B44" w:rsidP="00D60B44">
            <w:r w:rsidRPr="00D60B44">
              <w:rPr>
                <w:rFonts w:ascii="Segoe UI Emoji" w:hAnsi="Segoe UI Emoji" w:cs="Segoe UI Emoji"/>
              </w:rPr>
              <w:t>✅</w:t>
            </w:r>
          </w:p>
        </w:tc>
      </w:tr>
      <w:tr w:rsidR="00D60B44" w:rsidRPr="00D60B44" w14:paraId="12F181B3" w14:textId="77777777">
        <w:tc>
          <w:tcPr>
            <w:tcW w:w="0" w:type="auto"/>
            <w:tcMar>
              <w:top w:w="75" w:type="dxa"/>
              <w:left w:w="150" w:type="dxa"/>
              <w:bottom w:w="75" w:type="dxa"/>
              <w:right w:w="150" w:type="dxa"/>
            </w:tcMar>
            <w:vAlign w:val="center"/>
            <w:hideMark/>
          </w:tcPr>
          <w:p w14:paraId="4B565861" w14:textId="77777777" w:rsidR="00D60B44" w:rsidRPr="00D60B44" w:rsidRDefault="00D60B44" w:rsidP="00D60B44">
            <w:r w:rsidRPr="00D60B44">
              <w:t>REQ-009</w:t>
            </w:r>
          </w:p>
        </w:tc>
        <w:tc>
          <w:tcPr>
            <w:tcW w:w="0" w:type="auto"/>
            <w:tcMar>
              <w:top w:w="75" w:type="dxa"/>
              <w:left w:w="150" w:type="dxa"/>
              <w:bottom w:w="75" w:type="dxa"/>
              <w:right w:w="150" w:type="dxa"/>
            </w:tcMar>
            <w:vAlign w:val="center"/>
            <w:hideMark/>
          </w:tcPr>
          <w:p w14:paraId="4A896471" w14:textId="77777777" w:rsidR="00D60B44" w:rsidRPr="00D60B44" w:rsidRDefault="00D60B44" w:rsidP="00D60B44">
            <w:r w:rsidRPr="00D60B44">
              <w:t>High</w:t>
            </w:r>
          </w:p>
        </w:tc>
        <w:tc>
          <w:tcPr>
            <w:tcW w:w="0" w:type="auto"/>
            <w:tcMar>
              <w:top w:w="75" w:type="dxa"/>
              <w:left w:w="150" w:type="dxa"/>
              <w:bottom w:w="75" w:type="dxa"/>
              <w:right w:w="150" w:type="dxa"/>
            </w:tcMar>
            <w:vAlign w:val="center"/>
            <w:hideMark/>
          </w:tcPr>
          <w:p w14:paraId="13DF2FC6" w14:textId="77777777" w:rsidR="00D60B44" w:rsidRPr="00D60B44" w:rsidRDefault="00D60B44" w:rsidP="00D60B44">
            <w:r w:rsidRPr="00D60B44">
              <w:t xml:space="preserve">Custom short </w:t>
            </w:r>
            <w:proofErr w:type="gramStart"/>
            <w:r w:rsidRPr="00D60B44">
              <w:t>codes;</w:t>
            </w:r>
            <w:proofErr w:type="gramEnd"/>
            <w:r w:rsidRPr="00D60B44">
              <w:t xml:space="preserve"> reserved words blocked</w:t>
            </w:r>
          </w:p>
        </w:tc>
        <w:tc>
          <w:tcPr>
            <w:tcW w:w="0" w:type="auto"/>
            <w:tcMar>
              <w:top w:w="75" w:type="dxa"/>
              <w:left w:w="150" w:type="dxa"/>
              <w:bottom w:w="75" w:type="dxa"/>
              <w:right w:w="150" w:type="dxa"/>
            </w:tcMar>
            <w:vAlign w:val="center"/>
            <w:hideMark/>
          </w:tcPr>
          <w:p w14:paraId="743887E8" w14:textId="77777777" w:rsidR="00D60B44" w:rsidRPr="00D60B44" w:rsidRDefault="00D60B44" w:rsidP="00D60B44">
            <w:r w:rsidRPr="00D60B44">
              <w:t>shortCode.js, link.validation.js</w:t>
            </w:r>
          </w:p>
        </w:tc>
        <w:tc>
          <w:tcPr>
            <w:tcW w:w="0" w:type="auto"/>
            <w:tcMar>
              <w:top w:w="75" w:type="dxa"/>
              <w:left w:w="150" w:type="dxa"/>
              <w:bottom w:w="75" w:type="dxa"/>
              <w:right w:w="150" w:type="dxa"/>
            </w:tcMar>
            <w:vAlign w:val="center"/>
            <w:hideMark/>
          </w:tcPr>
          <w:p w14:paraId="37C2CC56" w14:textId="77777777" w:rsidR="00D60B44" w:rsidRPr="00D60B44" w:rsidRDefault="00D60B44" w:rsidP="00D60B44">
            <w:r w:rsidRPr="00D60B44">
              <w:t>T-010–T-015</w:t>
            </w:r>
          </w:p>
        </w:tc>
        <w:tc>
          <w:tcPr>
            <w:tcW w:w="0" w:type="auto"/>
            <w:tcMar>
              <w:top w:w="75" w:type="dxa"/>
              <w:left w:w="150" w:type="dxa"/>
              <w:bottom w:w="75" w:type="dxa"/>
              <w:right w:w="150" w:type="dxa"/>
            </w:tcMar>
            <w:vAlign w:val="center"/>
            <w:hideMark/>
          </w:tcPr>
          <w:p w14:paraId="4725DF3A" w14:textId="77777777" w:rsidR="00D60B44" w:rsidRPr="00D60B44" w:rsidRDefault="00D60B44" w:rsidP="00D60B44">
            <w:r w:rsidRPr="00D60B44">
              <w:rPr>
                <w:rFonts w:ascii="Segoe UI Emoji" w:hAnsi="Segoe UI Emoji" w:cs="Segoe UI Emoji"/>
              </w:rPr>
              <w:t>✅</w:t>
            </w:r>
          </w:p>
        </w:tc>
      </w:tr>
      <w:tr w:rsidR="00D60B44" w:rsidRPr="00D60B44" w14:paraId="6D109E0D" w14:textId="77777777">
        <w:tc>
          <w:tcPr>
            <w:tcW w:w="0" w:type="auto"/>
            <w:tcMar>
              <w:top w:w="75" w:type="dxa"/>
              <w:left w:w="150" w:type="dxa"/>
              <w:bottom w:w="75" w:type="dxa"/>
              <w:right w:w="150" w:type="dxa"/>
            </w:tcMar>
            <w:vAlign w:val="center"/>
            <w:hideMark/>
          </w:tcPr>
          <w:p w14:paraId="56096A65" w14:textId="77777777" w:rsidR="00D60B44" w:rsidRPr="00D60B44" w:rsidRDefault="00D60B44" w:rsidP="00D60B44">
            <w:r w:rsidRPr="00D60B44">
              <w:t>REQ-010</w:t>
            </w:r>
          </w:p>
        </w:tc>
        <w:tc>
          <w:tcPr>
            <w:tcW w:w="0" w:type="auto"/>
            <w:tcMar>
              <w:top w:w="75" w:type="dxa"/>
              <w:left w:w="150" w:type="dxa"/>
              <w:bottom w:w="75" w:type="dxa"/>
              <w:right w:w="150" w:type="dxa"/>
            </w:tcMar>
            <w:vAlign w:val="center"/>
            <w:hideMark/>
          </w:tcPr>
          <w:p w14:paraId="424391A3" w14:textId="77777777" w:rsidR="00D60B44" w:rsidRPr="00D60B44" w:rsidRDefault="00D60B44" w:rsidP="00D60B44">
            <w:r w:rsidRPr="00D60B44">
              <w:t>High</w:t>
            </w:r>
          </w:p>
        </w:tc>
        <w:tc>
          <w:tcPr>
            <w:tcW w:w="0" w:type="auto"/>
            <w:tcMar>
              <w:top w:w="75" w:type="dxa"/>
              <w:left w:w="150" w:type="dxa"/>
              <w:bottom w:w="75" w:type="dxa"/>
              <w:right w:w="150" w:type="dxa"/>
            </w:tcMar>
            <w:vAlign w:val="center"/>
            <w:hideMark/>
          </w:tcPr>
          <w:p w14:paraId="3536F81A" w14:textId="77777777" w:rsidR="00D60B44" w:rsidRPr="00D60B44" w:rsidRDefault="00D60B44" w:rsidP="00D60B44">
            <w:r w:rsidRPr="00D60B44">
              <w:t>Rate limit 100/hr per user → 429 + Retry-After</w:t>
            </w:r>
          </w:p>
        </w:tc>
        <w:tc>
          <w:tcPr>
            <w:tcW w:w="0" w:type="auto"/>
            <w:tcMar>
              <w:top w:w="75" w:type="dxa"/>
              <w:left w:w="150" w:type="dxa"/>
              <w:bottom w:w="75" w:type="dxa"/>
              <w:right w:w="150" w:type="dxa"/>
            </w:tcMar>
            <w:vAlign w:val="center"/>
            <w:hideMark/>
          </w:tcPr>
          <w:p w14:paraId="18D8C7C7" w14:textId="77777777" w:rsidR="00D60B44" w:rsidRPr="00D60B44" w:rsidRDefault="00D60B44" w:rsidP="00D60B44">
            <w:r w:rsidRPr="00D60B44">
              <w:t>rateLimiter.js</w:t>
            </w:r>
          </w:p>
        </w:tc>
        <w:tc>
          <w:tcPr>
            <w:tcW w:w="0" w:type="auto"/>
            <w:tcMar>
              <w:top w:w="75" w:type="dxa"/>
              <w:left w:w="150" w:type="dxa"/>
              <w:bottom w:w="75" w:type="dxa"/>
              <w:right w:w="150" w:type="dxa"/>
            </w:tcMar>
            <w:vAlign w:val="center"/>
            <w:hideMark/>
          </w:tcPr>
          <w:p w14:paraId="4F74D7F6" w14:textId="77777777" w:rsidR="00D60B44" w:rsidRPr="00D60B44" w:rsidRDefault="00D60B44" w:rsidP="00D60B44">
            <w:r w:rsidRPr="00D60B44">
              <w:t>T-130–T-131</w:t>
            </w:r>
          </w:p>
        </w:tc>
        <w:tc>
          <w:tcPr>
            <w:tcW w:w="0" w:type="auto"/>
            <w:tcMar>
              <w:top w:w="75" w:type="dxa"/>
              <w:left w:w="150" w:type="dxa"/>
              <w:bottom w:w="75" w:type="dxa"/>
              <w:right w:w="150" w:type="dxa"/>
            </w:tcMar>
            <w:vAlign w:val="center"/>
            <w:hideMark/>
          </w:tcPr>
          <w:p w14:paraId="508DDAD3" w14:textId="77777777" w:rsidR="00D60B44" w:rsidRPr="00D60B44" w:rsidRDefault="00D60B44" w:rsidP="00D60B44">
            <w:r w:rsidRPr="00D60B44">
              <w:rPr>
                <w:rFonts w:ascii="Segoe UI Emoji" w:hAnsi="Segoe UI Emoji" w:cs="Segoe UI Emoji"/>
              </w:rPr>
              <w:t>✅</w:t>
            </w:r>
          </w:p>
        </w:tc>
      </w:tr>
      <w:tr w:rsidR="00D60B44" w:rsidRPr="00D60B44" w14:paraId="385F4AA8" w14:textId="77777777">
        <w:tc>
          <w:tcPr>
            <w:tcW w:w="0" w:type="auto"/>
            <w:tcMar>
              <w:top w:w="75" w:type="dxa"/>
              <w:left w:w="150" w:type="dxa"/>
              <w:bottom w:w="75" w:type="dxa"/>
              <w:right w:w="150" w:type="dxa"/>
            </w:tcMar>
            <w:vAlign w:val="center"/>
            <w:hideMark/>
          </w:tcPr>
          <w:p w14:paraId="318C4AEA" w14:textId="77777777" w:rsidR="00D60B44" w:rsidRPr="00D60B44" w:rsidRDefault="00D60B44" w:rsidP="00D60B44">
            <w:r w:rsidRPr="00D60B44">
              <w:t>REQ-011</w:t>
            </w:r>
          </w:p>
        </w:tc>
        <w:tc>
          <w:tcPr>
            <w:tcW w:w="0" w:type="auto"/>
            <w:tcMar>
              <w:top w:w="75" w:type="dxa"/>
              <w:left w:w="150" w:type="dxa"/>
              <w:bottom w:w="75" w:type="dxa"/>
              <w:right w:w="150" w:type="dxa"/>
            </w:tcMar>
            <w:vAlign w:val="center"/>
            <w:hideMark/>
          </w:tcPr>
          <w:p w14:paraId="6E22C5F3" w14:textId="77777777" w:rsidR="00D60B44" w:rsidRPr="00D60B44" w:rsidRDefault="00D60B44" w:rsidP="00D60B44">
            <w:r w:rsidRPr="00D60B44">
              <w:t>Medium</w:t>
            </w:r>
          </w:p>
        </w:tc>
        <w:tc>
          <w:tcPr>
            <w:tcW w:w="0" w:type="auto"/>
            <w:tcMar>
              <w:top w:w="75" w:type="dxa"/>
              <w:left w:w="150" w:type="dxa"/>
              <w:bottom w:w="75" w:type="dxa"/>
              <w:right w:w="150" w:type="dxa"/>
            </w:tcMar>
            <w:vAlign w:val="center"/>
            <w:hideMark/>
          </w:tcPr>
          <w:p w14:paraId="4710FE67" w14:textId="77777777" w:rsidR="00D60B44" w:rsidRPr="00D60B44" w:rsidRDefault="00D60B44" w:rsidP="00D60B44">
            <w:r w:rsidRPr="00D60B44">
              <w:t>Link metadata: title, tags, description</w:t>
            </w:r>
          </w:p>
        </w:tc>
        <w:tc>
          <w:tcPr>
            <w:tcW w:w="0" w:type="auto"/>
            <w:tcMar>
              <w:top w:w="75" w:type="dxa"/>
              <w:left w:w="150" w:type="dxa"/>
              <w:bottom w:w="75" w:type="dxa"/>
              <w:right w:w="150" w:type="dxa"/>
            </w:tcMar>
            <w:vAlign w:val="center"/>
            <w:hideMark/>
          </w:tcPr>
          <w:p w14:paraId="71FC8A75" w14:textId="77777777" w:rsidR="00D60B44" w:rsidRPr="00D60B44" w:rsidRDefault="00D60B44" w:rsidP="00D60B44">
            <w:r w:rsidRPr="00D60B44">
              <w:t>link.model.js, link.controller.js</w:t>
            </w:r>
          </w:p>
        </w:tc>
        <w:tc>
          <w:tcPr>
            <w:tcW w:w="0" w:type="auto"/>
            <w:tcMar>
              <w:top w:w="75" w:type="dxa"/>
              <w:left w:w="150" w:type="dxa"/>
              <w:bottom w:w="75" w:type="dxa"/>
              <w:right w:w="150" w:type="dxa"/>
            </w:tcMar>
            <w:vAlign w:val="center"/>
            <w:hideMark/>
          </w:tcPr>
          <w:p w14:paraId="0058B0EE" w14:textId="77777777" w:rsidR="00D60B44" w:rsidRPr="00D60B44" w:rsidRDefault="00D60B44" w:rsidP="00D60B44">
            <w:r w:rsidRPr="00D60B44">
              <w:t>T-060–T-062</w:t>
            </w:r>
          </w:p>
        </w:tc>
        <w:tc>
          <w:tcPr>
            <w:tcW w:w="0" w:type="auto"/>
            <w:tcMar>
              <w:top w:w="75" w:type="dxa"/>
              <w:left w:w="150" w:type="dxa"/>
              <w:bottom w:w="75" w:type="dxa"/>
              <w:right w:w="150" w:type="dxa"/>
            </w:tcMar>
            <w:vAlign w:val="center"/>
            <w:hideMark/>
          </w:tcPr>
          <w:p w14:paraId="658848D7" w14:textId="77777777" w:rsidR="00D60B44" w:rsidRPr="00D60B44" w:rsidRDefault="00D60B44" w:rsidP="00D60B44">
            <w:r w:rsidRPr="00D60B44">
              <w:rPr>
                <w:rFonts w:ascii="Segoe UI Emoji" w:hAnsi="Segoe UI Emoji" w:cs="Segoe UI Emoji"/>
              </w:rPr>
              <w:t>✅</w:t>
            </w:r>
          </w:p>
        </w:tc>
      </w:tr>
      <w:tr w:rsidR="00D60B44" w:rsidRPr="00D60B44" w14:paraId="4D25ABF8" w14:textId="77777777">
        <w:tc>
          <w:tcPr>
            <w:tcW w:w="0" w:type="auto"/>
            <w:tcMar>
              <w:top w:w="75" w:type="dxa"/>
              <w:left w:w="150" w:type="dxa"/>
              <w:bottom w:w="75" w:type="dxa"/>
              <w:right w:w="150" w:type="dxa"/>
            </w:tcMar>
            <w:vAlign w:val="center"/>
            <w:hideMark/>
          </w:tcPr>
          <w:p w14:paraId="3ABFDC22" w14:textId="77777777" w:rsidR="00D60B44" w:rsidRPr="00D60B44" w:rsidRDefault="00D60B44" w:rsidP="00D60B44">
            <w:r w:rsidRPr="00D60B44">
              <w:t>REQ-012</w:t>
            </w:r>
          </w:p>
        </w:tc>
        <w:tc>
          <w:tcPr>
            <w:tcW w:w="0" w:type="auto"/>
            <w:tcMar>
              <w:top w:w="75" w:type="dxa"/>
              <w:left w:w="150" w:type="dxa"/>
              <w:bottom w:w="75" w:type="dxa"/>
              <w:right w:w="150" w:type="dxa"/>
            </w:tcMar>
            <w:vAlign w:val="center"/>
            <w:hideMark/>
          </w:tcPr>
          <w:p w14:paraId="6D6CDAAB" w14:textId="77777777" w:rsidR="00D60B44" w:rsidRPr="00D60B44" w:rsidRDefault="00D60B44" w:rsidP="00D60B44">
            <w:r w:rsidRPr="00D60B44">
              <w:t>Medium</w:t>
            </w:r>
          </w:p>
        </w:tc>
        <w:tc>
          <w:tcPr>
            <w:tcW w:w="0" w:type="auto"/>
            <w:tcMar>
              <w:top w:w="75" w:type="dxa"/>
              <w:left w:w="150" w:type="dxa"/>
              <w:bottom w:w="75" w:type="dxa"/>
              <w:right w:w="150" w:type="dxa"/>
            </w:tcMar>
            <w:vAlign w:val="center"/>
            <w:hideMark/>
          </w:tcPr>
          <w:p w14:paraId="040DB58E" w14:textId="77777777" w:rsidR="00D60B44" w:rsidRPr="00D60B44" w:rsidRDefault="00D60B44" w:rsidP="00D60B44">
            <w:r w:rsidRPr="00D60B44">
              <w:t>Bulk import with per-row failure feedback</w:t>
            </w:r>
          </w:p>
        </w:tc>
        <w:tc>
          <w:tcPr>
            <w:tcW w:w="0" w:type="auto"/>
            <w:tcMar>
              <w:top w:w="75" w:type="dxa"/>
              <w:left w:w="150" w:type="dxa"/>
              <w:bottom w:w="75" w:type="dxa"/>
              <w:right w:w="150" w:type="dxa"/>
            </w:tcMar>
            <w:vAlign w:val="center"/>
            <w:hideMark/>
          </w:tcPr>
          <w:p w14:paraId="1CFABD90" w14:textId="77777777" w:rsidR="00D60B44" w:rsidRPr="00D60B44" w:rsidRDefault="00D60B44" w:rsidP="00D60B44">
            <w:r w:rsidRPr="00D60B44">
              <w:t>bulkImportJob.model.js, bulkImport.service.js</w:t>
            </w:r>
          </w:p>
        </w:tc>
        <w:tc>
          <w:tcPr>
            <w:tcW w:w="0" w:type="auto"/>
            <w:tcMar>
              <w:top w:w="75" w:type="dxa"/>
              <w:left w:w="150" w:type="dxa"/>
              <w:bottom w:w="75" w:type="dxa"/>
              <w:right w:w="150" w:type="dxa"/>
            </w:tcMar>
            <w:vAlign w:val="center"/>
            <w:hideMark/>
          </w:tcPr>
          <w:p w14:paraId="5A4700E6" w14:textId="77777777" w:rsidR="00D60B44" w:rsidRPr="00D60B44" w:rsidRDefault="00D60B44" w:rsidP="00D60B44">
            <w:r w:rsidRPr="00D60B44">
              <w:t>T-110–T-112</w:t>
            </w:r>
          </w:p>
        </w:tc>
        <w:tc>
          <w:tcPr>
            <w:tcW w:w="0" w:type="auto"/>
            <w:tcMar>
              <w:top w:w="75" w:type="dxa"/>
              <w:left w:w="150" w:type="dxa"/>
              <w:bottom w:w="75" w:type="dxa"/>
              <w:right w:w="150" w:type="dxa"/>
            </w:tcMar>
            <w:vAlign w:val="center"/>
            <w:hideMark/>
          </w:tcPr>
          <w:p w14:paraId="70FA4B3F" w14:textId="77777777" w:rsidR="00D60B44" w:rsidRPr="00D60B44" w:rsidRDefault="00D60B44" w:rsidP="00D60B44">
            <w:r w:rsidRPr="00D60B44">
              <w:rPr>
                <w:rFonts w:ascii="Segoe UI Emoji" w:hAnsi="Segoe UI Emoji" w:cs="Segoe UI Emoji"/>
              </w:rPr>
              <w:t>✅</w:t>
            </w:r>
          </w:p>
        </w:tc>
      </w:tr>
      <w:tr w:rsidR="00D60B44" w:rsidRPr="00D60B44" w14:paraId="698091AB" w14:textId="77777777">
        <w:tc>
          <w:tcPr>
            <w:tcW w:w="0" w:type="auto"/>
            <w:tcMar>
              <w:top w:w="75" w:type="dxa"/>
              <w:left w:w="150" w:type="dxa"/>
              <w:bottom w:w="75" w:type="dxa"/>
              <w:right w:w="150" w:type="dxa"/>
            </w:tcMar>
            <w:vAlign w:val="center"/>
            <w:hideMark/>
          </w:tcPr>
          <w:p w14:paraId="39431B24" w14:textId="77777777" w:rsidR="00D60B44" w:rsidRPr="00D60B44" w:rsidRDefault="00D60B44" w:rsidP="00D60B44">
            <w:r w:rsidRPr="00D60B44">
              <w:t>REQ-013</w:t>
            </w:r>
          </w:p>
        </w:tc>
        <w:tc>
          <w:tcPr>
            <w:tcW w:w="0" w:type="auto"/>
            <w:tcMar>
              <w:top w:w="75" w:type="dxa"/>
              <w:left w:w="150" w:type="dxa"/>
              <w:bottom w:w="75" w:type="dxa"/>
              <w:right w:w="150" w:type="dxa"/>
            </w:tcMar>
            <w:vAlign w:val="center"/>
            <w:hideMark/>
          </w:tcPr>
          <w:p w14:paraId="5E7509F2" w14:textId="77777777" w:rsidR="00D60B44" w:rsidRPr="00D60B44" w:rsidRDefault="00D60B44" w:rsidP="00D60B44">
            <w:r w:rsidRPr="00D60B44">
              <w:t>Medium</w:t>
            </w:r>
          </w:p>
        </w:tc>
        <w:tc>
          <w:tcPr>
            <w:tcW w:w="0" w:type="auto"/>
            <w:tcMar>
              <w:top w:w="75" w:type="dxa"/>
              <w:left w:w="150" w:type="dxa"/>
              <w:bottom w:w="75" w:type="dxa"/>
              <w:right w:w="150" w:type="dxa"/>
            </w:tcMar>
            <w:vAlign w:val="center"/>
            <w:hideMark/>
          </w:tcPr>
          <w:p w14:paraId="4B0B68E6" w14:textId="77777777" w:rsidR="00D60B44" w:rsidRPr="00D60B44" w:rsidRDefault="00D60B44" w:rsidP="00D60B44">
            <w:r w:rsidRPr="00D60B44">
              <w:t>Analytics CSV export with date range filter</w:t>
            </w:r>
          </w:p>
        </w:tc>
        <w:tc>
          <w:tcPr>
            <w:tcW w:w="0" w:type="auto"/>
            <w:tcMar>
              <w:top w:w="75" w:type="dxa"/>
              <w:left w:w="150" w:type="dxa"/>
              <w:bottom w:w="75" w:type="dxa"/>
              <w:right w:w="150" w:type="dxa"/>
            </w:tcMar>
            <w:vAlign w:val="center"/>
            <w:hideMark/>
          </w:tcPr>
          <w:p w14:paraId="0FC40D2F" w14:textId="77777777" w:rsidR="00D60B44" w:rsidRPr="00D60B44" w:rsidRDefault="00D60B44" w:rsidP="00D60B44">
            <w:r w:rsidRPr="00D60B44">
              <w:t>link.service.js (</w:t>
            </w:r>
            <w:proofErr w:type="spellStart"/>
            <w:r w:rsidRPr="00D60B44">
              <w:t>exportAnalyticsCSV</w:t>
            </w:r>
            <w:proofErr w:type="spellEnd"/>
            <w:r w:rsidRPr="00D60B44">
              <w:t>)</w:t>
            </w:r>
          </w:p>
        </w:tc>
        <w:tc>
          <w:tcPr>
            <w:tcW w:w="0" w:type="auto"/>
            <w:tcMar>
              <w:top w:w="75" w:type="dxa"/>
              <w:left w:w="150" w:type="dxa"/>
              <w:bottom w:w="75" w:type="dxa"/>
              <w:right w:w="150" w:type="dxa"/>
            </w:tcMar>
            <w:vAlign w:val="center"/>
            <w:hideMark/>
          </w:tcPr>
          <w:p w14:paraId="6F3A7E71" w14:textId="77777777" w:rsidR="00D60B44" w:rsidRPr="00D60B44" w:rsidRDefault="00D60B44" w:rsidP="00D60B44">
            <w:r w:rsidRPr="00D60B44">
              <w:t>T-100</w:t>
            </w:r>
          </w:p>
        </w:tc>
        <w:tc>
          <w:tcPr>
            <w:tcW w:w="0" w:type="auto"/>
            <w:tcMar>
              <w:top w:w="75" w:type="dxa"/>
              <w:left w:w="150" w:type="dxa"/>
              <w:bottom w:w="75" w:type="dxa"/>
              <w:right w:w="150" w:type="dxa"/>
            </w:tcMar>
            <w:vAlign w:val="center"/>
            <w:hideMark/>
          </w:tcPr>
          <w:p w14:paraId="3211A1FF" w14:textId="77777777" w:rsidR="00D60B44" w:rsidRPr="00D60B44" w:rsidRDefault="00D60B44" w:rsidP="00D60B44">
            <w:r w:rsidRPr="00D60B44">
              <w:rPr>
                <w:rFonts w:ascii="Segoe UI Emoji" w:hAnsi="Segoe UI Emoji" w:cs="Segoe UI Emoji"/>
              </w:rPr>
              <w:t>✅</w:t>
            </w:r>
          </w:p>
        </w:tc>
      </w:tr>
      <w:tr w:rsidR="00D60B44" w:rsidRPr="00D60B44" w14:paraId="5F92421B" w14:textId="77777777">
        <w:tc>
          <w:tcPr>
            <w:tcW w:w="0" w:type="auto"/>
            <w:tcMar>
              <w:top w:w="75" w:type="dxa"/>
              <w:left w:w="150" w:type="dxa"/>
              <w:bottom w:w="75" w:type="dxa"/>
              <w:right w:w="150" w:type="dxa"/>
            </w:tcMar>
            <w:vAlign w:val="center"/>
            <w:hideMark/>
          </w:tcPr>
          <w:p w14:paraId="04614BC1" w14:textId="77777777" w:rsidR="00D60B44" w:rsidRPr="00D60B44" w:rsidRDefault="00D60B44" w:rsidP="00D60B44">
            <w:r w:rsidRPr="00D60B44">
              <w:lastRenderedPageBreak/>
              <w:t>REQ-014</w:t>
            </w:r>
          </w:p>
        </w:tc>
        <w:tc>
          <w:tcPr>
            <w:tcW w:w="0" w:type="auto"/>
            <w:tcMar>
              <w:top w:w="75" w:type="dxa"/>
              <w:left w:w="150" w:type="dxa"/>
              <w:bottom w:w="75" w:type="dxa"/>
              <w:right w:w="150" w:type="dxa"/>
            </w:tcMar>
            <w:vAlign w:val="center"/>
            <w:hideMark/>
          </w:tcPr>
          <w:p w14:paraId="23A3DD8B" w14:textId="77777777" w:rsidR="00D60B44" w:rsidRPr="00D60B44" w:rsidRDefault="00D60B44" w:rsidP="00D60B44">
            <w:r w:rsidRPr="00D60B44">
              <w:t>Low</w:t>
            </w:r>
          </w:p>
        </w:tc>
        <w:tc>
          <w:tcPr>
            <w:tcW w:w="0" w:type="auto"/>
            <w:tcMar>
              <w:top w:w="75" w:type="dxa"/>
              <w:left w:w="150" w:type="dxa"/>
              <w:bottom w:w="75" w:type="dxa"/>
              <w:right w:w="150" w:type="dxa"/>
            </w:tcMar>
            <w:vAlign w:val="center"/>
            <w:hideMark/>
          </w:tcPr>
          <w:p w14:paraId="6076DA56" w14:textId="77777777" w:rsidR="00D60B44" w:rsidRPr="00D60B44" w:rsidRDefault="00D60B44" w:rsidP="00D60B44">
            <w:r w:rsidRPr="00D60B44">
              <w:t>QR code — PNG buffer and SVG string</w:t>
            </w:r>
          </w:p>
        </w:tc>
        <w:tc>
          <w:tcPr>
            <w:tcW w:w="0" w:type="auto"/>
            <w:tcMar>
              <w:top w:w="75" w:type="dxa"/>
              <w:left w:w="150" w:type="dxa"/>
              <w:bottom w:w="75" w:type="dxa"/>
              <w:right w:w="150" w:type="dxa"/>
            </w:tcMar>
            <w:vAlign w:val="center"/>
            <w:hideMark/>
          </w:tcPr>
          <w:p w14:paraId="4AA301F6" w14:textId="77777777" w:rsidR="00D60B44" w:rsidRPr="00D60B44" w:rsidRDefault="00D60B44" w:rsidP="00D60B44">
            <w:r w:rsidRPr="00D60B44">
              <w:t>qrCode.js, link.controller.js</w:t>
            </w:r>
          </w:p>
        </w:tc>
        <w:tc>
          <w:tcPr>
            <w:tcW w:w="0" w:type="auto"/>
            <w:tcMar>
              <w:top w:w="75" w:type="dxa"/>
              <w:left w:w="150" w:type="dxa"/>
              <w:bottom w:w="75" w:type="dxa"/>
              <w:right w:w="150" w:type="dxa"/>
            </w:tcMar>
            <w:vAlign w:val="center"/>
            <w:hideMark/>
          </w:tcPr>
          <w:p w14:paraId="6A8F29B5" w14:textId="77777777" w:rsidR="00D60B44" w:rsidRPr="00D60B44" w:rsidRDefault="00D60B44" w:rsidP="00D60B44">
            <w:r w:rsidRPr="00D60B44">
              <w:t>T-120–T-122</w:t>
            </w:r>
          </w:p>
        </w:tc>
        <w:tc>
          <w:tcPr>
            <w:tcW w:w="0" w:type="auto"/>
            <w:tcMar>
              <w:top w:w="75" w:type="dxa"/>
              <w:left w:w="150" w:type="dxa"/>
              <w:bottom w:w="75" w:type="dxa"/>
              <w:right w:w="150" w:type="dxa"/>
            </w:tcMar>
            <w:vAlign w:val="center"/>
            <w:hideMark/>
          </w:tcPr>
          <w:p w14:paraId="114001D0" w14:textId="77777777" w:rsidR="00D60B44" w:rsidRPr="00D60B44" w:rsidRDefault="00D60B44" w:rsidP="00D60B44">
            <w:r w:rsidRPr="00D60B44">
              <w:rPr>
                <w:rFonts w:ascii="Segoe UI Emoji" w:hAnsi="Segoe UI Emoji" w:cs="Segoe UI Emoji"/>
              </w:rPr>
              <w:t>✅</w:t>
            </w:r>
          </w:p>
        </w:tc>
      </w:tr>
    </w:tbl>
    <w:p w14:paraId="08FEF2D5" w14:textId="77777777" w:rsidR="00D60B44" w:rsidRPr="00D60B44" w:rsidRDefault="00D60B44" w:rsidP="00D60B44">
      <w:r w:rsidRPr="00D60B44">
        <w:rPr>
          <w:b/>
          <w:bCs/>
        </w:rPr>
        <w:t>14/14 requirements fully covered. 51/51 tests passing.</w:t>
      </w:r>
    </w:p>
    <w:p w14:paraId="37B693DF" w14:textId="77777777" w:rsidR="00D60B44" w:rsidRPr="00D60B44" w:rsidRDefault="00D60B44" w:rsidP="00D60B44">
      <w:r w:rsidRPr="00D60B44">
        <w:pict w14:anchorId="2C0C444B">
          <v:rect id="_x0000_i1133" style="width:0;height:.75pt" o:hralign="center" o:hrstd="t" o:hr="t" fillcolor="#a0a0a0" stroked="f"/>
        </w:pict>
      </w:r>
    </w:p>
    <w:p w14:paraId="72539837" w14:textId="77777777" w:rsidR="00D60B44" w:rsidRPr="00D60B44" w:rsidRDefault="00D60B44" w:rsidP="00D60B44">
      <w:pPr>
        <w:rPr>
          <w:b/>
          <w:bCs/>
        </w:rPr>
      </w:pPr>
      <w:r w:rsidRPr="00D60B44">
        <w:rPr>
          <w:b/>
          <w:bCs/>
        </w:rPr>
        <w:t>Q10. What percentage of auto-generated tests passed on the first run? What types of failures occurred?</w:t>
      </w:r>
    </w:p>
    <w:p w14:paraId="0C037DC1" w14:textId="77777777" w:rsidR="00D60B44" w:rsidRPr="00D60B44" w:rsidRDefault="00D60B44" w:rsidP="00D60B44">
      <w:r w:rsidRPr="00D60B44">
        <w:rPr>
          <w:i/>
          <w:iCs/>
        </w:rPr>
        <w:t>Be honest — first-run pass rate is a key SDD metric</w:t>
      </w:r>
    </w:p>
    <w:p w14:paraId="7CFC0DAE" w14:textId="77777777" w:rsidR="00D60B44" w:rsidRPr="00D60B44" w:rsidRDefault="00D60B44" w:rsidP="00D60B44">
      <w:r w:rsidRPr="00D60B44">
        <w:rPr>
          <w:b/>
          <w:bCs/>
        </w:rPr>
        <w:t>--&gt; Response</w:t>
      </w:r>
    </w:p>
    <w:p w14:paraId="6CA5D1BB" w14:textId="77777777" w:rsidR="00D60B44" w:rsidRPr="00D60B44" w:rsidRDefault="00D60B44" w:rsidP="00D60B44">
      <w:r w:rsidRPr="00D60B44">
        <w:rPr>
          <w:b/>
          <w:bCs/>
        </w:rPr>
        <w:t>43/51 tests passed on the first run — an 84% first-run pass rate.</w:t>
      </w:r>
    </w:p>
    <w:p w14:paraId="306BE726" w14:textId="77777777" w:rsidR="00D60B44" w:rsidRPr="00D60B44" w:rsidRDefault="00D60B44" w:rsidP="00D60B44">
      <w:r w:rsidRPr="00D60B44">
        <w:t>The 8 failures broke down into three categories:</w:t>
      </w:r>
    </w:p>
    <w:p w14:paraId="368F6C28" w14:textId="77777777" w:rsidR="00D60B44" w:rsidRPr="00D60B44" w:rsidRDefault="00D60B44" w:rsidP="00D60B44">
      <w:r w:rsidRPr="00D60B44">
        <w:rPr>
          <w:b/>
          <w:bCs/>
        </w:rPr>
        <w:t>Environment / infrastructure (4 failures):</w:t>
      </w:r>
      <w:r w:rsidRPr="00D60B44">
        <w:t> Tests in link.test.js and redirect.test.js were run in parallel Jest workers against the same MongoDB instance. Each worker's </w:t>
      </w:r>
      <w:proofErr w:type="spellStart"/>
      <w:r w:rsidRPr="00D60B44">
        <w:t>setupTestDB.beforeEach</w:t>
      </w:r>
      <w:proofErr w:type="spellEnd"/>
      <w:r w:rsidRPr="00D60B44">
        <w:t> called </w:t>
      </w:r>
      <w:proofErr w:type="spellStart"/>
      <w:r w:rsidRPr="00D60B44">
        <w:t>deleteMany</w:t>
      </w:r>
      <w:proofErr w:type="spellEnd"/>
      <w:r w:rsidRPr="00D60B44">
        <w:t> on all collections, wiping the other worker's inserts mid-test. Fixed by running with --</w:t>
      </w:r>
      <w:proofErr w:type="spellStart"/>
      <w:r w:rsidRPr="00D60B44">
        <w:t>runInBand</w:t>
      </w:r>
      <w:proofErr w:type="spellEnd"/>
      <w:r w:rsidRPr="00D60B44">
        <w:t>.</w:t>
      </w:r>
    </w:p>
    <w:p w14:paraId="3734FBB8" w14:textId="77777777" w:rsidR="00D60B44" w:rsidRPr="00D60B44" w:rsidRDefault="00D60B44" w:rsidP="00D60B44">
      <w:r w:rsidRPr="00D60B44">
        <w:rPr>
          <w:b/>
          <w:bCs/>
        </w:rPr>
        <w:t>Pre-existing boilerplate bug (1 failure):</w:t>
      </w:r>
      <w:r w:rsidRPr="00D60B44">
        <w:t> The error.js middleware had an operator-precedence bug — </w:t>
      </w:r>
      <w:proofErr w:type="spellStart"/>
      <w:proofErr w:type="gramStart"/>
      <w:r w:rsidRPr="00D60B44">
        <w:t>error.statusCode</w:t>
      </w:r>
      <w:proofErr w:type="spellEnd"/>
      <w:proofErr w:type="gramEnd"/>
      <w:r w:rsidRPr="00D60B44">
        <w:t xml:space="preserve"> || error </w:t>
      </w:r>
      <w:proofErr w:type="spellStart"/>
      <w:r w:rsidRPr="00D60B44">
        <w:t>instanceof</w:t>
      </w:r>
      <w:proofErr w:type="spellEnd"/>
      <w:r w:rsidRPr="00D60B44">
        <w:t xml:space="preserve"> </w:t>
      </w:r>
      <w:proofErr w:type="spellStart"/>
      <w:proofErr w:type="gramStart"/>
      <w:r w:rsidRPr="00D60B44">
        <w:t>mongoose.Error</w:t>
      </w:r>
      <w:proofErr w:type="spellEnd"/>
      <w:proofErr w:type="gramEnd"/>
      <w:r w:rsidRPr="00D60B44">
        <w:t xml:space="preserve"> ? </w:t>
      </w:r>
      <w:proofErr w:type="gramStart"/>
      <w:r w:rsidRPr="00D60B44">
        <w:t>400 :</w:t>
      </w:r>
      <w:proofErr w:type="gramEnd"/>
      <w:r w:rsidRPr="00D60B44">
        <w:t xml:space="preserve"> 500 evaluated as (503 || false</w:t>
      </w:r>
      <w:proofErr w:type="gramStart"/>
      <w:r w:rsidRPr="00D60B44">
        <w:t>) ?</w:t>
      </w:r>
      <w:proofErr w:type="gramEnd"/>
      <w:r w:rsidRPr="00D60B44">
        <w:t xml:space="preserve"> </w:t>
      </w:r>
      <w:proofErr w:type="gramStart"/>
      <w:r w:rsidRPr="00D60B44">
        <w:t>400 :</w:t>
      </w:r>
      <w:proofErr w:type="gramEnd"/>
      <w:r w:rsidRPr="00D60B44">
        <w:t xml:space="preserve"> 500 = 400, turning a 503 into a 400. This was noted during code review but only confirmed at runtime. Fixed with parentheses.</w:t>
      </w:r>
    </w:p>
    <w:p w14:paraId="06A99CBC" w14:textId="77777777" w:rsidR="00D60B44" w:rsidRPr="00D60B44" w:rsidRDefault="00D60B44" w:rsidP="00D60B44">
      <w:r w:rsidRPr="00D60B44">
        <w:rPr>
          <w:b/>
          <w:bCs/>
        </w:rPr>
        <w:t>Test design issues (3 failures):</w:t>
      </w:r>
      <w:r w:rsidRPr="00D60B44">
        <w:t> The bulk import Joi schema was too strict (rejecting the whole request instead of allowing per-row failures), the SVG QR assertion used </w:t>
      </w:r>
      <w:proofErr w:type="spellStart"/>
      <w:r w:rsidRPr="00D60B44">
        <w:t>res.text</w:t>
      </w:r>
      <w:proofErr w:type="spellEnd"/>
      <w:r w:rsidRPr="00D60B44">
        <w:t xml:space="preserve"> which </w:t>
      </w:r>
      <w:proofErr w:type="spellStart"/>
      <w:r w:rsidRPr="00D60B44">
        <w:t>supertest</w:t>
      </w:r>
      <w:proofErr w:type="spellEnd"/>
      <w:r w:rsidRPr="00D60B44">
        <w:t xml:space="preserve"> doesn't set for image/</w:t>
      </w:r>
      <w:proofErr w:type="spellStart"/>
      <w:r w:rsidRPr="00D60B44">
        <w:t>svg+xml</w:t>
      </w:r>
      <w:proofErr w:type="spellEnd"/>
      <w:r w:rsidRPr="00D60B44">
        <w:t>, and a </w:t>
      </w:r>
      <w:proofErr w:type="spellStart"/>
      <w:r w:rsidRPr="00D60B44">
        <w:t>jest.spyOn</w:t>
      </w:r>
      <w:proofErr w:type="spellEnd"/>
      <w:r w:rsidRPr="00D60B44">
        <w:t>(</w:t>
      </w:r>
      <w:proofErr w:type="spellStart"/>
      <w:r w:rsidRPr="00D60B44">
        <w:t>rateLimit</w:t>
      </w:r>
      <w:proofErr w:type="spellEnd"/>
      <w:r w:rsidRPr="00D60B44">
        <w:t xml:space="preserve">, 'default') call that doesn't work in </w:t>
      </w:r>
      <w:proofErr w:type="spellStart"/>
      <w:r w:rsidRPr="00D60B44">
        <w:t>CommonJS</w:t>
      </w:r>
      <w:proofErr w:type="spellEnd"/>
      <w:r w:rsidRPr="00D60B44">
        <w:t xml:space="preserve"> since the export is the function directly. All three fixed in the test or validation layer.</w:t>
      </w:r>
    </w:p>
    <w:p w14:paraId="33EE9870" w14:textId="77777777" w:rsidR="00D60B44" w:rsidRPr="00D60B44" w:rsidRDefault="00D60B44" w:rsidP="00D60B44">
      <w:r w:rsidRPr="00D60B44">
        <w:t>The 84% rate reflects a realistic SDD outcome — the spec and implementation were solid, but environment assumptions and a handful of test design choices needed one iteration to resolve.</w:t>
      </w:r>
    </w:p>
    <w:p w14:paraId="635AC6BE" w14:textId="77777777" w:rsidR="00D60B44" w:rsidRPr="00D60B44" w:rsidRDefault="00D60B44" w:rsidP="00D60B44">
      <w:r w:rsidRPr="00D60B44">
        <w:pict w14:anchorId="6DA4B188">
          <v:rect id="_x0000_i1134" style="width:0;height:.75pt" o:hralign="center" o:hrstd="t" o:hr="t" fillcolor="#a0a0a0" stroked="f"/>
        </w:pict>
      </w:r>
    </w:p>
    <w:p w14:paraId="2C8760DC" w14:textId="77777777" w:rsidR="00D60B44" w:rsidRPr="00D60B44" w:rsidRDefault="00D60B44" w:rsidP="00D60B44">
      <w:pPr>
        <w:rPr>
          <w:b/>
          <w:bCs/>
        </w:rPr>
      </w:pPr>
      <w:r w:rsidRPr="00D60B44">
        <w:rPr>
          <w:b/>
          <w:bCs/>
        </w:rPr>
        <w:t>Q11. Show a Gherkin scenario and the test code Claude generated from it. How faithful was the implementation to the spec?</w:t>
      </w:r>
    </w:p>
    <w:p w14:paraId="609B98BC" w14:textId="77777777" w:rsidR="00D60B44" w:rsidRPr="00D60B44" w:rsidRDefault="00D60B44" w:rsidP="00D60B44">
      <w:r w:rsidRPr="00D60B44">
        <w:rPr>
          <w:i/>
          <w:iCs/>
        </w:rPr>
        <w:lastRenderedPageBreak/>
        <w:t>Include both the Given/When/Then and the actual test code</w:t>
      </w:r>
    </w:p>
    <w:p w14:paraId="4C3F42B5" w14:textId="77777777" w:rsidR="00D60B44" w:rsidRPr="00D60B44" w:rsidRDefault="00D60B44" w:rsidP="00D60B44">
      <w:r w:rsidRPr="00D60B44">
        <w:rPr>
          <w:b/>
          <w:bCs/>
        </w:rPr>
        <w:t>--&gt; Response</w:t>
      </w:r>
    </w:p>
    <w:p w14:paraId="31EEEE80" w14:textId="77777777" w:rsidR="00D60B44" w:rsidRPr="00D60B44" w:rsidRDefault="00D60B44" w:rsidP="00D60B44">
      <w:r w:rsidRPr="00D60B44">
        <w:t>Using SC-007 (duplicate URL detection) as the example — it's a good choice because it tests both the error response shape and a per-user ownership edge case.</w:t>
      </w:r>
    </w:p>
    <w:p w14:paraId="364068B0" w14:textId="77777777" w:rsidR="00D60B44" w:rsidRPr="00D60B44" w:rsidRDefault="00D60B44" w:rsidP="00D60B44">
      <w:r w:rsidRPr="00D60B44">
        <w:rPr>
          <w:b/>
          <w:bCs/>
        </w:rPr>
        <w:t>Gherkin scenario from specs/</w:t>
      </w:r>
      <w:proofErr w:type="spellStart"/>
      <w:r w:rsidRPr="00D60B44">
        <w:rPr>
          <w:b/>
          <w:bCs/>
        </w:rPr>
        <w:t>url-shortener.yaml</w:t>
      </w:r>
      <w:proofErr w:type="spellEnd"/>
      <w:r w:rsidRPr="00D60B44">
        <w:rPr>
          <w:b/>
          <w:bCs/>
        </w:rPr>
        <w:t>:</w:t>
      </w:r>
    </w:p>
    <w:p w14:paraId="5FFCE6A7" w14:textId="77777777" w:rsidR="00D60B44" w:rsidRPr="00D60B44" w:rsidRDefault="00D60B44" w:rsidP="00D60B44">
      <w:r w:rsidRPr="00D60B44">
        <w:t>Scenario: SC-007 — Error Case: User submits duplicate URL for shortening</w:t>
      </w:r>
    </w:p>
    <w:p w14:paraId="04296FC9" w14:textId="77777777" w:rsidR="00D60B44" w:rsidRPr="00D60B44" w:rsidRDefault="00D60B44" w:rsidP="00D60B44">
      <w:r w:rsidRPr="00D60B44">
        <w:t xml:space="preserve">  Given a shortened link already exists: </w:t>
      </w:r>
      <w:proofErr w:type="gramStart"/>
      <w:r w:rsidRPr="00D60B44">
        <w:t xml:space="preserve">{ </w:t>
      </w:r>
      <w:proofErr w:type="spellStart"/>
      <w:r w:rsidRPr="00D60B44">
        <w:t>shortCode</w:t>
      </w:r>
      <w:proofErr w:type="spellEnd"/>
      <w:proofErr w:type="gramEnd"/>
      <w:r w:rsidRPr="00D60B44">
        <w:t xml:space="preserve">: 'abc123', </w:t>
      </w:r>
      <w:proofErr w:type="spellStart"/>
      <w:r w:rsidRPr="00D60B44">
        <w:t>originalUrl</w:t>
      </w:r>
      <w:proofErr w:type="spellEnd"/>
      <w:r w:rsidRPr="00D60B44">
        <w:t>: 'https://example.com</w:t>
      </w:r>
      <w:proofErr w:type="gramStart"/>
      <w:r w:rsidRPr="00D60B44">
        <w:t>' }</w:t>
      </w:r>
      <w:proofErr w:type="gramEnd"/>
    </w:p>
    <w:p w14:paraId="44B220B3" w14:textId="77777777" w:rsidR="00D60B44" w:rsidRPr="00D60B44" w:rsidRDefault="00D60B44" w:rsidP="00D60B44">
      <w:r w:rsidRPr="00D60B44">
        <w:t xml:space="preserve">        owned by the same user</w:t>
      </w:r>
    </w:p>
    <w:p w14:paraId="009D5317" w14:textId="77777777" w:rsidR="00D60B44" w:rsidRPr="00D60B44" w:rsidRDefault="00D60B44" w:rsidP="00D60B44">
      <w:r w:rsidRPr="00D60B44">
        <w:t xml:space="preserve">  </w:t>
      </w:r>
      <w:proofErr w:type="gramStart"/>
      <w:r w:rsidRPr="00D60B44">
        <w:t>When  they</w:t>
      </w:r>
      <w:proofErr w:type="gramEnd"/>
      <w:r w:rsidRPr="00D60B44">
        <w:t xml:space="preserve"> POST to /v1/links with the same </w:t>
      </w:r>
      <w:proofErr w:type="spellStart"/>
      <w:r w:rsidRPr="00D60B44">
        <w:t>originalUrl</w:t>
      </w:r>
      <w:proofErr w:type="spellEnd"/>
    </w:p>
    <w:p w14:paraId="2E894796" w14:textId="77777777" w:rsidR="00D60B44" w:rsidRPr="00D60B44" w:rsidRDefault="00D60B44" w:rsidP="00D60B44">
      <w:r w:rsidRPr="00D60B44">
        <w:t xml:space="preserve">  </w:t>
      </w:r>
      <w:proofErr w:type="gramStart"/>
      <w:r w:rsidRPr="00D60B44">
        <w:t>Then  API</w:t>
      </w:r>
      <w:proofErr w:type="gramEnd"/>
      <w:r w:rsidRPr="00D60B44">
        <w:t xml:space="preserve"> returns HTTP 409 (Conflict) with message 'URL already shortened'</w:t>
      </w:r>
    </w:p>
    <w:p w14:paraId="638C221A" w14:textId="77777777" w:rsidR="00D60B44" w:rsidRPr="00D60B44" w:rsidRDefault="00D60B44" w:rsidP="00D60B44">
      <w:r w:rsidRPr="00D60B44">
        <w:t xml:space="preserve">        and existing </w:t>
      </w:r>
      <w:proofErr w:type="spellStart"/>
      <w:r w:rsidRPr="00D60B44">
        <w:t>shortCode</w:t>
      </w:r>
      <w:proofErr w:type="spellEnd"/>
      <w:r w:rsidRPr="00D60B44">
        <w:t xml:space="preserve"> in response body</w:t>
      </w:r>
    </w:p>
    <w:p w14:paraId="12053845" w14:textId="77777777" w:rsidR="00D60B44" w:rsidRPr="00D60B44" w:rsidRDefault="00D60B44" w:rsidP="00D60B44">
      <w:r w:rsidRPr="00D60B44">
        <w:t xml:space="preserve">        and no new link is created</w:t>
      </w:r>
    </w:p>
    <w:p w14:paraId="6D4C71C0" w14:textId="77777777" w:rsidR="00D60B44" w:rsidRPr="00D60B44" w:rsidRDefault="00D60B44" w:rsidP="00D60B44">
      <w:r w:rsidRPr="00D60B44">
        <w:rPr>
          <w:b/>
          <w:bCs/>
        </w:rPr>
        <w:t>Generated test code (tests/integration/link.test.js):</w:t>
      </w:r>
    </w:p>
    <w:p w14:paraId="28B4C5EB" w14:textId="77777777" w:rsidR="00D60B44" w:rsidRPr="00D60B44" w:rsidRDefault="00D60B44" w:rsidP="00D60B44">
      <w:proofErr w:type="gramStart"/>
      <w:r w:rsidRPr="00D60B44">
        <w:t>describe(</w:t>
      </w:r>
      <w:proofErr w:type="gramEnd"/>
      <w:r w:rsidRPr="00D60B44">
        <w:t>'POST /v1/links — Duplicate URL (SC-007)', () =&gt; {</w:t>
      </w:r>
    </w:p>
    <w:p w14:paraId="3A1982E4" w14:textId="77777777" w:rsidR="00D60B44" w:rsidRPr="00D60B44" w:rsidRDefault="00D60B44" w:rsidP="00D60B44">
      <w:r w:rsidRPr="00D60B44">
        <w:t xml:space="preserve">  </w:t>
      </w:r>
      <w:proofErr w:type="spellStart"/>
      <w:proofErr w:type="gramStart"/>
      <w:r w:rsidRPr="00D60B44">
        <w:t>beforeEach</w:t>
      </w:r>
      <w:proofErr w:type="spellEnd"/>
      <w:r w:rsidRPr="00D60B44">
        <w:t>(</w:t>
      </w:r>
      <w:proofErr w:type="gramEnd"/>
      <w:r w:rsidRPr="00D60B44">
        <w:t>async () =&gt; {</w:t>
      </w:r>
    </w:p>
    <w:p w14:paraId="7FBF3958" w14:textId="77777777" w:rsidR="00D60B44" w:rsidRPr="00D60B44" w:rsidRDefault="00D60B44" w:rsidP="00D60B44">
      <w:r w:rsidRPr="00D60B44">
        <w:t xml:space="preserve">    await </w:t>
      </w:r>
      <w:proofErr w:type="spellStart"/>
      <w:proofErr w:type="gramStart"/>
      <w:r w:rsidRPr="00D60B44">
        <w:t>insertUsers</w:t>
      </w:r>
      <w:proofErr w:type="spellEnd"/>
      <w:r w:rsidRPr="00D60B44">
        <w:t>(</w:t>
      </w:r>
      <w:proofErr w:type="gramEnd"/>
      <w:r w:rsidRPr="00D60B44">
        <w:t>[</w:t>
      </w:r>
      <w:proofErr w:type="spellStart"/>
      <w:r w:rsidRPr="00D60B44">
        <w:t>userOne</w:t>
      </w:r>
      <w:proofErr w:type="spellEnd"/>
      <w:r w:rsidRPr="00D60B44">
        <w:t xml:space="preserve">, </w:t>
      </w:r>
      <w:proofErr w:type="spellStart"/>
      <w:r w:rsidRPr="00D60B44">
        <w:t>userTwo</w:t>
      </w:r>
      <w:proofErr w:type="spellEnd"/>
      <w:r w:rsidRPr="00D60B44">
        <w:t>]</w:t>
      </w:r>
      <w:proofErr w:type="gramStart"/>
      <w:r w:rsidRPr="00D60B44">
        <w:t>);</w:t>
      </w:r>
      <w:proofErr w:type="gramEnd"/>
    </w:p>
    <w:p w14:paraId="6607E0F9" w14:textId="77777777" w:rsidR="00D60B44" w:rsidRPr="00D60B44" w:rsidRDefault="00D60B44" w:rsidP="00D60B44">
      <w:r w:rsidRPr="00D60B44">
        <w:t xml:space="preserve">    await </w:t>
      </w:r>
      <w:proofErr w:type="spellStart"/>
      <w:r w:rsidRPr="00D60B44">
        <w:t>insertLinks</w:t>
      </w:r>
      <w:proofErr w:type="spellEnd"/>
      <w:r w:rsidRPr="00D60B44">
        <w:t>([</w:t>
      </w:r>
      <w:proofErr w:type="spellStart"/>
      <w:r w:rsidRPr="00D60B44">
        <w:t>linkOne</w:t>
      </w:r>
      <w:proofErr w:type="spellEnd"/>
      <w:r w:rsidRPr="00D60B44">
        <w:t xml:space="preserve">]); </w:t>
      </w:r>
      <w:r w:rsidRPr="00D60B44">
        <w:rPr>
          <w:i/>
          <w:iCs/>
        </w:rPr>
        <w:t xml:space="preserve">// </w:t>
      </w:r>
      <w:proofErr w:type="spellStart"/>
      <w:r w:rsidRPr="00D60B44">
        <w:rPr>
          <w:i/>
          <w:iCs/>
        </w:rPr>
        <w:t>linkOne.shortCode</w:t>
      </w:r>
      <w:proofErr w:type="spellEnd"/>
      <w:r w:rsidRPr="00D60B44">
        <w:rPr>
          <w:i/>
          <w:iCs/>
        </w:rPr>
        <w:t xml:space="preserve"> = 'abc12345', owned by </w:t>
      </w:r>
      <w:proofErr w:type="spellStart"/>
      <w:r w:rsidRPr="00D60B44">
        <w:rPr>
          <w:i/>
          <w:iCs/>
        </w:rPr>
        <w:t>userOne</w:t>
      </w:r>
      <w:proofErr w:type="spellEnd"/>
    </w:p>
    <w:p w14:paraId="574EA1F9" w14:textId="77777777" w:rsidR="00D60B44" w:rsidRPr="00D60B44" w:rsidRDefault="00D60B44" w:rsidP="00D60B44">
      <w:r w:rsidRPr="00D60B44">
        <w:t xml:space="preserve">    </w:t>
      </w:r>
      <w:proofErr w:type="spellStart"/>
      <w:r w:rsidRPr="00D60B44">
        <w:t>checkUrlThreat.mockResolvedValue</w:t>
      </w:r>
      <w:proofErr w:type="spellEnd"/>
      <w:proofErr w:type="gramStart"/>
      <w:r w:rsidRPr="00D60B44">
        <w:t xml:space="preserve">({ </w:t>
      </w:r>
      <w:proofErr w:type="spellStart"/>
      <w:r w:rsidRPr="00D60B44">
        <w:t>isMalicious</w:t>
      </w:r>
      <w:proofErr w:type="spellEnd"/>
      <w:proofErr w:type="gramEnd"/>
      <w:r w:rsidRPr="00D60B44">
        <w:t xml:space="preserve">: false, reason: </w:t>
      </w:r>
      <w:proofErr w:type="gramStart"/>
      <w:r w:rsidRPr="00D60B44">
        <w:t>null });</w:t>
      </w:r>
      <w:proofErr w:type="gramEnd"/>
    </w:p>
    <w:p w14:paraId="7EA8AE69" w14:textId="77777777" w:rsidR="00D60B44" w:rsidRPr="00D60B44" w:rsidRDefault="00D60B44" w:rsidP="00D60B44">
      <w:r w:rsidRPr="00D60B44">
        <w:t xml:space="preserve">  }</w:t>
      </w:r>
      <w:proofErr w:type="gramStart"/>
      <w:r w:rsidRPr="00D60B44">
        <w:t>);</w:t>
      </w:r>
      <w:proofErr w:type="gramEnd"/>
    </w:p>
    <w:p w14:paraId="2837F3FF" w14:textId="77777777" w:rsidR="00D60B44" w:rsidRPr="00D60B44" w:rsidRDefault="00D60B44" w:rsidP="00D60B44"/>
    <w:p w14:paraId="05984F3D" w14:textId="77777777" w:rsidR="00D60B44" w:rsidRPr="00D60B44" w:rsidRDefault="00D60B44" w:rsidP="00D60B44">
      <w:r w:rsidRPr="00D60B44">
        <w:t xml:space="preserve">  </w:t>
      </w:r>
      <w:proofErr w:type="gramStart"/>
      <w:r w:rsidRPr="00D60B44">
        <w:t>test(</w:t>
      </w:r>
      <w:proofErr w:type="gramEnd"/>
      <w:r w:rsidRPr="00D60B44">
        <w:t>'T-040 [</w:t>
      </w:r>
      <w:proofErr w:type="spellStart"/>
      <w:r w:rsidRPr="00D60B44">
        <w:t>error_handling</w:t>
      </w:r>
      <w:proofErr w:type="spellEnd"/>
      <w:r w:rsidRPr="00D60B44">
        <w:t xml:space="preserve">] should return 409 with </w:t>
      </w:r>
      <w:proofErr w:type="spellStart"/>
      <w:r w:rsidRPr="00D60B44">
        <w:t>existingShortCode</w:t>
      </w:r>
      <w:proofErr w:type="spellEnd"/>
      <w:r w:rsidRPr="00D60B44">
        <w:t xml:space="preserve"> for same URL + same user', async () =&gt; {</w:t>
      </w:r>
    </w:p>
    <w:p w14:paraId="3F248338" w14:textId="77777777" w:rsidR="00D60B44" w:rsidRPr="00D60B44" w:rsidRDefault="00D60B44" w:rsidP="00D60B44">
      <w:r w:rsidRPr="00D60B44">
        <w:t xml:space="preserve">    </w:t>
      </w:r>
      <w:proofErr w:type="spellStart"/>
      <w:r w:rsidRPr="00D60B44">
        <w:t>const</w:t>
      </w:r>
      <w:proofErr w:type="spellEnd"/>
      <w:r w:rsidRPr="00D60B44">
        <w:t xml:space="preserve"> res = await request(app)</w:t>
      </w:r>
    </w:p>
    <w:p w14:paraId="76CACDB0" w14:textId="77777777" w:rsidR="00D60B44" w:rsidRPr="00D60B44" w:rsidRDefault="00D60B44" w:rsidP="00D60B44">
      <w:r w:rsidRPr="00D60B44">
        <w:t xml:space="preserve">      </w:t>
      </w:r>
      <w:proofErr w:type="gramStart"/>
      <w:r w:rsidRPr="00D60B44">
        <w:t>.post</w:t>
      </w:r>
      <w:proofErr w:type="gramEnd"/>
      <w:r w:rsidRPr="00D60B44">
        <w:t>('/v1/links')</w:t>
      </w:r>
    </w:p>
    <w:p w14:paraId="5D41CAAD" w14:textId="77777777" w:rsidR="00D60B44" w:rsidRPr="00D60B44" w:rsidRDefault="00D60B44" w:rsidP="00D60B44">
      <w:r w:rsidRPr="00D60B44">
        <w:t xml:space="preserve">      </w:t>
      </w:r>
      <w:proofErr w:type="gramStart"/>
      <w:r w:rsidRPr="00D60B44">
        <w:t>.set</w:t>
      </w:r>
      <w:proofErr w:type="gramEnd"/>
      <w:r w:rsidRPr="00D60B44">
        <w:t>('Authorization', `Bearer ${</w:t>
      </w:r>
      <w:proofErr w:type="spellStart"/>
      <w:r w:rsidRPr="00D60B44">
        <w:t>userOneAccessToken</w:t>
      </w:r>
      <w:proofErr w:type="spellEnd"/>
      <w:r w:rsidRPr="00D60B44">
        <w:t>}`)</w:t>
      </w:r>
    </w:p>
    <w:p w14:paraId="400944DC" w14:textId="77777777" w:rsidR="00D60B44" w:rsidRPr="00D60B44" w:rsidRDefault="00D60B44" w:rsidP="00D60B44">
      <w:r w:rsidRPr="00D60B44">
        <w:t xml:space="preserve">      </w:t>
      </w:r>
      <w:proofErr w:type="gramStart"/>
      <w:r w:rsidRPr="00D60B44">
        <w:t xml:space="preserve">.send({ </w:t>
      </w:r>
      <w:proofErr w:type="spellStart"/>
      <w:r w:rsidRPr="00D60B44">
        <w:t>originalUrl</w:t>
      </w:r>
      <w:proofErr w:type="spellEnd"/>
      <w:proofErr w:type="gramEnd"/>
      <w:r w:rsidRPr="00D60B44">
        <w:t xml:space="preserve">: </w:t>
      </w:r>
      <w:proofErr w:type="spellStart"/>
      <w:proofErr w:type="gramStart"/>
      <w:r w:rsidRPr="00D60B44">
        <w:t>linkOne.originalUrl</w:t>
      </w:r>
      <w:proofErr w:type="spellEnd"/>
      <w:r w:rsidRPr="00D60B44">
        <w:t xml:space="preserve"> }</w:t>
      </w:r>
      <w:proofErr w:type="gramEnd"/>
      <w:r w:rsidRPr="00D60B44">
        <w:t>)</w:t>
      </w:r>
    </w:p>
    <w:p w14:paraId="3EA388FC" w14:textId="77777777" w:rsidR="00D60B44" w:rsidRPr="00D60B44" w:rsidRDefault="00D60B44" w:rsidP="00D60B44">
      <w:r w:rsidRPr="00D60B44">
        <w:t xml:space="preserve">      </w:t>
      </w:r>
      <w:proofErr w:type="gramStart"/>
      <w:r w:rsidRPr="00D60B44">
        <w:t>.expect</w:t>
      </w:r>
      <w:proofErr w:type="gramEnd"/>
      <w:r w:rsidRPr="00D60B44">
        <w:t>(</w:t>
      </w:r>
      <w:proofErr w:type="spellStart"/>
      <w:r w:rsidRPr="00D60B44">
        <w:t>httpStatus.CONFLICT</w:t>
      </w:r>
      <w:proofErr w:type="spellEnd"/>
      <w:proofErr w:type="gramStart"/>
      <w:r w:rsidRPr="00D60B44">
        <w:t>);</w:t>
      </w:r>
      <w:proofErr w:type="gramEnd"/>
    </w:p>
    <w:p w14:paraId="22CAF5F4" w14:textId="77777777" w:rsidR="00D60B44" w:rsidRPr="00D60B44" w:rsidRDefault="00D60B44" w:rsidP="00D60B44"/>
    <w:p w14:paraId="5F4A5347" w14:textId="77777777" w:rsidR="00D60B44" w:rsidRPr="00D60B44" w:rsidRDefault="00D60B44" w:rsidP="00D60B44">
      <w:r w:rsidRPr="00D60B44">
        <w:lastRenderedPageBreak/>
        <w:t xml:space="preserve">    expect(</w:t>
      </w:r>
      <w:proofErr w:type="spellStart"/>
      <w:proofErr w:type="gramStart"/>
      <w:r w:rsidRPr="00D60B44">
        <w:t>res.body</w:t>
      </w:r>
      <w:proofErr w:type="gramEnd"/>
      <w:r w:rsidRPr="00D60B44">
        <w:t>.message</w:t>
      </w:r>
      <w:proofErr w:type="spellEnd"/>
      <w:proofErr w:type="gramStart"/>
      <w:r w:rsidRPr="00D60B44">
        <w:t>).</w:t>
      </w:r>
      <w:proofErr w:type="spellStart"/>
      <w:r w:rsidRPr="00D60B44">
        <w:t>toMatch</w:t>
      </w:r>
      <w:proofErr w:type="spellEnd"/>
      <w:proofErr w:type="gramEnd"/>
      <w:r w:rsidRPr="00D60B44">
        <w:t>(/already shortened/</w:t>
      </w:r>
      <w:proofErr w:type="spellStart"/>
      <w:r w:rsidRPr="00D60B44">
        <w:t>i</w:t>
      </w:r>
      <w:proofErr w:type="spellEnd"/>
      <w:proofErr w:type="gramStart"/>
      <w:r w:rsidRPr="00D60B44">
        <w:t>);</w:t>
      </w:r>
      <w:proofErr w:type="gramEnd"/>
    </w:p>
    <w:p w14:paraId="4169A921" w14:textId="77777777" w:rsidR="00D60B44" w:rsidRPr="00D60B44" w:rsidRDefault="00D60B44" w:rsidP="00D60B44">
      <w:r w:rsidRPr="00D60B44">
        <w:t xml:space="preserve">    expect(</w:t>
      </w:r>
      <w:proofErr w:type="spellStart"/>
      <w:proofErr w:type="gramStart"/>
      <w:r w:rsidRPr="00D60B44">
        <w:t>res.body</w:t>
      </w:r>
      <w:proofErr w:type="gramEnd"/>
      <w:r w:rsidRPr="00D60B44">
        <w:t>.data</w:t>
      </w:r>
      <w:proofErr w:type="spellEnd"/>
      <w:proofErr w:type="gramStart"/>
      <w:r w:rsidRPr="00D60B44">
        <w:t>).</w:t>
      </w:r>
      <w:proofErr w:type="spellStart"/>
      <w:r w:rsidRPr="00D60B44">
        <w:t>toHaveProperty</w:t>
      </w:r>
      <w:proofErr w:type="spellEnd"/>
      <w:proofErr w:type="gramEnd"/>
      <w:r w:rsidRPr="00D60B44">
        <w:t>('</w:t>
      </w:r>
      <w:proofErr w:type="spellStart"/>
      <w:r w:rsidRPr="00D60B44">
        <w:t>existingShortCode</w:t>
      </w:r>
      <w:proofErr w:type="spellEnd"/>
      <w:r w:rsidRPr="00D60B44">
        <w:t xml:space="preserve">', </w:t>
      </w:r>
      <w:proofErr w:type="spellStart"/>
      <w:r w:rsidRPr="00D60B44">
        <w:t>linkOne.shortCode</w:t>
      </w:r>
      <w:proofErr w:type="spellEnd"/>
      <w:proofErr w:type="gramStart"/>
      <w:r w:rsidRPr="00D60B44">
        <w:t>);</w:t>
      </w:r>
      <w:proofErr w:type="gramEnd"/>
    </w:p>
    <w:p w14:paraId="0D8A24C4" w14:textId="77777777" w:rsidR="00D60B44" w:rsidRPr="00D60B44" w:rsidRDefault="00D60B44" w:rsidP="00D60B44">
      <w:r w:rsidRPr="00D60B44">
        <w:t xml:space="preserve">  }</w:t>
      </w:r>
      <w:proofErr w:type="gramStart"/>
      <w:r w:rsidRPr="00D60B44">
        <w:t>);</w:t>
      </w:r>
      <w:proofErr w:type="gramEnd"/>
    </w:p>
    <w:p w14:paraId="07B13B83" w14:textId="77777777" w:rsidR="00D60B44" w:rsidRPr="00D60B44" w:rsidRDefault="00D60B44" w:rsidP="00D60B44"/>
    <w:p w14:paraId="3544CEEE" w14:textId="77777777" w:rsidR="00D60B44" w:rsidRPr="00D60B44" w:rsidRDefault="00D60B44" w:rsidP="00D60B44">
      <w:r w:rsidRPr="00D60B44">
        <w:t xml:space="preserve">  </w:t>
      </w:r>
      <w:proofErr w:type="gramStart"/>
      <w:r w:rsidRPr="00D60B44">
        <w:t>test(</w:t>
      </w:r>
      <w:proofErr w:type="gramEnd"/>
      <w:r w:rsidRPr="00D60B44">
        <w:t>'T-041 [</w:t>
      </w:r>
      <w:proofErr w:type="spellStart"/>
      <w:r w:rsidRPr="00D60B44">
        <w:t>happy_path</w:t>
      </w:r>
      <w:proofErr w:type="spellEnd"/>
      <w:r w:rsidRPr="00D60B44">
        <w:t>] should return 201 when different user shortens same URL', async () =&gt; {</w:t>
      </w:r>
    </w:p>
    <w:p w14:paraId="2BC35F19" w14:textId="77777777" w:rsidR="00D60B44" w:rsidRPr="00D60B44" w:rsidRDefault="00D60B44" w:rsidP="00D60B44">
      <w:r w:rsidRPr="00D60B44">
        <w:t xml:space="preserve">    </w:t>
      </w:r>
      <w:proofErr w:type="spellStart"/>
      <w:r w:rsidRPr="00D60B44">
        <w:t>const</w:t>
      </w:r>
      <w:proofErr w:type="spellEnd"/>
      <w:r w:rsidRPr="00D60B44">
        <w:t xml:space="preserve"> res = await request(app)</w:t>
      </w:r>
    </w:p>
    <w:p w14:paraId="0124055F" w14:textId="77777777" w:rsidR="00D60B44" w:rsidRPr="00D60B44" w:rsidRDefault="00D60B44" w:rsidP="00D60B44">
      <w:r w:rsidRPr="00D60B44">
        <w:t xml:space="preserve">      </w:t>
      </w:r>
      <w:proofErr w:type="gramStart"/>
      <w:r w:rsidRPr="00D60B44">
        <w:t>.post</w:t>
      </w:r>
      <w:proofErr w:type="gramEnd"/>
      <w:r w:rsidRPr="00D60B44">
        <w:t>('/v1/links')</w:t>
      </w:r>
    </w:p>
    <w:p w14:paraId="5DEEC555" w14:textId="77777777" w:rsidR="00D60B44" w:rsidRPr="00D60B44" w:rsidRDefault="00D60B44" w:rsidP="00D60B44">
      <w:r w:rsidRPr="00D60B44">
        <w:t xml:space="preserve">      </w:t>
      </w:r>
      <w:proofErr w:type="gramStart"/>
      <w:r w:rsidRPr="00D60B44">
        <w:t>.set</w:t>
      </w:r>
      <w:proofErr w:type="gramEnd"/>
      <w:r w:rsidRPr="00D60B44">
        <w:t>('Authorization', `Bearer ${</w:t>
      </w:r>
      <w:proofErr w:type="spellStart"/>
      <w:r w:rsidRPr="00D60B44">
        <w:t>userTwoAccessToken</w:t>
      </w:r>
      <w:proofErr w:type="spellEnd"/>
      <w:r w:rsidRPr="00D60B44">
        <w:t>}`)</w:t>
      </w:r>
    </w:p>
    <w:p w14:paraId="2C153415" w14:textId="77777777" w:rsidR="00D60B44" w:rsidRPr="00D60B44" w:rsidRDefault="00D60B44" w:rsidP="00D60B44">
      <w:r w:rsidRPr="00D60B44">
        <w:t xml:space="preserve">      </w:t>
      </w:r>
      <w:proofErr w:type="gramStart"/>
      <w:r w:rsidRPr="00D60B44">
        <w:t xml:space="preserve">.send({ </w:t>
      </w:r>
      <w:proofErr w:type="spellStart"/>
      <w:r w:rsidRPr="00D60B44">
        <w:t>originalUrl</w:t>
      </w:r>
      <w:proofErr w:type="spellEnd"/>
      <w:proofErr w:type="gramEnd"/>
      <w:r w:rsidRPr="00D60B44">
        <w:t xml:space="preserve">: </w:t>
      </w:r>
      <w:proofErr w:type="spellStart"/>
      <w:proofErr w:type="gramStart"/>
      <w:r w:rsidRPr="00D60B44">
        <w:t>linkOne.originalUrl</w:t>
      </w:r>
      <w:proofErr w:type="spellEnd"/>
      <w:r w:rsidRPr="00D60B44">
        <w:t xml:space="preserve"> }</w:t>
      </w:r>
      <w:proofErr w:type="gramEnd"/>
      <w:r w:rsidRPr="00D60B44">
        <w:t>)</w:t>
      </w:r>
    </w:p>
    <w:p w14:paraId="447BE5A4" w14:textId="77777777" w:rsidR="00D60B44" w:rsidRPr="00D60B44" w:rsidRDefault="00D60B44" w:rsidP="00D60B44">
      <w:r w:rsidRPr="00D60B44">
        <w:t xml:space="preserve">      </w:t>
      </w:r>
      <w:proofErr w:type="gramStart"/>
      <w:r w:rsidRPr="00D60B44">
        <w:t>.expect</w:t>
      </w:r>
      <w:proofErr w:type="gramEnd"/>
      <w:r w:rsidRPr="00D60B44">
        <w:t>(</w:t>
      </w:r>
      <w:proofErr w:type="spellStart"/>
      <w:r w:rsidRPr="00D60B44">
        <w:t>httpStatus.CREATED</w:t>
      </w:r>
      <w:proofErr w:type="spellEnd"/>
      <w:proofErr w:type="gramStart"/>
      <w:r w:rsidRPr="00D60B44">
        <w:t>);</w:t>
      </w:r>
      <w:proofErr w:type="gramEnd"/>
    </w:p>
    <w:p w14:paraId="6025A083" w14:textId="77777777" w:rsidR="00D60B44" w:rsidRPr="00D60B44" w:rsidRDefault="00D60B44" w:rsidP="00D60B44"/>
    <w:p w14:paraId="1E8BBCED" w14:textId="77777777" w:rsidR="00D60B44" w:rsidRPr="00D60B44" w:rsidRDefault="00D60B44" w:rsidP="00D60B44">
      <w:r w:rsidRPr="00D60B44">
        <w:t xml:space="preserve">    expect(</w:t>
      </w:r>
      <w:proofErr w:type="spellStart"/>
      <w:proofErr w:type="gramStart"/>
      <w:r w:rsidRPr="00D60B44">
        <w:t>res.body</w:t>
      </w:r>
      <w:proofErr w:type="gramEnd"/>
      <w:r w:rsidRPr="00D60B44">
        <w:t>.shortCode</w:t>
      </w:r>
      <w:proofErr w:type="spellEnd"/>
      <w:proofErr w:type="gramStart"/>
      <w:r w:rsidRPr="00D60B44">
        <w:t>).</w:t>
      </w:r>
      <w:proofErr w:type="spellStart"/>
      <w:r w:rsidRPr="00D60B44">
        <w:t>not</w:t>
      </w:r>
      <w:proofErr w:type="gramEnd"/>
      <w:r w:rsidRPr="00D60B44">
        <w:t>.</w:t>
      </w:r>
      <w:proofErr w:type="gramStart"/>
      <w:r w:rsidRPr="00D60B44">
        <w:t>toBe</w:t>
      </w:r>
      <w:proofErr w:type="spellEnd"/>
      <w:r w:rsidRPr="00D60B44">
        <w:t>(</w:t>
      </w:r>
      <w:proofErr w:type="spellStart"/>
      <w:proofErr w:type="gramEnd"/>
      <w:r w:rsidRPr="00D60B44">
        <w:t>linkOne.shortCode</w:t>
      </w:r>
      <w:proofErr w:type="spellEnd"/>
      <w:proofErr w:type="gramStart"/>
      <w:r w:rsidRPr="00D60B44">
        <w:t>);</w:t>
      </w:r>
      <w:proofErr w:type="gramEnd"/>
    </w:p>
    <w:p w14:paraId="71DB82D2" w14:textId="77777777" w:rsidR="00D60B44" w:rsidRPr="00D60B44" w:rsidRDefault="00D60B44" w:rsidP="00D60B44">
      <w:r w:rsidRPr="00D60B44">
        <w:t xml:space="preserve">  }</w:t>
      </w:r>
      <w:proofErr w:type="gramStart"/>
      <w:r w:rsidRPr="00D60B44">
        <w:t>);</w:t>
      </w:r>
      <w:proofErr w:type="gramEnd"/>
    </w:p>
    <w:p w14:paraId="0D36B15F" w14:textId="77777777" w:rsidR="00D60B44" w:rsidRPr="00D60B44" w:rsidRDefault="00D60B44" w:rsidP="00D60B44">
      <w:r w:rsidRPr="00D60B44">
        <w:t>}</w:t>
      </w:r>
      <w:proofErr w:type="gramStart"/>
      <w:r w:rsidRPr="00D60B44">
        <w:t>);</w:t>
      </w:r>
      <w:proofErr w:type="gramEnd"/>
    </w:p>
    <w:p w14:paraId="063F3F64" w14:textId="77777777" w:rsidR="00D60B44" w:rsidRPr="00D60B44" w:rsidRDefault="00D60B44" w:rsidP="00D60B44">
      <w:r w:rsidRPr="00D60B44">
        <w:rPr>
          <w:b/>
          <w:bCs/>
        </w:rPr>
        <w:t>Faithfulness assessment:</w:t>
      </w:r>
      <w:r w:rsidRPr="00D60B44">
        <w:t> Very high. The test covers exactly what the spec states — 409 with the correct message and </w:t>
      </w:r>
      <w:proofErr w:type="spellStart"/>
      <w:r w:rsidRPr="00D60B44">
        <w:t>existingShortCode</w:t>
      </w:r>
      <w:proofErr w:type="spellEnd"/>
      <w:r w:rsidRPr="00D60B44">
        <w:t> in the response body. Claude also generated T-041 as a natural extension: the spec implies per-user scoping (a different user shortening the same URL should succeed), which the test correctly validates. The </w:t>
      </w:r>
      <w:proofErr w:type="spellStart"/>
      <w:r w:rsidRPr="00D60B44">
        <w:t>err.data</w:t>
      </w:r>
      <w:proofErr w:type="spellEnd"/>
      <w:r w:rsidRPr="00D60B44">
        <w:t> pattern needed to expose </w:t>
      </w:r>
      <w:proofErr w:type="spellStart"/>
      <w:r w:rsidRPr="00D60B44">
        <w:t>existingShortCode</w:t>
      </w:r>
      <w:proofErr w:type="spellEnd"/>
      <w:r w:rsidRPr="00D60B44">
        <w:t> in the response was caught during the self-critique loop and fixed before tests ran.</w:t>
      </w:r>
    </w:p>
    <w:p w14:paraId="436F8372" w14:textId="77777777" w:rsidR="00D60B44" w:rsidRPr="00D60B44" w:rsidRDefault="00D60B44" w:rsidP="00D60B44">
      <w:r w:rsidRPr="00D60B44">
        <w:pict w14:anchorId="623BA8C3">
          <v:rect id="_x0000_i1135" style="width:0;height:.75pt" o:hralign="center" o:hrstd="t" o:hr="t" fillcolor="#a0a0a0" stroked="f"/>
        </w:pict>
      </w:r>
    </w:p>
    <w:p w14:paraId="28127505" w14:textId="77777777" w:rsidR="00D60B44" w:rsidRPr="00D60B44" w:rsidRDefault="00D60B44" w:rsidP="00D60B44">
      <w:pPr>
        <w:rPr>
          <w:b/>
          <w:bCs/>
        </w:rPr>
      </w:pPr>
      <w:r w:rsidRPr="00D60B44">
        <w:rPr>
          <w:b/>
          <w:bCs/>
        </w:rPr>
        <w:t>Q12. What was the total time breakdown across the 4 parts? Which part took longest and why?</w:t>
      </w:r>
    </w:p>
    <w:p w14:paraId="67201B07" w14:textId="77777777" w:rsidR="00D60B44" w:rsidRPr="00D60B44" w:rsidRDefault="00D60B44" w:rsidP="00D60B44">
      <w:r w:rsidRPr="00D60B44">
        <w:rPr>
          <w:i/>
          <w:iCs/>
        </w:rPr>
        <w:t>This helps you estimate SDD adoption cost for your team</w:t>
      </w:r>
    </w:p>
    <w:p w14:paraId="55B9D00E" w14:textId="77777777" w:rsidR="00D60B44" w:rsidRPr="00D60B44" w:rsidRDefault="00D60B44" w:rsidP="00D60B44">
      <w:r w:rsidRPr="00D60B44">
        <w:rPr>
          <w:b/>
          <w:bCs/>
        </w:rPr>
        <w:t>--&gt; Response</w:t>
      </w:r>
    </w:p>
    <w:p w14:paraId="546F943C" w14:textId="77777777" w:rsidR="00D60B44" w:rsidRPr="00D60B44" w:rsidRDefault="00D60B44" w:rsidP="00D60B44">
      <w:r w:rsidRPr="00D60B44">
        <w:rPr>
          <w:b/>
          <w:bCs/>
        </w:rPr>
        <w:t>Total time: approximately 2.5 hours across the four parts.</w:t>
      </w:r>
    </w:p>
    <w:p w14:paraId="579691E5" w14:textId="77777777" w:rsidR="00D60B44" w:rsidRPr="00D60B44" w:rsidRDefault="00D60B44" w:rsidP="00D60B44">
      <w:r w:rsidRPr="00D60B44">
        <w:t>Part 1 (Spec Writing + Environment Setup) was the longest at around an hour — and it covered more ground than just the spec. This included setting up the project scaffold with </w:t>
      </w:r>
      <w:proofErr w:type="spellStart"/>
      <w:r w:rsidRPr="00D60B44">
        <w:t>npx</w:t>
      </w:r>
      <w:proofErr w:type="spellEnd"/>
      <w:r w:rsidRPr="00D60B44">
        <w:t xml:space="preserve">, initialising the repository, and creating and iterating on CLAUDE.md so Claude had the right project context before any prompts were run. The spec work itself — </w:t>
      </w:r>
      <w:r w:rsidRPr="00D60B44">
        <w:lastRenderedPageBreak/>
        <w:t xml:space="preserve">Claude interviewing me to surface requirements, iterating on Gherkin scenarios, and the first </w:t>
      </w:r>
      <w:proofErr w:type="spellStart"/>
      <w:r w:rsidRPr="00D60B44">
        <w:t>Generate→Review→Fix</w:t>
      </w:r>
      <w:proofErr w:type="spellEnd"/>
      <w:r w:rsidRPr="00D60B44">
        <w:t xml:space="preserve"> cycle — sat on top of that foundation. It felt slow at the time but the upfront investment in both tooling and spec quality is what made everything downstream move faster.</w:t>
      </w:r>
    </w:p>
    <w:p w14:paraId="4667DEB3" w14:textId="77777777" w:rsidR="00D60B44" w:rsidRPr="00D60B44" w:rsidRDefault="00D60B44" w:rsidP="00D60B44">
      <w:r w:rsidRPr="00D60B44">
        <w:t>Part 2 (Architecture Planning) took around 20–25 minutes. With the spec locked, Claude generated a coherent implementation plan with minimal back-and-forth. The review cycle still caught real issues — route ordering, </w:t>
      </w:r>
      <w:proofErr w:type="spellStart"/>
      <w:r w:rsidRPr="00D60B44">
        <w:t>nanoid</w:t>
      </w:r>
      <w:proofErr w:type="spellEnd"/>
      <w:r w:rsidRPr="00D60B44">
        <w:t> ESM compatibility, the paginate plugin gap — but each fix was surgical.</w:t>
      </w:r>
    </w:p>
    <w:p w14:paraId="19D75112" w14:textId="77777777" w:rsidR="00D60B44" w:rsidRPr="00D60B44" w:rsidRDefault="00D60B44" w:rsidP="00D60B44">
      <w:r w:rsidRPr="00D60B44">
        <w:t xml:space="preserve">Part 3 (Implementation) was around 25–30 minutes. The layered approach — models → utils → validations → services → controllers → routes — kept each batch focused. Security review cycles added </w:t>
      </w:r>
      <w:proofErr w:type="gramStart"/>
      <w:r w:rsidRPr="00D60B44">
        <w:t>time</w:t>
      </w:r>
      <w:proofErr w:type="gramEnd"/>
      <w:r w:rsidRPr="00D60B44">
        <w:t xml:space="preserve"> but every finding came with a concrete fix.</w:t>
      </w:r>
    </w:p>
    <w:p w14:paraId="744DE36C" w14:textId="77777777" w:rsidR="00D60B44" w:rsidRPr="00D60B44" w:rsidRDefault="00D60B44" w:rsidP="00D60B44">
      <w:r w:rsidRPr="00D60B44">
        <w:t xml:space="preserve">Part 4 (Test Generation + Validation) took about 40 minutes, most of </w:t>
      </w:r>
      <w:proofErr w:type="gramStart"/>
      <w:r w:rsidRPr="00D60B44">
        <w:t>it</w:t>
      </w:r>
      <w:proofErr w:type="gramEnd"/>
      <w:r w:rsidRPr="00D60B44">
        <w:t xml:space="preserve"> environment work — MongoDB wasn't installed, the corporate proxy SSL issue needed an apt config workaround, and the Jest parallel worker race condition took a few runs to diagnose. The actual test fixes once the environment was stable were fast.</w:t>
      </w:r>
    </w:p>
    <w:p w14:paraId="6B1A95CD" w14:textId="77777777" w:rsidR="00D60B44" w:rsidRPr="00D60B44" w:rsidRDefault="00D60B44" w:rsidP="00D60B44">
      <w:r w:rsidRPr="00D60B44">
        <w:rPr>
          <w:b/>
          <w:bCs/>
        </w:rPr>
        <w:t>Why Part 1 took longest:</w:t>
      </w:r>
      <w:r w:rsidRPr="00D60B44">
        <w:t xml:space="preserve"> it's the only phase with no prior artifact to build from. You're making decisions about tooling, project structure, and requirements simultaneously — and the quality of everything downstream depends on getting those right. On a team, scaffold setup becomes a one-time </w:t>
      </w:r>
      <w:proofErr w:type="gramStart"/>
      <w:r w:rsidRPr="00D60B44">
        <w:t>cost</w:t>
      </w:r>
      <w:proofErr w:type="gramEnd"/>
      <w:r w:rsidRPr="00D60B44">
        <w:t xml:space="preserve"> and the spec process compresses once there's a shared template, but it will always be the phase that requires the most human thinking.</w:t>
      </w:r>
    </w:p>
    <w:p w14:paraId="75F1C524" w14:textId="77777777" w:rsidR="00D60B44" w:rsidRPr="00D60B44" w:rsidRDefault="00D60B44" w:rsidP="00D60B44">
      <w:r w:rsidRPr="00D60B44">
        <w:pict w14:anchorId="25C63282">
          <v:rect id="_x0000_i1136" style="width:0;height:.75pt" o:hralign="center" o:hrstd="t" o:hr="t" fillcolor="#a0a0a0" stroked="f"/>
        </w:pict>
      </w:r>
    </w:p>
    <w:p w14:paraId="53C3C89D" w14:textId="7F6E0514" w:rsidR="009E2187" w:rsidRPr="00D60B44" w:rsidRDefault="009E2187" w:rsidP="00D60B44"/>
    <w:sectPr w:rsidR="009E2187" w:rsidRPr="00D60B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D5310" w14:textId="77777777" w:rsidR="00A975E8" w:rsidRDefault="00A975E8" w:rsidP="00A975E8">
      <w:pPr>
        <w:spacing w:after="0" w:line="240" w:lineRule="auto"/>
      </w:pPr>
      <w:r>
        <w:separator/>
      </w:r>
    </w:p>
  </w:endnote>
  <w:endnote w:type="continuationSeparator" w:id="0">
    <w:p w14:paraId="64B8F342" w14:textId="77777777" w:rsidR="00A975E8" w:rsidRDefault="00A975E8" w:rsidP="00A97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334F3" w14:textId="77777777" w:rsidR="00A975E8" w:rsidRDefault="00A975E8" w:rsidP="00A975E8">
      <w:pPr>
        <w:spacing w:after="0" w:line="240" w:lineRule="auto"/>
      </w:pPr>
      <w:r>
        <w:separator/>
      </w:r>
    </w:p>
  </w:footnote>
  <w:footnote w:type="continuationSeparator" w:id="0">
    <w:p w14:paraId="42D3EB65" w14:textId="77777777" w:rsidR="00A975E8" w:rsidRDefault="00A975E8" w:rsidP="00A97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30F6"/>
    <w:multiLevelType w:val="hybridMultilevel"/>
    <w:tmpl w:val="1952E530"/>
    <w:lvl w:ilvl="0" w:tplc="88F8F27C">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1F2136"/>
    <w:multiLevelType w:val="multilevel"/>
    <w:tmpl w:val="B8A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82986">
    <w:abstractNumId w:val="1"/>
  </w:num>
  <w:num w:numId="2" w16cid:durableId="155380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44"/>
    <w:rsid w:val="001462D4"/>
    <w:rsid w:val="0025346C"/>
    <w:rsid w:val="003E305E"/>
    <w:rsid w:val="004439C2"/>
    <w:rsid w:val="005859B8"/>
    <w:rsid w:val="009E2187"/>
    <w:rsid w:val="00A975E8"/>
    <w:rsid w:val="00B128F6"/>
    <w:rsid w:val="00B26DAC"/>
    <w:rsid w:val="00BC3795"/>
    <w:rsid w:val="00D60B44"/>
    <w:rsid w:val="00EA6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41C6"/>
  <w15:chartTrackingRefBased/>
  <w15:docId w15:val="{82286780-FF0D-4E95-95D6-6F575211B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B44"/>
    <w:rPr>
      <w:rFonts w:eastAsiaTheme="majorEastAsia" w:cstheme="majorBidi"/>
      <w:color w:val="272727" w:themeColor="text1" w:themeTint="D8"/>
    </w:rPr>
  </w:style>
  <w:style w:type="paragraph" w:styleId="Title">
    <w:name w:val="Title"/>
    <w:basedOn w:val="Normal"/>
    <w:next w:val="Normal"/>
    <w:link w:val="TitleChar"/>
    <w:uiPriority w:val="10"/>
    <w:qFormat/>
    <w:rsid w:val="00D60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44"/>
    <w:pPr>
      <w:spacing w:before="160"/>
      <w:jc w:val="center"/>
    </w:pPr>
    <w:rPr>
      <w:i/>
      <w:iCs/>
      <w:color w:val="404040" w:themeColor="text1" w:themeTint="BF"/>
    </w:rPr>
  </w:style>
  <w:style w:type="character" w:customStyle="1" w:styleId="QuoteChar">
    <w:name w:val="Quote Char"/>
    <w:basedOn w:val="DefaultParagraphFont"/>
    <w:link w:val="Quote"/>
    <w:uiPriority w:val="29"/>
    <w:rsid w:val="00D60B44"/>
    <w:rPr>
      <w:i/>
      <w:iCs/>
      <w:color w:val="404040" w:themeColor="text1" w:themeTint="BF"/>
    </w:rPr>
  </w:style>
  <w:style w:type="paragraph" w:styleId="ListParagraph">
    <w:name w:val="List Paragraph"/>
    <w:basedOn w:val="Normal"/>
    <w:uiPriority w:val="34"/>
    <w:qFormat/>
    <w:rsid w:val="00D60B44"/>
    <w:pPr>
      <w:ind w:left="720"/>
      <w:contextualSpacing/>
    </w:pPr>
  </w:style>
  <w:style w:type="character" w:styleId="IntenseEmphasis">
    <w:name w:val="Intense Emphasis"/>
    <w:basedOn w:val="DefaultParagraphFont"/>
    <w:uiPriority w:val="21"/>
    <w:qFormat/>
    <w:rsid w:val="00D60B44"/>
    <w:rPr>
      <w:i/>
      <w:iCs/>
      <w:color w:val="0F4761" w:themeColor="accent1" w:themeShade="BF"/>
    </w:rPr>
  </w:style>
  <w:style w:type="paragraph" w:styleId="IntenseQuote">
    <w:name w:val="Intense Quote"/>
    <w:basedOn w:val="Normal"/>
    <w:next w:val="Normal"/>
    <w:link w:val="IntenseQuoteChar"/>
    <w:uiPriority w:val="30"/>
    <w:qFormat/>
    <w:rsid w:val="00D6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B44"/>
    <w:rPr>
      <w:i/>
      <w:iCs/>
      <w:color w:val="0F4761" w:themeColor="accent1" w:themeShade="BF"/>
    </w:rPr>
  </w:style>
  <w:style w:type="character" w:styleId="IntenseReference">
    <w:name w:val="Intense Reference"/>
    <w:basedOn w:val="DefaultParagraphFont"/>
    <w:uiPriority w:val="32"/>
    <w:qFormat/>
    <w:rsid w:val="00D60B44"/>
    <w:rPr>
      <w:b/>
      <w:bCs/>
      <w:smallCaps/>
      <w:color w:val="0F4761" w:themeColor="accent1" w:themeShade="BF"/>
      <w:spacing w:val="5"/>
    </w:rPr>
  </w:style>
  <w:style w:type="character" w:styleId="Hyperlink">
    <w:name w:val="Hyperlink"/>
    <w:basedOn w:val="DefaultParagraphFont"/>
    <w:uiPriority w:val="99"/>
    <w:unhideWhenUsed/>
    <w:rsid w:val="00B128F6"/>
    <w:rPr>
      <w:color w:val="467886" w:themeColor="hyperlink"/>
      <w:u w:val="single"/>
    </w:rPr>
  </w:style>
  <w:style w:type="character" w:styleId="UnresolvedMention">
    <w:name w:val="Unresolved Mention"/>
    <w:basedOn w:val="DefaultParagraphFont"/>
    <w:uiPriority w:val="99"/>
    <w:semiHidden/>
    <w:unhideWhenUsed/>
    <w:rsid w:val="00B128F6"/>
    <w:rPr>
      <w:color w:val="605E5C"/>
      <w:shd w:val="clear" w:color="auto" w:fill="E1DFDD"/>
    </w:rPr>
  </w:style>
  <w:style w:type="paragraph" w:styleId="TOCHeading">
    <w:name w:val="TOC Heading"/>
    <w:basedOn w:val="Heading1"/>
    <w:next w:val="Normal"/>
    <w:uiPriority w:val="39"/>
    <w:unhideWhenUsed/>
    <w:qFormat/>
    <w:rsid w:val="003E305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E305E"/>
    <w:pPr>
      <w:spacing w:after="100"/>
    </w:pPr>
  </w:style>
  <w:style w:type="paragraph" w:styleId="Header">
    <w:name w:val="header"/>
    <w:basedOn w:val="Normal"/>
    <w:link w:val="HeaderChar"/>
    <w:uiPriority w:val="99"/>
    <w:unhideWhenUsed/>
    <w:rsid w:val="00A975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5E8"/>
  </w:style>
  <w:style w:type="paragraph" w:styleId="Footer">
    <w:name w:val="footer"/>
    <w:basedOn w:val="Normal"/>
    <w:link w:val="FooterChar"/>
    <w:uiPriority w:val="99"/>
    <w:unhideWhenUsed/>
    <w:rsid w:val="00A975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sharma-lab/shrtn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sharma-lab/shrtn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4FB4E-32FE-49CB-A9E4-F24FD1438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3226</Words>
  <Characters>18390</Characters>
  <Application>Microsoft Office Word</Application>
  <DocSecurity>0</DocSecurity>
  <Lines>153</Lines>
  <Paragraphs>43</Paragraphs>
  <ScaleCrop>false</ScaleCrop>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Sharma</dc:creator>
  <cp:keywords/>
  <dc:description/>
  <cp:lastModifiedBy>Deepak Sharma</cp:lastModifiedBy>
  <cp:revision>8</cp:revision>
  <dcterms:created xsi:type="dcterms:W3CDTF">2026-04-18T13:16:00Z</dcterms:created>
  <dcterms:modified xsi:type="dcterms:W3CDTF">2026-04-18T13:22:00Z</dcterms:modified>
</cp:coreProperties>
</file>