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FAC3" w14:textId="592AA471" w:rsidR="00497E12" w:rsidRPr="0043781F" w:rsidRDefault="00220E29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>Video script.</w:t>
      </w:r>
    </w:p>
    <w:p w14:paraId="23BE744C" w14:textId="5C803B3C" w:rsidR="00220E29" w:rsidRPr="0043781F" w:rsidRDefault="00220E29">
      <w:pPr>
        <w:rPr>
          <w:sz w:val="28"/>
          <w:szCs w:val="28"/>
          <w:lang w:val="en-AU"/>
        </w:rPr>
      </w:pPr>
    </w:p>
    <w:p w14:paraId="3E6D4C68" w14:textId="2498E7BA" w:rsidR="00220E29" w:rsidRPr="0043781F" w:rsidRDefault="00220E29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 xml:space="preserve">Hi, I’m Dan from Team 10 and I’m going to explain the </w:t>
      </w:r>
      <w:r w:rsidR="0043781F" w:rsidRPr="0043781F">
        <w:rPr>
          <w:sz w:val="28"/>
          <w:szCs w:val="28"/>
          <w:lang w:val="en-AU"/>
        </w:rPr>
        <w:t xml:space="preserve">main </w:t>
      </w:r>
      <w:r w:rsidRPr="0043781F">
        <w:rPr>
          <w:sz w:val="28"/>
          <w:szCs w:val="28"/>
          <w:lang w:val="en-AU"/>
        </w:rPr>
        <w:t>features of our rover.</w:t>
      </w:r>
    </w:p>
    <w:p w14:paraId="490EE96B" w14:textId="5C1D999E" w:rsidR="00220E29" w:rsidRPr="0043781F" w:rsidRDefault="00220E29">
      <w:pPr>
        <w:rPr>
          <w:sz w:val="28"/>
          <w:szCs w:val="28"/>
          <w:lang w:val="en-AU"/>
        </w:rPr>
      </w:pPr>
    </w:p>
    <w:p w14:paraId="0D73A3E7" w14:textId="77777777" w:rsidR="00220E29" w:rsidRPr="0043781F" w:rsidRDefault="00220E29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 xml:space="preserve">Structure </w:t>
      </w:r>
    </w:p>
    <w:p w14:paraId="769B23E1" w14:textId="7D251B19" w:rsidR="00220E29" w:rsidRPr="0043781F" w:rsidRDefault="00220E29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 xml:space="preserve">The frame of the rover is made from Plywood. Plywood is light, strong and easy to machine. The frame was designed to be simple and strong. Structural members are multi-functional. For example, the floor of the regolith container has three functions. It is the main structural </w:t>
      </w:r>
      <w:r w:rsidR="005E530E" w:rsidRPr="0043781F">
        <w:rPr>
          <w:sz w:val="28"/>
          <w:szCs w:val="28"/>
          <w:lang w:val="en-AU"/>
        </w:rPr>
        <w:t>member;</w:t>
      </w:r>
      <w:r w:rsidRPr="0043781F">
        <w:rPr>
          <w:sz w:val="28"/>
          <w:szCs w:val="28"/>
          <w:lang w:val="en-AU"/>
        </w:rPr>
        <w:t xml:space="preserve"> it contains the regolith and </w:t>
      </w:r>
      <w:r w:rsidR="004023DE" w:rsidRPr="0043781F">
        <w:rPr>
          <w:sz w:val="28"/>
          <w:szCs w:val="28"/>
          <w:lang w:val="en-AU"/>
        </w:rPr>
        <w:t xml:space="preserve">the electronics are mounted on the underside. </w:t>
      </w:r>
      <w:r w:rsidR="005E530E">
        <w:rPr>
          <w:sz w:val="28"/>
          <w:szCs w:val="28"/>
          <w:lang w:val="en-AU"/>
        </w:rPr>
        <w:t xml:space="preserve">The rover is </w:t>
      </w:r>
      <w:r w:rsidR="004023DE" w:rsidRPr="0043781F">
        <w:rPr>
          <w:sz w:val="28"/>
          <w:szCs w:val="28"/>
          <w:lang w:val="en-AU"/>
        </w:rPr>
        <w:t xml:space="preserve">fabricated with </w:t>
      </w:r>
      <w:r w:rsidR="005E530E">
        <w:rPr>
          <w:sz w:val="28"/>
          <w:szCs w:val="28"/>
          <w:lang w:val="en-AU"/>
        </w:rPr>
        <w:t>nuts</w:t>
      </w:r>
      <w:r w:rsidR="004023DE" w:rsidRPr="0043781F">
        <w:rPr>
          <w:sz w:val="28"/>
          <w:szCs w:val="28"/>
          <w:lang w:val="en-AU"/>
        </w:rPr>
        <w:t xml:space="preserve"> and bolts, allowing easy assembly and disassembly for maintenance and transport.</w:t>
      </w:r>
    </w:p>
    <w:p w14:paraId="085F1D8D" w14:textId="43FD5768" w:rsidR="004023DE" w:rsidRPr="0043781F" w:rsidRDefault="004023DE">
      <w:pPr>
        <w:rPr>
          <w:sz w:val="28"/>
          <w:szCs w:val="28"/>
          <w:lang w:val="en-AU"/>
        </w:rPr>
      </w:pPr>
    </w:p>
    <w:p w14:paraId="690EF88F" w14:textId="5913A9F9" w:rsidR="004023DE" w:rsidRPr="0043781F" w:rsidRDefault="004023DE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 xml:space="preserve">Drive system. </w:t>
      </w:r>
    </w:p>
    <w:p w14:paraId="626CA94B" w14:textId="491FAB4A" w:rsidR="004023DE" w:rsidRPr="0043781F" w:rsidRDefault="004023DE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 xml:space="preserve">Our rover has </w:t>
      </w:r>
      <w:r w:rsidR="005E530E">
        <w:rPr>
          <w:sz w:val="28"/>
          <w:szCs w:val="28"/>
          <w:lang w:val="en-AU"/>
        </w:rPr>
        <w:t xml:space="preserve">for wheel </w:t>
      </w:r>
      <w:r w:rsidRPr="0043781F">
        <w:rPr>
          <w:sz w:val="28"/>
          <w:szCs w:val="28"/>
          <w:lang w:val="en-AU"/>
        </w:rPr>
        <w:t>independent direct drive. Each wheel has its own motor and gear box with full proportional speed control. This system was simple to implement as each motor/gearbox combination mounts directly to the frame. Four-wheel drive gives superior performance on sand.</w:t>
      </w:r>
      <w:r w:rsidR="005E530E">
        <w:rPr>
          <w:sz w:val="28"/>
          <w:szCs w:val="28"/>
          <w:lang w:val="en-AU"/>
        </w:rPr>
        <w:t xml:space="preserve"> The skid steering allows precise manoeuvring as the rover can spin on its own vertical axis.</w:t>
      </w:r>
    </w:p>
    <w:p w14:paraId="4EE7532A" w14:textId="1B6E559E" w:rsidR="004023DE" w:rsidRPr="0043781F" w:rsidRDefault="004023DE">
      <w:pPr>
        <w:rPr>
          <w:sz w:val="28"/>
          <w:szCs w:val="28"/>
          <w:lang w:val="en-AU"/>
        </w:rPr>
      </w:pPr>
    </w:p>
    <w:p w14:paraId="72D73C54" w14:textId="4308A535" w:rsidR="004023DE" w:rsidRPr="0043781F" w:rsidRDefault="004023DE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>Control</w:t>
      </w:r>
    </w:p>
    <w:p w14:paraId="3DB6ADA2" w14:textId="674DDE7C" w:rsidR="004023DE" w:rsidRDefault="004023DE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>The rover is controlled remotely by a 2.4GHz transmitter. The control interface is intuitive with direction control by the right two-axis joystick. The regolith scoop is controlled by a left</w:t>
      </w:r>
      <w:r w:rsidR="005E530E">
        <w:rPr>
          <w:sz w:val="28"/>
          <w:szCs w:val="28"/>
          <w:lang w:val="en-AU"/>
        </w:rPr>
        <w:t>-</w:t>
      </w:r>
      <w:r w:rsidRPr="0043781F">
        <w:rPr>
          <w:sz w:val="28"/>
          <w:szCs w:val="28"/>
          <w:lang w:val="en-AU"/>
        </w:rPr>
        <w:t>hand single axis joystick. The regolith is dumped via a switch on the transmitter.</w:t>
      </w:r>
    </w:p>
    <w:p w14:paraId="6CC681F4" w14:textId="16746F58" w:rsidR="005E530E" w:rsidRDefault="005E530E">
      <w:pPr>
        <w:rPr>
          <w:sz w:val="28"/>
          <w:szCs w:val="28"/>
          <w:lang w:val="en-AU"/>
        </w:rPr>
      </w:pPr>
    </w:p>
    <w:p w14:paraId="09497105" w14:textId="77777777" w:rsidR="005E530E" w:rsidRDefault="005E530E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Microprocessor &amp; electronics</w:t>
      </w:r>
    </w:p>
    <w:p w14:paraId="0BE046A2" w14:textId="32B0EC37" w:rsidR="005E530E" w:rsidRPr="0043781F" w:rsidRDefault="005E530E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The brain of the rover is an Arduino Mega 2560. </w:t>
      </w:r>
      <w:r w:rsidRPr="0043781F">
        <w:rPr>
          <w:sz w:val="28"/>
          <w:szCs w:val="28"/>
          <w:lang w:val="en-AU"/>
        </w:rPr>
        <w:t xml:space="preserve">The control software easy </w:t>
      </w:r>
      <w:r>
        <w:rPr>
          <w:sz w:val="28"/>
          <w:szCs w:val="28"/>
          <w:lang w:val="en-AU"/>
        </w:rPr>
        <w:t xml:space="preserve">to </w:t>
      </w:r>
      <w:r w:rsidRPr="0043781F">
        <w:rPr>
          <w:sz w:val="28"/>
          <w:szCs w:val="28"/>
          <w:lang w:val="en-AU"/>
        </w:rPr>
        <w:t>update and test via a programming port on the rover</w:t>
      </w:r>
      <w:r>
        <w:rPr>
          <w:sz w:val="28"/>
          <w:szCs w:val="28"/>
          <w:lang w:val="en-AU"/>
        </w:rPr>
        <w:t xml:space="preserve">. This means the scoop and directional control can be customised to different environments easily. </w:t>
      </w:r>
      <w:r w:rsidRPr="0043781F">
        <w:rPr>
          <w:sz w:val="28"/>
          <w:szCs w:val="28"/>
          <w:lang w:val="en-AU"/>
        </w:rPr>
        <w:t xml:space="preserve">The electronic system includes a current sensor so energy use can be monitored in real time.  </w:t>
      </w:r>
      <w:r>
        <w:rPr>
          <w:sz w:val="28"/>
          <w:szCs w:val="28"/>
          <w:lang w:val="en-AU"/>
        </w:rPr>
        <w:t>The electronic system is modular and easily accessible. Any component can be replaced in minutes.</w:t>
      </w:r>
    </w:p>
    <w:p w14:paraId="0679F9A0" w14:textId="106A2035" w:rsidR="009E246B" w:rsidRPr="0043781F" w:rsidRDefault="009E246B">
      <w:pPr>
        <w:rPr>
          <w:sz w:val="28"/>
          <w:szCs w:val="28"/>
          <w:lang w:val="en-AU"/>
        </w:rPr>
      </w:pPr>
    </w:p>
    <w:p w14:paraId="526243C1" w14:textId="180998F9" w:rsidR="009E246B" w:rsidRPr="0043781F" w:rsidRDefault="009E246B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>Regolith collection</w:t>
      </w:r>
    </w:p>
    <w:p w14:paraId="10B2CBBC" w14:textId="2529D8A8" w:rsidR="009E246B" w:rsidRPr="0043781F" w:rsidRDefault="009E246B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 xml:space="preserve">The regolith is collected in the scoop which can be raised or lowered to any position. When the scoop is fully raised the regolith is dumped into the container. </w:t>
      </w:r>
      <w:r w:rsidR="0043781F" w:rsidRPr="0043781F">
        <w:rPr>
          <w:sz w:val="28"/>
          <w:szCs w:val="28"/>
          <w:lang w:val="en-AU"/>
        </w:rPr>
        <w:t xml:space="preserve">Regolith is easily dispatched by a simple gravity fed system. The scoop and collection bay have a replaceable liner. </w:t>
      </w:r>
      <w:r w:rsidRPr="0043781F">
        <w:rPr>
          <w:sz w:val="28"/>
          <w:szCs w:val="28"/>
          <w:lang w:val="en-AU"/>
        </w:rPr>
        <w:t>Maximum capacity is 3 kg with a working load of 2.5 kg. The rover has a demonstrated regolith collection rate of 500 grams per minute.</w:t>
      </w:r>
    </w:p>
    <w:p w14:paraId="1F06F972" w14:textId="77777777" w:rsidR="009E246B" w:rsidRPr="0043781F" w:rsidRDefault="009E246B">
      <w:pPr>
        <w:rPr>
          <w:sz w:val="28"/>
          <w:szCs w:val="28"/>
          <w:lang w:val="en-AU"/>
        </w:rPr>
      </w:pPr>
    </w:p>
    <w:p w14:paraId="7035C856" w14:textId="77777777" w:rsidR="009E246B" w:rsidRPr="0043781F" w:rsidRDefault="009E246B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>Power &amp; Energy Efficiency.</w:t>
      </w:r>
    </w:p>
    <w:p w14:paraId="433E3AA9" w14:textId="5F5B98BB" w:rsidR="009E246B" w:rsidRPr="0043781F" w:rsidRDefault="009E246B">
      <w:pPr>
        <w:rPr>
          <w:sz w:val="28"/>
          <w:szCs w:val="28"/>
          <w:lang w:val="en-AU"/>
        </w:rPr>
      </w:pPr>
      <w:r w:rsidRPr="0043781F">
        <w:rPr>
          <w:sz w:val="28"/>
          <w:szCs w:val="28"/>
          <w:lang w:val="en-AU"/>
        </w:rPr>
        <w:t xml:space="preserve">Power is provided by a lightweight, energy dense </w:t>
      </w:r>
      <w:r w:rsidR="0043781F" w:rsidRPr="0043781F">
        <w:rPr>
          <w:sz w:val="28"/>
          <w:szCs w:val="28"/>
          <w:lang w:val="en-AU"/>
        </w:rPr>
        <w:t xml:space="preserve">rechargeable </w:t>
      </w:r>
      <w:r w:rsidRPr="0043781F">
        <w:rPr>
          <w:sz w:val="28"/>
          <w:szCs w:val="28"/>
          <w:lang w:val="en-AU"/>
        </w:rPr>
        <w:t>1450</w:t>
      </w:r>
      <w:r w:rsidR="0043781F" w:rsidRPr="0043781F">
        <w:rPr>
          <w:sz w:val="28"/>
          <w:szCs w:val="28"/>
          <w:lang w:val="en-AU"/>
        </w:rPr>
        <w:t xml:space="preserve"> </w:t>
      </w:r>
      <w:proofErr w:type="spellStart"/>
      <w:r w:rsidRPr="0043781F">
        <w:rPr>
          <w:sz w:val="28"/>
          <w:szCs w:val="28"/>
          <w:lang w:val="en-AU"/>
        </w:rPr>
        <w:t>mAh</w:t>
      </w:r>
      <w:proofErr w:type="spellEnd"/>
      <w:r w:rsidRPr="0043781F">
        <w:rPr>
          <w:sz w:val="28"/>
          <w:szCs w:val="28"/>
          <w:lang w:val="en-AU"/>
        </w:rPr>
        <w:t xml:space="preserve"> Lipo-Batteries. The rover can operate continuously for </w:t>
      </w:r>
      <w:r w:rsidR="0043781F" w:rsidRPr="0043781F">
        <w:rPr>
          <w:sz w:val="28"/>
          <w:szCs w:val="28"/>
          <w:lang w:val="en-AU"/>
        </w:rPr>
        <w:t>20</w:t>
      </w:r>
      <w:r w:rsidRPr="0043781F">
        <w:rPr>
          <w:sz w:val="28"/>
          <w:szCs w:val="28"/>
          <w:lang w:val="en-AU"/>
        </w:rPr>
        <w:t xml:space="preserve"> minutes on a single charge. The rover has a demonstrated energy use of approximately 4.6 kJ per kilogram of regolith collected.</w:t>
      </w:r>
    </w:p>
    <w:p w14:paraId="3DDBE0EF" w14:textId="375107F7" w:rsidR="009E246B" w:rsidRPr="0043781F" w:rsidRDefault="009E246B">
      <w:pPr>
        <w:rPr>
          <w:sz w:val="28"/>
          <w:szCs w:val="28"/>
          <w:lang w:val="en-AU"/>
        </w:rPr>
      </w:pPr>
    </w:p>
    <w:p w14:paraId="3AAB7216" w14:textId="77777777" w:rsidR="009E246B" w:rsidRDefault="009E246B">
      <w:pPr>
        <w:rPr>
          <w:lang w:val="en-AU"/>
        </w:rPr>
      </w:pPr>
    </w:p>
    <w:p w14:paraId="0AAF2E2B" w14:textId="77777777" w:rsidR="00220E29" w:rsidRPr="00220E29" w:rsidRDefault="00220E29">
      <w:pPr>
        <w:rPr>
          <w:lang w:val="en-AU"/>
        </w:rPr>
      </w:pPr>
    </w:p>
    <w:sectPr w:rsidR="00220E29" w:rsidRPr="00220E29" w:rsidSect="0043781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29"/>
    <w:rsid w:val="000E10FE"/>
    <w:rsid w:val="00220E29"/>
    <w:rsid w:val="002F4B61"/>
    <w:rsid w:val="004023DE"/>
    <w:rsid w:val="0043781F"/>
    <w:rsid w:val="005E530E"/>
    <w:rsid w:val="006A239F"/>
    <w:rsid w:val="007F2569"/>
    <w:rsid w:val="00872239"/>
    <w:rsid w:val="009E246B"/>
    <w:rsid w:val="00CE771E"/>
    <w:rsid w:val="00F64CED"/>
    <w:rsid w:val="00F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F1521"/>
  <w14:defaultImageDpi w14:val="32767"/>
  <w15:chartTrackingRefBased/>
  <w15:docId w15:val="{451210ED-7D81-C442-80C3-FCB63F66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Sharp</dc:creator>
  <cp:keywords/>
  <dc:description/>
  <cp:lastModifiedBy>Daniel Sharp</cp:lastModifiedBy>
  <cp:revision>2</cp:revision>
  <cp:lastPrinted>2020-04-24T00:01:00Z</cp:lastPrinted>
  <dcterms:created xsi:type="dcterms:W3CDTF">2020-04-23T23:10:00Z</dcterms:created>
  <dcterms:modified xsi:type="dcterms:W3CDTF">2020-04-24T00:01:00Z</dcterms:modified>
</cp:coreProperties>
</file>