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581D7" w14:textId="77777777" w:rsidR="000E6FFD" w:rsidRPr="000E6FFD" w:rsidRDefault="000E6FFD">
      <w:pPr>
        <w:rPr>
          <w:b/>
          <w:bCs/>
          <w:i/>
          <w:iCs/>
          <w:sz w:val="36"/>
          <w:szCs w:val="36"/>
          <w:lang w:val="en-AU"/>
        </w:rPr>
      </w:pPr>
      <w:r w:rsidRPr="000E6FFD">
        <w:rPr>
          <w:b/>
          <w:bCs/>
          <w:i/>
          <w:iCs/>
          <w:sz w:val="36"/>
          <w:szCs w:val="36"/>
          <w:lang w:val="en-AU"/>
        </w:rPr>
        <w:t xml:space="preserve">First problem statement </w:t>
      </w:r>
    </w:p>
    <w:p w14:paraId="0CAF6006" w14:textId="77777777" w:rsidR="000E6FFD" w:rsidRPr="00EA6653" w:rsidRDefault="000E6FFD">
      <w:pPr>
        <w:rPr>
          <w:i/>
          <w:iCs/>
          <w:sz w:val="36"/>
          <w:szCs w:val="36"/>
          <w:lang w:val="en-AU"/>
        </w:rPr>
      </w:pPr>
    </w:p>
    <w:p w14:paraId="56692ABB" w14:textId="2062E31C" w:rsidR="00EA70E9" w:rsidRPr="00EA6653" w:rsidRDefault="00D32BBB">
      <w:pPr>
        <w:rPr>
          <w:i/>
          <w:iCs/>
          <w:sz w:val="32"/>
          <w:szCs w:val="32"/>
          <w:lang w:val="en-AU"/>
        </w:rPr>
      </w:pPr>
      <w:r w:rsidRPr="00EA6653">
        <w:rPr>
          <w:i/>
          <w:iCs/>
          <w:sz w:val="32"/>
          <w:szCs w:val="32"/>
          <w:lang w:val="en-AU"/>
        </w:rPr>
        <w:t xml:space="preserve">NASA wishes to 3D print radiation shelters on Mars. Some of the regolith has been identified as suitable for 3D printing. NASA requires a prototype rover system to collect the resource and bring it to the collection area. The range of the system is over a 3m^2 area with an upper bound of 3m in the x and y directions. The rate of resource collection should be a great as possible. The rate of collection will be measured in kg/ 240 sec period. The system should be suitable for transport and operation in the Martian environment. It should consume as little power as possible. </w:t>
      </w:r>
    </w:p>
    <w:p w14:paraId="6CF24A6A" w14:textId="261DA4B8" w:rsidR="003B420D" w:rsidRPr="00EA6653" w:rsidRDefault="003B420D">
      <w:pPr>
        <w:rPr>
          <w:sz w:val="36"/>
          <w:szCs w:val="36"/>
          <w:lang w:val="en-AU"/>
        </w:rPr>
      </w:pPr>
    </w:p>
    <w:p w14:paraId="0325764B" w14:textId="77777777" w:rsidR="000E6FFD" w:rsidRPr="00EA6653" w:rsidRDefault="000E6FFD">
      <w:pPr>
        <w:rPr>
          <w:sz w:val="36"/>
          <w:szCs w:val="36"/>
          <w:lang w:val="en-AU"/>
        </w:rPr>
      </w:pPr>
    </w:p>
    <w:p w14:paraId="04937546" w14:textId="24E1AA82" w:rsidR="00125E7F" w:rsidRDefault="00125E7F" w:rsidP="00125E7F">
      <w:pPr>
        <w:rPr>
          <w:b/>
          <w:bCs/>
          <w:i/>
          <w:iCs/>
          <w:sz w:val="36"/>
          <w:szCs w:val="36"/>
          <w:lang w:val="en-AU"/>
        </w:rPr>
      </w:pPr>
      <w:r>
        <w:rPr>
          <w:b/>
          <w:bCs/>
          <w:i/>
          <w:iCs/>
          <w:sz w:val="36"/>
          <w:szCs w:val="36"/>
          <w:lang w:val="en-AU"/>
        </w:rPr>
        <w:t>Revised</w:t>
      </w:r>
      <w:r w:rsidRPr="000E6FFD">
        <w:rPr>
          <w:b/>
          <w:bCs/>
          <w:i/>
          <w:iCs/>
          <w:sz w:val="36"/>
          <w:szCs w:val="36"/>
          <w:lang w:val="en-AU"/>
        </w:rPr>
        <w:t xml:space="preserve"> problem statement </w:t>
      </w:r>
    </w:p>
    <w:p w14:paraId="460D2732" w14:textId="77777777" w:rsidR="00EA6653" w:rsidRDefault="00EA6653" w:rsidP="00125E7F">
      <w:pPr>
        <w:rPr>
          <w:i/>
          <w:iCs/>
          <w:sz w:val="32"/>
          <w:szCs w:val="32"/>
          <w:lang w:val="en-AU"/>
        </w:rPr>
      </w:pPr>
    </w:p>
    <w:p w14:paraId="29E95856" w14:textId="14E23B64" w:rsidR="00125E7F" w:rsidRPr="00AA55E0" w:rsidRDefault="00125E7F" w:rsidP="00125E7F">
      <w:pPr>
        <w:rPr>
          <w:i/>
          <w:iCs/>
          <w:sz w:val="32"/>
          <w:szCs w:val="32"/>
          <w:lang w:val="en-AU"/>
        </w:rPr>
      </w:pPr>
      <w:r w:rsidRPr="00AA55E0">
        <w:rPr>
          <w:i/>
          <w:iCs/>
          <w:sz w:val="32"/>
          <w:szCs w:val="32"/>
          <w:lang w:val="en-AU"/>
        </w:rPr>
        <w:t xml:space="preserve">As part of their assessment for a </w:t>
      </w:r>
      <w:r w:rsidR="00AA55E0" w:rsidRPr="00AA55E0">
        <w:rPr>
          <w:i/>
          <w:iCs/>
          <w:sz w:val="32"/>
          <w:szCs w:val="32"/>
          <w:lang w:val="en-AU"/>
        </w:rPr>
        <w:t>first-year</w:t>
      </w:r>
      <w:r w:rsidRPr="00AA55E0">
        <w:rPr>
          <w:i/>
          <w:iCs/>
          <w:sz w:val="32"/>
          <w:szCs w:val="32"/>
          <w:lang w:val="en-AU"/>
        </w:rPr>
        <w:t xml:space="preserve"> engineering programme students are required to produce a working prototype of a rover. The rover must be built by the students in ten weeks. It must be able to move about on a </w:t>
      </w:r>
      <w:r w:rsidR="00AA55E0" w:rsidRPr="00AA55E0">
        <w:rPr>
          <w:i/>
          <w:iCs/>
          <w:sz w:val="32"/>
          <w:szCs w:val="32"/>
          <w:lang w:val="en-AU"/>
        </w:rPr>
        <w:t>M</w:t>
      </w:r>
      <w:r w:rsidRPr="00AA55E0">
        <w:rPr>
          <w:i/>
          <w:iCs/>
          <w:sz w:val="32"/>
          <w:szCs w:val="32"/>
          <w:lang w:val="en-AU"/>
        </w:rPr>
        <w:t>ars like surface</w:t>
      </w:r>
      <w:r w:rsidR="00AA55E0" w:rsidRPr="00AA55E0">
        <w:rPr>
          <w:i/>
          <w:iCs/>
          <w:sz w:val="32"/>
          <w:szCs w:val="32"/>
          <w:lang w:val="en-AU"/>
        </w:rPr>
        <w:t xml:space="preserve"> (</w:t>
      </w:r>
      <w:r w:rsidR="00AA55E0" w:rsidRPr="00AA55E0">
        <w:rPr>
          <w:i/>
          <w:iCs/>
          <w:sz w:val="32"/>
          <w:szCs w:val="32"/>
          <w:lang w:val="en-AU"/>
        </w:rPr>
        <w:t>simulated by beach terrain with small rocks, sandhills and recesses</w:t>
      </w:r>
      <w:r w:rsidR="00AA55E0" w:rsidRPr="00AA55E0">
        <w:rPr>
          <w:i/>
          <w:iCs/>
          <w:sz w:val="32"/>
          <w:szCs w:val="32"/>
          <w:lang w:val="en-AU"/>
        </w:rPr>
        <w:t>)</w:t>
      </w:r>
      <w:r w:rsidRPr="00AA55E0">
        <w:rPr>
          <w:i/>
          <w:iCs/>
          <w:sz w:val="32"/>
          <w:szCs w:val="32"/>
          <w:lang w:val="en-AU"/>
        </w:rPr>
        <w:t xml:space="preserve"> and collect resources</w:t>
      </w:r>
      <w:r w:rsidRPr="00AA55E0">
        <w:rPr>
          <w:i/>
          <w:iCs/>
          <w:sz w:val="32"/>
          <w:szCs w:val="32"/>
          <w:lang w:val="en-AU"/>
        </w:rPr>
        <w:t xml:space="preserve"> (simulated by small pebbles/gravel</w:t>
      </w:r>
      <w:r w:rsidR="00AA55E0" w:rsidRPr="00AA55E0">
        <w:rPr>
          <w:i/>
          <w:iCs/>
          <w:sz w:val="32"/>
          <w:szCs w:val="32"/>
          <w:lang w:val="en-AU"/>
        </w:rPr>
        <w:t>)</w:t>
      </w:r>
      <w:r w:rsidRPr="00AA55E0">
        <w:rPr>
          <w:i/>
          <w:iCs/>
          <w:sz w:val="32"/>
          <w:szCs w:val="32"/>
          <w:lang w:val="en-AU"/>
        </w:rPr>
        <w:t xml:space="preserve">. The </w:t>
      </w:r>
      <w:r w:rsidR="00AA55E0" w:rsidRPr="00AA55E0">
        <w:rPr>
          <w:i/>
          <w:iCs/>
          <w:sz w:val="32"/>
          <w:szCs w:val="32"/>
          <w:lang w:val="en-AU"/>
        </w:rPr>
        <w:t>‘Mars-like’ area is approximately 9 m^2 and the rover will be required to operate continuously for 4 minutes.</w:t>
      </w:r>
    </w:p>
    <w:p w14:paraId="64026CE1" w14:textId="4C17E58E" w:rsidR="00AA55E0" w:rsidRPr="00AA55E0" w:rsidRDefault="00AA55E0" w:rsidP="00125E7F">
      <w:pPr>
        <w:rPr>
          <w:i/>
          <w:iCs/>
          <w:sz w:val="32"/>
          <w:szCs w:val="32"/>
          <w:lang w:val="en-AU"/>
        </w:rPr>
      </w:pPr>
    </w:p>
    <w:p w14:paraId="6A8029AB" w14:textId="49AD354A" w:rsidR="00AA55E0" w:rsidRPr="00AA55E0" w:rsidRDefault="00AA55E0" w:rsidP="00125E7F">
      <w:pPr>
        <w:rPr>
          <w:i/>
          <w:iCs/>
          <w:sz w:val="32"/>
          <w:szCs w:val="32"/>
          <w:lang w:val="en-AU"/>
        </w:rPr>
      </w:pPr>
      <w:r w:rsidRPr="00AA55E0">
        <w:rPr>
          <w:i/>
          <w:iCs/>
          <w:sz w:val="32"/>
          <w:szCs w:val="32"/>
          <w:lang w:val="en-AU"/>
        </w:rPr>
        <w:t xml:space="preserve">The </w:t>
      </w:r>
      <w:r w:rsidR="00EA6653">
        <w:rPr>
          <w:i/>
          <w:iCs/>
          <w:sz w:val="32"/>
          <w:szCs w:val="32"/>
          <w:lang w:val="en-AU"/>
        </w:rPr>
        <w:t xml:space="preserve">project </w:t>
      </w:r>
      <w:r w:rsidRPr="00AA55E0">
        <w:rPr>
          <w:i/>
          <w:iCs/>
          <w:sz w:val="32"/>
          <w:szCs w:val="32"/>
          <w:lang w:val="en-AU"/>
        </w:rPr>
        <w:t xml:space="preserve">will be </w:t>
      </w:r>
      <w:r w:rsidR="00EA6653">
        <w:rPr>
          <w:i/>
          <w:iCs/>
          <w:sz w:val="32"/>
          <w:szCs w:val="32"/>
          <w:lang w:val="en-AU"/>
        </w:rPr>
        <w:t xml:space="preserve">marked </w:t>
      </w:r>
      <w:r w:rsidRPr="00AA55E0">
        <w:rPr>
          <w:i/>
          <w:iCs/>
          <w:sz w:val="32"/>
          <w:szCs w:val="32"/>
          <w:lang w:val="en-AU"/>
        </w:rPr>
        <w:t xml:space="preserve">on </w:t>
      </w:r>
      <w:r w:rsidR="00EA6653">
        <w:rPr>
          <w:i/>
          <w:iCs/>
          <w:sz w:val="32"/>
          <w:szCs w:val="32"/>
          <w:lang w:val="en-AU"/>
        </w:rPr>
        <w:t xml:space="preserve">performance against </w:t>
      </w:r>
      <w:r w:rsidRPr="00AA55E0">
        <w:rPr>
          <w:i/>
          <w:iCs/>
          <w:sz w:val="32"/>
          <w:szCs w:val="32"/>
          <w:lang w:val="en-AU"/>
        </w:rPr>
        <w:t>f</w:t>
      </w:r>
      <w:r w:rsidR="00EA6653">
        <w:rPr>
          <w:i/>
          <w:iCs/>
          <w:sz w:val="32"/>
          <w:szCs w:val="32"/>
          <w:lang w:val="en-AU"/>
        </w:rPr>
        <w:t xml:space="preserve">ive </w:t>
      </w:r>
      <w:r w:rsidRPr="00AA55E0">
        <w:rPr>
          <w:i/>
          <w:iCs/>
          <w:sz w:val="32"/>
          <w:szCs w:val="32"/>
          <w:lang w:val="en-AU"/>
        </w:rPr>
        <w:t>objectives</w:t>
      </w:r>
      <w:r w:rsidR="00EA6653">
        <w:rPr>
          <w:i/>
          <w:iCs/>
          <w:sz w:val="32"/>
          <w:szCs w:val="32"/>
          <w:lang w:val="en-AU"/>
        </w:rPr>
        <w:t xml:space="preserve">. Four are objectively measurable. </w:t>
      </w:r>
      <w:r>
        <w:rPr>
          <w:i/>
          <w:iCs/>
          <w:sz w:val="32"/>
          <w:szCs w:val="32"/>
          <w:lang w:val="en-AU"/>
        </w:rPr>
        <w:t>(in order of precedence)</w:t>
      </w:r>
    </w:p>
    <w:p w14:paraId="2BDC355B" w14:textId="39F79EBA" w:rsidR="00AA55E0" w:rsidRPr="00AA55E0" w:rsidRDefault="00AA55E0" w:rsidP="00125E7F">
      <w:pPr>
        <w:rPr>
          <w:i/>
          <w:iCs/>
          <w:sz w:val="32"/>
          <w:szCs w:val="32"/>
          <w:lang w:val="en-AU"/>
        </w:rPr>
      </w:pPr>
    </w:p>
    <w:p w14:paraId="4317EBAB" w14:textId="6D762607" w:rsidR="00EA6653" w:rsidRDefault="00AA55E0" w:rsidP="00AA55E0">
      <w:pPr>
        <w:pStyle w:val="ListParagraph"/>
        <w:numPr>
          <w:ilvl w:val="0"/>
          <w:numId w:val="2"/>
        </w:numPr>
        <w:rPr>
          <w:i/>
          <w:iCs/>
          <w:sz w:val="32"/>
          <w:szCs w:val="32"/>
          <w:lang w:val="en-AU"/>
        </w:rPr>
      </w:pPr>
      <w:r w:rsidRPr="00AA55E0">
        <w:rPr>
          <w:i/>
          <w:iCs/>
          <w:sz w:val="32"/>
          <w:szCs w:val="32"/>
          <w:lang w:val="en-AU"/>
        </w:rPr>
        <w:t>Produce a rover</w:t>
      </w:r>
      <w:r w:rsidR="00EA6653">
        <w:rPr>
          <w:i/>
          <w:iCs/>
          <w:sz w:val="32"/>
          <w:szCs w:val="32"/>
          <w:lang w:val="en-AU"/>
        </w:rPr>
        <w:t>. Binary Y/N</w:t>
      </w:r>
    </w:p>
    <w:p w14:paraId="57BBDA4F" w14:textId="77777777" w:rsidR="00EA6653" w:rsidRDefault="00EA6653" w:rsidP="00EA6653">
      <w:pPr>
        <w:pStyle w:val="ListParagraph"/>
        <w:rPr>
          <w:i/>
          <w:iCs/>
          <w:sz w:val="32"/>
          <w:szCs w:val="32"/>
          <w:lang w:val="en-AU"/>
        </w:rPr>
      </w:pPr>
    </w:p>
    <w:p w14:paraId="3AB961F2" w14:textId="46750E2B" w:rsidR="00AA55E0" w:rsidRPr="00AA55E0" w:rsidRDefault="00AA55E0" w:rsidP="00AA55E0">
      <w:pPr>
        <w:pStyle w:val="ListParagraph"/>
        <w:numPr>
          <w:ilvl w:val="0"/>
          <w:numId w:val="2"/>
        </w:numPr>
        <w:rPr>
          <w:i/>
          <w:iCs/>
          <w:sz w:val="32"/>
          <w:szCs w:val="32"/>
          <w:lang w:val="en-AU"/>
        </w:rPr>
      </w:pPr>
      <w:r w:rsidRPr="00AA55E0">
        <w:rPr>
          <w:i/>
          <w:iCs/>
          <w:sz w:val="32"/>
          <w:szCs w:val="32"/>
          <w:lang w:val="en-AU"/>
        </w:rPr>
        <w:t xml:space="preserve"> </w:t>
      </w:r>
      <w:r w:rsidR="00EA6653">
        <w:rPr>
          <w:i/>
          <w:iCs/>
          <w:sz w:val="32"/>
          <w:szCs w:val="32"/>
          <w:lang w:val="en-AU"/>
        </w:rPr>
        <w:t xml:space="preserve">The rover </w:t>
      </w:r>
      <w:r w:rsidRPr="00AA55E0">
        <w:rPr>
          <w:i/>
          <w:iCs/>
          <w:sz w:val="32"/>
          <w:szCs w:val="32"/>
          <w:lang w:val="en-AU"/>
        </w:rPr>
        <w:t xml:space="preserve">is able to move about on a </w:t>
      </w:r>
      <w:r>
        <w:rPr>
          <w:i/>
          <w:iCs/>
          <w:sz w:val="32"/>
          <w:szCs w:val="32"/>
          <w:lang w:val="en-AU"/>
        </w:rPr>
        <w:t>‘M</w:t>
      </w:r>
      <w:r w:rsidRPr="00AA55E0">
        <w:rPr>
          <w:i/>
          <w:iCs/>
          <w:sz w:val="32"/>
          <w:szCs w:val="32"/>
          <w:lang w:val="en-AU"/>
        </w:rPr>
        <w:t>ars like surface</w:t>
      </w:r>
      <w:r>
        <w:rPr>
          <w:i/>
          <w:iCs/>
          <w:sz w:val="32"/>
          <w:szCs w:val="32"/>
          <w:lang w:val="en-AU"/>
        </w:rPr>
        <w:t>’</w:t>
      </w:r>
      <w:r w:rsidRPr="00AA55E0">
        <w:rPr>
          <w:i/>
          <w:iCs/>
          <w:sz w:val="32"/>
          <w:szCs w:val="32"/>
          <w:lang w:val="en-AU"/>
        </w:rPr>
        <w:t xml:space="preserve"> and collect resources in the ten</w:t>
      </w:r>
      <w:r>
        <w:rPr>
          <w:i/>
          <w:iCs/>
          <w:sz w:val="32"/>
          <w:szCs w:val="32"/>
          <w:lang w:val="en-AU"/>
        </w:rPr>
        <w:t>-</w:t>
      </w:r>
      <w:r w:rsidRPr="00AA55E0">
        <w:rPr>
          <w:i/>
          <w:iCs/>
          <w:sz w:val="32"/>
          <w:szCs w:val="32"/>
          <w:lang w:val="en-AU"/>
        </w:rPr>
        <w:t>week time period. Binary Y/N</w:t>
      </w:r>
    </w:p>
    <w:p w14:paraId="74EF4CD0" w14:textId="77777777" w:rsidR="00AA55E0" w:rsidRPr="00AA55E0" w:rsidRDefault="00AA55E0" w:rsidP="00AA55E0">
      <w:pPr>
        <w:pStyle w:val="ListParagraph"/>
        <w:rPr>
          <w:i/>
          <w:iCs/>
          <w:sz w:val="32"/>
          <w:szCs w:val="32"/>
          <w:lang w:val="en-AU"/>
        </w:rPr>
      </w:pPr>
    </w:p>
    <w:p w14:paraId="1B62C7D8" w14:textId="3A996179" w:rsidR="00AA55E0" w:rsidRPr="00AA55E0" w:rsidRDefault="00AA55E0" w:rsidP="00AA55E0">
      <w:pPr>
        <w:pStyle w:val="ListParagraph"/>
        <w:numPr>
          <w:ilvl w:val="0"/>
          <w:numId w:val="2"/>
        </w:numPr>
        <w:rPr>
          <w:i/>
          <w:iCs/>
          <w:sz w:val="32"/>
          <w:szCs w:val="32"/>
          <w:lang w:val="en-AU"/>
        </w:rPr>
      </w:pPr>
      <w:r w:rsidRPr="00AA55E0">
        <w:rPr>
          <w:i/>
          <w:iCs/>
          <w:sz w:val="32"/>
          <w:szCs w:val="32"/>
          <w:lang w:val="en-AU"/>
        </w:rPr>
        <w:t>A high rate of collection. Non</w:t>
      </w:r>
      <w:r>
        <w:rPr>
          <w:i/>
          <w:iCs/>
          <w:sz w:val="32"/>
          <w:szCs w:val="32"/>
          <w:lang w:val="en-AU"/>
        </w:rPr>
        <w:t>-</w:t>
      </w:r>
      <w:r w:rsidRPr="00AA55E0">
        <w:rPr>
          <w:i/>
          <w:iCs/>
          <w:sz w:val="32"/>
          <w:szCs w:val="32"/>
          <w:lang w:val="en-AU"/>
        </w:rPr>
        <w:t xml:space="preserve">binary but measurable in kg per second. </w:t>
      </w:r>
    </w:p>
    <w:p w14:paraId="37995BBF" w14:textId="77777777" w:rsidR="00AA55E0" w:rsidRPr="00AA55E0" w:rsidRDefault="00AA55E0" w:rsidP="00AA55E0">
      <w:pPr>
        <w:pStyle w:val="ListParagraph"/>
        <w:rPr>
          <w:i/>
          <w:iCs/>
          <w:sz w:val="32"/>
          <w:szCs w:val="32"/>
          <w:lang w:val="en-AU"/>
        </w:rPr>
      </w:pPr>
    </w:p>
    <w:p w14:paraId="116183A9" w14:textId="2D0C1808" w:rsidR="00AA55E0" w:rsidRPr="00AA55E0" w:rsidRDefault="00AA55E0" w:rsidP="00AA55E0">
      <w:pPr>
        <w:pStyle w:val="ListParagraph"/>
        <w:numPr>
          <w:ilvl w:val="0"/>
          <w:numId w:val="2"/>
        </w:numPr>
        <w:rPr>
          <w:i/>
          <w:iCs/>
          <w:sz w:val="32"/>
          <w:szCs w:val="32"/>
          <w:lang w:val="en-AU"/>
        </w:rPr>
      </w:pPr>
      <w:r w:rsidRPr="00AA55E0">
        <w:rPr>
          <w:i/>
          <w:iCs/>
          <w:sz w:val="32"/>
          <w:szCs w:val="32"/>
          <w:lang w:val="en-AU"/>
        </w:rPr>
        <w:t>Energy consumption – non</w:t>
      </w:r>
      <w:r>
        <w:rPr>
          <w:i/>
          <w:iCs/>
          <w:sz w:val="32"/>
          <w:szCs w:val="32"/>
          <w:lang w:val="en-AU"/>
        </w:rPr>
        <w:t>-</w:t>
      </w:r>
      <w:r w:rsidRPr="00AA55E0">
        <w:rPr>
          <w:i/>
          <w:iCs/>
          <w:sz w:val="32"/>
          <w:szCs w:val="32"/>
          <w:lang w:val="en-AU"/>
        </w:rPr>
        <w:t xml:space="preserve">binary and measurable as </w:t>
      </w:r>
      <w:proofErr w:type="spellStart"/>
      <w:r w:rsidRPr="00AA55E0">
        <w:rPr>
          <w:i/>
          <w:iCs/>
          <w:sz w:val="32"/>
          <w:szCs w:val="32"/>
          <w:lang w:val="en-AU"/>
        </w:rPr>
        <w:t>mAh</w:t>
      </w:r>
      <w:proofErr w:type="spellEnd"/>
      <w:r w:rsidRPr="00AA55E0">
        <w:rPr>
          <w:i/>
          <w:iCs/>
          <w:sz w:val="32"/>
          <w:szCs w:val="32"/>
          <w:lang w:val="en-AU"/>
        </w:rPr>
        <w:t xml:space="preserve"> consumed.</w:t>
      </w:r>
    </w:p>
    <w:p w14:paraId="650492A1" w14:textId="77777777" w:rsidR="00AA55E0" w:rsidRPr="00AA55E0" w:rsidRDefault="00AA55E0" w:rsidP="00AA55E0">
      <w:pPr>
        <w:pStyle w:val="ListParagraph"/>
        <w:rPr>
          <w:i/>
          <w:iCs/>
          <w:sz w:val="32"/>
          <w:szCs w:val="32"/>
          <w:lang w:val="en-AU"/>
        </w:rPr>
      </w:pPr>
    </w:p>
    <w:p w14:paraId="7B7A1914" w14:textId="04775238" w:rsidR="00AA55E0" w:rsidRPr="00AA55E0" w:rsidRDefault="00AA55E0" w:rsidP="00AA55E0">
      <w:pPr>
        <w:pStyle w:val="ListParagraph"/>
        <w:numPr>
          <w:ilvl w:val="0"/>
          <w:numId w:val="2"/>
        </w:numPr>
        <w:rPr>
          <w:i/>
          <w:iCs/>
          <w:sz w:val="32"/>
          <w:szCs w:val="32"/>
          <w:lang w:val="en-AU"/>
        </w:rPr>
      </w:pPr>
      <w:r w:rsidRPr="00AA55E0">
        <w:rPr>
          <w:i/>
          <w:iCs/>
          <w:sz w:val="32"/>
          <w:szCs w:val="32"/>
          <w:lang w:val="en-AU"/>
        </w:rPr>
        <w:t xml:space="preserve">Innovation </w:t>
      </w:r>
      <w:proofErr w:type="gramStart"/>
      <w:r w:rsidRPr="00AA55E0">
        <w:rPr>
          <w:i/>
          <w:iCs/>
          <w:sz w:val="32"/>
          <w:szCs w:val="32"/>
          <w:lang w:val="en-AU"/>
        </w:rPr>
        <w:t>-  non</w:t>
      </w:r>
      <w:proofErr w:type="gramEnd"/>
      <w:r>
        <w:rPr>
          <w:i/>
          <w:iCs/>
          <w:sz w:val="32"/>
          <w:szCs w:val="32"/>
          <w:lang w:val="en-AU"/>
        </w:rPr>
        <w:t>-</w:t>
      </w:r>
      <w:r w:rsidRPr="00AA55E0">
        <w:rPr>
          <w:i/>
          <w:iCs/>
          <w:sz w:val="32"/>
          <w:szCs w:val="32"/>
          <w:lang w:val="en-AU"/>
        </w:rPr>
        <w:t>binary and subjective</w:t>
      </w:r>
      <w:r w:rsidR="00EA6653">
        <w:rPr>
          <w:i/>
          <w:iCs/>
          <w:sz w:val="32"/>
          <w:szCs w:val="32"/>
          <w:lang w:val="en-AU"/>
        </w:rPr>
        <w:t xml:space="preserve"> but related to execution of 1 – 4.</w:t>
      </w:r>
    </w:p>
    <w:p w14:paraId="6B912806" w14:textId="77777777" w:rsidR="00AA55E0" w:rsidRDefault="00AA55E0" w:rsidP="00125E7F">
      <w:pPr>
        <w:rPr>
          <w:i/>
          <w:iCs/>
          <w:lang w:val="en-AU"/>
        </w:rPr>
      </w:pPr>
    </w:p>
    <w:p w14:paraId="1BEAB533" w14:textId="77777777" w:rsidR="00125E7F" w:rsidRDefault="00125E7F" w:rsidP="00125E7F">
      <w:pPr>
        <w:rPr>
          <w:i/>
          <w:iCs/>
          <w:lang w:val="en-AU"/>
        </w:rPr>
      </w:pPr>
    </w:p>
    <w:p w14:paraId="3353E141" w14:textId="744918A5" w:rsidR="00125E7F" w:rsidRPr="00094024" w:rsidRDefault="00125E7F" w:rsidP="00125E7F">
      <w:pPr>
        <w:rPr>
          <w:i/>
          <w:iCs/>
          <w:lang w:val="en-AU"/>
        </w:rPr>
      </w:pPr>
      <w:r w:rsidRPr="00125E7F">
        <w:rPr>
          <w:i/>
          <w:iCs/>
          <w:lang w:val="en-AU"/>
        </w:rPr>
        <w:t xml:space="preserve"> </w:t>
      </w:r>
    </w:p>
    <w:p w14:paraId="1BB4C60B" w14:textId="77777777" w:rsidR="00EA70E9" w:rsidRPr="00D32BBB" w:rsidRDefault="00EA70E9">
      <w:pPr>
        <w:rPr>
          <w:lang w:val="en-AU"/>
        </w:rPr>
      </w:pPr>
      <w:bookmarkStart w:id="0" w:name="_GoBack"/>
      <w:bookmarkEnd w:id="0"/>
    </w:p>
    <w:sectPr w:rsidR="00EA70E9" w:rsidRPr="00D32BBB" w:rsidSect="000E6FF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0EB0"/>
    <w:multiLevelType w:val="hybridMultilevel"/>
    <w:tmpl w:val="FF503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33AE5"/>
    <w:multiLevelType w:val="hybridMultilevel"/>
    <w:tmpl w:val="FF503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BB"/>
    <w:rsid w:val="00094024"/>
    <w:rsid w:val="000E10FE"/>
    <w:rsid w:val="000E6FFD"/>
    <w:rsid w:val="00125E7F"/>
    <w:rsid w:val="001F3D23"/>
    <w:rsid w:val="002203A7"/>
    <w:rsid w:val="002408FE"/>
    <w:rsid w:val="002F4B61"/>
    <w:rsid w:val="003B420D"/>
    <w:rsid w:val="00460729"/>
    <w:rsid w:val="006A239F"/>
    <w:rsid w:val="00790E30"/>
    <w:rsid w:val="007F2569"/>
    <w:rsid w:val="00872239"/>
    <w:rsid w:val="009406DA"/>
    <w:rsid w:val="00AA55E0"/>
    <w:rsid w:val="00AB0F8D"/>
    <w:rsid w:val="00CE771E"/>
    <w:rsid w:val="00D32BBB"/>
    <w:rsid w:val="00E3122E"/>
    <w:rsid w:val="00EA6653"/>
    <w:rsid w:val="00EA70E9"/>
    <w:rsid w:val="00F64CED"/>
    <w:rsid w:val="00FC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AC40"/>
  <w14:defaultImageDpi w14:val="32767"/>
  <w15:chartTrackingRefBased/>
  <w15:docId w15:val="{28AA7065-EF79-5E42-9B13-040DB4D0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Sharp</dc:creator>
  <cp:keywords/>
  <dc:description/>
  <cp:lastModifiedBy>Dan Sharp</cp:lastModifiedBy>
  <cp:revision>2</cp:revision>
  <cp:lastPrinted>2020-02-27T01:39:00Z</cp:lastPrinted>
  <dcterms:created xsi:type="dcterms:W3CDTF">2020-03-05T02:08:00Z</dcterms:created>
  <dcterms:modified xsi:type="dcterms:W3CDTF">2020-03-05T02:08:00Z</dcterms:modified>
</cp:coreProperties>
</file>