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147021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CB12D6D" w14:textId="28D26E32" w:rsidR="007360C9" w:rsidRDefault="007360C9"/>
        <w:p w14:paraId="1A364043" w14:textId="77777777" w:rsidR="008B76BF" w:rsidRDefault="007360C9">
          <w:pPr>
            <w:rPr>
              <w:noProof/>
            </w:rPr>
            <w:sectPr w:rsidR="008B76BF" w:rsidSect="00A35992">
              <w:footerReference w:type="default" r:id="rId8"/>
              <w:footerReference w:type="first" r:id="rId9"/>
              <w:pgSz w:w="12240" w:h="15840"/>
              <w:pgMar w:top="1440" w:right="1440" w:bottom="1440" w:left="1440" w:header="708" w:footer="708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7F65FC" wp14:editId="76783C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7C489EA" w14:textId="5F385025" w:rsidR="007360C9" w:rsidRDefault="00152E1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60C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3D2C9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 w:rsidR="003945D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:</w:t>
                                      </w:r>
                                      <w:r w:rsidR="00B63E0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Design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47F65FC" id="Group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7C489EA" w14:textId="5F385025" w:rsidR="007360C9" w:rsidRDefault="00152E1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60C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3D2C9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 w:rsidR="003945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:</w:t>
                                </w:r>
                                <w:r w:rsidR="00B63E0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Design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B9BB6C" wp14:editId="08DD7F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E3954" w14:textId="3889ED25" w:rsidR="007360C9" w:rsidRDefault="000F22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COMP 498</w:t>
                                    </w:r>
                                    <w:r w:rsidR="00613DE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DB4162" w14:textId="44F83204" w:rsidR="008B76BF" w:rsidRDefault="007360C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Shin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B9BB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8E3954" w14:textId="3889ED25" w:rsidR="007360C9" w:rsidRDefault="000F22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COMP 498</w:t>
                              </w:r>
                              <w:r w:rsidR="00613DE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DB4162" w14:textId="44F83204" w:rsidR="008B76BF" w:rsidRDefault="007360C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Shin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0E3CC" wp14:editId="20AFCCC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0C8961" w14:textId="26A6AF5F" w:rsidR="007360C9" w:rsidRDefault="007360C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80E3CC" id="Rectangle 130" o:spid="_x0000_s1030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0C8961" w14:textId="26A6AF5F" w:rsidR="007360C9" w:rsidRDefault="007360C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  <w:p w14:paraId="51702718" w14:textId="5CD95F9F" w:rsidR="007360C9" w:rsidRDefault="00152E1F">
          <w:pPr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</w:pP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95063870"/>
        <w:docPartObj>
          <w:docPartGallery w:val="Table of Contents"/>
          <w:docPartUnique/>
        </w:docPartObj>
      </w:sdtPr>
      <w:sdtEndPr/>
      <w:sdtContent>
        <w:p w14:paraId="1062E66F" w14:textId="2A2F0137" w:rsidR="001B1D8C" w:rsidRDefault="001B1D8C">
          <w:pPr>
            <w:pStyle w:val="TOCHeading"/>
          </w:pPr>
          <w:r>
            <w:t>Table of Contents</w:t>
          </w:r>
        </w:p>
        <w:p w14:paraId="3D2EEC6B" w14:textId="3381B6B7" w:rsidR="001B1D8C" w:rsidRDefault="001B1D8C">
          <w:pPr>
            <w:pStyle w:val="TOC1"/>
          </w:pPr>
          <w:r>
            <w:rPr>
              <w:b/>
              <w:bCs/>
            </w:rPr>
            <w:t>State Diagram</w:t>
          </w:r>
          <w:r>
            <w:ptab w:relativeTo="margin" w:alignment="right" w:leader="dot"/>
          </w:r>
          <w:r w:rsidRPr="00EA3EA2">
            <w:rPr>
              <w:bCs/>
            </w:rPr>
            <w:t>1</w:t>
          </w:r>
        </w:p>
        <w:p w14:paraId="034EDDED" w14:textId="58606453" w:rsidR="001B1D8C" w:rsidRDefault="001B1D8C">
          <w:pPr>
            <w:pStyle w:val="TOC1"/>
          </w:pPr>
          <w:r w:rsidRPr="001B1D8C">
            <w:rPr>
              <w:b/>
              <w:bCs/>
            </w:rPr>
            <w:t>Pseudocode</w:t>
          </w:r>
          <w:r>
            <w:ptab w:relativeTo="margin" w:alignment="right" w:leader="dot"/>
          </w:r>
          <w:r w:rsidRPr="00EA3EA2">
            <w:rPr>
              <w:bCs/>
            </w:rPr>
            <w:t>2</w:t>
          </w:r>
        </w:p>
        <w:p w14:paraId="6699D80C" w14:textId="372AA14A" w:rsidR="001B1D8C" w:rsidRDefault="00E94550" w:rsidP="001B1D8C">
          <w:pPr>
            <w:pStyle w:val="TOC2"/>
            <w:ind w:left="216"/>
          </w:pPr>
          <w:bookmarkStart w:id="0" w:name="_Hlk927203"/>
          <w:r w:rsidRPr="00E94550">
            <w:rPr>
              <w:b/>
            </w:rPr>
            <w:t>Client</w:t>
          </w:r>
          <w:r w:rsidR="001B1D8C">
            <w:ptab w:relativeTo="margin" w:alignment="right" w:leader="dot"/>
          </w:r>
          <w:r w:rsidR="00EA3EA2">
            <w:t>2</w:t>
          </w:r>
        </w:p>
        <w:bookmarkEnd w:id="0"/>
        <w:p w14:paraId="2D40341A" w14:textId="6F292267" w:rsidR="001B1D8C" w:rsidRPr="001B1D8C" w:rsidRDefault="00E94550" w:rsidP="001B1D8C">
          <w:pPr>
            <w:pStyle w:val="TOC2"/>
            <w:ind w:left="216"/>
          </w:pPr>
          <w:r>
            <w:rPr>
              <w:b/>
            </w:rPr>
            <w:t>Server</w:t>
          </w:r>
          <w:r w:rsidR="001B1D8C">
            <w:ptab w:relativeTo="margin" w:alignment="right" w:leader="dot"/>
          </w:r>
          <w:r w:rsidR="00DE75B1">
            <w:t>2</w:t>
          </w:r>
        </w:p>
      </w:sdtContent>
    </w:sdt>
    <w:p w14:paraId="136DFCCE" w14:textId="77777777" w:rsidR="00486756" w:rsidRDefault="00486756" w:rsidP="00F62B4C">
      <w:pPr>
        <w:pStyle w:val="Title"/>
      </w:pPr>
    </w:p>
    <w:p w14:paraId="0438E6A9" w14:textId="79BAEEF4" w:rsidR="00D12DA9" w:rsidRPr="00D12DA9" w:rsidRDefault="00D12DA9" w:rsidP="00D12DA9">
      <w:pPr>
        <w:sectPr w:rsidR="00D12DA9" w:rsidRPr="00D12DA9" w:rsidSect="009D46FF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A28086E" w14:textId="46036267" w:rsidR="00DD7F22" w:rsidRDefault="00EF0A87" w:rsidP="00F62B4C">
      <w:pPr>
        <w:pStyle w:val="Title"/>
      </w:pPr>
      <w:r>
        <w:lastRenderedPageBreak/>
        <w:t>State Diagram</w:t>
      </w:r>
    </w:p>
    <w:p w14:paraId="4B71F98E" w14:textId="2AF9B835" w:rsidR="00DD7F22" w:rsidRDefault="00DD7F22" w:rsidP="00F62B4C">
      <w:pPr>
        <w:pStyle w:val="Title"/>
      </w:pPr>
    </w:p>
    <w:p w14:paraId="480CD85D" w14:textId="1663CC86" w:rsidR="00296287" w:rsidRDefault="00613DEE" w:rsidP="00613DEE">
      <w:pPr>
        <w:pStyle w:val="Title"/>
        <w:jc w:val="center"/>
        <w:sectPr w:rsidR="00296287" w:rsidSect="00FB11BF">
          <w:footerReference w:type="default" r:id="rId12"/>
          <w:pgSz w:w="15840" w:h="12240" w:orient="landscape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643228DC" wp14:editId="7619A4A1">
            <wp:extent cx="5724525" cy="497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BA43" w14:textId="4A0B4831" w:rsidR="00F62B4C" w:rsidRDefault="00DD7F22" w:rsidP="003A4C61">
      <w:pPr>
        <w:pStyle w:val="Title"/>
        <w:pBdr>
          <w:bottom w:val="single" w:sz="4" w:space="1" w:color="auto"/>
        </w:pBdr>
      </w:pPr>
      <w:r>
        <w:lastRenderedPageBreak/>
        <w:t>Pseudocode</w:t>
      </w:r>
    </w:p>
    <w:p w14:paraId="7A29E148" w14:textId="5C237C3D" w:rsidR="00243EE4" w:rsidRPr="00243EE4" w:rsidRDefault="00410ECC" w:rsidP="00243EE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START</w:t>
      </w:r>
    </w:p>
    <w:p w14:paraId="278254A0" w14:textId="567264FB" w:rsidR="000414BC" w:rsidRDefault="00725C64" w:rsidP="00725C64">
      <w:pPr>
        <w:pStyle w:val="ListParagraph"/>
        <w:numPr>
          <w:ilvl w:val="0"/>
          <w:numId w:val="2"/>
        </w:numPr>
      </w:pPr>
      <w:r>
        <w:t>If user executes the program as a server, start the server</w:t>
      </w:r>
      <w:r w:rsidR="00613FD3">
        <w:t>.</w:t>
      </w:r>
    </w:p>
    <w:p w14:paraId="0519F043" w14:textId="5BA36F58" w:rsidR="00725C64" w:rsidRDefault="00725C64" w:rsidP="00725C64">
      <w:pPr>
        <w:pStyle w:val="ListParagraph"/>
        <w:numPr>
          <w:ilvl w:val="0"/>
          <w:numId w:val="2"/>
        </w:numPr>
      </w:pPr>
      <w:r w:rsidRPr="00725C64">
        <w:t xml:space="preserve">If user executes the program as a </w:t>
      </w:r>
      <w:r w:rsidR="00613FD3">
        <w:t>client</w:t>
      </w:r>
      <w:r w:rsidRPr="00725C64">
        <w:t xml:space="preserve">, start the </w:t>
      </w:r>
      <w:r w:rsidR="00613FD3">
        <w:t>client.</w:t>
      </w:r>
    </w:p>
    <w:p w14:paraId="27F35D1C" w14:textId="653EF28D" w:rsidR="00306AE7" w:rsidRDefault="00306AE7" w:rsidP="00725C64">
      <w:pPr>
        <w:pStyle w:val="ListParagraph"/>
        <w:numPr>
          <w:ilvl w:val="0"/>
          <w:numId w:val="2"/>
        </w:numPr>
      </w:pPr>
      <w:r>
        <w:t>If the user does not provide command line arguments, display the user guide.</w:t>
      </w:r>
    </w:p>
    <w:p w14:paraId="3AEBFE3D" w14:textId="77777777" w:rsidR="002377F9" w:rsidRDefault="002377F9" w:rsidP="002377F9">
      <w:pPr>
        <w:pStyle w:val="ListParagraph"/>
      </w:pPr>
    </w:p>
    <w:p w14:paraId="2DDD55BF" w14:textId="636CF340" w:rsidR="00701A22" w:rsidRPr="00701A22" w:rsidRDefault="002E5A34" w:rsidP="00E40A5F">
      <w:pPr>
        <w:pStyle w:val="Heading1"/>
        <w:pBdr>
          <w:top w:val="single" w:sz="4" w:space="1" w:color="auto"/>
          <w:bottom w:val="single" w:sz="4" w:space="1" w:color="auto"/>
        </w:pBdr>
      </w:pPr>
      <w:r>
        <w:t>CLIENT</w:t>
      </w:r>
    </w:p>
    <w:p w14:paraId="5F15249C" w14:textId="71EB699E" w:rsidR="00CB0F98" w:rsidRDefault="00900148" w:rsidP="00C524C7">
      <w:pPr>
        <w:pStyle w:val="ListParagraph"/>
        <w:numPr>
          <w:ilvl w:val="0"/>
          <w:numId w:val="2"/>
        </w:numPr>
      </w:pPr>
      <w:r>
        <w:t>Parse the command line arguments provided to the client.</w:t>
      </w:r>
    </w:p>
    <w:p w14:paraId="22187FA4" w14:textId="59B03158" w:rsidR="00900148" w:rsidRDefault="00900148" w:rsidP="00900148">
      <w:pPr>
        <w:pStyle w:val="ListParagraph"/>
        <w:numPr>
          <w:ilvl w:val="1"/>
          <w:numId w:val="2"/>
        </w:numPr>
      </w:pPr>
      <w:r>
        <w:t>Server queue id</w:t>
      </w:r>
      <w:r w:rsidR="00CE7A85">
        <w:t>,</w:t>
      </w:r>
    </w:p>
    <w:p w14:paraId="10BE1854" w14:textId="248D6FA1" w:rsidR="00900148" w:rsidRDefault="00900148" w:rsidP="00900148">
      <w:pPr>
        <w:pStyle w:val="ListParagraph"/>
        <w:numPr>
          <w:ilvl w:val="1"/>
          <w:numId w:val="2"/>
        </w:numPr>
      </w:pPr>
      <w:r>
        <w:t>Priority</w:t>
      </w:r>
      <w:r w:rsidR="00CE7A85">
        <w:t>, and</w:t>
      </w:r>
    </w:p>
    <w:p w14:paraId="4239B0B8" w14:textId="77777777" w:rsidR="00F031D6" w:rsidRDefault="00900148" w:rsidP="00900148">
      <w:pPr>
        <w:pStyle w:val="ListParagraph"/>
        <w:numPr>
          <w:ilvl w:val="1"/>
          <w:numId w:val="2"/>
        </w:numPr>
      </w:pPr>
      <w:r>
        <w:t>File name</w:t>
      </w:r>
    </w:p>
    <w:p w14:paraId="1648A286" w14:textId="4EFDF8F6" w:rsidR="00CE7A85" w:rsidRDefault="00CE7A85" w:rsidP="00F031D6">
      <w:pPr>
        <w:pStyle w:val="ListParagraph"/>
        <w:numPr>
          <w:ilvl w:val="0"/>
          <w:numId w:val="2"/>
        </w:numPr>
      </w:pPr>
      <w:r>
        <w:t xml:space="preserve">Create a new thread that </w:t>
      </w:r>
      <w:r w:rsidR="0058295C">
        <w:t>monitors</w:t>
      </w:r>
      <w:r>
        <w:t xml:space="preserve"> for user input of “s”.</w:t>
      </w:r>
    </w:p>
    <w:p w14:paraId="6F3FD7D8" w14:textId="66A90979" w:rsidR="00900148" w:rsidRDefault="00CE7A85" w:rsidP="00CE7A85">
      <w:pPr>
        <w:pStyle w:val="ListParagraph"/>
        <w:numPr>
          <w:ilvl w:val="1"/>
          <w:numId w:val="2"/>
        </w:numPr>
      </w:pPr>
      <w:r>
        <w:t>If “s” has been inputted, exit the program.</w:t>
      </w:r>
      <w:r w:rsidR="00900148">
        <w:t xml:space="preserve"> </w:t>
      </w:r>
    </w:p>
    <w:p w14:paraId="7DDD643C" w14:textId="141E7085" w:rsidR="000C0654" w:rsidRDefault="000C0654" w:rsidP="000C0654">
      <w:pPr>
        <w:pStyle w:val="ListParagraph"/>
        <w:numPr>
          <w:ilvl w:val="0"/>
          <w:numId w:val="2"/>
        </w:numPr>
      </w:pPr>
      <w:r>
        <w:t>Initialize the client structure with the received arguments.</w:t>
      </w:r>
    </w:p>
    <w:p w14:paraId="6ECF50BE" w14:textId="408267A3" w:rsidR="000C0654" w:rsidRDefault="000C0654" w:rsidP="000C0654">
      <w:pPr>
        <w:pStyle w:val="ListParagraph"/>
        <w:numPr>
          <w:ilvl w:val="0"/>
          <w:numId w:val="2"/>
        </w:numPr>
      </w:pPr>
      <w:r>
        <w:t>Send the server:</w:t>
      </w:r>
    </w:p>
    <w:p w14:paraId="65CEB6B3" w14:textId="68A57F15" w:rsidR="000C0654" w:rsidRDefault="000C0654" w:rsidP="000C0654">
      <w:pPr>
        <w:pStyle w:val="ListParagraph"/>
        <w:numPr>
          <w:ilvl w:val="1"/>
          <w:numId w:val="2"/>
        </w:numPr>
      </w:pPr>
      <w:r>
        <w:t>Process id,</w:t>
      </w:r>
    </w:p>
    <w:p w14:paraId="300925C4" w14:textId="3774270C" w:rsidR="000C0654" w:rsidRDefault="000C0654" w:rsidP="000C0654">
      <w:pPr>
        <w:pStyle w:val="ListParagraph"/>
        <w:numPr>
          <w:ilvl w:val="1"/>
          <w:numId w:val="2"/>
        </w:numPr>
      </w:pPr>
      <w:r>
        <w:t>Priority, and</w:t>
      </w:r>
    </w:p>
    <w:p w14:paraId="7E0AD1DF" w14:textId="4900DF5A" w:rsidR="000C0654" w:rsidRDefault="000C0654" w:rsidP="000C0654">
      <w:pPr>
        <w:pStyle w:val="ListParagraph"/>
        <w:numPr>
          <w:ilvl w:val="1"/>
          <w:numId w:val="2"/>
        </w:numPr>
      </w:pPr>
      <w:r>
        <w:t>File name</w:t>
      </w:r>
    </w:p>
    <w:p w14:paraId="41854A19" w14:textId="48F16247" w:rsidR="000C0654" w:rsidRDefault="00756FAA" w:rsidP="000C0654">
      <w:pPr>
        <w:pStyle w:val="ListParagraph"/>
        <w:numPr>
          <w:ilvl w:val="0"/>
          <w:numId w:val="2"/>
        </w:numPr>
      </w:pPr>
      <w:r>
        <w:t>Read the messages send by the server through the message queue.</w:t>
      </w:r>
    </w:p>
    <w:p w14:paraId="6F54196D" w14:textId="544EF16B" w:rsidR="00F217A6" w:rsidRDefault="00F217A6" w:rsidP="000C0654">
      <w:pPr>
        <w:pStyle w:val="ListParagraph"/>
        <w:numPr>
          <w:ilvl w:val="0"/>
          <w:numId w:val="2"/>
        </w:numPr>
      </w:pPr>
      <w:r>
        <w:t>Print the console.</w:t>
      </w:r>
    </w:p>
    <w:p w14:paraId="739082AA" w14:textId="1C056B66" w:rsidR="00F217A6" w:rsidRDefault="00F217A6" w:rsidP="000C0654">
      <w:pPr>
        <w:pStyle w:val="ListParagraph"/>
        <w:numPr>
          <w:ilvl w:val="0"/>
          <w:numId w:val="2"/>
        </w:numPr>
      </w:pPr>
      <w:r>
        <w:t>Exit if the whole file has been read.</w:t>
      </w:r>
    </w:p>
    <w:p w14:paraId="348331B3" w14:textId="77777777" w:rsidR="002377F9" w:rsidRPr="00CB0F98" w:rsidRDefault="002377F9" w:rsidP="002377F9">
      <w:pPr>
        <w:pStyle w:val="ListParagraph"/>
      </w:pPr>
    </w:p>
    <w:p w14:paraId="34634F48" w14:textId="33EFB3B2" w:rsidR="00FB11BF" w:rsidRDefault="002E5A34" w:rsidP="004B295C">
      <w:pPr>
        <w:pStyle w:val="Heading1"/>
        <w:pBdr>
          <w:top w:val="single" w:sz="4" w:space="1" w:color="auto"/>
          <w:bottom w:val="single" w:sz="4" w:space="1" w:color="auto"/>
        </w:pBdr>
      </w:pPr>
      <w:r>
        <w:t>SERVER</w:t>
      </w:r>
    </w:p>
    <w:p w14:paraId="643785EF" w14:textId="385BF0C7" w:rsidR="004B295C" w:rsidRDefault="0058295C" w:rsidP="004B295C">
      <w:pPr>
        <w:pStyle w:val="ListParagraph"/>
        <w:numPr>
          <w:ilvl w:val="0"/>
          <w:numId w:val="1"/>
        </w:numPr>
      </w:pPr>
      <w:r>
        <w:t xml:space="preserve">Create a new thread that monitors for user input </w:t>
      </w:r>
      <w:r w:rsidR="00185EE5">
        <w:t>of “</w:t>
      </w:r>
      <w:r>
        <w:t>s”.</w:t>
      </w:r>
    </w:p>
    <w:p w14:paraId="3A30D5C4" w14:textId="19EDED50" w:rsidR="00185EE5" w:rsidRDefault="0072158D" w:rsidP="004B295C">
      <w:pPr>
        <w:pStyle w:val="ListParagraph"/>
        <w:numPr>
          <w:ilvl w:val="0"/>
          <w:numId w:val="1"/>
        </w:numPr>
      </w:pPr>
      <w:r>
        <w:t>Initialize:</w:t>
      </w:r>
    </w:p>
    <w:p w14:paraId="57B5C5F1" w14:textId="229F5D7F" w:rsidR="0072158D" w:rsidRDefault="0072158D" w:rsidP="0072158D">
      <w:pPr>
        <w:pStyle w:val="ListParagraph"/>
        <w:numPr>
          <w:ilvl w:val="1"/>
          <w:numId w:val="1"/>
        </w:numPr>
      </w:pPr>
      <w:r>
        <w:t>Message queue,</w:t>
      </w:r>
      <w:r w:rsidR="00AE57FC">
        <w:t xml:space="preserve"> and</w:t>
      </w:r>
    </w:p>
    <w:p w14:paraId="306397A0" w14:textId="2816790B" w:rsidR="00AE57FC" w:rsidRDefault="00AE57FC" w:rsidP="00AE57FC">
      <w:pPr>
        <w:pStyle w:val="ListParagraph"/>
        <w:numPr>
          <w:ilvl w:val="1"/>
          <w:numId w:val="1"/>
        </w:numPr>
      </w:pPr>
      <w:r>
        <w:t>Semaphore</w:t>
      </w:r>
    </w:p>
    <w:p w14:paraId="012E6CBF" w14:textId="421524A1" w:rsidR="002377F9" w:rsidRDefault="002F2D06" w:rsidP="002377F9">
      <w:pPr>
        <w:pStyle w:val="ListParagraph"/>
        <w:numPr>
          <w:ilvl w:val="0"/>
          <w:numId w:val="1"/>
        </w:numPr>
      </w:pPr>
      <w:r>
        <w:t xml:space="preserve">If there </w:t>
      </w:r>
      <w:r w:rsidR="00603A5C">
        <w:t>exist</w:t>
      </w:r>
      <w:r>
        <w:t xml:space="preserve"> incoming clients wanting to connect, </w:t>
      </w:r>
      <w:r w:rsidR="00E15174">
        <w:t xml:space="preserve">get its information and store in a </w:t>
      </w:r>
      <w:proofErr w:type="spellStart"/>
      <w:r w:rsidR="00E15174">
        <w:t>client_info</w:t>
      </w:r>
      <w:proofErr w:type="spellEnd"/>
      <w:r w:rsidR="00E15174">
        <w:t xml:space="preserve"> structure.</w:t>
      </w:r>
    </w:p>
    <w:p w14:paraId="63F3B3BD" w14:textId="2D762C3F" w:rsidR="00E15174" w:rsidRDefault="00603A5C" w:rsidP="002377F9">
      <w:pPr>
        <w:pStyle w:val="ListParagraph"/>
        <w:numPr>
          <w:ilvl w:val="0"/>
          <w:numId w:val="1"/>
        </w:numPr>
      </w:pPr>
      <w:r>
        <w:t>Fork a new process to read the file name received.</w:t>
      </w:r>
    </w:p>
    <w:p w14:paraId="298C3977" w14:textId="284BE116" w:rsidR="00603A5C" w:rsidRDefault="00603A5C" w:rsidP="00603A5C">
      <w:pPr>
        <w:pStyle w:val="ListParagraph"/>
        <w:numPr>
          <w:ilvl w:val="1"/>
          <w:numId w:val="1"/>
        </w:numPr>
      </w:pPr>
      <w:r>
        <w:t>Inside the child process</w:t>
      </w:r>
      <w:r w:rsidR="00736C82">
        <w:t>, until the file has been read</w:t>
      </w:r>
      <w:r>
        <w:t>:</w:t>
      </w:r>
    </w:p>
    <w:p w14:paraId="3FC4BAA4" w14:textId="0A244C85" w:rsidR="00603A5C" w:rsidRDefault="00962CBB" w:rsidP="00603A5C">
      <w:pPr>
        <w:pStyle w:val="ListParagraph"/>
        <w:numPr>
          <w:ilvl w:val="2"/>
          <w:numId w:val="1"/>
        </w:numPr>
      </w:pPr>
      <w:r>
        <w:t>Acquire the semaphore,</w:t>
      </w:r>
    </w:p>
    <w:p w14:paraId="2D98327B" w14:textId="79C0A9F8" w:rsidR="00962CBB" w:rsidRDefault="00962CBB" w:rsidP="00603A5C">
      <w:pPr>
        <w:pStyle w:val="ListParagraph"/>
        <w:numPr>
          <w:ilvl w:val="2"/>
          <w:numId w:val="1"/>
        </w:numPr>
      </w:pPr>
      <w:r>
        <w:t>Send the contents of the file priority</w:t>
      </w:r>
      <w:r w:rsidR="007D2488">
        <w:t xml:space="preserve"> level</w:t>
      </w:r>
      <w:r>
        <w:t xml:space="preserve"> many times</w:t>
      </w:r>
      <w:r w:rsidR="006578B5">
        <w:t>,</w:t>
      </w:r>
      <w:r w:rsidR="00600FAA">
        <w:t xml:space="preserve"> and</w:t>
      </w:r>
    </w:p>
    <w:p w14:paraId="424AA9B5" w14:textId="513A7BCE" w:rsidR="006578B5" w:rsidRDefault="006578B5" w:rsidP="00603A5C">
      <w:pPr>
        <w:pStyle w:val="ListParagraph"/>
        <w:numPr>
          <w:ilvl w:val="2"/>
          <w:numId w:val="1"/>
        </w:numPr>
      </w:pPr>
      <w:r>
        <w:t>Release the semaphore</w:t>
      </w:r>
    </w:p>
    <w:p w14:paraId="4BAC6846" w14:textId="5870DCA6" w:rsidR="00003FBF" w:rsidRDefault="00003FBF" w:rsidP="00003FBF">
      <w:pPr>
        <w:pStyle w:val="ListParagraph"/>
        <w:numPr>
          <w:ilvl w:val="0"/>
          <w:numId w:val="1"/>
        </w:numPr>
      </w:pPr>
      <w:r>
        <w:t>Clean up the acquired resources</w:t>
      </w:r>
      <w:r w:rsidR="003E0726">
        <w:t xml:space="preserve"> and exit</w:t>
      </w:r>
      <w:r>
        <w:t>:</w:t>
      </w:r>
    </w:p>
    <w:p w14:paraId="7464E226" w14:textId="6D2920E0" w:rsidR="00003FBF" w:rsidRDefault="00003FBF" w:rsidP="00003FBF">
      <w:pPr>
        <w:pStyle w:val="ListParagraph"/>
        <w:numPr>
          <w:ilvl w:val="1"/>
          <w:numId w:val="1"/>
        </w:numPr>
      </w:pPr>
      <w:r>
        <w:t>Free the message queue and the semaphore</w:t>
      </w:r>
      <w:r w:rsidR="00211A31">
        <w:t>.</w:t>
      </w:r>
    </w:p>
    <w:p w14:paraId="185CBA18" w14:textId="77777777" w:rsidR="00185EE5" w:rsidRDefault="00185EE5" w:rsidP="00185EE5">
      <w:pPr>
        <w:ind w:left="360"/>
      </w:pPr>
      <w:bookmarkStart w:id="1" w:name="_GoBack"/>
      <w:bookmarkEnd w:id="1"/>
    </w:p>
    <w:sectPr w:rsidR="00185EE5" w:rsidSect="00975FE4"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AAC1" w14:textId="77777777" w:rsidR="00152E1F" w:rsidRDefault="00152E1F" w:rsidP="00B45C0E">
      <w:pPr>
        <w:spacing w:after="0" w:line="240" w:lineRule="auto"/>
      </w:pPr>
      <w:r>
        <w:separator/>
      </w:r>
    </w:p>
  </w:endnote>
  <w:endnote w:type="continuationSeparator" w:id="0">
    <w:p w14:paraId="0BBC162F" w14:textId="77777777" w:rsidR="00152E1F" w:rsidRDefault="00152E1F" w:rsidP="00B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4767B" w14:textId="71648388" w:rsidR="00A35992" w:rsidRDefault="00A35992">
    <w:pPr>
      <w:pStyle w:val="Footer"/>
      <w:jc w:val="center"/>
    </w:pPr>
  </w:p>
  <w:p w14:paraId="0A960231" w14:textId="77777777" w:rsidR="00B45C0E" w:rsidRDefault="00B45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4172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EB375" w14:textId="0F5D4E04" w:rsidR="008B76BF" w:rsidRDefault="008B76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C9204" w14:textId="77777777" w:rsidR="00B45C0E" w:rsidRDefault="00B45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BD65" w14:textId="646E901F" w:rsidR="009D46FF" w:rsidRDefault="009D46FF">
    <w:pPr>
      <w:pStyle w:val="Footer"/>
      <w:jc w:val="center"/>
    </w:pPr>
  </w:p>
  <w:p w14:paraId="1B53B3D4" w14:textId="009BEFB3" w:rsidR="00A35992" w:rsidRDefault="00A35992" w:rsidP="009D46FF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5217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4F59F" w14:textId="77777777" w:rsidR="00A35992" w:rsidRDefault="00A35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FBE30" w14:textId="77777777" w:rsidR="00A35992" w:rsidRDefault="00A359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047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BE5A2" w14:textId="2316C2F5" w:rsidR="00DC40FC" w:rsidRDefault="00975FE4">
        <w:pPr>
          <w:pStyle w:val="Footer"/>
          <w:jc w:val="center"/>
        </w:pPr>
        <w:r>
          <w:t>2</w:t>
        </w:r>
      </w:p>
    </w:sdtContent>
  </w:sdt>
  <w:p w14:paraId="39440BD3" w14:textId="181EEADA" w:rsidR="00BC2590" w:rsidRDefault="00BC2590" w:rsidP="009D46FF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297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CA45E" w14:textId="77777777" w:rsidR="00975FE4" w:rsidRDefault="00975FE4">
        <w:pPr>
          <w:pStyle w:val="Footer"/>
          <w:jc w:val="center"/>
        </w:pPr>
        <w:r>
          <w:t>2</w:t>
        </w:r>
      </w:p>
    </w:sdtContent>
  </w:sdt>
  <w:p w14:paraId="448A6857" w14:textId="77777777" w:rsidR="00975FE4" w:rsidRDefault="00975FE4" w:rsidP="009D46FF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0346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E10C" w14:textId="56BCF1B9" w:rsidR="00FB11BF" w:rsidRDefault="00FB11BF">
        <w:pPr>
          <w:pStyle w:val="Footer"/>
          <w:jc w:val="center"/>
        </w:pPr>
        <w:r>
          <w:t>4</w:t>
        </w:r>
      </w:p>
    </w:sdtContent>
  </w:sdt>
  <w:p w14:paraId="37A05650" w14:textId="77777777" w:rsidR="00FB11BF" w:rsidRDefault="00FB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2B369" w14:textId="77777777" w:rsidR="00152E1F" w:rsidRDefault="00152E1F" w:rsidP="00B45C0E">
      <w:pPr>
        <w:spacing w:after="0" w:line="240" w:lineRule="auto"/>
      </w:pPr>
      <w:r>
        <w:separator/>
      </w:r>
    </w:p>
  </w:footnote>
  <w:footnote w:type="continuationSeparator" w:id="0">
    <w:p w14:paraId="363893FD" w14:textId="77777777" w:rsidR="00152E1F" w:rsidRDefault="00152E1F" w:rsidP="00B45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4736A"/>
    <w:multiLevelType w:val="hybridMultilevel"/>
    <w:tmpl w:val="0B14503A"/>
    <w:lvl w:ilvl="0" w:tplc="7A06A5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B0913"/>
    <w:multiLevelType w:val="hybridMultilevel"/>
    <w:tmpl w:val="DF4E5158"/>
    <w:lvl w:ilvl="0" w:tplc="812CD7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34"/>
    <w:rsid w:val="00003561"/>
    <w:rsid w:val="00003FBF"/>
    <w:rsid w:val="00013150"/>
    <w:rsid w:val="00033C23"/>
    <w:rsid w:val="000414BC"/>
    <w:rsid w:val="00044044"/>
    <w:rsid w:val="000453F7"/>
    <w:rsid w:val="00062680"/>
    <w:rsid w:val="000B5A22"/>
    <w:rsid w:val="000C0654"/>
    <w:rsid w:val="000C5D1B"/>
    <w:rsid w:val="000D1D91"/>
    <w:rsid w:val="000D1F37"/>
    <w:rsid w:val="000D5234"/>
    <w:rsid w:val="000E125D"/>
    <w:rsid w:val="000F220F"/>
    <w:rsid w:val="000F33C6"/>
    <w:rsid w:val="000F43B4"/>
    <w:rsid w:val="000F4BEE"/>
    <w:rsid w:val="00107152"/>
    <w:rsid w:val="00110C36"/>
    <w:rsid w:val="00146FA2"/>
    <w:rsid w:val="00152E1F"/>
    <w:rsid w:val="00185A1C"/>
    <w:rsid w:val="00185EE5"/>
    <w:rsid w:val="00187EC1"/>
    <w:rsid w:val="001B1D8C"/>
    <w:rsid w:val="001E1F57"/>
    <w:rsid w:val="00201BCE"/>
    <w:rsid w:val="00211A31"/>
    <w:rsid w:val="0022246B"/>
    <w:rsid w:val="002377F9"/>
    <w:rsid w:val="00243EE4"/>
    <w:rsid w:val="00263AD2"/>
    <w:rsid w:val="00275059"/>
    <w:rsid w:val="00296287"/>
    <w:rsid w:val="002A020F"/>
    <w:rsid w:val="002A26C4"/>
    <w:rsid w:val="002B6B43"/>
    <w:rsid w:val="002D36BD"/>
    <w:rsid w:val="002E5A34"/>
    <w:rsid w:val="002E5C54"/>
    <w:rsid w:val="002F2D06"/>
    <w:rsid w:val="002F4EBB"/>
    <w:rsid w:val="00306AE7"/>
    <w:rsid w:val="0033057E"/>
    <w:rsid w:val="003817A0"/>
    <w:rsid w:val="003945D8"/>
    <w:rsid w:val="00397687"/>
    <w:rsid w:val="003A4C61"/>
    <w:rsid w:val="003C4CCE"/>
    <w:rsid w:val="003D2C9D"/>
    <w:rsid w:val="003D58FB"/>
    <w:rsid w:val="003E0726"/>
    <w:rsid w:val="003E2661"/>
    <w:rsid w:val="00410ECC"/>
    <w:rsid w:val="00413160"/>
    <w:rsid w:val="0041447B"/>
    <w:rsid w:val="004234FD"/>
    <w:rsid w:val="00463D72"/>
    <w:rsid w:val="00486756"/>
    <w:rsid w:val="00492706"/>
    <w:rsid w:val="004B295C"/>
    <w:rsid w:val="004B6EC8"/>
    <w:rsid w:val="004E5B76"/>
    <w:rsid w:val="00505B35"/>
    <w:rsid w:val="005125AF"/>
    <w:rsid w:val="00517C38"/>
    <w:rsid w:val="005337E2"/>
    <w:rsid w:val="005360CA"/>
    <w:rsid w:val="0054077F"/>
    <w:rsid w:val="0058295C"/>
    <w:rsid w:val="00584407"/>
    <w:rsid w:val="005B0E64"/>
    <w:rsid w:val="005F07FB"/>
    <w:rsid w:val="00600FAA"/>
    <w:rsid w:val="00603A5C"/>
    <w:rsid w:val="00613DEE"/>
    <w:rsid w:val="00613FD3"/>
    <w:rsid w:val="006369AB"/>
    <w:rsid w:val="006578B5"/>
    <w:rsid w:val="006725FF"/>
    <w:rsid w:val="0067659B"/>
    <w:rsid w:val="006804A1"/>
    <w:rsid w:val="00685781"/>
    <w:rsid w:val="00695127"/>
    <w:rsid w:val="006C058C"/>
    <w:rsid w:val="00701A22"/>
    <w:rsid w:val="00716ACB"/>
    <w:rsid w:val="0072158D"/>
    <w:rsid w:val="00725C64"/>
    <w:rsid w:val="007272A6"/>
    <w:rsid w:val="0073061B"/>
    <w:rsid w:val="007360C9"/>
    <w:rsid w:val="00736C82"/>
    <w:rsid w:val="0074551A"/>
    <w:rsid w:val="00745644"/>
    <w:rsid w:val="00756FAA"/>
    <w:rsid w:val="00776314"/>
    <w:rsid w:val="0078105E"/>
    <w:rsid w:val="007A11E3"/>
    <w:rsid w:val="007D2488"/>
    <w:rsid w:val="007D61B1"/>
    <w:rsid w:val="007F7CA4"/>
    <w:rsid w:val="0081620D"/>
    <w:rsid w:val="008239DB"/>
    <w:rsid w:val="00835E13"/>
    <w:rsid w:val="00842A18"/>
    <w:rsid w:val="008903C4"/>
    <w:rsid w:val="008A7C22"/>
    <w:rsid w:val="008B76BF"/>
    <w:rsid w:val="00900148"/>
    <w:rsid w:val="00902C0C"/>
    <w:rsid w:val="009455DA"/>
    <w:rsid w:val="00957634"/>
    <w:rsid w:val="00962CBB"/>
    <w:rsid w:val="00975FE4"/>
    <w:rsid w:val="009A6488"/>
    <w:rsid w:val="009A68EB"/>
    <w:rsid w:val="009B4ECF"/>
    <w:rsid w:val="009C189A"/>
    <w:rsid w:val="009C1D48"/>
    <w:rsid w:val="009D03A8"/>
    <w:rsid w:val="009D46FF"/>
    <w:rsid w:val="009E3243"/>
    <w:rsid w:val="009E77AA"/>
    <w:rsid w:val="00A038EC"/>
    <w:rsid w:val="00A35992"/>
    <w:rsid w:val="00A44770"/>
    <w:rsid w:val="00A44F37"/>
    <w:rsid w:val="00A52197"/>
    <w:rsid w:val="00A52A76"/>
    <w:rsid w:val="00A57C55"/>
    <w:rsid w:val="00A76EBC"/>
    <w:rsid w:val="00AC3CCB"/>
    <w:rsid w:val="00AD0A62"/>
    <w:rsid w:val="00AE57FC"/>
    <w:rsid w:val="00B16F68"/>
    <w:rsid w:val="00B45C0E"/>
    <w:rsid w:val="00B63E00"/>
    <w:rsid w:val="00B71BC0"/>
    <w:rsid w:val="00B81C38"/>
    <w:rsid w:val="00B94589"/>
    <w:rsid w:val="00BC2590"/>
    <w:rsid w:val="00BD285B"/>
    <w:rsid w:val="00BE5C18"/>
    <w:rsid w:val="00C03190"/>
    <w:rsid w:val="00C40E3C"/>
    <w:rsid w:val="00C524C7"/>
    <w:rsid w:val="00C6031B"/>
    <w:rsid w:val="00C6391B"/>
    <w:rsid w:val="00C735D1"/>
    <w:rsid w:val="00C77C0A"/>
    <w:rsid w:val="00C95545"/>
    <w:rsid w:val="00CB0F98"/>
    <w:rsid w:val="00CC73C9"/>
    <w:rsid w:val="00CD3729"/>
    <w:rsid w:val="00CD3F50"/>
    <w:rsid w:val="00CE45C5"/>
    <w:rsid w:val="00CE7A85"/>
    <w:rsid w:val="00D12DA9"/>
    <w:rsid w:val="00D23EA3"/>
    <w:rsid w:val="00D423DD"/>
    <w:rsid w:val="00D4685A"/>
    <w:rsid w:val="00D64AA2"/>
    <w:rsid w:val="00DC40FC"/>
    <w:rsid w:val="00DD7F22"/>
    <w:rsid w:val="00DE75B1"/>
    <w:rsid w:val="00E04C5F"/>
    <w:rsid w:val="00E15174"/>
    <w:rsid w:val="00E32C8F"/>
    <w:rsid w:val="00E36265"/>
    <w:rsid w:val="00E40A5F"/>
    <w:rsid w:val="00E5341B"/>
    <w:rsid w:val="00E94550"/>
    <w:rsid w:val="00EA366F"/>
    <w:rsid w:val="00EA3EA2"/>
    <w:rsid w:val="00ED2819"/>
    <w:rsid w:val="00EF0A87"/>
    <w:rsid w:val="00EF0E95"/>
    <w:rsid w:val="00F031D6"/>
    <w:rsid w:val="00F2052E"/>
    <w:rsid w:val="00F217A6"/>
    <w:rsid w:val="00F21BD8"/>
    <w:rsid w:val="00F3145D"/>
    <w:rsid w:val="00F36949"/>
    <w:rsid w:val="00F407E8"/>
    <w:rsid w:val="00F62B4C"/>
    <w:rsid w:val="00F8055C"/>
    <w:rsid w:val="00F86CCB"/>
    <w:rsid w:val="00F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916E0"/>
  <w15:chartTrackingRefBased/>
  <w15:docId w15:val="{340FED18-0BEF-40A6-9832-FFCDC9E8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A5F"/>
  </w:style>
  <w:style w:type="paragraph" w:styleId="Heading1">
    <w:name w:val="heading 1"/>
    <w:basedOn w:val="Normal"/>
    <w:next w:val="Normal"/>
    <w:link w:val="Heading1Char"/>
    <w:uiPriority w:val="9"/>
    <w:qFormat/>
    <w:rsid w:val="00F6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360C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0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C77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0E"/>
  </w:style>
  <w:style w:type="paragraph" w:styleId="Footer">
    <w:name w:val="footer"/>
    <w:basedOn w:val="Normal"/>
    <w:link w:val="FooterChar"/>
    <w:uiPriority w:val="99"/>
    <w:unhideWhenUsed/>
    <w:rsid w:val="00B45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0E"/>
  </w:style>
  <w:style w:type="paragraph" w:styleId="TOCHeading">
    <w:name w:val="TOC Heading"/>
    <w:basedOn w:val="Heading1"/>
    <w:next w:val="Normal"/>
    <w:uiPriority w:val="39"/>
    <w:unhideWhenUsed/>
    <w:qFormat/>
    <w:rsid w:val="00B45C0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5C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C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5545"/>
    <w:pPr>
      <w:spacing w:after="100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95545"/>
    <w:pPr>
      <w:spacing w:after="100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7E27-62E7-4A95-A9F4-E21CF5C0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           Design Document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           Design Document</dc:title>
  <dc:subject>COMP 4981</dc:subject>
  <dc:creator>Daniel Shin</dc:creator>
  <cp:keywords/>
  <dc:description/>
  <cp:lastModifiedBy>Daniel Shin</cp:lastModifiedBy>
  <cp:revision>177</cp:revision>
  <cp:lastPrinted>2019-01-17T18:32:00Z</cp:lastPrinted>
  <dcterms:created xsi:type="dcterms:W3CDTF">2019-01-16T22:57:00Z</dcterms:created>
  <dcterms:modified xsi:type="dcterms:W3CDTF">2019-03-05T21:49:00Z</dcterms:modified>
</cp:coreProperties>
</file>