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8C38F">
      <w:pPr>
        <w:snapToGrid w:val="0"/>
        <w:spacing w:before="156" w:beforeLines="50" w:line="360" w:lineRule="auto"/>
        <w:rPr>
          <w:rFonts w:ascii="黑体" w:hAnsi="黑体" w:eastAsia="黑体"/>
          <w:bCs/>
          <w:sz w:val="28"/>
          <w:szCs w:val="32"/>
        </w:rPr>
      </w:pPr>
      <w:r>
        <w:rPr>
          <w:rFonts w:hint="eastAsia" w:ascii="黑体" w:hAnsi="黑体" w:eastAsia="黑体"/>
          <w:bCs/>
          <w:sz w:val="28"/>
          <w:szCs w:val="32"/>
        </w:rPr>
        <w:t>一、考核方式：</w:t>
      </w:r>
      <w:r>
        <w:rPr>
          <w:rFonts w:ascii="黑体" w:hAnsi="黑体" w:eastAsia="黑体"/>
          <w:bCs/>
          <w:sz w:val="28"/>
          <w:szCs w:val="32"/>
        </w:rPr>
        <w:t>撰写</w:t>
      </w:r>
      <w:r>
        <w:rPr>
          <w:rFonts w:hint="eastAsia" w:ascii="黑体" w:hAnsi="黑体" w:eastAsia="黑体"/>
          <w:bCs/>
          <w:sz w:val="28"/>
          <w:szCs w:val="32"/>
        </w:rPr>
        <w:t>一篇</w:t>
      </w:r>
      <w:r>
        <w:rPr>
          <w:rFonts w:ascii="黑体" w:hAnsi="黑体" w:eastAsia="黑体"/>
          <w:bCs/>
          <w:sz w:val="28"/>
          <w:szCs w:val="32"/>
        </w:rPr>
        <w:t>课程</w:t>
      </w:r>
      <w:r>
        <w:rPr>
          <w:rFonts w:hint="eastAsia" w:ascii="黑体" w:hAnsi="黑体" w:eastAsia="黑体"/>
          <w:bCs/>
          <w:sz w:val="28"/>
          <w:szCs w:val="32"/>
        </w:rPr>
        <w:t>论文</w:t>
      </w:r>
    </w:p>
    <w:p w14:paraId="59DC2544">
      <w:pPr>
        <w:snapToGrid w:val="0"/>
        <w:spacing w:line="360" w:lineRule="auto"/>
        <w:ind w:firstLine="561" w:firstLineChars="200"/>
        <w:rPr>
          <w:rFonts w:ascii="楷体_GB2312" w:eastAsia="楷体_GB2312"/>
          <w:sz w:val="28"/>
          <w:szCs w:val="32"/>
        </w:rPr>
      </w:pPr>
      <w:r>
        <w:rPr>
          <w:rFonts w:hint="eastAsia" w:ascii="楷体_GB2312" w:eastAsia="楷体_GB2312"/>
          <w:b/>
          <w:sz w:val="28"/>
          <w:szCs w:val="32"/>
        </w:rPr>
        <w:t>1.</w:t>
      </w:r>
      <w:r>
        <w:rPr>
          <w:rFonts w:ascii="楷体_GB2312" w:eastAsia="楷体_GB2312"/>
          <w:b/>
          <w:sz w:val="28"/>
          <w:szCs w:val="32"/>
        </w:rPr>
        <w:t xml:space="preserve"> </w:t>
      </w:r>
      <w:r>
        <w:rPr>
          <w:rFonts w:hint="eastAsia" w:ascii="楷体_GB2312" w:eastAsia="楷体_GB2312"/>
          <w:b/>
          <w:sz w:val="28"/>
          <w:szCs w:val="32"/>
        </w:rPr>
        <w:t>选题</w:t>
      </w:r>
      <w:r>
        <w:rPr>
          <w:rFonts w:ascii="楷体_GB2312" w:eastAsia="楷体_GB2312"/>
          <w:b/>
          <w:sz w:val="28"/>
          <w:szCs w:val="32"/>
        </w:rPr>
        <w:t>范围</w:t>
      </w:r>
      <w:r>
        <w:rPr>
          <w:rFonts w:ascii="楷体_GB2312" w:eastAsia="楷体_GB2312"/>
          <w:sz w:val="28"/>
          <w:szCs w:val="32"/>
        </w:rPr>
        <w:t>——</w:t>
      </w:r>
      <w:r>
        <w:rPr>
          <w:rFonts w:hint="eastAsia" w:ascii="楷体_GB2312" w:eastAsia="楷体_GB2312"/>
          <w:sz w:val="28"/>
          <w:szCs w:val="32"/>
        </w:rPr>
        <w:t>限定于</w:t>
      </w:r>
      <w:r>
        <w:rPr>
          <w:rFonts w:ascii="楷体_GB2312" w:eastAsia="楷体_GB2312"/>
          <w:sz w:val="28"/>
          <w:szCs w:val="32"/>
        </w:rPr>
        <w:t>本课程所</w:t>
      </w:r>
      <w:r>
        <w:rPr>
          <w:rFonts w:hint="eastAsia" w:ascii="楷体_GB2312" w:eastAsia="楷体_GB2312"/>
          <w:sz w:val="28"/>
          <w:szCs w:val="32"/>
        </w:rPr>
        <w:t>讲授的</w:t>
      </w:r>
      <w:r>
        <w:rPr>
          <w:rFonts w:ascii="楷体_GB2312" w:eastAsia="楷体_GB2312"/>
          <w:sz w:val="28"/>
          <w:szCs w:val="32"/>
        </w:rPr>
        <w:t>内容</w:t>
      </w:r>
      <w:r>
        <w:rPr>
          <w:rFonts w:hint="eastAsia" w:ascii="楷体_GB2312" w:eastAsia="楷体_GB2312"/>
          <w:sz w:val="28"/>
          <w:szCs w:val="32"/>
        </w:rPr>
        <w:t>范围，可参考</w:t>
      </w:r>
      <w:r>
        <w:rPr>
          <w:rFonts w:ascii="楷体_GB2312" w:eastAsia="楷体_GB2312"/>
          <w:sz w:val="28"/>
          <w:szCs w:val="32"/>
        </w:rPr>
        <w:t>每章最后列出的思考题。</w:t>
      </w:r>
    </w:p>
    <w:p w14:paraId="7B2EE067">
      <w:pPr>
        <w:snapToGrid w:val="0"/>
        <w:spacing w:line="360" w:lineRule="auto"/>
        <w:ind w:firstLine="561" w:firstLineChars="200"/>
        <w:rPr>
          <w:rFonts w:ascii="楷体_GB2312" w:eastAsia="楷体_GB2312"/>
          <w:sz w:val="28"/>
          <w:szCs w:val="32"/>
        </w:rPr>
      </w:pPr>
      <w:r>
        <w:rPr>
          <w:rFonts w:ascii="楷体_GB2312" w:eastAsia="楷体_GB2312"/>
          <w:b/>
          <w:sz w:val="28"/>
          <w:szCs w:val="32"/>
        </w:rPr>
        <w:t xml:space="preserve">2. </w:t>
      </w:r>
      <w:r>
        <w:rPr>
          <w:rFonts w:hint="eastAsia" w:ascii="楷体_GB2312" w:eastAsia="楷体_GB2312"/>
          <w:b/>
          <w:sz w:val="28"/>
          <w:szCs w:val="32"/>
        </w:rPr>
        <w:t>论文题目</w:t>
      </w:r>
      <w:r>
        <w:rPr>
          <w:rFonts w:ascii="楷体_GB2312" w:eastAsia="楷体_GB2312"/>
          <w:sz w:val="28"/>
          <w:szCs w:val="32"/>
        </w:rPr>
        <w:t>——根据</w:t>
      </w:r>
      <w:r>
        <w:rPr>
          <w:rFonts w:hint="eastAsia" w:ascii="楷体_GB2312" w:eastAsia="楷体_GB2312"/>
          <w:sz w:val="28"/>
          <w:szCs w:val="32"/>
        </w:rPr>
        <w:t>拟研究</w:t>
      </w:r>
      <w:r>
        <w:rPr>
          <w:rFonts w:ascii="楷体_GB2312" w:eastAsia="楷体_GB2312"/>
          <w:sz w:val="28"/>
          <w:szCs w:val="32"/>
        </w:rPr>
        <w:t>的</w:t>
      </w:r>
      <w:r>
        <w:rPr>
          <w:rFonts w:hint="eastAsia" w:ascii="楷体_GB2312" w:eastAsia="楷体_GB2312"/>
          <w:sz w:val="28"/>
          <w:szCs w:val="32"/>
        </w:rPr>
        <w:t>选题内容，</w:t>
      </w:r>
      <w:r>
        <w:rPr>
          <w:rFonts w:ascii="楷体_GB2312" w:eastAsia="楷体_GB2312"/>
          <w:sz w:val="28"/>
          <w:szCs w:val="32"/>
        </w:rPr>
        <w:t>自拟题目</w:t>
      </w:r>
      <w:r>
        <w:rPr>
          <w:rFonts w:hint="eastAsia" w:ascii="楷体_GB2312" w:eastAsia="楷体_GB2312"/>
          <w:sz w:val="28"/>
          <w:szCs w:val="32"/>
        </w:rPr>
        <w:t>。</w:t>
      </w:r>
    </w:p>
    <w:p w14:paraId="5595C1F3">
      <w:pPr>
        <w:snapToGrid w:val="0"/>
        <w:spacing w:line="360" w:lineRule="auto"/>
        <w:ind w:firstLine="561" w:firstLineChars="200"/>
        <w:rPr>
          <w:rFonts w:ascii="楷体_GB2312" w:eastAsia="楷体_GB2312"/>
          <w:sz w:val="28"/>
          <w:szCs w:val="32"/>
        </w:rPr>
      </w:pPr>
      <w:r>
        <w:rPr>
          <w:rFonts w:hint="eastAsia" w:ascii="楷体_GB2312" w:eastAsia="楷体_GB2312"/>
          <w:b/>
          <w:sz w:val="28"/>
          <w:szCs w:val="32"/>
        </w:rPr>
        <w:t>3. 论文构成</w:t>
      </w:r>
      <w:r>
        <w:rPr>
          <w:rFonts w:ascii="楷体_GB2312" w:eastAsia="楷体_GB2312"/>
          <w:sz w:val="28"/>
          <w:szCs w:val="32"/>
        </w:rPr>
        <w:t>——</w:t>
      </w:r>
      <w:r>
        <w:rPr>
          <w:rFonts w:hint="eastAsia" w:ascii="楷体_GB2312" w:eastAsia="楷体_GB2312"/>
          <w:sz w:val="28"/>
          <w:szCs w:val="32"/>
        </w:rPr>
        <w:t>题目</w:t>
      </w:r>
      <w:r>
        <w:rPr>
          <w:rFonts w:ascii="楷体_GB2312" w:eastAsia="楷体_GB2312"/>
          <w:sz w:val="28"/>
          <w:szCs w:val="32"/>
        </w:rPr>
        <w:t>、</w:t>
      </w:r>
      <w:r>
        <w:rPr>
          <w:rFonts w:hint="eastAsia" w:ascii="楷体_GB2312" w:eastAsia="楷体_GB2312"/>
          <w:sz w:val="28"/>
          <w:szCs w:val="32"/>
        </w:rPr>
        <w:t>摘要</w:t>
      </w:r>
      <w:r>
        <w:rPr>
          <w:rFonts w:ascii="楷体_GB2312" w:eastAsia="楷体_GB2312"/>
          <w:sz w:val="28"/>
          <w:szCs w:val="32"/>
        </w:rPr>
        <w:t>、关键词、</w:t>
      </w:r>
      <w:r>
        <w:rPr>
          <w:rFonts w:hint="eastAsia" w:ascii="楷体_GB2312" w:eastAsia="楷体_GB2312"/>
          <w:sz w:val="28"/>
          <w:szCs w:val="32"/>
        </w:rPr>
        <w:t>引言（提出</w:t>
      </w:r>
      <w:r>
        <w:rPr>
          <w:rFonts w:ascii="楷体_GB2312" w:eastAsia="楷体_GB2312"/>
          <w:sz w:val="28"/>
          <w:szCs w:val="32"/>
        </w:rPr>
        <w:t>问题</w:t>
      </w:r>
      <w:r>
        <w:rPr>
          <w:rFonts w:hint="eastAsia" w:ascii="楷体_GB2312" w:eastAsia="楷体_GB2312"/>
          <w:sz w:val="28"/>
          <w:szCs w:val="32"/>
        </w:rPr>
        <w:t>）、正文（分析</w:t>
      </w:r>
      <w:r>
        <w:rPr>
          <w:rFonts w:ascii="楷体_GB2312" w:eastAsia="楷体_GB2312"/>
          <w:sz w:val="28"/>
          <w:szCs w:val="32"/>
        </w:rPr>
        <w:t>或解决问题</w:t>
      </w:r>
      <w:r>
        <w:rPr>
          <w:rFonts w:hint="eastAsia" w:ascii="楷体_GB2312" w:eastAsia="楷体_GB2312"/>
          <w:sz w:val="28"/>
          <w:szCs w:val="32"/>
        </w:rPr>
        <w:t>）、结论、参考</w:t>
      </w:r>
      <w:r>
        <w:rPr>
          <w:rFonts w:ascii="楷体_GB2312" w:eastAsia="楷体_GB2312"/>
          <w:sz w:val="28"/>
          <w:szCs w:val="32"/>
        </w:rPr>
        <w:t>文献</w:t>
      </w:r>
      <w:r>
        <w:rPr>
          <w:rFonts w:hint="eastAsia" w:ascii="楷体_GB2312" w:eastAsia="楷体_GB2312"/>
          <w:sz w:val="28"/>
          <w:szCs w:val="32"/>
        </w:rPr>
        <w:t>。</w:t>
      </w:r>
    </w:p>
    <w:p w14:paraId="195EAAAC">
      <w:pPr>
        <w:snapToGrid w:val="0"/>
        <w:spacing w:line="360" w:lineRule="auto"/>
        <w:ind w:firstLine="561" w:firstLineChars="200"/>
        <w:rPr>
          <w:rFonts w:ascii="楷体_GB2312" w:eastAsia="楷体_GB2312"/>
          <w:sz w:val="28"/>
          <w:szCs w:val="32"/>
        </w:rPr>
      </w:pPr>
      <w:r>
        <w:rPr>
          <w:rFonts w:hint="eastAsia" w:ascii="楷体_GB2312" w:eastAsia="楷体_GB2312"/>
          <w:b/>
          <w:sz w:val="28"/>
          <w:szCs w:val="32"/>
        </w:rPr>
        <w:t>5. 格式</w:t>
      </w:r>
      <w:r>
        <w:rPr>
          <w:rFonts w:ascii="楷体_GB2312" w:eastAsia="楷体_GB2312"/>
          <w:sz w:val="28"/>
          <w:szCs w:val="32"/>
        </w:rPr>
        <w:t>——</w:t>
      </w:r>
      <w:r>
        <w:rPr>
          <w:rFonts w:hint="eastAsia" w:ascii="楷体_GB2312" w:eastAsia="楷体_GB2312"/>
          <w:b/>
          <w:color w:val="FF0000"/>
          <w:sz w:val="28"/>
          <w:szCs w:val="32"/>
        </w:rPr>
        <w:t>使用模板</w:t>
      </w:r>
      <w:r>
        <w:rPr>
          <w:rFonts w:hint="eastAsia" w:ascii="楷体_GB2312" w:eastAsia="楷体_GB2312"/>
          <w:sz w:val="28"/>
          <w:szCs w:val="32"/>
        </w:rPr>
        <w:t>（见下页附件）。</w:t>
      </w:r>
    </w:p>
    <w:p w14:paraId="2675A812">
      <w:pPr>
        <w:snapToGrid w:val="0"/>
        <w:spacing w:line="360" w:lineRule="auto"/>
        <w:rPr>
          <w:rFonts w:ascii="黑体" w:hAnsi="黑体" w:eastAsia="黑体"/>
          <w:bCs/>
          <w:sz w:val="28"/>
          <w:szCs w:val="32"/>
        </w:rPr>
      </w:pPr>
      <w:r>
        <w:rPr>
          <w:rFonts w:hint="eastAsia" w:ascii="黑体" w:hAnsi="黑体" w:eastAsia="黑体"/>
          <w:bCs/>
          <w:sz w:val="28"/>
          <w:szCs w:val="32"/>
        </w:rPr>
        <w:t>二、规范</w:t>
      </w:r>
      <w:r>
        <w:rPr>
          <w:rFonts w:ascii="黑体" w:hAnsi="黑体" w:eastAsia="黑体"/>
          <w:bCs/>
          <w:sz w:val="28"/>
          <w:szCs w:val="32"/>
        </w:rPr>
        <w:t>要求</w:t>
      </w:r>
    </w:p>
    <w:p w14:paraId="1DF5B91E">
      <w:pPr>
        <w:snapToGrid w:val="0"/>
        <w:spacing w:line="360" w:lineRule="auto"/>
        <w:ind w:firstLine="561" w:firstLineChars="200"/>
        <w:rPr>
          <w:rFonts w:ascii="楷体_GB2312" w:eastAsia="楷体_GB2312"/>
          <w:sz w:val="28"/>
          <w:szCs w:val="32"/>
        </w:rPr>
      </w:pPr>
      <w:r>
        <w:rPr>
          <w:rFonts w:hint="eastAsia" w:ascii="楷体_GB2312" w:eastAsia="楷体_GB2312"/>
          <w:b/>
          <w:sz w:val="28"/>
          <w:szCs w:val="32"/>
        </w:rPr>
        <w:t>1. 引用规范</w:t>
      </w:r>
      <w:r>
        <w:rPr>
          <w:rFonts w:ascii="楷体_GB2312" w:eastAsia="楷体_GB2312"/>
          <w:sz w:val="28"/>
          <w:szCs w:val="32"/>
        </w:rPr>
        <w:t>——</w:t>
      </w:r>
      <w:r>
        <w:rPr>
          <w:rFonts w:hint="eastAsia" w:ascii="楷体_GB2312" w:eastAsia="楷体_GB2312"/>
          <w:sz w:val="28"/>
          <w:szCs w:val="32"/>
        </w:rPr>
        <w:t>引用</w:t>
      </w:r>
      <w:r>
        <w:rPr>
          <w:rFonts w:ascii="楷体_GB2312" w:eastAsia="楷体_GB2312"/>
          <w:sz w:val="28"/>
          <w:szCs w:val="32"/>
        </w:rPr>
        <w:t>他人成果，要注明文献来源</w:t>
      </w:r>
      <w:bookmarkStart w:id="0" w:name="_GoBack"/>
      <w:bookmarkEnd w:id="0"/>
    </w:p>
    <w:p w14:paraId="2DCD9C9B">
      <w:pPr>
        <w:rPr>
          <w:sz w:val="28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529D77">
      <w:pPr>
        <w:rPr>
          <w:sz w:val="20"/>
          <w:szCs w:val="21"/>
        </w:rPr>
      </w:pPr>
      <w:r>
        <w:rPr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3183890</wp:posOffset>
            </wp:positionH>
            <wp:positionV relativeFrom="paragraph">
              <wp:posOffset>0</wp:posOffset>
            </wp:positionV>
            <wp:extent cx="2082165" cy="395605"/>
            <wp:effectExtent l="0" t="0" r="0" b="4445"/>
            <wp:wrapTopAndBottom/>
            <wp:docPr id="5" name="Picture 2" descr="http://xcb.buaa.edu.cn/images/content/2010-06/20100610151034062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http://xcb.buaa.edu.cn/images/content/2010-06/2010061015103406202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39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040"/>
      </w:tblGrid>
      <w:tr w14:paraId="75FB577F">
        <w:trPr>
          <w:trHeight w:val="755" w:hRule="atLeast"/>
        </w:trPr>
        <w:tc>
          <w:tcPr>
            <w:tcW w:w="8296" w:type="dxa"/>
            <w:gridSpan w:val="2"/>
            <w:vAlign w:val="center"/>
          </w:tcPr>
          <w:p w14:paraId="521BDBCA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32"/>
                <w:szCs w:val="36"/>
              </w:rPr>
              <w:t>期末课程论文</w:t>
            </w:r>
          </w:p>
        </w:tc>
      </w:tr>
      <w:tr w14:paraId="380E12F4">
        <w:trPr>
          <w:trHeight w:val="5729" w:hRule="atLeast"/>
        </w:trPr>
        <w:tc>
          <w:tcPr>
            <w:tcW w:w="8296" w:type="dxa"/>
            <w:gridSpan w:val="2"/>
            <w:vAlign w:val="center"/>
          </w:tcPr>
          <w:p w14:paraId="199C8DAB">
            <w:pPr>
              <w:jc w:val="center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44"/>
                <w:szCs w:val="44"/>
              </w:rPr>
              <w:t>题目（黑体，</w:t>
            </w:r>
            <w:r>
              <w:rPr>
                <w:rFonts w:ascii="黑体" w:hAnsi="黑体" w:eastAsia="黑体"/>
                <w:sz w:val="44"/>
                <w:szCs w:val="44"/>
              </w:rPr>
              <w:t>二号</w:t>
            </w:r>
            <w:r>
              <w:rPr>
                <w:rFonts w:hint="eastAsia" w:ascii="黑体" w:hAnsi="黑体" w:eastAsia="黑体"/>
                <w:sz w:val="44"/>
                <w:szCs w:val="44"/>
              </w:rPr>
              <w:t>）</w:t>
            </w:r>
          </w:p>
        </w:tc>
      </w:tr>
      <w:tr w14:paraId="47EED346">
        <w:trPr>
          <w:trHeight w:val="2359" w:hRule="atLeast"/>
        </w:trPr>
        <w:tc>
          <w:tcPr>
            <w:tcW w:w="8296" w:type="dxa"/>
            <w:gridSpan w:val="2"/>
          </w:tcPr>
          <w:p w14:paraId="23F80D28">
            <w:pPr>
              <w:rPr>
                <w:sz w:val="28"/>
                <w:szCs w:val="32"/>
              </w:rPr>
            </w:pPr>
          </w:p>
        </w:tc>
      </w:tr>
      <w:tr w14:paraId="399E82D7">
        <w:trPr>
          <w:trHeight w:val="680" w:hRule="atLeast"/>
        </w:trPr>
        <w:tc>
          <w:tcPr>
            <w:tcW w:w="3256" w:type="dxa"/>
            <w:vAlign w:val="center"/>
          </w:tcPr>
          <w:p w14:paraId="38BE079A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课程名称：</w:t>
            </w:r>
          </w:p>
        </w:tc>
        <w:tc>
          <w:tcPr>
            <w:tcW w:w="5040" w:type="dxa"/>
            <w:vAlign w:val="center"/>
          </w:tcPr>
          <w:p w14:paraId="571AB61E">
            <w:pPr>
              <w:rPr>
                <w:rFonts w:hint="default" w:ascii="宋体" w:hAnsi="宋体" w:eastAsia="宋体"/>
                <w:sz w:val="28"/>
                <w:szCs w:val="32"/>
                <w:lang w:val="en-US"/>
              </w:rPr>
            </w:pPr>
            <w:r>
              <w:rPr>
                <w:rFonts w:hint="default" w:ascii="宋体" w:hAnsi="宋体" w:eastAsia="宋体"/>
                <w:sz w:val="28"/>
                <w:szCs w:val="32"/>
                <w:lang w:val="en-US"/>
              </w:rPr>
              <w:t>xxxx</w:t>
            </w:r>
          </w:p>
        </w:tc>
      </w:tr>
      <w:tr w14:paraId="1F18706E">
        <w:trPr>
          <w:trHeight w:val="680" w:hRule="atLeast"/>
        </w:trPr>
        <w:tc>
          <w:tcPr>
            <w:tcW w:w="3256" w:type="dxa"/>
            <w:vAlign w:val="center"/>
          </w:tcPr>
          <w:p w14:paraId="2492086F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姓名：</w:t>
            </w:r>
          </w:p>
        </w:tc>
        <w:tc>
          <w:tcPr>
            <w:tcW w:w="5040" w:type="dxa"/>
            <w:vAlign w:val="center"/>
          </w:tcPr>
          <w:p w14:paraId="2ED193A4">
            <w:pPr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X</w:t>
            </w:r>
            <w:r>
              <w:rPr>
                <w:rFonts w:ascii="宋体" w:hAnsi="宋体" w:eastAsia="宋体"/>
                <w:sz w:val="28"/>
                <w:szCs w:val="32"/>
              </w:rPr>
              <w:t>XX</w:t>
            </w:r>
            <w:r>
              <w:rPr>
                <w:rFonts w:hint="eastAsia" w:ascii="宋体" w:hAnsi="宋体" w:eastAsia="宋体"/>
                <w:sz w:val="28"/>
                <w:szCs w:val="32"/>
              </w:rPr>
              <w:t>（学号：</w:t>
            </w:r>
            <w:r>
              <w:rPr>
                <w:rFonts w:ascii="宋体" w:hAnsi="宋体" w:eastAsia="宋体"/>
                <w:sz w:val="28"/>
                <w:szCs w:val="32"/>
              </w:rPr>
              <w:t>……</w:t>
            </w:r>
            <w:r>
              <w:rPr>
                <w:rFonts w:hint="eastAsia" w:ascii="宋体" w:hAnsi="宋体" w:eastAsia="宋体"/>
                <w:sz w:val="28"/>
                <w:szCs w:val="32"/>
              </w:rPr>
              <w:t>）</w:t>
            </w:r>
          </w:p>
        </w:tc>
      </w:tr>
      <w:tr w14:paraId="4D32A154">
        <w:trPr>
          <w:trHeight w:val="680" w:hRule="atLeast"/>
        </w:trPr>
        <w:tc>
          <w:tcPr>
            <w:tcW w:w="3256" w:type="dxa"/>
            <w:vAlign w:val="center"/>
          </w:tcPr>
          <w:p w14:paraId="1BE9DF4C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学院：</w:t>
            </w:r>
          </w:p>
        </w:tc>
        <w:tc>
          <w:tcPr>
            <w:tcW w:w="5040" w:type="dxa"/>
            <w:vAlign w:val="center"/>
          </w:tcPr>
          <w:p w14:paraId="645EAB22">
            <w:pPr>
              <w:rPr>
                <w:rFonts w:hint="default" w:ascii="宋体" w:hAnsi="宋体" w:eastAsia="宋体"/>
                <w:sz w:val="28"/>
                <w:szCs w:val="32"/>
                <w:lang w:val="en-US"/>
              </w:rPr>
            </w:pPr>
            <w:r>
              <w:rPr>
                <w:rFonts w:hint="default" w:ascii="宋体" w:hAnsi="宋体" w:eastAsia="宋体"/>
                <w:sz w:val="28"/>
                <w:szCs w:val="32"/>
                <w:lang w:val="en-US"/>
              </w:rPr>
              <w:t>xxxxx</w:t>
            </w:r>
          </w:p>
        </w:tc>
      </w:tr>
      <w:tr w14:paraId="023D8131">
        <w:trPr>
          <w:trHeight w:val="680" w:hRule="atLeast"/>
        </w:trPr>
        <w:tc>
          <w:tcPr>
            <w:tcW w:w="3256" w:type="dxa"/>
            <w:vAlign w:val="center"/>
          </w:tcPr>
          <w:p w14:paraId="6CF64EB4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时间：</w:t>
            </w:r>
          </w:p>
        </w:tc>
        <w:tc>
          <w:tcPr>
            <w:tcW w:w="5040" w:type="dxa"/>
            <w:vAlign w:val="center"/>
          </w:tcPr>
          <w:p w14:paraId="7B416436">
            <w:pPr>
              <w:rPr>
                <w:rFonts w:hint="default" w:ascii="宋体" w:hAnsi="宋体" w:eastAsia="宋体"/>
                <w:sz w:val="28"/>
                <w:szCs w:val="32"/>
                <w:lang w:val="en-US"/>
              </w:rPr>
            </w:pPr>
            <w:r>
              <w:rPr>
                <w:rFonts w:hint="default" w:ascii="宋体" w:hAnsi="宋体" w:eastAsia="宋体"/>
                <w:sz w:val="28"/>
                <w:szCs w:val="32"/>
                <w:lang w:val="en-US"/>
              </w:rPr>
              <w:t>xxxxxx</w:t>
            </w:r>
          </w:p>
        </w:tc>
      </w:tr>
    </w:tbl>
    <w:p w14:paraId="5E486CCD">
      <w:pPr>
        <w:rPr>
          <w:sz w:val="28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231650">
      <w:pPr>
        <w:spacing w:after="156" w:afterLines="50"/>
        <w:jc w:val="center"/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6"/>
        </w:rPr>
        <w:t>题目（宋体，三号，加粗）</w:t>
      </w:r>
    </w:p>
    <w:p w14:paraId="66FE5B15">
      <w:pPr>
        <w:spacing w:line="400" w:lineRule="exact"/>
        <w:ind w:firstLine="440" w:firstLineChars="200"/>
        <w:rPr>
          <w:rFonts w:ascii="宋体" w:hAnsi="宋体" w:eastAsia="宋体"/>
          <w:color w:val="FF0000"/>
          <w:sz w:val="20"/>
        </w:rPr>
      </w:pPr>
      <w:r>
        <w:rPr>
          <w:rFonts w:hint="eastAsia" w:ascii="宋体" w:hAnsi="宋体" w:eastAsia="宋体"/>
          <w:b/>
          <w:sz w:val="22"/>
          <w:szCs w:val="24"/>
        </w:rPr>
        <w:t>摘  要：</w:t>
      </w:r>
      <w:r>
        <w:rPr>
          <w:rFonts w:hint="eastAsia" w:ascii="宋体" w:hAnsi="宋体" w:eastAsia="宋体"/>
          <w:color w:val="FF0000"/>
          <w:sz w:val="22"/>
          <w:szCs w:val="24"/>
        </w:rPr>
        <w:t>200字</w:t>
      </w:r>
      <w:r>
        <w:rPr>
          <w:rFonts w:ascii="宋体" w:hAnsi="宋体" w:eastAsia="宋体"/>
          <w:color w:val="FF0000"/>
          <w:sz w:val="22"/>
          <w:szCs w:val="24"/>
        </w:rPr>
        <w:t>左右，</w:t>
      </w:r>
      <w:r>
        <w:rPr>
          <w:rFonts w:hint="eastAsia" w:ascii="宋体" w:hAnsi="宋体" w:eastAsia="宋体"/>
          <w:color w:val="FF0000"/>
          <w:sz w:val="22"/>
          <w:szCs w:val="24"/>
        </w:rPr>
        <w:t>概括研究的缘由、</w:t>
      </w:r>
      <w:r>
        <w:rPr>
          <w:rFonts w:hint="eastAsia" w:ascii="宋体" w:hAnsi="宋体" w:eastAsia="宋体"/>
          <w:color w:val="FF0000"/>
          <w:sz w:val="20"/>
        </w:rPr>
        <w:t>研究</w:t>
      </w:r>
      <w:r>
        <w:rPr>
          <w:rFonts w:ascii="宋体" w:hAnsi="宋体" w:eastAsia="宋体"/>
          <w:color w:val="FF0000"/>
          <w:sz w:val="20"/>
        </w:rPr>
        <w:t>对象</w:t>
      </w:r>
      <w:r>
        <w:rPr>
          <w:rFonts w:hint="eastAsia" w:ascii="宋体" w:hAnsi="宋体" w:eastAsia="宋体"/>
          <w:color w:val="FF0000"/>
          <w:sz w:val="20"/>
        </w:rPr>
        <w:t>、主要内容、研究方法、研究</w:t>
      </w:r>
      <w:r>
        <w:rPr>
          <w:rFonts w:ascii="宋体" w:hAnsi="宋体" w:eastAsia="宋体"/>
          <w:color w:val="FF0000"/>
          <w:sz w:val="20"/>
        </w:rPr>
        <w:t>结论等</w:t>
      </w:r>
    </w:p>
    <w:p w14:paraId="17FC115A">
      <w:pPr>
        <w:spacing w:line="400" w:lineRule="exact"/>
        <w:ind w:firstLine="440" w:firstLineChars="200"/>
        <w:rPr>
          <w:rFonts w:ascii="宋体" w:hAnsi="宋体" w:eastAsia="宋体"/>
          <w:color w:val="FF0000"/>
          <w:sz w:val="22"/>
          <w:szCs w:val="24"/>
        </w:rPr>
      </w:pPr>
      <w:r>
        <w:rPr>
          <w:rFonts w:hint="eastAsia" w:ascii="宋体" w:hAnsi="宋体" w:eastAsia="宋体"/>
          <w:b/>
          <w:sz w:val="22"/>
          <w:szCs w:val="24"/>
        </w:rPr>
        <w:t>关键词</w:t>
      </w:r>
      <w:r>
        <w:rPr>
          <w:rFonts w:ascii="宋体" w:hAnsi="宋体" w:eastAsia="宋体"/>
          <w:b/>
          <w:sz w:val="22"/>
          <w:szCs w:val="24"/>
        </w:rPr>
        <w:t>：</w:t>
      </w:r>
      <w:r>
        <w:rPr>
          <w:rFonts w:hint="eastAsia" w:ascii="宋体" w:hAnsi="宋体" w:eastAsia="宋体"/>
          <w:color w:val="FF0000"/>
          <w:sz w:val="22"/>
          <w:szCs w:val="24"/>
        </w:rPr>
        <w:t>……，</w:t>
      </w:r>
      <w:r>
        <w:rPr>
          <w:rFonts w:ascii="宋体" w:hAnsi="宋体" w:eastAsia="宋体"/>
          <w:color w:val="FF0000"/>
          <w:sz w:val="22"/>
          <w:szCs w:val="24"/>
        </w:rPr>
        <w:t>……，（</w:t>
      </w:r>
      <w:r>
        <w:rPr>
          <w:rFonts w:hint="eastAsia" w:ascii="宋体" w:hAnsi="宋体" w:eastAsia="宋体"/>
          <w:color w:val="FF0000"/>
          <w:sz w:val="22"/>
          <w:szCs w:val="24"/>
        </w:rPr>
        <w:t>3</w:t>
      </w:r>
      <w:r>
        <w:rPr>
          <w:rFonts w:ascii="宋体" w:hAnsi="宋体" w:eastAsia="宋体"/>
          <w:color w:val="FF0000"/>
          <w:sz w:val="22"/>
          <w:szCs w:val="24"/>
        </w:rPr>
        <w:t>-5</w:t>
      </w:r>
      <w:r>
        <w:rPr>
          <w:rFonts w:hint="eastAsia" w:ascii="宋体" w:hAnsi="宋体" w:eastAsia="宋体"/>
          <w:color w:val="FF0000"/>
          <w:sz w:val="22"/>
          <w:szCs w:val="24"/>
        </w:rPr>
        <w:t>个</w:t>
      </w:r>
      <w:r>
        <w:rPr>
          <w:rFonts w:ascii="宋体" w:hAnsi="宋体" w:eastAsia="宋体"/>
          <w:color w:val="FF0000"/>
          <w:sz w:val="22"/>
          <w:szCs w:val="24"/>
        </w:rPr>
        <w:t>）</w:t>
      </w:r>
      <w:r>
        <w:rPr>
          <w:rFonts w:hint="eastAsia" w:ascii="宋体" w:hAnsi="宋体" w:eastAsia="宋体"/>
          <w:color w:val="FF0000"/>
          <w:sz w:val="22"/>
          <w:szCs w:val="24"/>
        </w:rPr>
        <w:t xml:space="preserve"> </w:t>
      </w:r>
    </w:p>
    <w:p w14:paraId="5C9D9255">
      <w:pPr>
        <w:pStyle w:val="2"/>
        <w:spacing w:before="156" w:beforeLines="50" w:after="0" w:line="240" w:lineRule="auto"/>
        <w:rPr>
          <w:rFonts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引言</w:t>
      </w:r>
    </w:p>
    <w:p w14:paraId="7956D792">
      <w:pPr>
        <w:spacing w:line="440" w:lineRule="exact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本部分应首先明确说明：拟研究的问题是什么？在此基础上简要说明：该问题为什么是有意义（研究价值）的？目前相关问题已经被回答到何种程度和阶段？并引出本研究的打算分几部分</w:t>
      </w:r>
      <w:r>
        <w:rPr>
          <w:rFonts w:ascii="宋体" w:hAnsi="宋体" w:eastAsia="宋体"/>
          <w:color w:val="FF0000"/>
          <w:sz w:val="24"/>
          <w:szCs w:val="24"/>
        </w:rPr>
        <w:t>进行研究</w:t>
      </w:r>
      <w:r>
        <w:rPr>
          <w:rFonts w:hint="eastAsia" w:ascii="宋体" w:hAnsi="宋体" w:eastAsia="宋体"/>
          <w:color w:val="FF0000"/>
          <w:sz w:val="24"/>
          <w:szCs w:val="24"/>
        </w:rPr>
        <w:t>。</w:t>
      </w:r>
    </w:p>
    <w:p w14:paraId="725C4F6D">
      <w:pPr>
        <w:pStyle w:val="2"/>
        <w:spacing w:before="0" w:after="0" w:line="240" w:lineRule="auto"/>
        <w:rPr>
          <w:rFonts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一</w:t>
      </w:r>
      <w:r>
        <w:rPr>
          <w:rFonts w:ascii="黑体" w:hAnsi="黑体" w:eastAsia="黑体"/>
          <w:b w:val="0"/>
          <w:bCs w:val="0"/>
          <w:sz w:val="28"/>
          <w:szCs w:val="28"/>
        </w:rPr>
        <w:t>、</w:t>
      </w:r>
      <w:r>
        <w:rPr>
          <w:rFonts w:hint="eastAsia" w:ascii="黑体" w:hAnsi="黑体" w:eastAsia="黑体"/>
          <w:b w:val="0"/>
          <w:bCs w:val="0"/>
          <w:color w:val="FF0000"/>
          <w:sz w:val="28"/>
          <w:szCs w:val="28"/>
        </w:rPr>
        <w:t>x</w:t>
      </w:r>
      <w:r>
        <w:rPr>
          <w:rFonts w:ascii="黑体" w:hAnsi="黑体" w:eastAsia="黑体"/>
          <w:b w:val="0"/>
          <w:bCs w:val="0"/>
          <w:color w:val="FF0000"/>
          <w:sz w:val="28"/>
          <w:szCs w:val="28"/>
        </w:rPr>
        <w:t>xxx</w:t>
      </w:r>
      <w:r>
        <w:rPr>
          <w:rFonts w:hint="eastAsia" w:ascii="黑体" w:hAnsi="黑体" w:eastAsia="黑体"/>
          <w:b w:val="0"/>
          <w:bCs w:val="0"/>
          <w:color w:val="FF0000"/>
          <w:sz w:val="28"/>
          <w:szCs w:val="28"/>
        </w:rPr>
        <w:t>（一级标题，黑体，四号）</w:t>
      </w:r>
    </w:p>
    <w:p w14:paraId="1D89FA37">
      <w:pPr>
        <w:spacing w:line="44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color w:val="FF0000"/>
          <w:sz w:val="24"/>
          <w:szCs w:val="24"/>
        </w:rPr>
        <w:t>正文（宋体，小四，2</w:t>
      </w:r>
      <w:r>
        <w:rPr>
          <w:rFonts w:ascii="宋体" w:hAnsi="宋体" w:eastAsia="宋体"/>
          <w:color w:val="FF0000"/>
          <w:sz w:val="24"/>
          <w:szCs w:val="24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</w:rPr>
        <w:t>磅）</w:t>
      </w:r>
    </w:p>
    <w:p w14:paraId="56378D7E">
      <w:pPr>
        <w:spacing w:line="440" w:lineRule="exact"/>
        <w:ind w:firstLine="480" w:firstLine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color w:val="FF0000"/>
          <w:sz w:val="24"/>
          <w:szCs w:val="24"/>
        </w:rPr>
        <w:t>1</w:t>
      </w:r>
      <w:r>
        <w:rPr>
          <w:rFonts w:ascii="宋体" w:hAnsi="宋体" w:eastAsia="宋体"/>
          <w:b/>
          <w:color w:val="FF0000"/>
          <w:sz w:val="24"/>
          <w:szCs w:val="24"/>
        </w:rPr>
        <w:t>. xxxx</w:t>
      </w:r>
      <w:r>
        <w:rPr>
          <w:rFonts w:hint="eastAsia" w:ascii="宋体" w:hAnsi="宋体" w:eastAsia="宋体"/>
          <w:b/>
          <w:color w:val="FF0000"/>
          <w:sz w:val="24"/>
          <w:szCs w:val="24"/>
        </w:rPr>
        <w:t>（二级标题，宋体，小四，加粗）</w:t>
      </w:r>
    </w:p>
    <w:p w14:paraId="4731E3C7">
      <w:pPr>
        <w:spacing w:line="440" w:lineRule="exact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……在所有的历史领域中，马克</w:t>
      </w:r>
      <w:r>
        <w:rPr>
          <w:rFonts w:ascii="宋体" w:hAnsi="宋体" w:eastAsia="宋体"/>
          <w:color w:val="FF0000"/>
          <w:sz w:val="24"/>
          <w:szCs w:val="24"/>
        </w:rPr>
        <w:t>思</w:t>
      </w:r>
      <w:r>
        <w:rPr>
          <w:rFonts w:hint="eastAsia" w:ascii="宋体" w:hAnsi="宋体" w:eastAsia="宋体"/>
          <w:color w:val="FF0000"/>
          <w:sz w:val="24"/>
          <w:szCs w:val="24"/>
        </w:rPr>
        <w:t>“都力求找出并指明贯穿这些领域的发展线索”</w:t>
      </w:r>
      <w:r>
        <w:rPr>
          <w:rFonts w:hint="eastAsia" w:ascii="宋体" w:hAnsi="宋体" w:eastAsia="宋体"/>
          <w:color w:val="FF0000"/>
          <w:sz w:val="24"/>
          <w:szCs w:val="24"/>
          <w:vertAlign w:val="superscript"/>
        </w:rPr>
        <w:t>[1]</w:t>
      </w:r>
      <w:r>
        <w:rPr>
          <w:rFonts w:hint="eastAsia" w:ascii="宋体" w:hAnsi="宋体" w:eastAsia="宋体"/>
          <w:color w:val="FF0000"/>
          <w:sz w:val="24"/>
          <w:szCs w:val="24"/>
        </w:rPr>
        <w:t>。……</w:t>
      </w:r>
      <w:r>
        <w:rPr>
          <w:rFonts w:ascii="宋体" w:hAnsi="宋体" w:eastAsia="宋体"/>
          <w:color w:val="FF0000"/>
          <w:sz w:val="24"/>
          <w:szCs w:val="24"/>
        </w:rPr>
        <w:t>社会</w:t>
      </w:r>
      <w:r>
        <w:rPr>
          <w:rFonts w:hint="eastAsia" w:ascii="宋体" w:hAnsi="宋体" w:eastAsia="宋体"/>
          <w:color w:val="FF0000"/>
          <w:sz w:val="24"/>
          <w:szCs w:val="24"/>
        </w:rPr>
        <w:t>科学</w:t>
      </w:r>
      <w:r>
        <w:rPr>
          <w:rFonts w:ascii="宋体" w:hAnsi="宋体" w:eastAsia="宋体"/>
          <w:color w:val="FF0000"/>
          <w:sz w:val="24"/>
          <w:szCs w:val="24"/>
        </w:rPr>
        <w:t>的发展进步似乎是从理论到理论的不断进步，</w:t>
      </w:r>
      <w:r>
        <w:rPr>
          <w:rFonts w:hint="eastAsia" w:ascii="宋体" w:hAnsi="宋体" w:eastAsia="宋体"/>
          <w:color w:val="FF0000"/>
          <w:sz w:val="24"/>
          <w:szCs w:val="24"/>
        </w:rPr>
        <w:t>但</w:t>
      </w:r>
      <w:r>
        <w:rPr>
          <w:rFonts w:ascii="宋体" w:hAnsi="宋体" w:eastAsia="宋体"/>
          <w:color w:val="FF0000"/>
          <w:sz w:val="24"/>
          <w:szCs w:val="24"/>
        </w:rPr>
        <w:t>实质上</w:t>
      </w:r>
      <w:r>
        <w:rPr>
          <w:rFonts w:hint="eastAsia" w:ascii="宋体" w:hAnsi="宋体" w:eastAsia="宋体"/>
          <w:color w:val="FF0000"/>
          <w:sz w:val="24"/>
          <w:szCs w:val="24"/>
        </w:rPr>
        <w:t>是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从</w:t>
      </w:r>
      <w:r>
        <w:rPr>
          <w:rFonts w:ascii="宋体" w:hAnsi="宋体" w:eastAsia="宋体"/>
          <w:color w:val="FF0000"/>
          <w:sz w:val="24"/>
          <w:szCs w:val="24"/>
        </w:rPr>
        <w:t>问题到问题的不断进步——从问题到愈来愈深刻的问题”</w:t>
      </w:r>
      <w:r>
        <w:rPr>
          <w:rFonts w:ascii="宋体" w:hAnsi="宋体" w:eastAsia="宋体"/>
          <w:color w:val="FF0000"/>
          <w:sz w:val="24"/>
          <w:szCs w:val="24"/>
          <w:vertAlign w:val="superscript"/>
        </w:rPr>
        <w:t>[2]</w:t>
      </w:r>
      <w:r>
        <w:rPr>
          <w:rFonts w:hint="eastAsia" w:ascii="宋体" w:hAnsi="宋体" w:eastAsia="宋体"/>
          <w:color w:val="FF0000"/>
          <w:sz w:val="24"/>
          <w:szCs w:val="24"/>
        </w:rPr>
        <w:t>。</w:t>
      </w:r>
    </w:p>
    <w:p w14:paraId="199600AE">
      <w:pPr>
        <w:pStyle w:val="2"/>
        <w:spacing w:before="0" w:after="0" w:line="240" w:lineRule="auto"/>
        <w:rPr>
          <w:rFonts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二</w:t>
      </w:r>
      <w:r>
        <w:rPr>
          <w:rFonts w:ascii="黑体" w:hAnsi="黑体" w:eastAsia="黑体"/>
          <w:b w:val="0"/>
          <w:bCs w:val="0"/>
          <w:sz w:val="28"/>
          <w:szCs w:val="28"/>
        </w:rPr>
        <w:t>、</w:t>
      </w:r>
    </w:p>
    <w:p w14:paraId="575189CF">
      <w:pPr>
        <w:spacing w:line="440" w:lineRule="exact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……关于马克思</w:t>
      </w:r>
      <w:r>
        <w:rPr>
          <w:rFonts w:ascii="宋体" w:hAnsi="宋体" w:eastAsia="宋体"/>
          <w:color w:val="FF0000"/>
          <w:sz w:val="24"/>
          <w:szCs w:val="24"/>
        </w:rPr>
        <w:t>主义哲学与</w:t>
      </w:r>
      <w:r>
        <w:rPr>
          <w:rFonts w:hint="eastAsia" w:ascii="宋体" w:hAnsi="宋体" w:eastAsia="宋体"/>
          <w:color w:val="FF0000"/>
          <w:sz w:val="24"/>
          <w:szCs w:val="24"/>
        </w:rPr>
        <w:t>系统</w:t>
      </w:r>
      <w:r>
        <w:rPr>
          <w:rFonts w:ascii="宋体" w:hAnsi="宋体" w:eastAsia="宋体"/>
          <w:color w:val="FF0000"/>
          <w:sz w:val="24"/>
          <w:szCs w:val="24"/>
        </w:rPr>
        <w:t>科学的关系，钱学森认为</w:t>
      </w:r>
      <w:r>
        <w:rPr>
          <w:rFonts w:hint="eastAsia" w:ascii="宋体" w:hAnsi="宋体" w:eastAsia="宋体"/>
          <w:color w:val="FF0000"/>
          <w:sz w:val="24"/>
          <w:szCs w:val="24"/>
        </w:rPr>
        <w:t>：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这中间</w:t>
      </w:r>
      <w:r>
        <w:rPr>
          <w:rFonts w:ascii="宋体" w:hAnsi="宋体" w:eastAsia="宋体"/>
          <w:color w:val="FF0000"/>
          <w:sz w:val="24"/>
          <w:szCs w:val="24"/>
        </w:rPr>
        <w:t>需要一个桥梁，</w:t>
      </w:r>
      <w:r>
        <w:rPr>
          <w:rFonts w:hint="eastAsia" w:ascii="宋体" w:hAnsi="宋体" w:eastAsia="宋体"/>
          <w:color w:val="FF0000"/>
          <w:sz w:val="24"/>
          <w:szCs w:val="24"/>
        </w:rPr>
        <w:t>就像从马克思</w:t>
      </w:r>
      <w:r>
        <w:rPr>
          <w:rFonts w:ascii="宋体" w:hAnsi="宋体" w:eastAsia="宋体"/>
          <w:color w:val="FF0000"/>
          <w:sz w:val="24"/>
          <w:szCs w:val="24"/>
        </w:rPr>
        <w:t>主义哲学到自然科学中间有一个自然辩证法、</w:t>
      </w:r>
      <w:r>
        <w:rPr>
          <w:rFonts w:hint="eastAsia" w:ascii="宋体" w:hAnsi="宋体" w:eastAsia="宋体"/>
          <w:color w:val="FF0000"/>
          <w:sz w:val="24"/>
          <w:szCs w:val="24"/>
        </w:rPr>
        <w:t>从</w:t>
      </w:r>
      <w:r>
        <w:rPr>
          <w:rFonts w:ascii="宋体" w:hAnsi="宋体" w:eastAsia="宋体"/>
          <w:color w:val="FF0000"/>
          <w:sz w:val="24"/>
          <w:szCs w:val="24"/>
        </w:rPr>
        <w:t>马克思主义哲学到社会科学中间</w:t>
      </w:r>
      <w:r>
        <w:rPr>
          <w:rFonts w:hint="eastAsia" w:ascii="宋体" w:hAnsi="宋体" w:eastAsia="宋体"/>
          <w:color w:val="FF0000"/>
          <w:sz w:val="24"/>
          <w:szCs w:val="24"/>
        </w:rPr>
        <w:t>有</w:t>
      </w:r>
      <w:r>
        <w:rPr>
          <w:rFonts w:ascii="宋体" w:hAnsi="宋体" w:eastAsia="宋体"/>
          <w:color w:val="FF0000"/>
          <w:sz w:val="24"/>
          <w:szCs w:val="24"/>
        </w:rPr>
        <w:t>一个历史唯物主义一样</w:t>
      </w:r>
      <w:r>
        <w:rPr>
          <w:rFonts w:hint="eastAsia" w:ascii="宋体" w:hAnsi="宋体" w:eastAsia="宋体"/>
          <w:color w:val="FF0000"/>
          <w:sz w:val="24"/>
          <w:szCs w:val="24"/>
        </w:rPr>
        <w:t>，</w:t>
      </w:r>
      <w:r>
        <w:rPr>
          <w:rFonts w:ascii="宋体" w:hAnsi="宋体" w:eastAsia="宋体"/>
          <w:color w:val="FF0000"/>
          <w:sz w:val="24"/>
          <w:szCs w:val="24"/>
        </w:rPr>
        <w:t>这中间的桥梁我认为就是系统论”</w:t>
      </w:r>
      <w:r>
        <w:rPr>
          <w:rFonts w:ascii="宋体" w:hAnsi="宋体" w:eastAsia="宋体"/>
          <w:color w:val="FF0000"/>
          <w:sz w:val="24"/>
          <w:szCs w:val="24"/>
          <w:vertAlign w:val="superscript"/>
        </w:rPr>
        <w:t>[3]</w:t>
      </w:r>
      <w:r>
        <w:rPr>
          <w:rFonts w:hint="eastAsia" w:ascii="宋体" w:hAnsi="宋体" w:eastAsia="宋体"/>
          <w:color w:val="FF0000"/>
          <w:sz w:val="24"/>
          <w:szCs w:val="24"/>
        </w:rPr>
        <w:t>。……</w:t>
      </w:r>
    </w:p>
    <w:p w14:paraId="25F7E8D4">
      <w:pPr>
        <w:spacing w:line="440" w:lineRule="exact"/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</w:p>
    <w:p w14:paraId="28A8AD51">
      <w:pPr>
        <w:pStyle w:val="2"/>
        <w:spacing w:before="0" w:after="0" w:line="240" w:lineRule="auto"/>
        <w:rPr>
          <w:rFonts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三</w:t>
      </w:r>
      <w:r>
        <w:rPr>
          <w:rFonts w:ascii="黑体" w:hAnsi="黑体" w:eastAsia="黑体"/>
          <w:b w:val="0"/>
          <w:bCs w:val="0"/>
          <w:sz w:val="28"/>
          <w:szCs w:val="28"/>
        </w:rPr>
        <w:t>、</w:t>
      </w:r>
    </w:p>
    <w:p w14:paraId="7AEFDDC7">
      <w:pPr>
        <w:spacing w:line="44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……</w:t>
      </w:r>
    </w:p>
    <w:p w14:paraId="785174A0">
      <w:pPr>
        <w:pStyle w:val="2"/>
        <w:spacing w:before="0" w:after="0" w:line="240" w:lineRule="auto"/>
        <w:rPr>
          <w:rFonts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参考文献</w:t>
      </w:r>
    </w:p>
    <w:p w14:paraId="2C8230B3">
      <w:pPr>
        <w:spacing w:line="440" w:lineRule="exact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[1] 马克思恩格斯文集[C]. 第4卷, 人民出版社, 2009:272.</w:t>
      </w:r>
    </w:p>
    <w:p w14:paraId="0837A14E">
      <w:pPr>
        <w:spacing w:line="440" w:lineRule="exact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[2] 波普尔. 猜想与反驳[M].上海译文出版社, 1986:17.</w:t>
      </w:r>
    </w:p>
    <w:p w14:paraId="24DD9607">
      <w:pPr>
        <w:spacing w:line="440" w:lineRule="exact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[3] 钱学森. 新技术革命与系统工程——从系统科学看我国今后60年的社会革命[J]. 世界经济, 1985(4): 1-9.</w:t>
      </w:r>
    </w:p>
    <w:p w14:paraId="5FA5B245">
      <w:pPr>
        <w:spacing w:line="440" w:lineRule="exact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 xml:space="preserve">[4] Tushman M L, Anderson P. Technological discontinuities and organizational environments[J]. Administrative Science Quarterly, 1986: 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31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: 439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-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465.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小标宋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FC"/>
    <w:rsid w:val="00004EB3"/>
    <w:rsid w:val="00010F28"/>
    <w:rsid w:val="00014B91"/>
    <w:rsid w:val="00015F73"/>
    <w:rsid w:val="00031873"/>
    <w:rsid w:val="000437E4"/>
    <w:rsid w:val="0004746E"/>
    <w:rsid w:val="0005009C"/>
    <w:rsid w:val="0005314A"/>
    <w:rsid w:val="0005549B"/>
    <w:rsid w:val="00061ABC"/>
    <w:rsid w:val="000671B9"/>
    <w:rsid w:val="00090727"/>
    <w:rsid w:val="000959DF"/>
    <w:rsid w:val="000A10AD"/>
    <w:rsid w:val="000A2183"/>
    <w:rsid w:val="000A2C1D"/>
    <w:rsid w:val="000A403D"/>
    <w:rsid w:val="000A744C"/>
    <w:rsid w:val="000B5007"/>
    <w:rsid w:val="000B5014"/>
    <w:rsid w:val="000C4378"/>
    <w:rsid w:val="000C484D"/>
    <w:rsid w:val="000D227A"/>
    <w:rsid w:val="000D501C"/>
    <w:rsid w:val="000D6609"/>
    <w:rsid w:val="000E4C59"/>
    <w:rsid w:val="00103EA9"/>
    <w:rsid w:val="00104366"/>
    <w:rsid w:val="001049E1"/>
    <w:rsid w:val="001072A7"/>
    <w:rsid w:val="001119BF"/>
    <w:rsid w:val="00116CE6"/>
    <w:rsid w:val="00117C13"/>
    <w:rsid w:val="00117F68"/>
    <w:rsid w:val="00120DCA"/>
    <w:rsid w:val="001218AD"/>
    <w:rsid w:val="00122729"/>
    <w:rsid w:val="00124D77"/>
    <w:rsid w:val="00125A48"/>
    <w:rsid w:val="00127107"/>
    <w:rsid w:val="00137C01"/>
    <w:rsid w:val="00140277"/>
    <w:rsid w:val="001469CA"/>
    <w:rsid w:val="001505FE"/>
    <w:rsid w:val="00151E1C"/>
    <w:rsid w:val="00153DFE"/>
    <w:rsid w:val="0015439B"/>
    <w:rsid w:val="001556A7"/>
    <w:rsid w:val="0015653B"/>
    <w:rsid w:val="0017014F"/>
    <w:rsid w:val="001708EC"/>
    <w:rsid w:val="0017330B"/>
    <w:rsid w:val="0017372E"/>
    <w:rsid w:val="00173EC3"/>
    <w:rsid w:val="001778D1"/>
    <w:rsid w:val="0018373A"/>
    <w:rsid w:val="00186193"/>
    <w:rsid w:val="00191151"/>
    <w:rsid w:val="001933DD"/>
    <w:rsid w:val="00194423"/>
    <w:rsid w:val="00194873"/>
    <w:rsid w:val="001A0780"/>
    <w:rsid w:val="001A74A3"/>
    <w:rsid w:val="001B1717"/>
    <w:rsid w:val="001B35DF"/>
    <w:rsid w:val="001C17DD"/>
    <w:rsid w:val="001C2E38"/>
    <w:rsid w:val="001C744B"/>
    <w:rsid w:val="001E753C"/>
    <w:rsid w:val="001E78F2"/>
    <w:rsid w:val="001F6852"/>
    <w:rsid w:val="001F700D"/>
    <w:rsid w:val="00200C1D"/>
    <w:rsid w:val="0020463A"/>
    <w:rsid w:val="00204B00"/>
    <w:rsid w:val="00210B1B"/>
    <w:rsid w:val="00212489"/>
    <w:rsid w:val="002137D3"/>
    <w:rsid w:val="00215227"/>
    <w:rsid w:val="00226083"/>
    <w:rsid w:val="00232C20"/>
    <w:rsid w:val="00234CB4"/>
    <w:rsid w:val="00237E3A"/>
    <w:rsid w:val="00242198"/>
    <w:rsid w:val="002445AC"/>
    <w:rsid w:val="00245447"/>
    <w:rsid w:val="002512BF"/>
    <w:rsid w:val="0025559C"/>
    <w:rsid w:val="002569E0"/>
    <w:rsid w:val="00262861"/>
    <w:rsid w:val="00272894"/>
    <w:rsid w:val="00274543"/>
    <w:rsid w:val="00283164"/>
    <w:rsid w:val="002871F0"/>
    <w:rsid w:val="002917A6"/>
    <w:rsid w:val="00291D1D"/>
    <w:rsid w:val="00293602"/>
    <w:rsid w:val="0029523C"/>
    <w:rsid w:val="002A4023"/>
    <w:rsid w:val="002A6819"/>
    <w:rsid w:val="002B2180"/>
    <w:rsid w:val="002B6179"/>
    <w:rsid w:val="002C10ED"/>
    <w:rsid w:val="002D2381"/>
    <w:rsid w:val="002E0D3B"/>
    <w:rsid w:val="002F1338"/>
    <w:rsid w:val="002F47A6"/>
    <w:rsid w:val="003118C1"/>
    <w:rsid w:val="00312E36"/>
    <w:rsid w:val="003174BB"/>
    <w:rsid w:val="00324CF9"/>
    <w:rsid w:val="003301B0"/>
    <w:rsid w:val="00330C74"/>
    <w:rsid w:val="00331EDB"/>
    <w:rsid w:val="003500F8"/>
    <w:rsid w:val="003569A2"/>
    <w:rsid w:val="00373C5D"/>
    <w:rsid w:val="00374002"/>
    <w:rsid w:val="00381D59"/>
    <w:rsid w:val="003865E7"/>
    <w:rsid w:val="0038734F"/>
    <w:rsid w:val="00394666"/>
    <w:rsid w:val="003A4C4F"/>
    <w:rsid w:val="003A7BC2"/>
    <w:rsid w:val="003B254C"/>
    <w:rsid w:val="003B30AB"/>
    <w:rsid w:val="003C6B31"/>
    <w:rsid w:val="003D62A8"/>
    <w:rsid w:val="003D7E9D"/>
    <w:rsid w:val="003E1726"/>
    <w:rsid w:val="003E3A68"/>
    <w:rsid w:val="003E4DDF"/>
    <w:rsid w:val="003E671B"/>
    <w:rsid w:val="003E7186"/>
    <w:rsid w:val="003F0527"/>
    <w:rsid w:val="003F67F4"/>
    <w:rsid w:val="00411C70"/>
    <w:rsid w:val="004123DC"/>
    <w:rsid w:val="004138AF"/>
    <w:rsid w:val="00413D52"/>
    <w:rsid w:val="0041478E"/>
    <w:rsid w:val="00422D9A"/>
    <w:rsid w:val="004303C0"/>
    <w:rsid w:val="00433619"/>
    <w:rsid w:val="00440948"/>
    <w:rsid w:val="00451E9D"/>
    <w:rsid w:val="004535F4"/>
    <w:rsid w:val="004544AE"/>
    <w:rsid w:val="004600FC"/>
    <w:rsid w:val="00460920"/>
    <w:rsid w:val="0047087F"/>
    <w:rsid w:val="004769DC"/>
    <w:rsid w:val="00483575"/>
    <w:rsid w:val="00485412"/>
    <w:rsid w:val="00486B9A"/>
    <w:rsid w:val="00493A1C"/>
    <w:rsid w:val="004A07CB"/>
    <w:rsid w:val="004B0FD2"/>
    <w:rsid w:val="004B7550"/>
    <w:rsid w:val="004D5069"/>
    <w:rsid w:val="004D5B6B"/>
    <w:rsid w:val="004E1AF0"/>
    <w:rsid w:val="004E56D9"/>
    <w:rsid w:val="004E78C5"/>
    <w:rsid w:val="004F1CFD"/>
    <w:rsid w:val="004F3A50"/>
    <w:rsid w:val="005009CA"/>
    <w:rsid w:val="0050657C"/>
    <w:rsid w:val="00510EC5"/>
    <w:rsid w:val="00512285"/>
    <w:rsid w:val="005300EC"/>
    <w:rsid w:val="005338BF"/>
    <w:rsid w:val="00533ED8"/>
    <w:rsid w:val="00535745"/>
    <w:rsid w:val="0053713F"/>
    <w:rsid w:val="0054036D"/>
    <w:rsid w:val="00541B00"/>
    <w:rsid w:val="0054709D"/>
    <w:rsid w:val="0055089F"/>
    <w:rsid w:val="005530DF"/>
    <w:rsid w:val="005604CC"/>
    <w:rsid w:val="00560DCD"/>
    <w:rsid w:val="00561B0A"/>
    <w:rsid w:val="005632BF"/>
    <w:rsid w:val="00565F75"/>
    <w:rsid w:val="0057228C"/>
    <w:rsid w:val="00573561"/>
    <w:rsid w:val="00575374"/>
    <w:rsid w:val="00576919"/>
    <w:rsid w:val="005772E2"/>
    <w:rsid w:val="0057758D"/>
    <w:rsid w:val="00586636"/>
    <w:rsid w:val="00587D67"/>
    <w:rsid w:val="00597C73"/>
    <w:rsid w:val="005A07FD"/>
    <w:rsid w:val="005A17EB"/>
    <w:rsid w:val="005A2277"/>
    <w:rsid w:val="005A3A4A"/>
    <w:rsid w:val="005A5446"/>
    <w:rsid w:val="005C13EE"/>
    <w:rsid w:val="005C1A8F"/>
    <w:rsid w:val="005C540A"/>
    <w:rsid w:val="005D36CE"/>
    <w:rsid w:val="005D790C"/>
    <w:rsid w:val="005D7E49"/>
    <w:rsid w:val="005E204F"/>
    <w:rsid w:val="005F176F"/>
    <w:rsid w:val="005F3BC8"/>
    <w:rsid w:val="005F75EB"/>
    <w:rsid w:val="00603992"/>
    <w:rsid w:val="0060446D"/>
    <w:rsid w:val="00612EA4"/>
    <w:rsid w:val="00616B2E"/>
    <w:rsid w:val="0062339E"/>
    <w:rsid w:val="00623EE8"/>
    <w:rsid w:val="00636501"/>
    <w:rsid w:val="006376C8"/>
    <w:rsid w:val="00640B82"/>
    <w:rsid w:val="00653623"/>
    <w:rsid w:val="00663B33"/>
    <w:rsid w:val="00664FB7"/>
    <w:rsid w:val="00666673"/>
    <w:rsid w:val="006670C8"/>
    <w:rsid w:val="00670814"/>
    <w:rsid w:val="00672968"/>
    <w:rsid w:val="006758C1"/>
    <w:rsid w:val="006777CE"/>
    <w:rsid w:val="00681563"/>
    <w:rsid w:val="006821D1"/>
    <w:rsid w:val="0068546E"/>
    <w:rsid w:val="00686491"/>
    <w:rsid w:val="006923D0"/>
    <w:rsid w:val="00696399"/>
    <w:rsid w:val="00697238"/>
    <w:rsid w:val="006A2514"/>
    <w:rsid w:val="006A38CD"/>
    <w:rsid w:val="006A4032"/>
    <w:rsid w:val="006A564B"/>
    <w:rsid w:val="006B7B29"/>
    <w:rsid w:val="006C2770"/>
    <w:rsid w:val="006C2F8A"/>
    <w:rsid w:val="006C63A3"/>
    <w:rsid w:val="006C6C37"/>
    <w:rsid w:val="006C6FDC"/>
    <w:rsid w:val="006C77C2"/>
    <w:rsid w:val="006C78D6"/>
    <w:rsid w:val="006D02A6"/>
    <w:rsid w:val="006D5734"/>
    <w:rsid w:val="006D5F82"/>
    <w:rsid w:val="006E0D75"/>
    <w:rsid w:val="006E2134"/>
    <w:rsid w:val="006E6BBB"/>
    <w:rsid w:val="006F0BC2"/>
    <w:rsid w:val="006F507A"/>
    <w:rsid w:val="006F7AF8"/>
    <w:rsid w:val="0070112F"/>
    <w:rsid w:val="007034A8"/>
    <w:rsid w:val="007065E8"/>
    <w:rsid w:val="007105EF"/>
    <w:rsid w:val="00715E60"/>
    <w:rsid w:val="00720EC6"/>
    <w:rsid w:val="00731331"/>
    <w:rsid w:val="00731F45"/>
    <w:rsid w:val="007323AD"/>
    <w:rsid w:val="00736179"/>
    <w:rsid w:val="00736668"/>
    <w:rsid w:val="007417C9"/>
    <w:rsid w:val="007466C0"/>
    <w:rsid w:val="00747129"/>
    <w:rsid w:val="00757977"/>
    <w:rsid w:val="00761468"/>
    <w:rsid w:val="00763D59"/>
    <w:rsid w:val="00764546"/>
    <w:rsid w:val="00764B19"/>
    <w:rsid w:val="00764F3E"/>
    <w:rsid w:val="00767E83"/>
    <w:rsid w:val="00773D6C"/>
    <w:rsid w:val="007804A3"/>
    <w:rsid w:val="00782D94"/>
    <w:rsid w:val="00785F39"/>
    <w:rsid w:val="007877BE"/>
    <w:rsid w:val="007A0FF4"/>
    <w:rsid w:val="007A6856"/>
    <w:rsid w:val="007A7A47"/>
    <w:rsid w:val="007A7B60"/>
    <w:rsid w:val="007B0F19"/>
    <w:rsid w:val="007B2B76"/>
    <w:rsid w:val="007B3243"/>
    <w:rsid w:val="007B3867"/>
    <w:rsid w:val="007C2C4D"/>
    <w:rsid w:val="007D2009"/>
    <w:rsid w:val="007D228C"/>
    <w:rsid w:val="007D5BEA"/>
    <w:rsid w:val="007E1A6A"/>
    <w:rsid w:val="007E4D81"/>
    <w:rsid w:val="007E727F"/>
    <w:rsid w:val="007F6450"/>
    <w:rsid w:val="007F6859"/>
    <w:rsid w:val="00802947"/>
    <w:rsid w:val="0081465A"/>
    <w:rsid w:val="00821954"/>
    <w:rsid w:val="008227F5"/>
    <w:rsid w:val="00824032"/>
    <w:rsid w:val="00825F38"/>
    <w:rsid w:val="008323F0"/>
    <w:rsid w:val="00833D74"/>
    <w:rsid w:val="00836103"/>
    <w:rsid w:val="0084149D"/>
    <w:rsid w:val="00841529"/>
    <w:rsid w:val="0084322A"/>
    <w:rsid w:val="008438DA"/>
    <w:rsid w:val="00844959"/>
    <w:rsid w:val="00847296"/>
    <w:rsid w:val="00857BD0"/>
    <w:rsid w:val="0086384E"/>
    <w:rsid w:val="008709CC"/>
    <w:rsid w:val="00877E22"/>
    <w:rsid w:val="00887A2B"/>
    <w:rsid w:val="00895CCD"/>
    <w:rsid w:val="008D4B15"/>
    <w:rsid w:val="008D4DE5"/>
    <w:rsid w:val="008F18F9"/>
    <w:rsid w:val="009007E7"/>
    <w:rsid w:val="00901F0F"/>
    <w:rsid w:val="009121FC"/>
    <w:rsid w:val="0091534A"/>
    <w:rsid w:val="009175F4"/>
    <w:rsid w:val="00920D5B"/>
    <w:rsid w:val="0092323D"/>
    <w:rsid w:val="00924223"/>
    <w:rsid w:val="00927AEA"/>
    <w:rsid w:val="00930327"/>
    <w:rsid w:val="0093073A"/>
    <w:rsid w:val="00931D66"/>
    <w:rsid w:val="009353B4"/>
    <w:rsid w:val="00935A69"/>
    <w:rsid w:val="0093721B"/>
    <w:rsid w:val="009426EB"/>
    <w:rsid w:val="00945A1F"/>
    <w:rsid w:val="00952719"/>
    <w:rsid w:val="00953E6D"/>
    <w:rsid w:val="009566E8"/>
    <w:rsid w:val="00956C37"/>
    <w:rsid w:val="00960383"/>
    <w:rsid w:val="00961914"/>
    <w:rsid w:val="009624BA"/>
    <w:rsid w:val="00963D44"/>
    <w:rsid w:val="0096526E"/>
    <w:rsid w:val="009654BA"/>
    <w:rsid w:val="009672C1"/>
    <w:rsid w:val="00980173"/>
    <w:rsid w:val="009845FF"/>
    <w:rsid w:val="00984AA3"/>
    <w:rsid w:val="00985BF9"/>
    <w:rsid w:val="00987D57"/>
    <w:rsid w:val="00992719"/>
    <w:rsid w:val="009A49A3"/>
    <w:rsid w:val="009A74A5"/>
    <w:rsid w:val="009A7CE0"/>
    <w:rsid w:val="009B16D1"/>
    <w:rsid w:val="009B6464"/>
    <w:rsid w:val="009C69E9"/>
    <w:rsid w:val="009C7108"/>
    <w:rsid w:val="009D00DB"/>
    <w:rsid w:val="009D12A8"/>
    <w:rsid w:val="009D47F9"/>
    <w:rsid w:val="009D7191"/>
    <w:rsid w:val="009E5579"/>
    <w:rsid w:val="009F38C0"/>
    <w:rsid w:val="009F5B66"/>
    <w:rsid w:val="00A01BAD"/>
    <w:rsid w:val="00A02E7F"/>
    <w:rsid w:val="00A32BF5"/>
    <w:rsid w:val="00A36B23"/>
    <w:rsid w:val="00A50E7E"/>
    <w:rsid w:val="00A5509E"/>
    <w:rsid w:val="00A6727D"/>
    <w:rsid w:val="00A71882"/>
    <w:rsid w:val="00A75710"/>
    <w:rsid w:val="00A7592A"/>
    <w:rsid w:val="00A809A6"/>
    <w:rsid w:val="00A87B8B"/>
    <w:rsid w:val="00A87E71"/>
    <w:rsid w:val="00A9491C"/>
    <w:rsid w:val="00A95042"/>
    <w:rsid w:val="00A977F6"/>
    <w:rsid w:val="00AA219F"/>
    <w:rsid w:val="00AA78A2"/>
    <w:rsid w:val="00AC20EB"/>
    <w:rsid w:val="00AC2311"/>
    <w:rsid w:val="00AD10F1"/>
    <w:rsid w:val="00AD471D"/>
    <w:rsid w:val="00AD64D6"/>
    <w:rsid w:val="00AD75AA"/>
    <w:rsid w:val="00AE3C3D"/>
    <w:rsid w:val="00AE4CD2"/>
    <w:rsid w:val="00AF0764"/>
    <w:rsid w:val="00AF19D6"/>
    <w:rsid w:val="00AF1CE1"/>
    <w:rsid w:val="00AF45A9"/>
    <w:rsid w:val="00AF6650"/>
    <w:rsid w:val="00B1202F"/>
    <w:rsid w:val="00B13912"/>
    <w:rsid w:val="00B16932"/>
    <w:rsid w:val="00B17206"/>
    <w:rsid w:val="00B2686E"/>
    <w:rsid w:val="00B27E6D"/>
    <w:rsid w:val="00B310C0"/>
    <w:rsid w:val="00B430AC"/>
    <w:rsid w:val="00B435E0"/>
    <w:rsid w:val="00B46D31"/>
    <w:rsid w:val="00B52A6E"/>
    <w:rsid w:val="00B53F5E"/>
    <w:rsid w:val="00B5761F"/>
    <w:rsid w:val="00B57D33"/>
    <w:rsid w:val="00B64E5E"/>
    <w:rsid w:val="00B65463"/>
    <w:rsid w:val="00B72042"/>
    <w:rsid w:val="00B7224B"/>
    <w:rsid w:val="00B7623C"/>
    <w:rsid w:val="00B8118E"/>
    <w:rsid w:val="00B87B1C"/>
    <w:rsid w:val="00B951A8"/>
    <w:rsid w:val="00BA237E"/>
    <w:rsid w:val="00BA2A58"/>
    <w:rsid w:val="00BA4B41"/>
    <w:rsid w:val="00BA7BEC"/>
    <w:rsid w:val="00BB35A6"/>
    <w:rsid w:val="00BC26F0"/>
    <w:rsid w:val="00BC528B"/>
    <w:rsid w:val="00BD023B"/>
    <w:rsid w:val="00BD032D"/>
    <w:rsid w:val="00BD40C7"/>
    <w:rsid w:val="00BE1082"/>
    <w:rsid w:val="00BE1DAD"/>
    <w:rsid w:val="00BE2D80"/>
    <w:rsid w:val="00BE2E6C"/>
    <w:rsid w:val="00BE31A8"/>
    <w:rsid w:val="00BE4BBE"/>
    <w:rsid w:val="00BE6D7B"/>
    <w:rsid w:val="00BF0026"/>
    <w:rsid w:val="00BF0652"/>
    <w:rsid w:val="00BF4681"/>
    <w:rsid w:val="00C0382C"/>
    <w:rsid w:val="00C10374"/>
    <w:rsid w:val="00C12FAB"/>
    <w:rsid w:val="00C17FD9"/>
    <w:rsid w:val="00C279D2"/>
    <w:rsid w:val="00C308FF"/>
    <w:rsid w:val="00C31E5A"/>
    <w:rsid w:val="00C33E26"/>
    <w:rsid w:val="00C37C48"/>
    <w:rsid w:val="00C421D9"/>
    <w:rsid w:val="00C45069"/>
    <w:rsid w:val="00C4753B"/>
    <w:rsid w:val="00C47E36"/>
    <w:rsid w:val="00C5691E"/>
    <w:rsid w:val="00C60833"/>
    <w:rsid w:val="00C66B97"/>
    <w:rsid w:val="00C6744D"/>
    <w:rsid w:val="00C75529"/>
    <w:rsid w:val="00C75B6B"/>
    <w:rsid w:val="00C82976"/>
    <w:rsid w:val="00C8715B"/>
    <w:rsid w:val="00C916A5"/>
    <w:rsid w:val="00C92C22"/>
    <w:rsid w:val="00C94D30"/>
    <w:rsid w:val="00C971C5"/>
    <w:rsid w:val="00C97BE3"/>
    <w:rsid w:val="00CC1967"/>
    <w:rsid w:val="00CC4A91"/>
    <w:rsid w:val="00CC4B03"/>
    <w:rsid w:val="00CD080B"/>
    <w:rsid w:val="00CD1702"/>
    <w:rsid w:val="00CD6597"/>
    <w:rsid w:val="00CE44C6"/>
    <w:rsid w:val="00CE5FBB"/>
    <w:rsid w:val="00CF2783"/>
    <w:rsid w:val="00CF2C27"/>
    <w:rsid w:val="00D02D85"/>
    <w:rsid w:val="00D138D2"/>
    <w:rsid w:val="00D165BD"/>
    <w:rsid w:val="00D176F3"/>
    <w:rsid w:val="00D2239B"/>
    <w:rsid w:val="00D252E4"/>
    <w:rsid w:val="00D30F0C"/>
    <w:rsid w:val="00D3217B"/>
    <w:rsid w:val="00D33CBD"/>
    <w:rsid w:val="00D359CF"/>
    <w:rsid w:val="00D37274"/>
    <w:rsid w:val="00D37B0D"/>
    <w:rsid w:val="00D53561"/>
    <w:rsid w:val="00D5458D"/>
    <w:rsid w:val="00D556CA"/>
    <w:rsid w:val="00D57FE7"/>
    <w:rsid w:val="00D620DC"/>
    <w:rsid w:val="00D66506"/>
    <w:rsid w:val="00D67707"/>
    <w:rsid w:val="00D67794"/>
    <w:rsid w:val="00D81770"/>
    <w:rsid w:val="00D90844"/>
    <w:rsid w:val="00D93B85"/>
    <w:rsid w:val="00D97BB0"/>
    <w:rsid w:val="00DA560E"/>
    <w:rsid w:val="00DA5EFA"/>
    <w:rsid w:val="00DB0B82"/>
    <w:rsid w:val="00DB143E"/>
    <w:rsid w:val="00DB24AE"/>
    <w:rsid w:val="00DB77C3"/>
    <w:rsid w:val="00DC1CE1"/>
    <w:rsid w:val="00DC32AA"/>
    <w:rsid w:val="00DC4895"/>
    <w:rsid w:val="00DC7AA7"/>
    <w:rsid w:val="00DD2E0C"/>
    <w:rsid w:val="00DD4BAB"/>
    <w:rsid w:val="00DD750C"/>
    <w:rsid w:val="00DE0780"/>
    <w:rsid w:val="00DE31BE"/>
    <w:rsid w:val="00DE3BE0"/>
    <w:rsid w:val="00DE7206"/>
    <w:rsid w:val="00DF34D3"/>
    <w:rsid w:val="00DF4557"/>
    <w:rsid w:val="00DF5EAF"/>
    <w:rsid w:val="00E058B0"/>
    <w:rsid w:val="00E069D4"/>
    <w:rsid w:val="00E06DFA"/>
    <w:rsid w:val="00E07E0D"/>
    <w:rsid w:val="00E13D32"/>
    <w:rsid w:val="00E16889"/>
    <w:rsid w:val="00E1759A"/>
    <w:rsid w:val="00E24807"/>
    <w:rsid w:val="00E304B6"/>
    <w:rsid w:val="00E3363A"/>
    <w:rsid w:val="00E37974"/>
    <w:rsid w:val="00E40A89"/>
    <w:rsid w:val="00E41B80"/>
    <w:rsid w:val="00E43585"/>
    <w:rsid w:val="00E463B0"/>
    <w:rsid w:val="00E5258F"/>
    <w:rsid w:val="00E571CC"/>
    <w:rsid w:val="00E61455"/>
    <w:rsid w:val="00E64002"/>
    <w:rsid w:val="00E72E9A"/>
    <w:rsid w:val="00E810B6"/>
    <w:rsid w:val="00E840A5"/>
    <w:rsid w:val="00E86597"/>
    <w:rsid w:val="00E90A54"/>
    <w:rsid w:val="00E94235"/>
    <w:rsid w:val="00EA12FC"/>
    <w:rsid w:val="00EA2A26"/>
    <w:rsid w:val="00EA49E3"/>
    <w:rsid w:val="00EA738E"/>
    <w:rsid w:val="00EB6FE3"/>
    <w:rsid w:val="00EC0DA9"/>
    <w:rsid w:val="00EC0F0D"/>
    <w:rsid w:val="00EC4665"/>
    <w:rsid w:val="00EC4F76"/>
    <w:rsid w:val="00ED35AF"/>
    <w:rsid w:val="00EE0FD1"/>
    <w:rsid w:val="00EE13C9"/>
    <w:rsid w:val="00EE3C3A"/>
    <w:rsid w:val="00EE7C03"/>
    <w:rsid w:val="00EF5D17"/>
    <w:rsid w:val="00F01971"/>
    <w:rsid w:val="00F060BB"/>
    <w:rsid w:val="00F06BA4"/>
    <w:rsid w:val="00F10974"/>
    <w:rsid w:val="00F13795"/>
    <w:rsid w:val="00F21D3A"/>
    <w:rsid w:val="00F22B96"/>
    <w:rsid w:val="00F25130"/>
    <w:rsid w:val="00F255F8"/>
    <w:rsid w:val="00F33718"/>
    <w:rsid w:val="00F413F6"/>
    <w:rsid w:val="00F455F1"/>
    <w:rsid w:val="00F51652"/>
    <w:rsid w:val="00F573A8"/>
    <w:rsid w:val="00F57D47"/>
    <w:rsid w:val="00F61F51"/>
    <w:rsid w:val="00F64E0D"/>
    <w:rsid w:val="00F67176"/>
    <w:rsid w:val="00F7022D"/>
    <w:rsid w:val="00F70530"/>
    <w:rsid w:val="00F73CF0"/>
    <w:rsid w:val="00F74128"/>
    <w:rsid w:val="00F7711A"/>
    <w:rsid w:val="00F80D58"/>
    <w:rsid w:val="00F80DF5"/>
    <w:rsid w:val="00F82770"/>
    <w:rsid w:val="00F855A3"/>
    <w:rsid w:val="00FA09D0"/>
    <w:rsid w:val="00FA2D72"/>
    <w:rsid w:val="00FA2FD3"/>
    <w:rsid w:val="00FB066C"/>
    <w:rsid w:val="00FB5B22"/>
    <w:rsid w:val="00FB5FA6"/>
    <w:rsid w:val="00FC0A9B"/>
    <w:rsid w:val="00FC609C"/>
    <w:rsid w:val="00FD2C2E"/>
    <w:rsid w:val="00FE0A24"/>
    <w:rsid w:val="00FE68E2"/>
    <w:rsid w:val="00FF1D78"/>
    <w:rsid w:val="00FF23CD"/>
    <w:rsid w:val="00FF6F48"/>
    <w:rsid w:val="00FF7263"/>
    <w:rsid w:val="16F9CD01"/>
    <w:rsid w:val="2FBC0314"/>
    <w:rsid w:val="77BBF57D"/>
    <w:rsid w:val="797BE807"/>
    <w:rsid w:val="7FFFE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10"/>
    <w:link w:val="4"/>
    <w:uiPriority w:val="9"/>
    <w:rPr>
      <w:b/>
      <w:bCs/>
      <w:sz w:val="32"/>
      <w:szCs w:val="32"/>
    </w:rPr>
  </w:style>
  <w:style w:type="character" w:customStyle="1" w:styleId="15">
    <w:name w:val="页眉 字符"/>
    <w:basedOn w:val="10"/>
    <w:link w:val="6"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82797-9E59-4539-B427-92CF0D3AEC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1113</Characters>
  <Lines>9</Lines>
  <Paragraphs>2</Paragraphs>
  <TotalTime>28</TotalTime>
  <ScaleCrop>false</ScaleCrop>
  <LinksUpToDate>false</LinksUpToDate>
  <CharactersWithSpaces>1306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2022-04-24T00:41:00Z</dcterms:created>
  <dc:creator>于金龙</dc:creator>
  <cp:lastModifiedBy>黄群</cp:lastModifiedBy>
  <cp:lastPrinted>2021-03-21T04:30:00Z</cp:lastPrinted>
  <dcterms:modified xsi:type="dcterms:W3CDTF">2026-06-17T16:18:26Z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7014F0B825563A1B0355326ABA775B67_42</vt:lpwstr>
  </property>
</Properties>
</file>