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2A73FE" w:rsidRDefault="00335862" w:rsidP="00335862">
      <w:pPr>
        <w:spacing w:line="240" w:lineRule="auto"/>
        <w:ind w:firstLine="0"/>
        <w:jc w:val="center"/>
        <w:rPr>
          <w:b/>
          <w:lang w:val="uk-UA"/>
        </w:rPr>
      </w:pPr>
      <w:r w:rsidRPr="002A73FE">
        <w:rPr>
          <w:b/>
          <w:lang w:val="uk-UA"/>
        </w:rPr>
        <w:t>Міністерство освіти і науки України</w:t>
      </w:r>
    </w:p>
    <w:p w14:paraId="5C2CAC18" w14:textId="77777777" w:rsidR="00335862" w:rsidRDefault="00335862" w:rsidP="00335862">
      <w:pPr>
        <w:spacing w:line="240" w:lineRule="auto"/>
        <w:ind w:firstLine="0"/>
        <w:jc w:val="center"/>
        <w:rPr>
          <w:b/>
          <w:lang w:val="uk-UA"/>
        </w:rPr>
      </w:pPr>
      <w:r w:rsidRPr="002A73FE">
        <w:rPr>
          <w:b/>
          <w:lang w:val="uk-UA"/>
        </w:rPr>
        <w:t>Харківський національний університет радіоелектроніки</w:t>
      </w:r>
    </w:p>
    <w:p w14:paraId="38D30B8E" w14:textId="77777777" w:rsidR="00335862" w:rsidRDefault="00335862" w:rsidP="00335862">
      <w:pPr>
        <w:spacing w:line="240" w:lineRule="auto"/>
        <w:ind w:firstLine="0"/>
        <w:jc w:val="center"/>
        <w:rPr>
          <w:b/>
          <w:lang w:val="uk-UA"/>
        </w:rPr>
      </w:pPr>
    </w:p>
    <w:p w14:paraId="136F2393" w14:textId="77777777" w:rsidR="00335862" w:rsidRDefault="00335862" w:rsidP="00335862">
      <w:pPr>
        <w:spacing w:line="240" w:lineRule="auto"/>
        <w:ind w:firstLine="0"/>
        <w:jc w:val="center"/>
        <w:rPr>
          <w:b/>
          <w:lang w:val="uk-UA"/>
        </w:rPr>
      </w:pPr>
    </w:p>
    <w:p w14:paraId="29B481D7" w14:textId="77777777" w:rsidR="00335862" w:rsidRPr="002A73FE" w:rsidRDefault="00335862" w:rsidP="00335862">
      <w:pPr>
        <w:spacing w:line="240" w:lineRule="auto"/>
        <w:ind w:firstLine="0"/>
        <w:jc w:val="center"/>
        <w:rPr>
          <w:b/>
          <w:lang w:val="uk-UA"/>
        </w:rPr>
      </w:pPr>
    </w:p>
    <w:p w14:paraId="0CE5DADE" w14:textId="77777777" w:rsidR="00335862" w:rsidRPr="002A73FE" w:rsidRDefault="00335862" w:rsidP="00335862">
      <w:pPr>
        <w:spacing w:line="240" w:lineRule="auto"/>
        <w:ind w:firstLine="0"/>
        <w:rPr>
          <w:lang w:val="uk-UA"/>
        </w:rPr>
      </w:pPr>
    </w:p>
    <w:p w14:paraId="690A2E3E" w14:textId="77777777" w:rsidR="00335862" w:rsidRDefault="00335862" w:rsidP="00335862">
      <w:pPr>
        <w:spacing w:line="240" w:lineRule="auto"/>
        <w:ind w:firstLine="0"/>
        <w:jc w:val="center"/>
        <w:rPr>
          <w:szCs w:val="28"/>
          <w:lang w:val="uk-UA"/>
        </w:rPr>
      </w:pPr>
      <w:r w:rsidRPr="002A73FE">
        <w:rPr>
          <w:lang w:val="uk-UA"/>
        </w:rPr>
        <w:t>Факультет комп’ютерних наук</w:t>
      </w:r>
    </w:p>
    <w:p w14:paraId="469CF82F" w14:textId="77777777" w:rsidR="00335862" w:rsidRPr="002A73FE" w:rsidRDefault="00335862" w:rsidP="00335862">
      <w:pPr>
        <w:spacing w:line="240" w:lineRule="auto"/>
        <w:ind w:firstLine="0"/>
        <w:jc w:val="center"/>
        <w:rPr>
          <w:lang w:val="uk-UA"/>
        </w:rPr>
      </w:pPr>
    </w:p>
    <w:p w14:paraId="0EE9FFFD" w14:textId="77777777" w:rsidR="00335862" w:rsidRPr="002A73FE" w:rsidRDefault="00335862" w:rsidP="00335862">
      <w:pPr>
        <w:spacing w:line="240" w:lineRule="auto"/>
        <w:ind w:firstLine="0"/>
        <w:jc w:val="center"/>
        <w:rPr>
          <w:lang w:val="uk-UA"/>
        </w:rPr>
      </w:pPr>
      <w:r w:rsidRPr="002A73FE">
        <w:rPr>
          <w:lang w:val="uk-UA"/>
        </w:rPr>
        <w:t>Кафедра Програмної інженерії</w:t>
      </w:r>
    </w:p>
    <w:p w14:paraId="420E4961" w14:textId="77777777" w:rsidR="00335862" w:rsidRPr="002A73FE" w:rsidRDefault="00335862" w:rsidP="00335862">
      <w:pPr>
        <w:spacing w:line="240" w:lineRule="auto"/>
        <w:ind w:firstLine="0"/>
        <w:rPr>
          <w:lang w:val="uk-UA"/>
        </w:rPr>
      </w:pPr>
    </w:p>
    <w:p w14:paraId="3921D81E" w14:textId="77777777" w:rsidR="00335862" w:rsidRPr="002A73FE" w:rsidRDefault="00335862" w:rsidP="00335862">
      <w:pPr>
        <w:spacing w:line="240" w:lineRule="auto"/>
        <w:ind w:firstLine="0"/>
        <w:rPr>
          <w:lang w:val="uk-UA"/>
        </w:rPr>
      </w:pPr>
    </w:p>
    <w:p w14:paraId="626CD47B" w14:textId="77777777" w:rsidR="00335862" w:rsidRPr="002A73FE" w:rsidRDefault="00335862" w:rsidP="00335862">
      <w:pPr>
        <w:spacing w:line="240" w:lineRule="auto"/>
        <w:ind w:firstLine="0"/>
        <w:jc w:val="center"/>
        <w:rPr>
          <w:b/>
          <w:lang w:val="uk-UA"/>
        </w:rPr>
      </w:pPr>
    </w:p>
    <w:p w14:paraId="04206DDF" w14:textId="77777777" w:rsidR="00335862" w:rsidRPr="002A73FE" w:rsidRDefault="00335862" w:rsidP="00335862">
      <w:pPr>
        <w:spacing w:line="240" w:lineRule="auto"/>
        <w:ind w:firstLine="0"/>
        <w:jc w:val="center"/>
        <w:rPr>
          <w:lang w:val="uk-UA"/>
        </w:rPr>
      </w:pPr>
      <w:r w:rsidRPr="002A73FE">
        <w:rPr>
          <w:b/>
          <w:lang w:val="uk-UA"/>
        </w:rPr>
        <w:t>АТЕСТАЦІЙНА РОБОТА МАГІСТРА</w:t>
      </w:r>
      <w:r w:rsidRPr="002A73FE">
        <w:rPr>
          <w:b/>
          <w:lang w:val="uk-UA"/>
        </w:rPr>
        <w:br/>
      </w:r>
      <w:r w:rsidRPr="002A73FE">
        <w:rPr>
          <w:lang w:val="uk-UA"/>
        </w:rPr>
        <w:t>пояснювальна записка</w:t>
      </w:r>
    </w:p>
    <w:p w14:paraId="6B23A8CD" w14:textId="77777777" w:rsidR="00335862" w:rsidRPr="002A73FE" w:rsidRDefault="00335862" w:rsidP="00335862">
      <w:pPr>
        <w:spacing w:line="240" w:lineRule="auto"/>
        <w:ind w:firstLine="0"/>
        <w:rPr>
          <w:lang w:val="uk-UA"/>
        </w:rPr>
      </w:pPr>
    </w:p>
    <w:p w14:paraId="520FA16E" w14:textId="77777777" w:rsidR="00335862" w:rsidRPr="002A73FE" w:rsidRDefault="00335862" w:rsidP="00335862">
      <w:pPr>
        <w:spacing w:line="240" w:lineRule="auto"/>
        <w:ind w:firstLine="0"/>
        <w:rPr>
          <w:lang w:val="uk-UA"/>
        </w:rPr>
      </w:pPr>
    </w:p>
    <w:p w14:paraId="3CB0D499" w14:textId="77777777" w:rsidR="00335862" w:rsidRPr="002A73FE" w:rsidRDefault="00335862" w:rsidP="00335862">
      <w:pPr>
        <w:spacing w:line="240" w:lineRule="auto"/>
        <w:ind w:firstLine="0"/>
        <w:rPr>
          <w:lang w:val="uk-UA"/>
        </w:rPr>
      </w:pPr>
    </w:p>
    <w:p w14:paraId="66D8D10A" w14:textId="77777777" w:rsidR="00335862" w:rsidRPr="002A73FE" w:rsidRDefault="00335862" w:rsidP="00335862">
      <w:pPr>
        <w:spacing w:line="240" w:lineRule="auto"/>
        <w:ind w:firstLine="0"/>
        <w:rPr>
          <w:lang w:val="uk-UA"/>
        </w:rPr>
      </w:pPr>
    </w:p>
    <w:p w14:paraId="54700678" w14:textId="155FB0A0" w:rsidR="00335862" w:rsidRPr="002A73FE" w:rsidRDefault="006C713B" w:rsidP="00335862">
      <w:pPr>
        <w:spacing w:line="240" w:lineRule="auto"/>
        <w:ind w:firstLine="0"/>
        <w:jc w:val="center"/>
        <w:rPr>
          <w:lang w:val="uk-UA"/>
        </w:rPr>
      </w:pPr>
      <w:r>
        <w:rPr>
          <w:lang w:val="uk-UA"/>
        </w:rPr>
        <w:t>Дослідження методів імітаційного навчання для управління автомобілем</w:t>
      </w:r>
    </w:p>
    <w:p w14:paraId="68B513EA" w14:textId="77777777" w:rsidR="00335862" w:rsidRPr="002A73FE" w:rsidRDefault="00335862" w:rsidP="00335862">
      <w:pPr>
        <w:spacing w:line="240" w:lineRule="auto"/>
        <w:ind w:firstLine="0"/>
        <w:rPr>
          <w:lang w:val="uk-UA"/>
        </w:rPr>
      </w:pPr>
    </w:p>
    <w:p w14:paraId="05C9EE8C" w14:textId="77777777" w:rsidR="00335862" w:rsidRPr="002A73FE" w:rsidRDefault="00335862" w:rsidP="00335862">
      <w:pPr>
        <w:spacing w:line="240" w:lineRule="auto"/>
        <w:ind w:firstLine="0"/>
        <w:rPr>
          <w:lang w:val="uk-UA"/>
        </w:rPr>
      </w:pPr>
    </w:p>
    <w:p w14:paraId="2ED131F9" w14:textId="77777777" w:rsidR="00335862" w:rsidRDefault="00335862" w:rsidP="00335862">
      <w:pPr>
        <w:spacing w:line="240" w:lineRule="auto"/>
        <w:ind w:firstLine="0"/>
        <w:rPr>
          <w:lang w:val="uk-UA"/>
        </w:rPr>
      </w:pPr>
    </w:p>
    <w:p w14:paraId="1307B8E1" w14:textId="77777777" w:rsidR="006C713B" w:rsidRDefault="006C713B" w:rsidP="00335862">
      <w:pPr>
        <w:spacing w:line="240" w:lineRule="auto"/>
        <w:ind w:firstLine="0"/>
        <w:rPr>
          <w:lang w:val="uk-UA"/>
        </w:rPr>
      </w:pPr>
    </w:p>
    <w:p w14:paraId="2A4C3F8B" w14:textId="77777777" w:rsidR="006C713B" w:rsidRPr="002A73FE" w:rsidRDefault="006C713B" w:rsidP="00335862">
      <w:pPr>
        <w:spacing w:line="240" w:lineRule="auto"/>
        <w:ind w:firstLine="0"/>
        <w:rPr>
          <w:lang w:val="uk-UA"/>
        </w:rPr>
      </w:pPr>
    </w:p>
    <w:p w14:paraId="2A76F161" w14:textId="77777777" w:rsidR="00335862" w:rsidRPr="002A73FE" w:rsidRDefault="00335862" w:rsidP="00335862">
      <w:pPr>
        <w:spacing w:line="240" w:lineRule="auto"/>
        <w:ind w:firstLine="0"/>
        <w:rPr>
          <w:lang w:val="uk-UA"/>
        </w:rPr>
      </w:pPr>
    </w:p>
    <w:p w14:paraId="3016DA80" w14:textId="77777777" w:rsidR="00335862" w:rsidRPr="002A73FE" w:rsidRDefault="00335862" w:rsidP="00335862">
      <w:pPr>
        <w:spacing w:line="240" w:lineRule="auto"/>
        <w:ind w:firstLine="3119"/>
        <w:rPr>
          <w:lang w:val="uk-UA"/>
        </w:rPr>
      </w:pPr>
      <w:r w:rsidRPr="002A73FE">
        <w:rPr>
          <w:lang w:val="uk-UA"/>
        </w:rPr>
        <w:t xml:space="preserve">Магістрант гр. </w:t>
      </w:r>
      <w:r>
        <w:rPr>
          <w:lang w:val="uk-UA"/>
        </w:rPr>
        <w:t>ПЗС</w:t>
      </w:r>
      <w:r w:rsidRPr="002A73FE">
        <w:rPr>
          <w:lang w:val="uk-UA"/>
        </w:rPr>
        <w:t xml:space="preserve">м-16-1  </w:t>
      </w:r>
      <w:r>
        <w:rPr>
          <w:lang w:val="uk-UA"/>
        </w:rPr>
        <w:t>Шпетний Д.В.</w:t>
      </w:r>
    </w:p>
    <w:p w14:paraId="77C9262E" w14:textId="77777777" w:rsidR="00335862" w:rsidRPr="002A73FE" w:rsidRDefault="00335862" w:rsidP="00335862">
      <w:pPr>
        <w:spacing w:line="240" w:lineRule="auto"/>
        <w:ind w:firstLine="3119"/>
        <w:rPr>
          <w:lang w:val="uk-UA"/>
        </w:rPr>
      </w:pPr>
    </w:p>
    <w:p w14:paraId="7ACAB010" w14:textId="77777777" w:rsidR="00335862" w:rsidRPr="002A73FE" w:rsidRDefault="00335862" w:rsidP="00335862">
      <w:pPr>
        <w:spacing w:line="240" w:lineRule="auto"/>
        <w:ind w:firstLine="3119"/>
        <w:rPr>
          <w:lang w:val="uk-UA"/>
        </w:rPr>
      </w:pPr>
      <w:r w:rsidRPr="002A73FE">
        <w:rPr>
          <w:lang w:val="uk-UA"/>
        </w:rPr>
        <w:t xml:space="preserve">Керівник роботи   </w:t>
      </w:r>
      <w:r>
        <w:rPr>
          <w:lang w:val="uk-UA"/>
        </w:rPr>
        <w:t>Турута О.П.</w:t>
      </w:r>
    </w:p>
    <w:p w14:paraId="4CD151AB" w14:textId="77777777" w:rsidR="00335862" w:rsidRPr="002A73FE" w:rsidRDefault="00335862" w:rsidP="00335862">
      <w:pPr>
        <w:spacing w:line="240" w:lineRule="auto"/>
        <w:ind w:firstLine="3119"/>
        <w:rPr>
          <w:lang w:val="uk-UA"/>
        </w:rPr>
      </w:pPr>
    </w:p>
    <w:p w14:paraId="1536F0B4" w14:textId="77777777" w:rsidR="00335862" w:rsidRPr="002A73FE" w:rsidRDefault="00335862" w:rsidP="00335862">
      <w:pPr>
        <w:spacing w:line="240" w:lineRule="auto"/>
        <w:ind w:firstLine="3119"/>
        <w:rPr>
          <w:lang w:val="uk-UA"/>
        </w:rPr>
      </w:pPr>
      <w:r w:rsidRPr="002A73FE">
        <w:rPr>
          <w:lang w:val="uk-UA"/>
        </w:rPr>
        <w:t xml:space="preserve">Рецензент </w:t>
      </w:r>
      <w:r>
        <w:rPr>
          <w:lang w:val="uk-UA"/>
        </w:rPr>
        <w:t>___________________</w:t>
      </w:r>
    </w:p>
    <w:p w14:paraId="77BCEC39" w14:textId="77777777" w:rsidR="00335862" w:rsidRPr="002A73FE" w:rsidRDefault="00335862" w:rsidP="00335862">
      <w:pPr>
        <w:spacing w:line="240" w:lineRule="auto"/>
        <w:ind w:firstLine="3119"/>
        <w:rPr>
          <w:lang w:val="uk-UA"/>
        </w:rPr>
      </w:pPr>
    </w:p>
    <w:p w14:paraId="25BF47CF" w14:textId="77777777" w:rsidR="00335862" w:rsidRPr="002A73FE" w:rsidRDefault="00335862" w:rsidP="00335862">
      <w:pPr>
        <w:spacing w:line="240" w:lineRule="auto"/>
        <w:ind w:firstLine="3119"/>
        <w:rPr>
          <w:lang w:val="uk-UA"/>
        </w:rPr>
      </w:pPr>
      <w:r w:rsidRPr="002A73FE">
        <w:rPr>
          <w:lang w:val="uk-UA"/>
        </w:rPr>
        <w:t xml:space="preserve">Рецензент </w:t>
      </w:r>
      <w:r>
        <w:rPr>
          <w:lang w:val="uk-UA"/>
        </w:rPr>
        <w:t>___________________</w:t>
      </w:r>
    </w:p>
    <w:p w14:paraId="3632A8D7" w14:textId="77777777" w:rsidR="00335862" w:rsidRPr="002A73FE" w:rsidRDefault="00335862" w:rsidP="00335862">
      <w:pPr>
        <w:spacing w:line="240" w:lineRule="auto"/>
        <w:ind w:firstLine="3828"/>
        <w:rPr>
          <w:lang w:val="uk-UA"/>
        </w:rPr>
      </w:pPr>
    </w:p>
    <w:p w14:paraId="50841560" w14:textId="77777777" w:rsidR="00335862" w:rsidRPr="002A73FE" w:rsidRDefault="00335862" w:rsidP="00335862">
      <w:pPr>
        <w:spacing w:line="240" w:lineRule="auto"/>
        <w:ind w:firstLine="0"/>
        <w:rPr>
          <w:lang w:val="uk-UA"/>
        </w:rPr>
      </w:pPr>
    </w:p>
    <w:p w14:paraId="7634D279" w14:textId="77777777" w:rsidR="00335862" w:rsidRDefault="00335862" w:rsidP="00335862">
      <w:pPr>
        <w:spacing w:line="240" w:lineRule="auto"/>
        <w:ind w:firstLine="0"/>
        <w:jc w:val="left"/>
        <w:rPr>
          <w:lang w:val="uk-UA"/>
        </w:rPr>
      </w:pPr>
    </w:p>
    <w:p w14:paraId="637B5A8D" w14:textId="77777777" w:rsidR="00335862" w:rsidRPr="002A73FE" w:rsidRDefault="00335862" w:rsidP="00335862">
      <w:pPr>
        <w:spacing w:line="240" w:lineRule="auto"/>
        <w:ind w:firstLine="0"/>
        <w:jc w:val="left"/>
        <w:rPr>
          <w:lang w:val="uk-UA"/>
        </w:rPr>
      </w:pPr>
      <w:r w:rsidRPr="002A73FE">
        <w:rPr>
          <w:lang w:val="uk-UA"/>
        </w:rPr>
        <w:t>Допускається до захисту</w:t>
      </w:r>
      <w:r w:rsidRPr="002A73FE">
        <w:rPr>
          <w:lang w:val="uk-UA"/>
        </w:rPr>
        <w:br/>
        <w:t xml:space="preserve">Зав. кафедри, проф.               </w:t>
      </w:r>
      <w:r w:rsidRPr="002A73FE">
        <w:rPr>
          <w:lang w:val="uk-UA"/>
        </w:rPr>
        <w:tab/>
        <w:t>_________________</w:t>
      </w:r>
      <w:r w:rsidRPr="002A73FE">
        <w:rPr>
          <w:lang w:val="uk-UA"/>
        </w:rPr>
        <w:tab/>
        <w:t>Дудар З.В.</w:t>
      </w:r>
    </w:p>
    <w:p w14:paraId="0E4DB0F6" w14:textId="77777777" w:rsidR="00335862" w:rsidRPr="002A73FE" w:rsidRDefault="00335862" w:rsidP="00335862">
      <w:pPr>
        <w:spacing w:line="240" w:lineRule="auto"/>
        <w:ind w:firstLine="0"/>
        <w:rPr>
          <w:rFonts w:ascii="Arial" w:hAnsi="Arial" w:cs="Arial"/>
          <w:lang w:val="uk-UA"/>
        </w:rPr>
      </w:pPr>
    </w:p>
    <w:p w14:paraId="558A89C2" w14:textId="77777777" w:rsidR="00335862" w:rsidRPr="002A73FE" w:rsidRDefault="00335862" w:rsidP="00335862">
      <w:pPr>
        <w:pStyle w:val="Title"/>
        <w:spacing w:line="240" w:lineRule="auto"/>
        <w:jc w:val="left"/>
        <w:rPr>
          <w:rFonts w:ascii="Times New Roman" w:hAnsi="Times New Roman"/>
          <w:szCs w:val="28"/>
          <w:lang w:val="uk-UA"/>
        </w:rPr>
      </w:pPr>
    </w:p>
    <w:p w14:paraId="3ED3C0C0" w14:textId="77777777" w:rsidR="00335862" w:rsidRPr="002A73FE" w:rsidRDefault="00335862" w:rsidP="00335862">
      <w:pPr>
        <w:pStyle w:val="Title"/>
        <w:spacing w:line="240" w:lineRule="auto"/>
        <w:jc w:val="left"/>
        <w:rPr>
          <w:rFonts w:ascii="Times New Roman" w:hAnsi="Times New Roman"/>
          <w:szCs w:val="28"/>
          <w:lang w:val="uk-UA"/>
        </w:rPr>
      </w:pPr>
    </w:p>
    <w:p w14:paraId="5C966774" w14:textId="77777777" w:rsidR="00335862" w:rsidRDefault="00335862" w:rsidP="00335862">
      <w:pPr>
        <w:pStyle w:val="Title"/>
        <w:spacing w:line="240" w:lineRule="auto"/>
        <w:rPr>
          <w:rFonts w:ascii="Times New Roman" w:hAnsi="Times New Roman"/>
          <w:szCs w:val="28"/>
          <w:lang w:val="uk-UA"/>
        </w:rPr>
      </w:pPr>
    </w:p>
    <w:p w14:paraId="110BC7F4" w14:textId="77777777" w:rsidR="00335862" w:rsidRPr="002A73FE" w:rsidRDefault="00335862" w:rsidP="00335862">
      <w:pPr>
        <w:pStyle w:val="Title"/>
        <w:spacing w:line="240" w:lineRule="auto"/>
        <w:rPr>
          <w:rFonts w:ascii="Times New Roman" w:hAnsi="Times New Roman"/>
          <w:szCs w:val="28"/>
          <w:lang w:val="uk-UA"/>
        </w:rPr>
      </w:pPr>
      <w:r>
        <w:rPr>
          <w:rFonts w:ascii="Times New Roman" w:hAnsi="Times New Roman"/>
          <w:szCs w:val="28"/>
          <w:lang w:val="uk-UA"/>
        </w:rPr>
        <w:t>2018</w:t>
      </w:r>
      <w:r w:rsidRPr="002A73FE">
        <w:rPr>
          <w:rFonts w:ascii="Times New Roman" w:hAnsi="Times New Roman"/>
          <w:szCs w:val="28"/>
          <w:lang w:val="uk-UA"/>
        </w:rPr>
        <w:t xml:space="preserve"> р.</w:t>
      </w:r>
    </w:p>
    <w:p w14:paraId="0C0283F5" w14:textId="77777777" w:rsidR="00DF233E" w:rsidRDefault="00335862">
      <w:pPr>
        <w:spacing w:after="160" w:line="259" w:lineRule="auto"/>
        <w:ind w:firstLine="0"/>
        <w:jc w:val="left"/>
        <w:rPr>
          <w:lang w:val="uk-UA"/>
        </w:rPr>
      </w:pPr>
      <w:r>
        <w:br w:type="page"/>
      </w:r>
      <w:r w:rsidR="00DF233E">
        <w:rPr>
          <w:lang w:val="uk-UA"/>
        </w:rPr>
        <w:lastRenderedPageBreak/>
        <w:t>АРКУШ ЗАВДАННЯ (сделать)</w:t>
      </w:r>
    </w:p>
    <w:p w14:paraId="578CF6D7" w14:textId="77777777" w:rsidR="00DF233E" w:rsidRDefault="00DF233E">
      <w:pPr>
        <w:spacing w:after="160" w:line="259" w:lineRule="auto"/>
        <w:ind w:firstLine="0"/>
        <w:jc w:val="left"/>
        <w:rPr>
          <w:lang w:val="uk-UA"/>
        </w:rPr>
      </w:pPr>
      <w:r>
        <w:rPr>
          <w:lang w:val="uk-UA"/>
        </w:rPr>
        <w:br w:type="page"/>
      </w:r>
    </w:p>
    <w:p w14:paraId="55E66FB8" w14:textId="77777777" w:rsidR="00DF233E" w:rsidRPr="00CF6F8A" w:rsidRDefault="00DF233E" w:rsidP="00CF6F8A">
      <w:pPr>
        <w:ind w:firstLine="0"/>
        <w:jc w:val="center"/>
        <w:rPr>
          <w:lang w:val="uk-UA"/>
        </w:rPr>
      </w:pPr>
      <w:r w:rsidRPr="00CF6F8A">
        <w:rPr>
          <w:lang w:val="uk-UA"/>
        </w:rPr>
        <w:lastRenderedPageBreak/>
        <w:t>РЕФЕРАТ / ABSTRACT</w:t>
      </w:r>
    </w:p>
    <w:p w14:paraId="0458C8FA" w14:textId="77777777" w:rsidR="00DF233E" w:rsidRPr="00CF6F8A" w:rsidRDefault="00DF233E" w:rsidP="00CF6F8A">
      <w:pPr>
        <w:rPr>
          <w:color w:val="FF0000"/>
          <w:szCs w:val="28"/>
          <w:lang w:val="uk-UA"/>
        </w:rPr>
      </w:pPr>
    </w:p>
    <w:p w14:paraId="5D22DE35"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CF6F8A" w:rsidRDefault="00DF233E" w:rsidP="00CF6F8A">
      <w:pPr>
        <w:pStyle w:val="5"/>
        <w:spacing w:line="360" w:lineRule="auto"/>
        <w:jc w:val="both"/>
        <w:rPr>
          <w:color w:val="FF0000"/>
          <w:sz w:val="28"/>
          <w:szCs w:val="28"/>
          <w:lang w:val="uk-UA"/>
        </w:rPr>
      </w:pPr>
    </w:p>
    <w:p w14:paraId="0BDD8B2A" w14:textId="0C9CD743" w:rsidR="00DF233E" w:rsidRPr="00CF6F8A" w:rsidRDefault="0019337D" w:rsidP="00CF6F8A">
      <w:pPr>
        <w:pStyle w:val="5"/>
        <w:spacing w:line="360" w:lineRule="auto"/>
        <w:jc w:val="both"/>
        <w:rPr>
          <w:color w:val="FF0000"/>
          <w:sz w:val="28"/>
          <w:szCs w:val="28"/>
          <w:lang w:val="uk-UA"/>
        </w:rPr>
      </w:pPr>
      <w:r>
        <w:rPr>
          <w:color w:val="FF0000"/>
          <w:sz w:val="28"/>
          <w:szCs w:val="28"/>
          <w:lang w:val="uk-UA"/>
        </w:rPr>
        <w:t>МАШИННЕ НАВЧАННЯ, МАШИННИЙ ЗІР, АВТОНОМНИЙ ТРАНСПОРТ, МОДЕЛЮВАННЯ СЕРЕДОВИЩА</w:t>
      </w:r>
      <w:r w:rsidR="00DF233E" w:rsidRPr="00CF6F8A">
        <w:rPr>
          <w:color w:val="FF0000"/>
          <w:sz w:val="28"/>
          <w:szCs w:val="28"/>
          <w:lang w:val="uk-UA"/>
        </w:rPr>
        <w:t>.</w:t>
      </w:r>
    </w:p>
    <w:p w14:paraId="4D308753" w14:textId="77777777" w:rsidR="00DF233E" w:rsidRPr="00CF6F8A" w:rsidRDefault="00DF233E" w:rsidP="00CF6F8A">
      <w:pPr>
        <w:pStyle w:val="5"/>
        <w:spacing w:line="360" w:lineRule="auto"/>
        <w:jc w:val="both"/>
        <w:rPr>
          <w:color w:val="FF0000"/>
          <w:sz w:val="28"/>
          <w:szCs w:val="28"/>
          <w:lang w:val="uk-UA"/>
        </w:rPr>
      </w:pPr>
    </w:p>
    <w:p w14:paraId="5C34037D" w14:textId="0889B0AF"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 xml:space="preserve">Об’єктом дослідження є </w:t>
      </w:r>
      <w:r w:rsidR="006C713B" w:rsidRPr="00CF6F8A">
        <w:rPr>
          <w:color w:val="FF0000"/>
          <w:sz w:val="28"/>
          <w:szCs w:val="28"/>
          <w:lang w:val="uk-UA"/>
        </w:rPr>
        <w:t>автономний автомобіль</w:t>
      </w:r>
      <w:r w:rsidRPr="00CF6F8A">
        <w:rPr>
          <w:color w:val="FF0000"/>
          <w:sz w:val="28"/>
          <w:szCs w:val="28"/>
          <w:lang w:val="uk-UA"/>
        </w:rPr>
        <w:t xml:space="preserve">, </w:t>
      </w:r>
      <w:r w:rsidR="006C713B" w:rsidRPr="00CF6F8A">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Методи роз</w:t>
      </w:r>
      <w:r w:rsidR="0019337D">
        <w:rPr>
          <w:color w:val="FF0000"/>
          <w:sz w:val="28"/>
          <w:szCs w:val="28"/>
          <w:lang w:val="uk-UA"/>
        </w:rPr>
        <w:t>робки базуються на технологіях</w:t>
      </w:r>
      <w:r w:rsidRPr="00CF6F8A">
        <w:rPr>
          <w:color w:val="FF0000"/>
          <w:sz w:val="28"/>
          <w:szCs w:val="28"/>
          <w:lang w:val="uk-UA"/>
        </w:rPr>
        <w:t xml:space="preserve"> </w:t>
      </w:r>
      <w:r w:rsidR="0019337D">
        <w:rPr>
          <w:color w:val="FF0000"/>
          <w:sz w:val="28"/>
          <w:szCs w:val="28"/>
          <w:lang w:val="en-US"/>
        </w:rPr>
        <w:t>C</w:t>
      </w:r>
      <w:r w:rsidR="0019337D" w:rsidRPr="0019337D">
        <w:rPr>
          <w:color w:val="FF0000"/>
          <w:sz w:val="28"/>
          <w:szCs w:val="28"/>
        </w:rPr>
        <w:t>#</w:t>
      </w:r>
      <w:r w:rsidRPr="00CF6F8A">
        <w:rPr>
          <w:color w:val="FF0000"/>
          <w:sz w:val="28"/>
          <w:szCs w:val="28"/>
          <w:lang w:val="uk-UA"/>
        </w:rPr>
        <w:t xml:space="preserve">, </w:t>
      </w:r>
      <w:r w:rsidR="0019337D">
        <w:rPr>
          <w:color w:val="FF0000"/>
          <w:sz w:val="28"/>
          <w:szCs w:val="28"/>
          <w:lang w:val="en-US"/>
        </w:rPr>
        <w:t>Unity</w:t>
      </w:r>
      <w:r w:rsidR="0019337D" w:rsidRPr="0019337D">
        <w:rPr>
          <w:color w:val="FF0000"/>
          <w:sz w:val="28"/>
          <w:szCs w:val="28"/>
        </w:rPr>
        <w:t xml:space="preserve">, </w:t>
      </w:r>
      <w:r w:rsidR="0019337D">
        <w:rPr>
          <w:color w:val="FF0000"/>
          <w:sz w:val="28"/>
          <w:szCs w:val="28"/>
          <w:lang w:val="en-US"/>
        </w:rPr>
        <w:t>Python</w:t>
      </w:r>
      <w:r w:rsidRPr="00CF6F8A">
        <w:rPr>
          <w:color w:val="FF0000"/>
          <w:sz w:val="28"/>
          <w:szCs w:val="28"/>
          <w:lang w:val="uk-UA"/>
        </w:rPr>
        <w:t>.</w:t>
      </w:r>
    </w:p>
    <w:p w14:paraId="2D6D486A" w14:textId="3C13E786"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 xml:space="preserve">У результаті роботи здійснена програмна реалізація </w:t>
      </w:r>
      <w:r w:rsidR="0019337D">
        <w:rPr>
          <w:color w:val="FF0000"/>
          <w:sz w:val="28"/>
          <w:szCs w:val="28"/>
          <w:lang w:val="uk-UA"/>
        </w:rPr>
        <w:t>моделі дорожньо-транспортного середовища та досліджені методи</w:t>
      </w:r>
      <w:r w:rsidRPr="00CF6F8A">
        <w:rPr>
          <w:color w:val="FF0000"/>
          <w:sz w:val="28"/>
          <w:szCs w:val="28"/>
          <w:lang w:val="uk-UA"/>
        </w:rPr>
        <w:t xml:space="preserve"> електронної комерції для продажу товарів оптичного асортименту і реалізації послуг у мережі Internet для фірми “Інтелект – оптика»</w:t>
      </w:r>
    </w:p>
    <w:p w14:paraId="547FE013" w14:textId="77777777" w:rsidR="00DF233E" w:rsidRPr="00CF6F8A" w:rsidRDefault="00DF233E" w:rsidP="00CF6F8A">
      <w:pPr>
        <w:pStyle w:val="5"/>
        <w:spacing w:line="360" w:lineRule="auto"/>
        <w:jc w:val="both"/>
        <w:rPr>
          <w:color w:val="FF0000"/>
          <w:sz w:val="28"/>
          <w:szCs w:val="28"/>
          <w:lang w:val="uk-UA"/>
        </w:rPr>
      </w:pPr>
    </w:p>
    <w:p w14:paraId="48C42360" w14:textId="6FFA5D76" w:rsidR="00DF233E" w:rsidRPr="00CF6F8A" w:rsidRDefault="0019337D" w:rsidP="00CF6F8A">
      <w:pPr>
        <w:pStyle w:val="5"/>
        <w:spacing w:line="360" w:lineRule="auto"/>
        <w:jc w:val="both"/>
        <w:rPr>
          <w:color w:val="FF0000"/>
          <w:sz w:val="28"/>
          <w:szCs w:val="28"/>
          <w:lang w:val="uk-UA"/>
        </w:rPr>
      </w:pPr>
      <w:r w:rsidRPr="0019337D">
        <w:rPr>
          <w:color w:val="FF0000"/>
          <w:sz w:val="28"/>
          <w:szCs w:val="28"/>
          <w:highlight w:val="yellow"/>
          <w:lang w:val="uk-UA"/>
        </w:rPr>
        <w:t>(СДЕЛАТЬ АНГЛ ПОСЛЕ УТОЧНЕНЕНИЯ)</w:t>
      </w:r>
    </w:p>
    <w:p w14:paraId="278DF7FD"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ACCESSORIES, APACHE, CONTACT LENSES, CORRECTION, ELECTRONIC SHOP, INTERNET SOLUTIONS, MySQL, OPTICAL, PHP, SIGHT, WEB-site.</w:t>
      </w:r>
    </w:p>
    <w:p w14:paraId="0C6F5DC9" w14:textId="77777777" w:rsidR="00DF233E" w:rsidRPr="00CF6F8A" w:rsidRDefault="00DF233E" w:rsidP="00CF6F8A">
      <w:pPr>
        <w:pStyle w:val="5"/>
        <w:spacing w:line="360" w:lineRule="auto"/>
        <w:jc w:val="both"/>
        <w:rPr>
          <w:color w:val="FF0000"/>
          <w:sz w:val="28"/>
          <w:szCs w:val="28"/>
          <w:lang w:val="uk-UA"/>
        </w:rPr>
      </w:pPr>
    </w:p>
    <w:p w14:paraId="276D9654"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The object of research is an enterprise, which is engaged in the realization of goods and services through the Internet.  The “Intellect-optic» firm was chosen as an example, which deals with the contact sight correction sphere and sells contact lenses, their accessories and maintenance liquids.</w:t>
      </w:r>
    </w:p>
    <w:p w14:paraId="322CD1BC" w14:textId="77777777" w:rsidR="00DF233E" w:rsidRPr="00CF6F8A" w:rsidRDefault="00DF233E" w:rsidP="00CF6F8A">
      <w:pPr>
        <w:pStyle w:val="5"/>
        <w:spacing w:line="360" w:lineRule="auto"/>
        <w:jc w:val="both"/>
        <w:rPr>
          <w:color w:val="FF0000"/>
          <w:sz w:val="28"/>
          <w:szCs w:val="28"/>
          <w:lang w:val="uk-UA"/>
        </w:rPr>
      </w:pPr>
      <w:r w:rsidRPr="00CF6F8A">
        <w:rPr>
          <w:color w:val="FF0000"/>
          <w:sz w:val="28"/>
          <w:szCs w:val="28"/>
          <w:lang w:val="uk-UA"/>
        </w:rPr>
        <w:t>The aim – the development of an electronic commerce system for selling optical goods through the Internet</w:t>
      </w:r>
    </w:p>
    <w:p w14:paraId="7C76DC21" w14:textId="77777777" w:rsidR="00DF233E" w:rsidRPr="00CF6F8A" w:rsidRDefault="00DF233E" w:rsidP="00CF6F8A">
      <w:pPr>
        <w:pStyle w:val="5"/>
        <w:shd w:val="clear" w:color="auto" w:fill="FFFFFF"/>
        <w:spacing w:line="360" w:lineRule="auto"/>
        <w:jc w:val="both"/>
        <w:rPr>
          <w:color w:val="FF0000"/>
          <w:sz w:val="28"/>
          <w:szCs w:val="28"/>
          <w:lang w:val="uk-UA"/>
        </w:rPr>
      </w:pPr>
      <w:r w:rsidRPr="00CF6F8A">
        <w:rPr>
          <w:color w:val="FF0000"/>
          <w:sz w:val="28"/>
          <w:szCs w:val="28"/>
          <w:lang w:val="uk-UA"/>
        </w:rPr>
        <w:lastRenderedPageBreak/>
        <w:t>Methods of developing technology based on PHP, MySQL database server and Web-server Apache.</w:t>
      </w:r>
    </w:p>
    <w:p w14:paraId="76E7DF16" w14:textId="77777777" w:rsidR="00DF233E" w:rsidRPr="00CF6F8A" w:rsidRDefault="00DF233E" w:rsidP="00CF6F8A">
      <w:pPr>
        <w:pStyle w:val="5"/>
        <w:shd w:val="clear" w:color="auto" w:fill="FFFFFF"/>
        <w:spacing w:line="360" w:lineRule="auto"/>
        <w:jc w:val="both"/>
        <w:rPr>
          <w:color w:val="FF0000"/>
          <w:sz w:val="28"/>
          <w:szCs w:val="28"/>
          <w:lang w:val="uk-UA"/>
        </w:rPr>
      </w:pPr>
      <w:r w:rsidRPr="00CF6F8A">
        <w:rPr>
          <w:color w:val="FF0000"/>
          <w:sz w:val="28"/>
          <w:szCs w:val="28"/>
          <w:lang w:val="uk-UA"/>
        </w:rPr>
        <w:t xml:space="preserve">Results – the analysis is preformed and the program realization of electronic commerce system for selling goods and services with the use of the Internet for the “Intellect-optic» firm is completed. </w:t>
      </w:r>
    </w:p>
    <w:p w14:paraId="38664DFF" w14:textId="77777777" w:rsidR="006E67F2" w:rsidRPr="00CF6F8A" w:rsidRDefault="006E67F2" w:rsidP="00CF6F8A">
      <w:pPr>
        <w:spacing w:after="160"/>
        <w:ind w:firstLine="0"/>
        <w:jc w:val="left"/>
        <w:rPr>
          <w:lang w:val="uk-UA"/>
        </w:rPr>
      </w:pPr>
      <w:r w:rsidRPr="00CF6F8A">
        <w:rPr>
          <w:lang w:val="uk-UA"/>
        </w:rPr>
        <w:br w:type="page"/>
      </w:r>
    </w:p>
    <w:p w14:paraId="47CB04FB" w14:textId="77777777" w:rsidR="006E67F2" w:rsidRPr="00CF6F8A" w:rsidRDefault="006E67F2" w:rsidP="006E67F2">
      <w:pPr>
        <w:ind w:firstLine="0"/>
        <w:jc w:val="center"/>
        <w:rPr>
          <w:b/>
        </w:rPr>
      </w:pPr>
      <w:r w:rsidRPr="00CF6F8A">
        <w:rPr>
          <w:b/>
          <w:lang w:val="uk-UA"/>
        </w:rPr>
        <w:lastRenderedPageBreak/>
        <w:t>ЗМІСТ</w:t>
      </w:r>
      <w:r w:rsidRPr="00CF6F8A">
        <w:rPr>
          <w:b/>
        </w:rPr>
        <w:t xml:space="preserve"> (ШРИИИИФТ)</w:t>
      </w:r>
    </w:p>
    <w:p w14:paraId="528AE6C0" w14:textId="77777777" w:rsidR="006E67F2" w:rsidRPr="00CF6F8A" w:rsidRDefault="006E67F2" w:rsidP="006E67F2">
      <w:pPr>
        <w:pStyle w:val="5"/>
        <w:spacing w:line="360" w:lineRule="auto"/>
        <w:ind w:firstLine="0"/>
        <w:jc w:val="center"/>
        <w:rPr>
          <w:sz w:val="24"/>
          <w:szCs w:val="24"/>
          <w:lang w:val="uk-UA"/>
        </w:rPr>
      </w:pPr>
    </w:p>
    <w:p w14:paraId="35C33E39"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Перелік умовних скорочень...........................................................................................................</w:t>
      </w:r>
    </w:p>
    <w:p w14:paraId="1E36EED2"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Вступ................................................................................................................................................</w:t>
      </w:r>
    </w:p>
    <w:p w14:paraId="3C74A729"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1 Назва розділу................................................................................................................................</w:t>
      </w:r>
    </w:p>
    <w:p w14:paraId="623DA490"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1.1 Назва підрозділу.................................................................................................................</w:t>
      </w:r>
    </w:p>
    <w:p w14:paraId="71DF0BE4"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1.2 Назва підрозділу................................................................................................................</w:t>
      </w:r>
    </w:p>
    <w:p w14:paraId="14D81308"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2 Назва розділу................................................................................................................................</w:t>
      </w:r>
    </w:p>
    <w:p w14:paraId="405ECE48"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2.1 Назва підрозділу.................................................................................................................</w:t>
      </w:r>
    </w:p>
    <w:p w14:paraId="101C78BA"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2.2 Назва підрозділу.................................................................................................................</w:t>
      </w:r>
    </w:p>
    <w:p w14:paraId="2F501F82"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2.3 Назва підрозділу.................................................................................................................</w:t>
      </w:r>
    </w:p>
    <w:p w14:paraId="2FD590F3"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2.4 Назва підрозділу.................................................................................................................</w:t>
      </w:r>
    </w:p>
    <w:p w14:paraId="2F268223"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3 Назва розділу ................................................................................................................................</w:t>
      </w:r>
    </w:p>
    <w:p w14:paraId="735B339B"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3.1 Назва підрозділу.................................................................................................................</w:t>
      </w:r>
    </w:p>
    <w:p w14:paraId="0CD7B8AC"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3.2 Назва підрозділу.................................................................................................................</w:t>
      </w:r>
    </w:p>
    <w:p w14:paraId="4AD45F99"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4 Назва розділу ................................................................................................................................</w:t>
      </w:r>
    </w:p>
    <w:p w14:paraId="50644480"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4.1 Назва підрозділу.................................................................................................................</w:t>
      </w:r>
    </w:p>
    <w:p w14:paraId="31A4CD20" w14:textId="77777777" w:rsidR="006E67F2" w:rsidRPr="00CF6F8A" w:rsidRDefault="006E67F2" w:rsidP="006E67F2">
      <w:pPr>
        <w:pStyle w:val="5"/>
        <w:spacing w:line="360" w:lineRule="auto"/>
        <w:ind w:firstLine="426"/>
        <w:jc w:val="both"/>
        <w:rPr>
          <w:sz w:val="24"/>
          <w:szCs w:val="24"/>
          <w:lang w:val="uk-UA"/>
        </w:rPr>
      </w:pPr>
      <w:r w:rsidRPr="00CF6F8A">
        <w:rPr>
          <w:sz w:val="24"/>
          <w:szCs w:val="24"/>
          <w:lang w:val="uk-UA"/>
        </w:rPr>
        <w:t>4.2 Назва підрозділу.................................................................................................................</w:t>
      </w:r>
    </w:p>
    <w:p w14:paraId="1A5E0A50"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Висновки...........................................................................................................................................</w:t>
      </w:r>
    </w:p>
    <w:p w14:paraId="24BE4FB1"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Перелік джерел посилання………..................................................................................................</w:t>
      </w:r>
    </w:p>
    <w:p w14:paraId="34040EB8"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Додаток А Програмний код, схема, алгоритм тощо...…........……….………………......……..</w:t>
      </w:r>
    </w:p>
    <w:p w14:paraId="1AB58562"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Додаток Б Слайди презентації...............………………….......…………………………………..</w:t>
      </w:r>
    </w:p>
    <w:p w14:paraId="40CAC097" w14:textId="77777777" w:rsidR="006E67F2" w:rsidRPr="00CF6F8A" w:rsidRDefault="006E67F2" w:rsidP="006E67F2">
      <w:pPr>
        <w:pStyle w:val="5"/>
        <w:spacing w:line="360" w:lineRule="auto"/>
        <w:ind w:firstLine="0"/>
        <w:jc w:val="both"/>
        <w:rPr>
          <w:sz w:val="24"/>
          <w:szCs w:val="24"/>
          <w:lang w:val="uk-UA"/>
        </w:rPr>
      </w:pPr>
      <w:r w:rsidRPr="00CF6F8A">
        <w:rPr>
          <w:sz w:val="24"/>
          <w:szCs w:val="24"/>
          <w:lang w:val="uk-UA"/>
        </w:rPr>
        <w:t>Додаток В Апробація результатів роботи...........................………….…………………...……..</w:t>
      </w:r>
    </w:p>
    <w:p w14:paraId="3D4B3F57" w14:textId="77777777" w:rsidR="006E67F2" w:rsidRPr="0069280E" w:rsidRDefault="006E67F2" w:rsidP="006E67F2">
      <w:pPr>
        <w:ind w:firstLine="0"/>
        <w:rPr>
          <w:sz w:val="24"/>
          <w:szCs w:val="24"/>
        </w:rPr>
      </w:pPr>
      <w:r w:rsidRPr="00CF6F8A">
        <w:rPr>
          <w:sz w:val="24"/>
          <w:szCs w:val="24"/>
          <w:lang w:val="uk-UA"/>
        </w:rPr>
        <w:t>Додаток Г Електронні матеріали (CD)....................................................................……….</w:t>
      </w:r>
    </w:p>
    <w:p w14:paraId="0AC9C852" w14:textId="77777777" w:rsidR="00335862" w:rsidRPr="00CF6F8A" w:rsidRDefault="00335862">
      <w:pPr>
        <w:spacing w:after="160" w:line="259" w:lineRule="auto"/>
        <w:ind w:firstLine="0"/>
        <w:jc w:val="left"/>
        <w:rPr>
          <w:lang w:val="uk-UA"/>
        </w:rPr>
      </w:pPr>
    </w:p>
    <w:p w14:paraId="7A16B1D9" w14:textId="77777777" w:rsidR="00C171EF" w:rsidRPr="00CF6F8A" w:rsidRDefault="00C171EF">
      <w:pPr>
        <w:spacing w:after="160" w:line="259" w:lineRule="auto"/>
        <w:ind w:firstLine="0"/>
        <w:jc w:val="left"/>
      </w:pPr>
      <w:r w:rsidRPr="00CF6F8A">
        <w:br w:type="page"/>
      </w:r>
    </w:p>
    <w:p w14:paraId="53B1DDA6" w14:textId="77777777" w:rsidR="004728DA" w:rsidRPr="0019337D" w:rsidRDefault="00C171EF" w:rsidP="0019337D">
      <w:pPr>
        <w:pStyle w:val="Heading1"/>
      </w:pPr>
      <w:r w:rsidRPr="0019337D">
        <w:lastRenderedPageBreak/>
        <w:t>ВСТУП</w:t>
      </w:r>
    </w:p>
    <w:p w14:paraId="6991010B" w14:textId="77777777" w:rsidR="00C171EF" w:rsidRPr="00CF6F8A" w:rsidRDefault="00C171EF" w:rsidP="00C171EF">
      <w:pPr>
        <w:jc w:val="center"/>
        <w:rPr>
          <w:lang w:val="uk-UA"/>
        </w:rPr>
      </w:pPr>
    </w:p>
    <w:p w14:paraId="7AE1F7BB" w14:textId="77777777" w:rsidR="00C171EF" w:rsidRPr="00CF6F8A" w:rsidRDefault="00C171EF" w:rsidP="00C171EF">
      <w:pPr>
        <w:jc w:val="center"/>
        <w:rPr>
          <w:lang w:val="uk-UA"/>
        </w:rPr>
      </w:pPr>
    </w:p>
    <w:p w14:paraId="05597D85" w14:textId="76E59873" w:rsidR="00AC4D62" w:rsidRPr="00BA2256" w:rsidRDefault="00AC4D62" w:rsidP="00AC4D62">
      <w:pPr>
        <w:ind w:firstLine="709"/>
        <w:rPr>
          <w:szCs w:val="28"/>
          <w:lang w:val="uk-UA"/>
        </w:rPr>
      </w:pPr>
      <w:r w:rsidRPr="006438C8">
        <w:rPr>
          <w:szCs w:val="28"/>
        </w:rPr>
        <w:t xml:space="preserve">Людство завжди прагне до автоматизації повсякденних завдань. </w:t>
      </w:r>
      <w:r w:rsidR="00BA2256">
        <w:rPr>
          <w:szCs w:val="28"/>
          <w:lang w:val="uk-UA"/>
        </w:rPr>
        <w:t>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можно побачити аудіосистеми у сучасних автомобілях – активний процес керування стає напівпасивним на рівні рефлексів. Проте ко</w:t>
      </w:r>
      <w:r w:rsidRPr="00BA2256">
        <w:rPr>
          <w:szCs w:val="28"/>
          <w:lang w:val="uk-UA"/>
        </w:rPr>
        <w:t xml:space="preserve">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w:t>
      </w:r>
      <w:r w:rsidRPr="006438C8">
        <w:rPr>
          <w:szCs w:val="28"/>
        </w:rPr>
        <w:t>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Pr>
          <w:szCs w:val="28"/>
          <w:lang w:val="uk-UA"/>
        </w:rPr>
        <w:t xml:space="preserve"> Такі системи надають конкурентноспроможність у пересиченому ринку автомобілей.</w:t>
      </w:r>
    </w:p>
    <w:p w14:paraId="195E695E" w14:textId="51EBC886" w:rsidR="005075BA" w:rsidRDefault="00AC4D62" w:rsidP="00AC4D62">
      <w:pPr>
        <w:ind w:firstLine="709"/>
        <w:rPr>
          <w:szCs w:val="28"/>
          <w:lang w:val="uk-UA"/>
        </w:rPr>
      </w:pPr>
      <w:r w:rsidRPr="006438C8">
        <w:rPr>
          <w:szCs w:val="28"/>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сукупніть датчиків надасть перевагу над людським зором у </w:t>
      </w:r>
      <w:r w:rsidR="00150953">
        <w:rPr>
          <w:szCs w:val="28"/>
          <w:lang w:val="uk-UA"/>
        </w:rPr>
        <w:t>кількості та якості інформації</w:t>
      </w:r>
      <w:r w:rsidR="005075BA">
        <w:rPr>
          <w:szCs w:val="28"/>
          <w:lang w:val="uk-UA"/>
        </w:rPr>
        <w:t>.</w:t>
      </w:r>
    </w:p>
    <w:p w14:paraId="55311B6D" w14:textId="55FCE8B5" w:rsidR="00AC4D62" w:rsidRPr="005075BA" w:rsidRDefault="00AC4D62" w:rsidP="00AC4D62">
      <w:pPr>
        <w:ind w:firstLine="709"/>
        <w:rPr>
          <w:szCs w:val="28"/>
          <w:lang w:val="uk-UA"/>
        </w:rPr>
      </w:pPr>
      <w:r w:rsidRPr="005075BA">
        <w:rPr>
          <w:szCs w:val="28"/>
          <w:lang w:val="uk-UA"/>
        </w:rPr>
        <w:t>Над проектом автономного керування працюють усі визначні автомобільні компанії (</w:t>
      </w:r>
      <w:r w:rsidR="005075BA">
        <w:rPr>
          <w:szCs w:val="28"/>
          <w:lang w:val="uk-UA"/>
        </w:rPr>
        <w:t xml:space="preserve">наприклад, </w:t>
      </w:r>
      <w:r w:rsidRPr="006438C8">
        <w:rPr>
          <w:szCs w:val="28"/>
        </w:rPr>
        <w:t>Toyota</w:t>
      </w:r>
      <w:r w:rsidRPr="005075BA">
        <w:rPr>
          <w:szCs w:val="28"/>
          <w:lang w:val="uk-UA"/>
        </w:rPr>
        <w:t xml:space="preserve">, </w:t>
      </w:r>
      <w:r w:rsidRPr="006438C8">
        <w:rPr>
          <w:szCs w:val="28"/>
        </w:rPr>
        <w:t>Ford</w:t>
      </w:r>
      <w:r w:rsidRPr="005075BA">
        <w:rPr>
          <w:szCs w:val="28"/>
          <w:lang w:val="uk-UA"/>
        </w:rPr>
        <w:t xml:space="preserve">, </w:t>
      </w:r>
      <w:r w:rsidRPr="006438C8">
        <w:rPr>
          <w:szCs w:val="28"/>
        </w:rPr>
        <w:t>Volkswagen</w:t>
      </w:r>
      <w:r w:rsidRPr="005075BA">
        <w:rPr>
          <w:szCs w:val="28"/>
          <w:lang w:val="uk-UA"/>
        </w:rPr>
        <w:t xml:space="preserve">, </w:t>
      </w:r>
      <w:r w:rsidRPr="006438C8">
        <w:rPr>
          <w:szCs w:val="28"/>
        </w:rPr>
        <w:t>Tesla</w:t>
      </w:r>
      <w:r w:rsidRPr="005075BA">
        <w:rPr>
          <w:szCs w:val="28"/>
          <w:lang w:val="uk-UA"/>
        </w:rPr>
        <w:t xml:space="preserve"> </w:t>
      </w:r>
      <w:r w:rsidRPr="006438C8">
        <w:rPr>
          <w:szCs w:val="28"/>
        </w:rPr>
        <w:t>Motors</w:t>
      </w:r>
      <w:r w:rsidRPr="005075BA">
        <w:rPr>
          <w:szCs w:val="28"/>
          <w:lang w:val="uk-UA"/>
        </w:rPr>
        <w:t xml:space="preserve">) та гіганти розробки </w:t>
      </w:r>
      <w:r w:rsidRPr="005075BA">
        <w:rPr>
          <w:szCs w:val="28"/>
          <w:lang w:val="uk-UA"/>
        </w:rPr>
        <w:lastRenderedPageBreak/>
        <w:t>програмного забезпечення (</w:t>
      </w:r>
      <w:r w:rsidRPr="006438C8">
        <w:rPr>
          <w:szCs w:val="28"/>
        </w:rPr>
        <w:t>Google</w:t>
      </w:r>
      <w:r w:rsidRPr="005075BA">
        <w:rPr>
          <w:szCs w:val="28"/>
          <w:lang w:val="uk-UA"/>
        </w:rPr>
        <w:t xml:space="preserve">, </w:t>
      </w:r>
      <w:r w:rsidRPr="006438C8">
        <w:rPr>
          <w:szCs w:val="28"/>
        </w:rPr>
        <w:t>Samsung</w:t>
      </w:r>
      <w:r w:rsidRPr="005075BA">
        <w:rPr>
          <w:szCs w:val="28"/>
          <w:lang w:val="uk-UA"/>
        </w:rPr>
        <w:t xml:space="preserve">, </w:t>
      </w:r>
      <w:r w:rsidRPr="006438C8">
        <w:rPr>
          <w:szCs w:val="28"/>
        </w:rPr>
        <w:t>N</w:t>
      </w:r>
      <w:r w:rsidR="005075BA" w:rsidRPr="006438C8">
        <w:rPr>
          <w:szCs w:val="28"/>
        </w:rPr>
        <w:t>v</w:t>
      </w:r>
      <w:r w:rsidRPr="006438C8">
        <w:rPr>
          <w:szCs w:val="28"/>
        </w:rPr>
        <w:t>idia</w:t>
      </w:r>
      <w:r w:rsidR="005075BA">
        <w:rPr>
          <w:szCs w:val="28"/>
          <w:lang w:val="uk-UA"/>
        </w:rPr>
        <w:t xml:space="preserve"> та інші</w:t>
      </w:r>
      <w:r w:rsidRPr="005075BA">
        <w:rPr>
          <w:szCs w:val="28"/>
          <w:lang w:val="uk-UA"/>
        </w:rPr>
        <w:t xml:space="preserve">). </w:t>
      </w:r>
      <w:r w:rsidRPr="006438C8">
        <w:rPr>
          <w:szCs w:val="28"/>
        </w:rPr>
        <w:t xml:space="preserve">Однак результати їх роботи не можуть бути використаними у серійних автомобілях </w:t>
      </w:r>
      <w:r w:rsidR="005075BA">
        <w:rPr>
          <w:szCs w:val="28"/>
          <w:lang w:val="uk-UA"/>
        </w:rPr>
        <w:t xml:space="preserve">саме </w:t>
      </w:r>
      <w:r w:rsidRPr="006438C8">
        <w:rPr>
          <w:szCs w:val="28"/>
        </w:rPr>
        <w:t>зараз у зв’язку з юридичними складностями та неповноцінністю систем.</w:t>
      </w:r>
      <w:r w:rsidR="005075BA">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Default="00AC4D62" w:rsidP="00AC4D62">
      <w:pPr>
        <w:ind w:firstLine="709"/>
        <w:rPr>
          <w:szCs w:val="28"/>
        </w:rPr>
      </w:pPr>
      <w:r>
        <w:rPr>
          <w:szCs w:val="28"/>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типово алгоритмічному підході до задачі, не кажучи про більш вимогливу до кількості </w:t>
      </w:r>
      <w:r w:rsidR="00E7013C">
        <w:rPr>
          <w:szCs w:val="28"/>
          <w:lang w:val="uk-UA"/>
        </w:rPr>
        <w:t xml:space="preserve">та якості інформації для аналізу </w:t>
      </w:r>
      <w:r>
        <w:rPr>
          <w:szCs w:val="28"/>
        </w:rPr>
        <w:t>концепцію машинного навчання.</w:t>
      </w:r>
    </w:p>
    <w:p w14:paraId="15A12331" w14:textId="15AC97CE" w:rsidR="0069280E" w:rsidRPr="0069280E" w:rsidRDefault="0069280E" w:rsidP="00AC4D62">
      <w:pPr>
        <w:ind w:firstLine="709"/>
        <w:rPr>
          <w:szCs w:val="28"/>
          <w:lang w:val="uk-UA"/>
        </w:rPr>
      </w:pPr>
      <w:r>
        <w:rPr>
          <w:szCs w:val="28"/>
          <w:lang w:val="uk-UA"/>
        </w:rPr>
        <w:t>Тематика автономного автомобілю поєдн</w:t>
      </w:r>
      <w:bookmarkStart w:id="0" w:name="_GoBack"/>
      <w:bookmarkEnd w:id="0"/>
      <w:r>
        <w:rPr>
          <w:szCs w:val="28"/>
          <w:lang w:val="uk-UA"/>
        </w:rPr>
        <w:t>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69280E" w:rsidRDefault="00AC4D62" w:rsidP="00AC4D62">
      <w:pPr>
        <w:ind w:firstLine="709"/>
        <w:rPr>
          <w:szCs w:val="28"/>
          <w:lang w:val="uk-UA"/>
        </w:rPr>
      </w:pPr>
      <w:r w:rsidRPr="0069280E">
        <w:rPr>
          <w:szCs w:val="28"/>
          <w:lang w:val="uk-UA"/>
        </w:rPr>
        <w:t>На кафедрі програмної інженерії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14:paraId="160F9695" w14:textId="0D2921C2" w:rsidR="00AC4D62" w:rsidRDefault="00AC4D62" w:rsidP="00AC4D62">
      <w:pPr>
        <w:ind w:firstLine="709"/>
        <w:rPr>
          <w:szCs w:val="28"/>
        </w:rPr>
      </w:pPr>
      <w:r w:rsidRPr="006438C8">
        <w:rPr>
          <w:szCs w:val="28"/>
        </w:rPr>
        <w:t xml:space="preserve">Метою роботи є </w:t>
      </w:r>
      <w:r>
        <w:rPr>
          <w:szCs w:val="28"/>
        </w:rPr>
        <w:t xml:space="preserve">дослідження існуючих систем автономного пересування, транспорту та прийняття рішень задля </w:t>
      </w:r>
      <w:r w:rsidRPr="006438C8">
        <w:rPr>
          <w:szCs w:val="28"/>
        </w:rPr>
        <w:t xml:space="preserve">покращення існуючих способів аналізу дорожньо-транспортної ситуації у системах автономного автомобілю завдяки </w:t>
      </w:r>
      <w:r w:rsidRPr="006438C8">
        <w:rPr>
          <w:szCs w:val="28"/>
        </w:rPr>
        <w:lastRenderedPageBreak/>
        <w:t>використання додаткових груп сенсорів та новаторських підходів у аналізі сукупності даних.</w:t>
      </w:r>
      <w:r>
        <w:rPr>
          <w:szCs w:val="28"/>
        </w:rPr>
        <w:t xml:space="preserve"> </w:t>
      </w:r>
      <w:r w:rsidR="0069280E">
        <w:rPr>
          <w:szCs w:val="28"/>
          <w:lang w:val="uk-UA"/>
        </w:rPr>
        <w:t>Додатковою метою є</w:t>
      </w:r>
      <w:r>
        <w:rPr>
          <w:szCs w:val="28"/>
        </w:rPr>
        <w:t xml:space="preserve"> дослідження оптимального середовища та технологій для подальшої роботи над </w:t>
      </w:r>
      <w:r w:rsidR="0069280E">
        <w:rPr>
          <w:szCs w:val="28"/>
          <w:lang w:val="uk-UA"/>
        </w:rPr>
        <w:t>основним</w:t>
      </w:r>
      <w:r w:rsidRPr="006438C8">
        <w:rPr>
          <w:szCs w:val="28"/>
        </w:rPr>
        <w:t xml:space="preserve"> </w:t>
      </w:r>
      <w:r>
        <w:rPr>
          <w:szCs w:val="28"/>
        </w:rPr>
        <w:t>дослідження</w:t>
      </w:r>
      <w:r w:rsidR="0069280E">
        <w:rPr>
          <w:szCs w:val="28"/>
          <w:lang w:val="uk-UA"/>
        </w:rPr>
        <w:t>м</w:t>
      </w:r>
      <w:r>
        <w:rPr>
          <w:szCs w:val="28"/>
        </w:rPr>
        <w:t>.</w:t>
      </w:r>
    </w:p>
    <w:p w14:paraId="6F108F58" w14:textId="77777777" w:rsidR="00AC4D62" w:rsidRPr="006438C8" w:rsidRDefault="00AC4D62" w:rsidP="00AC4D62">
      <w:pPr>
        <w:ind w:firstLine="709"/>
        <w:rPr>
          <w:szCs w:val="28"/>
        </w:rPr>
      </w:pPr>
      <w:r w:rsidRPr="006438C8">
        <w:rPr>
          <w:szCs w:val="28"/>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14:paraId="69580C2A" w14:textId="77777777" w:rsidR="00AC4D62" w:rsidRPr="00B02E18" w:rsidRDefault="00AC4D62" w:rsidP="00AC4D62">
      <w:pPr>
        <w:ind w:firstLine="709"/>
        <w:rPr>
          <w:szCs w:val="28"/>
        </w:rPr>
      </w:pPr>
      <w:r w:rsidRPr="006438C8">
        <w:rPr>
          <w:szCs w:val="28"/>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CF6F8A" w:rsidRDefault="007E63B8">
      <w:pPr>
        <w:spacing w:after="160" w:line="259" w:lineRule="auto"/>
        <w:ind w:firstLine="0"/>
        <w:jc w:val="left"/>
        <w:rPr>
          <w:lang w:val="uk-UA"/>
        </w:rPr>
      </w:pPr>
      <w:r w:rsidRPr="00CF6F8A">
        <w:rPr>
          <w:lang w:val="uk-UA"/>
        </w:rPr>
        <w:br w:type="page"/>
      </w:r>
    </w:p>
    <w:p w14:paraId="0030FBFA" w14:textId="77777777" w:rsidR="00AC4D62" w:rsidRPr="00B02E18" w:rsidRDefault="00AC4D62" w:rsidP="0014240D">
      <w:pPr>
        <w:pStyle w:val="Heading1"/>
      </w:pPr>
      <w:r w:rsidRPr="00B02E18">
        <w:lastRenderedPageBreak/>
        <w:t>1 АНАЛІЗ ПРЕДМЕТНОЇ ОБЛАСТІ ТА ПОСТАНОВКА ЗАДАЧІ</w:t>
      </w:r>
    </w:p>
    <w:p w14:paraId="723F5C84" w14:textId="77777777" w:rsidR="00AC4D62" w:rsidRPr="0069280E" w:rsidRDefault="00AC4D62" w:rsidP="0014240D">
      <w:pPr>
        <w:pStyle w:val="Heading2"/>
        <w:rPr>
          <w:lang w:val="uk-UA"/>
        </w:rPr>
      </w:pPr>
      <w:r w:rsidRPr="0069280E">
        <w:rPr>
          <w:lang w:val="uk-UA"/>
        </w:rPr>
        <w:t>1.1 Аналіз предметної області розробки</w:t>
      </w:r>
    </w:p>
    <w:p w14:paraId="03CD24BA" w14:textId="77777777" w:rsidR="00AC4D62" w:rsidRPr="0069280E" w:rsidRDefault="00AC4D62" w:rsidP="0014240D">
      <w:pPr>
        <w:ind w:firstLine="709"/>
        <w:rPr>
          <w:szCs w:val="28"/>
          <w:lang w:val="uk-UA"/>
        </w:rPr>
      </w:pPr>
    </w:p>
    <w:p w14:paraId="70069D4E" w14:textId="77777777" w:rsidR="00AC4D62" w:rsidRPr="0069280E" w:rsidRDefault="00AC4D62" w:rsidP="0014240D">
      <w:pPr>
        <w:ind w:firstLine="709"/>
        <w:rPr>
          <w:szCs w:val="28"/>
          <w:lang w:val="uk-UA"/>
        </w:rPr>
      </w:pPr>
    </w:p>
    <w:p w14:paraId="48CD99D8" w14:textId="77777777" w:rsidR="00AC4D62" w:rsidRDefault="00AC4D62" w:rsidP="0014240D">
      <w:pPr>
        <w:ind w:firstLine="709"/>
        <w:rPr>
          <w:szCs w:val="28"/>
        </w:rPr>
      </w:pPr>
      <w:r w:rsidRPr="0069280E">
        <w:rPr>
          <w:szCs w:val="28"/>
          <w:lang w:val="uk-UA"/>
        </w:rPr>
        <w:t xml:space="preserve">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 [1]. </w:t>
      </w:r>
      <w:r>
        <w:rPr>
          <w:szCs w:val="28"/>
        </w:rPr>
        <w:t>Приклад такого транспортного комплексу наведений у схематичному вигляді на рисунку 1.1.</w:t>
      </w:r>
    </w:p>
    <w:p w14:paraId="1293CB83" w14:textId="77777777" w:rsidR="00AC4D62" w:rsidRDefault="00AC4D62" w:rsidP="0014240D">
      <w:pPr>
        <w:ind w:firstLine="709"/>
        <w:rPr>
          <w:szCs w:val="28"/>
        </w:rPr>
      </w:pPr>
    </w:p>
    <w:p w14:paraId="4AF32479" w14:textId="77777777" w:rsidR="00AC4D62" w:rsidRDefault="00AC4D62" w:rsidP="0014240D">
      <w:pPr>
        <w:ind w:firstLine="709"/>
        <w:jc w:val="center"/>
        <w:rPr>
          <w:szCs w:val="28"/>
        </w:rPr>
      </w:pPr>
      <w:r>
        <w:rPr>
          <w:noProof/>
          <w:szCs w:val="28"/>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Default="00AC4D62" w:rsidP="0014240D">
      <w:pPr>
        <w:ind w:firstLine="709"/>
        <w:jc w:val="center"/>
        <w:rPr>
          <w:szCs w:val="28"/>
        </w:rPr>
      </w:pPr>
      <w:r>
        <w:rPr>
          <w:szCs w:val="28"/>
        </w:rPr>
        <w:t>Рисунок 1.1 – Схематичний приклад автономного автомобілю</w:t>
      </w:r>
    </w:p>
    <w:p w14:paraId="486B7147" w14:textId="77777777" w:rsidR="00AC4D62" w:rsidRDefault="00AC4D62" w:rsidP="0014240D">
      <w:pPr>
        <w:ind w:firstLine="709"/>
        <w:rPr>
          <w:szCs w:val="28"/>
        </w:rPr>
      </w:pPr>
    </w:p>
    <w:p w14:paraId="5CE58456" w14:textId="77777777" w:rsidR="00AC4D62" w:rsidRDefault="00AC4D62" w:rsidP="0014240D">
      <w:pPr>
        <w:ind w:firstLine="709"/>
        <w:rPr>
          <w:szCs w:val="28"/>
        </w:rPr>
      </w:pPr>
      <w:r>
        <w:rPr>
          <w:szCs w:val="28"/>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Pr>
          <w:szCs w:val="28"/>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Default="00AC4D62" w:rsidP="0014240D">
      <w:pPr>
        <w:ind w:firstLine="709"/>
        <w:rPr>
          <w:szCs w:val="28"/>
        </w:rPr>
      </w:pPr>
      <w:r>
        <w:rPr>
          <w:szCs w:val="28"/>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Default="00AC4D62" w:rsidP="0014240D">
      <w:pPr>
        <w:ind w:firstLine="709"/>
        <w:rPr>
          <w:szCs w:val="28"/>
        </w:rPr>
      </w:pPr>
      <w:r>
        <w:rPr>
          <w:szCs w:val="28"/>
        </w:rPr>
        <w:t>Типовий склад сенсорів у автономному транспортному засобі</w:t>
      </w:r>
      <w:r w:rsidRPr="004C2066">
        <w:rPr>
          <w:szCs w:val="28"/>
        </w:rPr>
        <w:t xml:space="preserve"> [1]</w:t>
      </w:r>
      <w:r>
        <w:rPr>
          <w:szCs w:val="28"/>
        </w:rPr>
        <w:t xml:space="preserve"> поданий на рисунку 1.2 у схематичному форматі.</w:t>
      </w:r>
    </w:p>
    <w:p w14:paraId="41732FCF" w14:textId="77777777" w:rsidR="00AC4D62" w:rsidRPr="00B02E18" w:rsidRDefault="00AC4D62" w:rsidP="0014240D">
      <w:pPr>
        <w:ind w:firstLine="709"/>
        <w:jc w:val="center"/>
        <w:rPr>
          <w:szCs w:val="28"/>
        </w:rPr>
      </w:pPr>
      <w:r>
        <w:rPr>
          <w:noProof/>
          <w:szCs w:val="28"/>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Default="00AC4D62" w:rsidP="0014240D">
      <w:pPr>
        <w:ind w:firstLine="709"/>
        <w:jc w:val="center"/>
        <w:rPr>
          <w:szCs w:val="28"/>
        </w:rPr>
      </w:pPr>
      <w:r>
        <w:rPr>
          <w:szCs w:val="28"/>
        </w:rPr>
        <w:t>Рисунок 1.2 – Детектори автономного автомобіля</w:t>
      </w:r>
    </w:p>
    <w:p w14:paraId="7880BABA" w14:textId="77777777" w:rsidR="00AC4D62" w:rsidRDefault="00AC4D62" w:rsidP="0014240D">
      <w:pPr>
        <w:ind w:firstLine="709"/>
        <w:rPr>
          <w:szCs w:val="28"/>
        </w:rPr>
      </w:pPr>
    </w:p>
    <w:p w14:paraId="7D88755E" w14:textId="77777777" w:rsidR="00AC4D62" w:rsidRDefault="00AC4D62" w:rsidP="0014240D">
      <w:pPr>
        <w:ind w:firstLine="709"/>
        <w:rPr>
          <w:szCs w:val="28"/>
        </w:rPr>
      </w:pPr>
      <w:r>
        <w:rPr>
          <w:szCs w:val="28"/>
        </w:rPr>
        <w:t>Загалом, можна виділити основні класи проблем, що вирішує кожен с датчиків:</w:t>
      </w:r>
    </w:p>
    <w:p w14:paraId="770B8477" w14:textId="77777777" w:rsidR="00AC4D62" w:rsidRDefault="00AC4D62" w:rsidP="0014240D">
      <w:pPr>
        <w:pStyle w:val="ListParagraph"/>
        <w:numPr>
          <w:ilvl w:val="0"/>
          <w:numId w:val="1"/>
        </w:numPr>
        <w:spacing w:after="0" w:line="360" w:lineRule="auto"/>
        <w:ind w:left="936"/>
        <w:jc w:val="both"/>
        <w:rPr>
          <w:rFonts w:ascii="Times New Roman" w:hAnsi="Times New Roman"/>
          <w:sz w:val="28"/>
          <w:szCs w:val="28"/>
        </w:rPr>
      </w:pPr>
      <w:r w:rsidRPr="00372237">
        <w:rPr>
          <w:rFonts w:ascii="Times New Roman" w:hAnsi="Times New Roman"/>
          <w:sz w:val="28"/>
          <w:szCs w:val="28"/>
        </w:rPr>
        <w:t xml:space="preserve">критичні ситуації </w:t>
      </w:r>
      <w:r>
        <w:rPr>
          <w:rFonts w:ascii="Times New Roman" w:hAnsi="Times New Roman"/>
          <w:sz w:val="28"/>
          <w:szCs w:val="28"/>
        </w:rPr>
        <w:t>–</w:t>
      </w:r>
      <w:r w:rsidRPr="00372237">
        <w:rPr>
          <w:rFonts w:ascii="Times New Roman" w:hAnsi="Times New Roman"/>
          <w:sz w:val="28"/>
          <w:szCs w:val="28"/>
        </w:rPr>
        <w:t xml:space="preserve"> </w:t>
      </w:r>
      <w:r>
        <w:rPr>
          <w:rFonts w:ascii="Times New Roman" w:hAnsi="Times New Roman"/>
          <w:sz w:val="28"/>
          <w:szCs w:val="28"/>
          <w:lang w:val="en-US"/>
        </w:rPr>
        <w:t>LIDAR</w:t>
      </w:r>
      <w:r w:rsidRPr="00647EBC">
        <w:rPr>
          <w:rFonts w:ascii="Times New Roman" w:hAnsi="Times New Roman"/>
          <w:sz w:val="28"/>
          <w:szCs w:val="28"/>
          <w:lang w:val="ru-RU"/>
        </w:rPr>
        <w:t xml:space="preserve">, </w:t>
      </w:r>
      <w:r>
        <w:rPr>
          <w:rFonts w:ascii="Times New Roman" w:hAnsi="Times New Roman"/>
          <w:sz w:val="28"/>
          <w:szCs w:val="28"/>
          <w:lang w:val="ru-RU"/>
        </w:rPr>
        <w:t xml:space="preserve">камера, допоміжні радари короткого радіусу дії. </w:t>
      </w:r>
      <w:r>
        <w:rPr>
          <w:rFonts w:ascii="Times New Roman" w:hAnsi="Times New Roman"/>
          <w:sz w:val="28"/>
          <w:szCs w:val="28"/>
        </w:rPr>
        <w:t xml:space="preserve">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Default="00AC4D62" w:rsidP="0014240D">
      <w:pPr>
        <w:pStyle w:val="ListParagraph"/>
        <w:numPr>
          <w:ilvl w:val="0"/>
          <w:numId w:val="1"/>
        </w:numPr>
        <w:spacing w:after="0" w:line="360" w:lineRule="auto"/>
        <w:ind w:left="936"/>
        <w:jc w:val="both"/>
        <w:rPr>
          <w:rFonts w:ascii="Times New Roman" w:hAnsi="Times New Roman"/>
          <w:sz w:val="28"/>
          <w:szCs w:val="28"/>
        </w:rPr>
      </w:pPr>
      <w:r>
        <w:rPr>
          <w:rFonts w:ascii="Times New Roman" w:hAnsi="Times New Roman"/>
          <w:sz w:val="28"/>
          <w:szCs w:val="28"/>
        </w:rPr>
        <w:lastRenderedPageBreak/>
        <w:t>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парковці.</w:t>
      </w:r>
    </w:p>
    <w:p w14:paraId="7D847808" w14:textId="77777777" w:rsidR="00AC4D62" w:rsidRDefault="00AC4D62" w:rsidP="0014240D">
      <w:pPr>
        <w:pStyle w:val="ListParagraph"/>
        <w:numPr>
          <w:ilvl w:val="0"/>
          <w:numId w:val="1"/>
        </w:numPr>
        <w:spacing w:after="0" w:line="360" w:lineRule="auto"/>
        <w:ind w:left="936"/>
        <w:jc w:val="both"/>
        <w:rPr>
          <w:rFonts w:ascii="Times New Roman" w:hAnsi="Times New Roman"/>
          <w:sz w:val="28"/>
          <w:szCs w:val="28"/>
        </w:rPr>
      </w:pPr>
      <w:r>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Default="00AC4D62" w:rsidP="0014240D">
      <w:pPr>
        <w:ind w:firstLine="576"/>
        <w:rPr>
          <w:szCs w:val="28"/>
        </w:rPr>
      </w:pPr>
      <w:r>
        <w:rPr>
          <w:szCs w:val="28"/>
          <w:lang w:val="en-US"/>
        </w:rPr>
        <w:t>LIDAR</w:t>
      </w:r>
      <w:r w:rsidRPr="00AC4D62">
        <w:rPr>
          <w:szCs w:val="28"/>
          <w:lang w:val="uk-UA"/>
        </w:rPr>
        <w:t xml:space="preserve"> (</w:t>
      </w:r>
      <w:r w:rsidRPr="004C2066">
        <w:rPr>
          <w:szCs w:val="28"/>
          <w:lang w:val="en-US"/>
        </w:rPr>
        <w:t>Light</w:t>
      </w:r>
      <w:r w:rsidRPr="00AC4D62">
        <w:rPr>
          <w:szCs w:val="28"/>
          <w:lang w:val="uk-UA"/>
        </w:rPr>
        <w:t xml:space="preserve"> </w:t>
      </w:r>
      <w:r w:rsidRPr="004C2066">
        <w:rPr>
          <w:szCs w:val="28"/>
          <w:lang w:val="en-US"/>
        </w:rPr>
        <w:t>Identification</w:t>
      </w:r>
      <w:r w:rsidRPr="00AC4D62">
        <w:rPr>
          <w:szCs w:val="28"/>
          <w:lang w:val="uk-UA"/>
        </w:rPr>
        <w:t xml:space="preserve">, </w:t>
      </w:r>
      <w:r w:rsidRPr="004C2066">
        <w:rPr>
          <w:szCs w:val="28"/>
          <w:lang w:val="en-US"/>
        </w:rPr>
        <w:t>Detection</w:t>
      </w:r>
      <w:r w:rsidRPr="00AC4D62">
        <w:rPr>
          <w:szCs w:val="28"/>
          <w:lang w:val="uk-UA"/>
        </w:rPr>
        <w:t xml:space="preserve"> </w:t>
      </w:r>
      <w:r w:rsidRPr="004C2066">
        <w:rPr>
          <w:szCs w:val="28"/>
          <w:lang w:val="en-US"/>
        </w:rPr>
        <w:t>and</w:t>
      </w:r>
      <w:r w:rsidRPr="00AC4D62">
        <w:rPr>
          <w:szCs w:val="28"/>
          <w:lang w:val="uk-UA"/>
        </w:rPr>
        <w:t xml:space="preserve"> </w:t>
      </w:r>
      <w:r w:rsidRPr="004C2066">
        <w:rPr>
          <w:szCs w:val="28"/>
          <w:lang w:val="en-US"/>
        </w:rPr>
        <w:t>Ranging</w:t>
      </w:r>
      <w:r w:rsidRPr="00AC4D62">
        <w:rPr>
          <w:szCs w:val="28"/>
          <w:lang w:val="uk-UA"/>
        </w:rPr>
        <w:t>)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AC4D62">
        <w:rPr>
          <w:lang w:val="uk-UA"/>
        </w:rPr>
        <w:t xml:space="preserve"> </w:t>
      </w:r>
      <w:r w:rsidRPr="007A0CA4">
        <w:rPr>
          <w:szCs w:val="28"/>
        </w:rPr>
        <w:t>Скануючі лідари в системах машинного зору формують двовимірну або тривимірну картину навколишнього простору</w:t>
      </w:r>
      <w:r>
        <w:rPr>
          <w:szCs w:val="28"/>
        </w:rPr>
        <w:t xml:space="preserve"> </w:t>
      </w:r>
      <w:r w:rsidRPr="007A0CA4">
        <w:rPr>
          <w:szCs w:val="28"/>
        </w:rPr>
        <w:t>[2].</w:t>
      </w:r>
    </w:p>
    <w:p w14:paraId="6E2ECE6E" w14:textId="77777777" w:rsidR="00AC4D62" w:rsidRDefault="00AC4D62" w:rsidP="0014240D">
      <w:pPr>
        <w:ind w:firstLine="576"/>
        <w:rPr>
          <w:szCs w:val="28"/>
        </w:rPr>
      </w:pPr>
      <w:r w:rsidRPr="007A0CA4">
        <w:rPr>
          <w:szCs w:val="28"/>
        </w:rPr>
        <w:t xml:space="preserve">Ключовими  </w:t>
      </w:r>
      <w:r>
        <w:rPr>
          <w:szCs w:val="28"/>
        </w:rPr>
        <w:t>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Default="00AC4D62" w:rsidP="0014240D">
      <w:pPr>
        <w:ind w:firstLine="576"/>
        <w:rPr>
          <w:szCs w:val="28"/>
        </w:rPr>
      </w:pPr>
      <w:r w:rsidRPr="00704767">
        <w:rPr>
          <w:szCs w:val="28"/>
        </w:rPr>
        <w:t>Окрім безпосередньо потоку інформації також необхідно обробляти його</w:t>
      </w:r>
      <w:r>
        <w:rPr>
          <w:szCs w:val="28"/>
        </w:rPr>
        <w:t xml:space="preserve"> для прийняття рішень у керуванні транспортним засобом, чим займається підсистема аналізу та прийняття рішень.</w:t>
      </w:r>
    </w:p>
    <w:p w14:paraId="13D6B752" w14:textId="77777777" w:rsidR="00AC4D62" w:rsidRPr="00DC290C" w:rsidRDefault="00AC4D62" w:rsidP="0014240D">
      <w:pPr>
        <w:ind w:firstLine="576"/>
        <w:rPr>
          <w:szCs w:val="28"/>
        </w:rPr>
      </w:pPr>
      <w:r w:rsidRPr="00704767">
        <w:rPr>
          <w:szCs w:val="28"/>
        </w:rPr>
        <w:t>На сьогодні існує дві основні парадигми для автономних систем водіння на основі комп'ютерного зору</w:t>
      </w:r>
      <w:r>
        <w:rPr>
          <w:szCs w:val="28"/>
        </w:rPr>
        <w:t>: опосередкований підхід</w:t>
      </w:r>
      <w:r w:rsidRPr="00704767">
        <w:rPr>
          <w:szCs w:val="28"/>
        </w:rPr>
        <w:t xml:space="preserve"> до сприйняття</w:t>
      </w:r>
      <w:r>
        <w:rPr>
          <w:szCs w:val="28"/>
        </w:rPr>
        <w:t xml:space="preserve"> (</w:t>
      </w:r>
      <w:r>
        <w:rPr>
          <w:szCs w:val="28"/>
          <w:lang w:val="en-US"/>
        </w:rPr>
        <w:t>mediated</w:t>
      </w:r>
      <w:r w:rsidRPr="00704767">
        <w:rPr>
          <w:szCs w:val="28"/>
        </w:rPr>
        <w:t xml:space="preserve"> </w:t>
      </w:r>
      <w:r>
        <w:rPr>
          <w:szCs w:val="28"/>
          <w:lang w:val="en-US"/>
        </w:rPr>
        <w:t>perception</w:t>
      </w:r>
      <w:r w:rsidRPr="00704767">
        <w:rPr>
          <w:szCs w:val="28"/>
        </w:rPr>
        <w:t xml:space="preserve"> </w:t>
      </w:r>
      <w:r>
        <w:rPr>
          <w:szCs w:val="28"/>
          <w:lang w:val="en-US"/>
        </w:rPr>
        <w:t>approach</w:t>
      </w:r>
      <w:r w:rsidRPr="00704767">
        <w:rPr>
          <w:szCs w:val="28"/>
        </w:rPr>
        <w:t xml:space="preserve">) щоб розібрати всю дорожню сцену, </w:t>
      </w:r>
      <w:r>
        <w:rPr>
          <w:szCs w:val="28"/>
        </w:rPr>
        <w:t>і підхід рефлекторного аналізу поведінки для</w:t>
      </w:r>
      <w:r w:rsidRPr="00704767">
        <w:rPr>
          <w:szCs w:val="28"/>
        </w:rPr>
        <w:t xml:space="preserve"> прийняти рішення про водіння</w:t>
      </w:r>
      <w:r>
        <w:rPr>
          <w:szCs w:val="28"/>
        </w:rPr>
        <w:t xml:space="preserve"> (</w:t>
      </w:r>
      <w:r>
        <w:rPr>
          <w:szCs w:val="28"/>
          <w:lang w:val="en-US"/>
        </w:rPr>
        <w:t>behavior</w:t>
      </w:r>
      <w:r w:rsidRPr="00704767">
        <w:rPr>
          <w:szCs w:val="28"/>
        </w:rPr>
        <w:t xml:space="preserve"> </w:t>
      </w:r>
      <w:r>
        <w:rPr>
          <w:szCs w:val="28"/>
          <w:lang w:val="en-US"/>
        </w:rPr>
        <w:t>reflex</w:t>
      </w:r>
      <w:r w:rsidRPr="00704767">
        <w:rPr>
          <w:szCs w:val="28"/>
        </w:rPr>
        <w:t xml:space="preserve"> </w:t>
      </w:r>
      <w:r>
        <w:rPr>
          <w:szCs w:val="28"/>
          <w:lang w:val="en-US"/>
        </w:rPr>
        <w:t>approach</w:t>
      </w:r>
      <w:r w:rsidRPr="00704767">
        <w:rPr>
          <w:szCs w:val="28"/>
        </w:rPr>
        <w:t xml:space="preserve">) яка </w:t>
      </w:r>
      <w:r>
        <w:rPr>
          <w:szCs w:val="28"/>
        </w:rPr>
        <w:t xml:space="preserve">складає пряму </w:t>
      </w:r>
      <w:r w:rsidRPr="00DC290C">
        <w:rPr>
          <w:szCs w:val="28"/>
        </w:rPr>
        <w:t>залежність між зображенням та безпосередньою дією завдяки регрессору.</w:t>
      </w:r>
    </w:p>
    <w:p w14:paraId="2F438860" w14:textId="0ADBABA6" w:rsidR="00AC4D62" w:rsidRDefault="00AC4D62" w:rsidP="0014240D">
      <w:pPr>
        <w:rPr>
          <w:szCs w:val="28"/>
        </w:rPr>
      </w:pPr>
      <w:r w:rsidRPr="00DC290C">
        <w:rPr>
          <w:szCs w:val="28"/>
        </w:rPr>
        <w:t>Mediated perception approach складається з багатьох підкомпонентів</w:t>
      </w:r>
      <w:r>
        <w:rPr>
          <w:szCs w:val="28"/>
        </w:rPr>
        <w:t xml:space="preserve"> для розпізнавання об’єктів що відносяться до водіння таких як дорожня розмітка, знаки, </w:t>
      </w:r>
      <w:r>
        <w:rPr>
          <w:szCs w:val="28"/>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Default="00AC4D62" w:rsidP="0014240D">
      <w:pPr>
        <w:rPr>
          <w:szCs w:val="28"/>
        </w:rPr>
      </w:pPr>
      <w:r>
        <w:rPr>
          <w:szCs w:val="28"/>
          <w:lang w:val="en-US"/>
        </w:rPr>
        <w:t>Behavior</w:t>
      </w:r>
      <w:r w:rsidRPr="00AE58D8">
        <w:rPr>
          <w:szCs w:val="28"/>
        </w:rPr>
        <w:t xml:space="preserve"> </w:t>
      </w:r>
      <w:r>
        <w:rPr>
          <w:szCs w:val="28"/>
          <w:lang w:val="en-US"/>
        </w:rPr>
        <w:t>reflex</w:t>
      </w:r>
      <w:r w:rsidRPr="00AE58D8">
        <w:rPr>
          <w:szCs w:val="28"/>
        </w:rPr>
        <w:t xml:space="preserve"> </w:t>
      </w:r>
      <w:r>
        <w:rPr>
          <w:szCs w:val="28"/>
          <w:lang w:val="en-US"/>
        </w:rPr>
        <w:t>approach</w:t>
      </w:r>
      <w:r>
        <w:rPr>
          <w:szCs w:val="28"/>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складностей під час </w:t>
      </w:r>
      <w:r w:rsidRPr="00AE58D8">
        <w:rPr>
          <w:szCs w:val="28"/>
        </w:rPr>
        <w:t xml:space="preserve"> </w:t>
      </w:r>
      <w:r>
        <w:rPr>
          <w:szCs w:val="28"/>
        </w:rPr>
        <w:t xml:space="preserve">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Pr>
          <w:szCs w:val="28"/>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Default="00AC4D62" w:rsidP="0014240D">
      <w:pPr>
        <w:rPr>
          <w:szCs w:val="28"/>
        </w:rPr>
      </w:pPr>
      <w:r>
        <w:rPr>
          <w:szCs w:val="28"/>
        </w:rPr>
        <w:t xml:space="preserve">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w:t>
      </w:r>
      <w:r w:rsidRPr="00C56296">
        <w:rPr>
          <w:szCs w:val="28"/>
        </w:rPr>
        <w:t>індикаторів доступності (</w:t>
      </w:r>
      <w:r>
        <w:rPr>
          <w:szCs w:val="28"/>
          <w:lang w:val="en-US"/>
        </w:rPr>
        <w:t>affordance</w:t>
      </w:r>
      <w:r w:rsidRPr="00C56296">
        <w:rPr>
          <w:szCs w:val="28"/>
        </w:rPr>
        <w:t xml:space="preserve"> </w:t>
      </w:r>
      <w:r>
        <w:rPr>
          <w:szCs w:val="28"/>
          <w:lang w:val="en-US"/>
        </w:rPr>
        <w:t>indicator</w:t>
      </w:r>
      <w:r w:rsidRPr="00C56296">
        <w:rPr>
          <w:szCs w:val="28"/>
        </w:rPr>
        <w:t xml:space="preserve">) </w:t>
      </w:r>
      <w:r>
        <w:rPr>
          <w:szCs w:val="28"/>
        </w:rPr>
        <w:t>у контексті дорожньої ситуації</w:t>
      </w:r>
      <w:r w:rsidRPr="001C7FC4">
        <w:rPr>
          <w:szCs w:val="28"/>
        </w:rPr>
        <w:t xml:space="preserve"> [5]</w:t>
      </w:r>
      <w:r>
        <w:rPr>
          <w:szCs w:val="28"/>
        </w:rPr>
        <w:t>. Індикатори можуть обиратися в залежності від обраної задачі. Наприклад, дистанція до інших автомобілей, дистанція до дорожньої розмітки тощо.</w:t>
      </w:r>
    </w:p>
    <w:p w14:paraId="0D971087" w14:textId="323C85F7" w:rsidR="00AC4D62" w:rsidRPr="00211045" w:rsidRDefault="00AC4D62" w:rsidP="0014240D">
      <w:pPr>
        <w:rPr>
          <w:szCs w:val="28"/>
        </w:rPr>
      </w:pPr>
      <w:r>
        <w:rPr>
          <w:szCs w:val="28"/>
        </w:rPr>
        <w:t xml:space="preserve">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w:t>
      </w:r>
      <w:r w:rsidRPr="00211045">
        <w:rPr>
          <w:szCs w:val="28"/>
        </w:rPr>
        <w:t>учителем (</w:t>
      </w:r>
      <w:r>
        <w:rPr>
          <w:szCs w:val="28"/>
        </w:rPr>
        <w:t>supervised learning)</w:t>
      </w:r>
      <w:r w:rsidRPr="00211045">
        <w:rPr>
          <w:szCs w:val="28"/>
        </w:rPr>
        <w:t xml:space="preserve"> </w:t>
      </w:r>
      <w:r>
        <w:rPr>
          <w:szCs w:val="28"/>
        </w:rPr>
        <w:t>та на самонавчаємі (</w:t>
      </w:r>
      <w:r>
        <w:rPr>
          <w:szCs w:val="28"/>
          <w:lang w:val="en-US"/>
        </w:rPr>
        <w:t>reinforcement</w:t>
      </w:r>
      <w:r w:rsidRPr="00211045">
        <w:rPr>
          <w:szCs w:val="28"/>
        </w:rPr>
        <w:t xml:space="preserve"> </w:t>
      </w:r>
      <w:r>
        <w:rPr>
          <w:szCs w:val="28"/>
          <w:lang w:val="en-US"/>
        </w:rPr>
        <w:t>learning</w:t>
      </w:r>
      <w:r w:rsidRPr="00211045">
        <w:rPr>
          <w:szCs w:val="28"/>
        </w:rPr>
        <w:t>).</w:t>
      </w:r>
    </w:p>
    <w:p w14:paraId="7761BA9F" w14:textId="56EC26DA" w:rsidR="00AC4D62" w:rsidRDefault="00AC4D62" w:rsidP="0014240D">
      <w:pPr>
        <w:rPr>
          <w:szCs w:val="28"/>
        </w:rPr>
      </w:pPr>
      <w:r>
        <w:rPr>
          <w:szCs w:val="28"/>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Default="00AC4D62" w:rsidP="0014240D">
      <w:pPr>
        <w:rPr>
          <w:szCs w:val="28"/>
        </w:rPr>
      </w:pPr>
      <w:r>
        <w:rPr>
          <w:szCs w:val="28"/>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Default="00AC4D62" w:rsidP="0014240D">
      <w:pPr>
        <w:rPr>
          <w:szCs w:val="28"/>
        </w:rPr>
      </w:pPr>
      <w:r>
        <w:rPr>
          <w:szCs w:val="28"/>
        </w:rPr>
        <w:lastRenderedPageBreak/>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w:t>
      </w:r>
      <w:r w:rsidRPr="00CD6D5B">
        <w:rPr>
          <w:szCs w:val="28"/>
        </w:rPr>
        <w:t>[7]</w:t>
      </w:r>
      <w:r>
        <w:rPr>
          <w:szCs w:val="28"/>
        </w:rPr>
        <w:t xml:space="preserve">. Наприклад, одним з важливих досягнень у цей сфері є перемога </w:t>
      </w:r>
      <w:r>
        <w:rPr>
          <w:szCs w:val="28"/>
          <w:lang w:val="en-US"/>
        </w:rPr>
        <w:t>AlphaGo</w:t>
      </w:r>
      <w:r w:rsidRPr="00CD6D5B">
        <w:rPr>
          <w:szCs w:val="28"/>
        </w:rPr>
        <w:t xml:space="preserve"> </w:t>
      </w:r>
      <w:r>
        <w:rPr>
          <w:szCs w:val="28"/>
        </w:rPr>
        <w:t>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Default="00AC4D62" w:rsidP="0014240D">
      <w:pPr>
        <w:rPr>
          <w:szCs w:val="28"/>
        </w:rPr>
      </w:pPr>
    </w:p>
    <w:p w14:paraId="79CC50BE" w14:textId="77777777" w:rsidR="00AC4D62" w:rsidRDefault="00AC4D62" w:rsidP="0014240D">
      <w:pPr>
        <w:jc w:val="center"/>
        <w:rPr>
          <w:szCs w:val="28"/>
        </w:rPr>
      </w:pPr>
      <w:r>
        <w:rPr>
          <w:noProof/>
          <w:szCs w:val="28"/>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024384" w:rsidRDefault="00AC4D62" w:rsidP="0014240D">
      <w:pPr>
        <w:jc w:val="center"/>
        <w:rPr>
          <w:szCs w:val="28"/>
        </w:rPr>
      </w:pPr>
      <w:r>
        <w:rPr>
          <w:szCs w:val="28"/>
        </w:rPr>
        <w:t xml:space="preserve">Рисунок 1.3 – Модель </w:t>
      </w:r>
      <w:r>
        <w:rPr>
          <w:szCs w:val="28"/>
          <w:lang w:val="en-US"/>
        </w:rPr>
        <w:t>reinforcement</w:t>
      </w:r>
      <w:r w:rsidRPr="00024384">
        <w:rPr>
          <w:szCs w:val="28"/>
        </w:rPr>
        <w:t xml:space="preserve"> </w:t>
      </w:r>
      <w:r>
        <w:rPr>
          <w:szCs w:val="28"/>
          <w:lang w:val="en-US"/>
        </w:rPr>
        <w:t>learning</w:t>
      </w:r>
    </w:p>
    <w:p w14:paraId="469AAA38" w14:textId="77777777" w:rsidR="00AC4D62" w:rsidRPr="00024384" w:rsidRDefault="00AC4D62" w:rsidP="0014240D">
      <w:pPr>
        <w:jc w:val="center"/>
        <w:rPr>
          <w:szCs w:val="28"/>
        </w:rPr>
      </w:pPr>
    </w:p>
    <w:p w14:paraId="3680F65E" w14:textId="77777777" w:rsidR="00AC4D62" w:rsidRDefault="00AC4D62" w:rsidP="0014240D">
      <w:pPr>
        <w:ind w:firstLine="708"/>
        <w:rPr>
          <w:szCs w:val="28"/>
        </w:rPr>
      </w:pPr>
      <w:r>
        <w:rPr>
          <w:szCs w:val="28"/>
        </w:rPr>
        <w:t xml:space="preserve">У області комп’ютерного зору дослідники вивчали кожну підзадачу окремо </w:t>
      </w:r>
      <w:r w:rsidRPr="00024384">
        <w:rPr>
          <w:szCs w:val="28"/>
        </w:rPr>
        <w:t xml:space="preserve">[8]. </w:t>
      </w:r>
      <w:r w:rsidRPr="00700587">
        <w:rPr>
          <w:szCs w:val="28"/>
        </w:rPr>
        <w:t>Розпізнавання</w:t>
      </w:r>
      <w:r>
        <w:rPr>
          <w:szCs w:val="28"/>
        </w:rPr>
        <w:t xml:space="preserve"> машин та окремих полос руху є основою моделі автономного автомобілю. Типові алгоритми на виході видають обмежувальні геометричні кордони (</w:t>
      </w:r>
      <w:r>
        <w:rPr>
          <w:szCs w:val="28"/>
          <w:lang w:val="en-US"/>
        </w:rPr>
        <w:t>bounding</w:t>
      </w:r>
      <w:r w:rsidRPr="00700587">
        <w:rPr>
          <w:szCs w:val="28"/>
        </w:rPr>
        <w:t xml:space="preserve"> </w:t>
      </w:r>
      <w:r>
        <w:rPr>
          <w:szCs w:val="28"/>
          <w:lang w:val="en-US"/>
        </w:rPr>
        <w:t>boxes</w:t>
      </w:r>
      <w:r w:rsidRPr="00700587">
        <w:rPr>
          <w:szCs w:val="28"/>
        </w:rPr>
        <w:t xml:space="preserve">) </w:t>
      </w:r>
      <w:r>
        <w:rPr>
          <w:szCs w:val="28"/>
        </w:rPr>
        <w:t>машин та лінії (</w:t>
      </w:r>
      <w:r>
        <w:rPr>
          <w:szCs w:val="28"/>
          <w:lang w:val="en-US"/>
        </w:rPr>
        <w:t>spline</w:t>
      </w:r>
      <w:r w:rsidRPr="00700587">
        <w:rPr>
          <w:szCs w:val="28"/>
        </w:rPr>
        <w:t xml:space="preserve">) </w:t>
      </w:r>
      <w:r>
        <w:rPr>
          <w:szCs w:val="28"/>
        </w:rPr>
        <w:t>розмежувальних полос.</w:t>
      </w:r>
    </w:p>
    <w:p w14:paraId="0C784DB1" w14:textId="77777777" w:rsidR="00AC4D62" w:rsidRDefault="00AC4D62" w:rsidP="0014240D">
      <w:pPr>
        <w:ind w:firstLine="708"/>
        <w:rPr>
          <w:szCs w:val="28"/>
        </w:rPr>
      </w:pPr>
      <w:r>
        <w:rPr>
          <w:szCs w:val="28"/>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w:t>
      </w:r>
      <w:r>
        <w:rPr>
          <w:szCs w:val="28"/>
        </w:rPr>
        <w:lastRenderedPageBreak/>
        <w:t>безумовно є фінансова складова та неможливість проводити експерименти у 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rPr>
      </w:pPr>
      <w:r>
        <w:rPr>
          <w:szCs w:val="28"/>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0E386BB7" w14:textId="77777777" w:rsidR="00C82E79" w:rsidRDefault="00C82E79" w:rsidP="0014240D">
      <w:pPr>
        <w:spacing w:after="160"/>
        <w:ind w:firstLine="0"/>
        <w:jc w:val="left"/>
        <w:rPr>
          <w:lang w:val="uk-UA"/>
        </w:rPr>
      </w:pPr>
    </w:p>
    <w:p w14:paraId="63D5126E" w14:textId="3C59EE1D" w:rsidR="00AC4D62" w:rsidRDefault="00C82E79" w:rsidP="0014240D">
      <w:pPr>
        <w:spacing w:after="160"/>
        <w:ind w:firstLine="0"/>
        <w:jc w:val="left"/>
        <w:rPr>
          <w:lang w:val="uk-UA"/>
        </w:rPr>
      </w:pPr>
      <w:r w:rsidRPr="00C82E79">
        <w:rPr>
          <w:highlight w:val="yellow"/>
          <w:lang w:val="uk-UA"/>
        </w:rPr>
        <w:t>ПРО МАШИННИЙ ЗІР??</w:t>
      </w:r>
      <w:r w:rsidR="00AC4D62">
        <w:rPr>
          <w:lang w:val="uk-UA"/>
        </w:rPr>
        <w:br w:type="page"/>
      </w:r>
    </w:p>
    <w:p w14:paraId="33104D9D" w14:textId="77777777" w:rsidR="0014240D" w:rsidRDefault="0014240D" w:rsidP="0014240D">
      <w:pPr>
        <w:spacing w:after="160"/>
        <w:ind w:firstLine="708"/>
        <w:jc w:val="left"/>
        <w:rPr>
          <w:lang w:val="uk-UA"/>
        </w:rPr>
      </w:pPr>
      <w:r>
        <w:rPr>
          <w:lang w:val="uk-UA"/>
        </w:rPr>
        <w:lastRenderedPageBreak/>
        <w:t>1.2 Аналіз комп’ютерних моделей дорожньо-транспортної системи</w:t>
      </w:r>
    </w:p>
    <w:p w14:paraId="6F7BECDE" w14:textId="77777777" w:rsidR="0014240D" w:rsidRPr="0069280E" w:rsidRDefault="0014240D" w:rsidP="0014240D">
      <w:pPr>
        <w:spacing w:after="160"/>
        <w:ind w:firstLine="0"/>
        <w:jc w:val="left"/>
      </w:pPr>
    </w:p>
    <w:p w14:paraId="35AC3F03" w14:textId="77777777" w:rsidR="0014240D" w:rsidRDefault="0014240D" w:rsidP="0014240D">
      <w:pPr>
        <w:spacing w:after="160"/>
        <w:ind w:firstLine="0"/>
        <w:jc w:val="left"/>
        <w:rPr>
          <w:lang w:val="uk-UA"/>
        </w:rPr>
      </w:pPr>
    </w:p>
    <w:p w14:paraId="2BFA2C09" w14:textId="77777777" w:rsidR="0014240D" w:rsidRPr="00E04CB2" w:rsidRDefault="0014240D" w:rsidP="0014240D">
      <w:pPr>
        <w:ind w:firstLine="709"/>
        <w:rPr>
          <w:szCs w:val="28"/>
        </w:rPr>
      </w:pPr>
      <w:r w:rsidRPr="0014240D">
        <w:rPr>
          <w:szCs w:val="28"/>
          <w:lang w:val="uk-UA"/>
        </w:rPr>
        <w:t xml:space="preserve">У даний час існує велика кількість 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w:t>
      </w:r>
      <w:r w:rsidRPr="00DC290C">
        <w:rPr>
          <w:szCs w:val="28"/>
        </w:rPr>
        <w:t>Далі детально розглянемо та проаналізуємо системи</w:t>
      </w:r>
      <w:r>
        <w:rPr>
          <w:szCs w:val="28"/>
        </w:rPr>
        <w:t xml:space="preserve"> моделювання оточуючої середи для створення моделі автономного пересування</w:t>
      </w:r>
      <w:r w:rsidRPr="00DC290C">
        <w:rPr>
          <w:szCs w:val="28"/>
        </w:rPr>
        <w:t>, обрані для дослідження.</w:t>
      </w:r>
    </w:p>
    <w:p w14:paraId="377815DC" w14:textId="77777777" w:rsidR="0014240D" w:rsidRDefault="0014240D" w:rsidP="0014240D">
      <w:pPr>
        <w:ind w:firstLine="709"/>
        <w:rPr>
          <w:szCs w:val="28"/>
        </w:rPr>
      </w:pPr>
      <w:r w:rsidRPr="00E04CB2">
        <w:rPr>
          <w:szCs w:val="28"/>
        </w:rPr>
        <w:t>CARLA – це симулятор взаємодії машини та оточуючої середи з відкритим кодом. Розроблений спеціально для досліджень автономного автомобіля</w:t>
      </w:r>
      <w:r>
        <w:rPr>
          <w:szCs w:val="28"/>
        </w:rPr>
        <w:t xml:space="preserve">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14:paraId="14EB626E" w14:textId="77777777" w:rsidR="0014240D" w:rsidRDefault="0014240D" w:rsidP="0014240D">
      <w:pPr>
        <w:ind w:firstLine="709"/>
        <w:jc w:val="center"/>
        <w:rPr>
          <w:szCs w:val="28"/>
        </w:rPr>
      </w:pPr>
      <w:r>
        <w:rPr>
          <w:noProof/>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396" cy="3505817"/>
                    </a:xfrm>
                    <a:prstGeom prst="rect">
                      <a:avLst/>
                    </a:prstGeom>
                  </pic:spPr>
                </pic:pic>
              </a:graphicData>
            </a:graphic>
          </wp:inline>
        </w:drawing>
      </w:r>
    </w:p>
    <w:p w14:paraId="252BD0B5" w14:textId="77777777" w:rsidR="0014240D" w:rsidRPr="00024384" w:rsidRDefault="0014240D" w:rsidP="0014240D">
      <w:pPr>
        <w:ind w:firstLine="709"/>
        <w:jc w:val="center"/>
        <w:rPr>
          <w:szCs w:val="28"/>
        </w:rPr>
      </w:pPr>
      <w:r>
        <w:rPr>
          <w:szCs w:val="28"/>
        </w:rPr>
        <w:t xml:space="preserve">Рисунок 1.4 – </w:t>
      </w:r>
      <w:r w:rsidRPr="00024384">
        <w:rPr>
          <w:szCs w:val="28"/>
        </w:rPr>
        <w:t xml:space="preserve">Симулятор </w:t>
      </w:r>
      <w:r>
        <w:rPr>
          <w:szCs w:val="28"/>
          <w:lang w:val="en-US"/>
        </w:rPr>
        <w:t>CARLA</w:t>
      </w:r>
      <w:r w:rsidRPr="00024384">
        <w:rPr>
          <w:szCs w:val="28"/>
        </w:rPr>
        <w:t xml:space="preserve"> </w:t>
      </w:r>
    </w:p>
    <w:p w14:paraId="1CF272D1" w14:textId="77777777" w:rsidR="0014240D" w:rsidRPr="00024384" w:rsidRDefault="0014240D" w:rsidP="0014240D">
      <w:pPr>
        <w:ind w:firstLine="709"/>
        <w:jc w:val="center"/>
        <w:rPr>
          <w:szCs w:val="28"/>
        </w:rPr>
      </w:pPr>
    </w:p>
    <w:p w14:paraId="1C2B8535" w14:textId="77777777" w:rsidR="0014240D" w:rsidRPr="00DB70CC" w:rsidRDefault="0014240D" w:rsidP="0014240D">
      <w:pPr>
        <w:ind w:firstLine="709"/>
        <w:rPr>
          <w:szCs w:val="28"/>
        </w:rPr>
      </w:pPr>
      <w:r>
        <w:rPr>
          <w:szCs w:val="28"/>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w:t>
      </w:r>
      <w:r w:rsidRPr="00DB70CC">
        <w:rPr>
          <w:szCs w:val="28"/>
        </w:rPr>
        <w:t>мулятором.</w:t>
      </w:r>
    </w:p>
    <w:p w14:paraId="4CA20E75" w14:textId="77777777" w:rsidR="0014240D" w:rsidRDefault="0014240D" w:rsidP="0014240D">
      <w:pPr>
        <w:ind w:firstLine="709"/>
        <w:rPr>
          <w:szCs w:val="28"/>
        </w:rPr>
      </w:pPr>
      <w:r w:rsidRPr="00DB70CC">
        <w:rPr>
          <w:szCs w:val="28"/>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w:t>
      </w:r>
      <w:r>
        <w:rPr>
          <w:szCs w:val="28"/>
        </w:rPr>
        <w:t>на автомобілі у грі наведений на рисунку 1.5, такий варіант можна застосовувати для тренування візуальної частини регресора.</w:t>
      </w:r>
    </w:p>
    <w:p w14:paraId="00116DEF" w14:textId="77777777" w:rsidR="0014240D" w:rsidRDefault="0014240D" w:rsidP="0014240D">
      <w:pPr>
        <w:ind w:firstLine="709"/>
        <w:rPr>
          <w:szCs w:val="28"/>
        </w:rPr>
      </w:pPr>
    </w:p>
    <w:p w14:paraId="37B30B9E" w14:textId="77777777" w:rsidR="0014240D" w:rsidRPr="00DB70CC" w:rsidRDefault="0014240D" w:rsidP="0014240D">
      <w:pPr>
        <w:ind w:firstLine="709"/>
        <w:jc w:val="center"/>
        <w:rPr>
          <w:szCs w:val="28"/>
        </w:rPr>
      </w:pPr>
      <w:r>
        <w:rPr>
          <w:noProof/>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024384" w:rsidRDefault="0014240D" w:rsidP="0014240D">
      <w:pPr>
        <w:spacing w:after="160"/>
        <w:jc w:val="center"/>
        <w:rPr>
          <w:szCs w:val="28"/>
        </w:rPr>
      </w:pPr>
      <w:r>
        <w:rPr>
          <w:szCs w:val="28"/>
        </w:rPr>
        <w:t xml:space="preserve">Рисунок 1.5 – Екранна форма процесу водіння у </w:t>
      </w:r>
      <w:r>
        <w:rPr>
          <w:szCs w:val="28"/>
          <w:lang w:val="en-US"/>
        </w:rPr>
        <w:t>GTA</w:t>
      </w:r>
      <w:r w:rsidRPr="00DB70CC">
        <w:rPr>
          <w:szCs w:val="28"/>
        </w:rPr>
        <w:t xml:space="preserve"> </w:t>
      </w:r>
      <w:r>
        <w:rPr>
          <w:szCs w:val="28"/>
          <w:lang w:val="en-US"/>
        </w:rPr>
        <w:t>V</w:t>
      </w:r>
    </w:p>
    <w:p w14:paraId="02A1D6C6" w14:textId="77777777" w:rsidR="0014240D" w:rsidRPr="00DB70CC" w:rsidRDefault="0014240D" w:rsidP="0014240D">
      <w:pPr>
        <w:ind w:firstLine="709"/>
        <w:rPr>
          <w:szCs w:val="28"/>
        </w:rPr>
      </w:pPr>
    </w:p>
    <w:p w14:paraId="15B92ECB" w14:textId="77777777" w:rsidR="0014240D" w:rsidRDefault="0014240D" w:rsidP="0014240D">
      <w:pPr>
        <w:ind w:firstLine="709"/>
        <w:rPr>
          <w:szCs w:val="28"/>
        </w:rPr>
      </w:pPr>
      <w:r>
        <w:rPr>
          <w:szCs w:val="28"/>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Pr>
          <w:szCs w:val="28"/>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Default="0014240D" w:rsidP="0014240D">
      <w:pPr>
        <w:ind w:firstLine="709"/>
        <w:rPr>
          <w:szCs w:val="28"/>
          <w:lang w:val="uk-UA"/>
        </w:rPr>
      </w:pPr>
      <w:r>
        <w:rPr>
          <w:szCs w:val="28"/>
          <w:lang w:val="en-US"/>
        </w:rPr>
        <w:t>TORCS</w:t>
      </w:r>
      <w:r w:rsidRPr="0014240D">
        <w:rPr>
          <w:szCs w:val="28"/>
        </w:rPr>
        <w:t xml:space="preserve"> – </w:t>
      </w:r>
      <w:r>
        <w:rPr>
          <w:szCs w:val="28"/>
          <w:lang w:val="uk-UA"/>
        </w:rPr>
        <w:t xml:space="preserve">симулятор автомобільних гонок з відкритим кодом, що працює під </w:t>
      </w:r>
      <w:r>
        <w:rPr>
          <w:szCs w:val="28"/>
          <w:lang w:val="en-US"/>
        </w:rPr>
        <w:t>Linux</w:t>
      </w:r>
      <w:r w:rsidRPr="0014240D">
        <w:rPr>
          <w:szCs w:val="28"/>
        </w:rPr>
        <w:t>-</w:t>
      </w:r>
      <w:r>
        <w:rPr>
          <w:szCs w:val="28"/>
          <w:lang w:val="uk-UA"/>
        </w:rPr>
        <w:t xml:space="preserve">подібними системами, </w:t>
      </w:r>
      <w:r>
        <w:rPr>
          <w:szCs w:val="28"/>
          <w:lang w:val="en-US"/>
        </w:rPr>
        <w:t>OS</w:t>
      </w:r>
      <w:r w:rsidRPr="0014240D">
        <w:rPr>
          <w:szCs w:val="28"/>
        </w:rPr>
        <w:t xml:space="preserve"> </w:t>
      </w:r>
      <w:r>
        <w:rPr>
          <w:szCs w:val="28"/>
          <w:lang w:val="en-US"/>
        </w:rPr>
        <w:t>X</w:t>
      </w:r>
      <w:r w:rsidRPr="0014240D">
        <w:rPr>
          <w:szCs w:val="28"/>
        </w:rPr>
        <w:t xml:space="preserve">, </w:t>
      </w:r>
      <w:r>
        <w:rPr>
          <w:szCs w:val="28"/>
          <w:lang w:val="en-US"/>
        </w:rPr>
        <w:t>AmigaOS</w:t>
      </w:r>
      <w:r w:rsidRPr="0014240D">
        <w:rPr>
          <w:szCs w:val="28"/>
        </w:rPr>
        <w:t xml:space="preserve"> 4, </w:t>
      </w:r>
      <w:r>
        <w:rPr>
          <w:szCs w:val="28"/>
          <w:lang w:val="en-US"/>
        </w:rPr>
        <w:t>Windows</w:t>
      </w:r>
      <w:r w:rsidRPr="0014240D">
        <w:rPr>
          <w:szCs w:val="28"/>
        </w:rPr>
        <w:t xml:space="preserve">. </w:t>
      </w:r>
      <w:r>
        <w:rPr>
          <w:szCs w:val="28"/>
          <w:lang w:val="uk-UA"/>
        </w:rPr>
        <w:t xml:space="preserve">Дана симуляція розроблена за допомогою </w:t>
      </w:r>
      <w:r>
        <w:rPr>
          <w:szCs w:val="28"/>
          <w:lang w:val="en-US"/>
        </w:rPr>
        <w:t>C</w:t>
      </w:r>
      <w:r w:rsidRPr="0014240D">
        <w:rPr>
          <w:szCs w:val="28"/>
        </w:rPr>
        <w:t xml:space="preserve">++, приклад екраної форми можно побачити на рисунку </w:t>
      </w:r>
      <w:r>
        <w:rPr>
          <w:szCs w:val="28"/>
          <w:lang w:val="uk-UA"/>
        </w:rPr>
        <w:t>1.6</w:t>
      </w:r>
      <w:r w:rsidR="00E03ABC">
        <w:rPr>
          <w:szCs w:val="28"/>
          <w:lang w:val="uk-UA"/>
        </w:rPr>
        <w:t>. Дана симуляція є не перспективною з огляду на графічну складову.</w:t>
      </w:r>
    </w:p>
    <w:p w14:paraId="161D4BBD" w14:textId="77777777" w:rsidR="00E03ABC" w:rsidRDefault="00E03ABC" w:rsidP="0014240D">
      <w:pPr>
        <w:ind w:firstLine="709"/>
        <w:rPr>
          <w:szCs w:val="28"/>
          <w:lang w:val="uk-UA"/>
        </w:rPr>
      </w:pPr>
    </w:p>
    <w:p w14:paraId="5DF5A304" w14:textId="0CD606E6" w:rsidR="00E03ABC" w:rsidRDefault="00E03ABC" w:rsidP="00E03ABC">
      <w:pPr>
        <w:ind w:firstLine="709"/>
        <w:jc w:val="center"/>
        <w:rPr>
          <w:szCs w:val="28"/>
          <w:lang w:val="en-US"/>
        </w:rPr>
      </w:pPr>
      <w:r>
        <w:rPr>
          <w:noProof/>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4562475"/>
                    </a:xfrm>
                    <a:prstGeom prst="rect">
                      <a:avLst/>
                    </a:prstGeom>
                  </pic:spPr>
                </pic:pic>
              </a:graphicData>
            </a:graphic>
          </wp:inline>
        </w:drawing>
      </w:r>
    </w:p>
    <w:p w14:paraId="264D3CB5" w14:textId="3E741BFC" w:rsidR="00E03ABC" w:rsidRPr="00E03ABC" w:rsidRDefault="00E03ABC" w:rsidP="00E03ABC">
      <w:pPr>
        <w:ind w:firstLine="709"/>
        <w:jc w:val="center"/>
        <w:rPr>
          <w:szCs w:val="28"/>
        </w:rPr>
      </w:pPr>
      <w:r>
        <w:rPr>
          <w:szCs w:val="28"/>
          <w:lang w:val="uk-UA"/>
        </w:rPr>
        <w:t xml:space="preserve">Рисунок 1.6 – Екранна форма процесу водіння у </w:t>
      </w:r>
      <w:r>
        <w:rPr>
          <w:szCs w:val="28"/>
          <w:lang w:val="en-US"/>
        </w:rPr>
        <w:t>TORCS</w:t>
      </w:r>
    </w:p>
    <w:p w14:paraId="1DF34CC5" w14:textId="77777777" w:rsidR="00E03ABC" w:rsidRPr="00E03ABC" w:rsidRDefault="00E03ABC" w:rsidP="00E03ABC">
      <w:pPr>
        <w:ind w:firstLine="709"/>
        <w:jc w:val="center"/>
        <w:rPr>
          <w:szCs w:val="28"/>
        </w:rPr>
      </w:pPr>
    </w:p>
    <w:p w14:paraId="7C44D273" w14:textId="0A905A31" w:rsidR="0014240D" w:rsidRDefault="0014240D" w:rsidP="00E03ABC">
      <w:pPr>
        <w:ind w:firstLine="709"/>
        <w:rPr>
          <w:szCs w:val="28"/>
          <w:lang w:val="uk-UA"/>
        </w:rPr>
      </w:pPr>
      <w:r>
        <w:rPr>
          <w:szCs w:val="28"/>
        </w:rPr>
        <w:t>Згідно</w:t>
      </w:r>
      <w:r w:rsidRPr="00E03ABC">
        <w:rPr>
          <w:szCs w:val="28"/>
        </w:rPr>
        <w:t xml:space="preserve"> </w:t>
      </w:r>
      <w:r>
        <w:rPr>
          <w:szCs w:val="28"/>
        </w:rPr>
        <w:t>виявлених</w:t>
      </w:r>
      <w:r w:rsidRPr="00E03ABC">
        <w:rPr>
          <w:szCs w:val="28"/>
        </w:rPr>
        <w:t xml:space="preserve"> </w:t>
      </w:r>
      <w:r>
        <w:rPr>
          <w:szCs w:val="28"/>
        </w:rPr>
        <w:t>недоліків</w:t>
      </w:r>
      <w:r w:rsidRPr="00E03ABC">
        <w:rPr>
          <w:szCs w:val="28"/>
        </w:rPr>
        <w:t xml:space="preserve"> </w:t>
      </w:r>
      <w:r>
        <w:rPr>
          <w:szCs w:val="28"/>
        </w:rPr>
        <w:t>існуючих</w:t>
      </w:r>
      <w:r w:rsidRPr="00E03ABC">
        <w:rPr>
          <w:szCs w:val="28"/>
        </w:rPr>
        <w:t xml:space="preserve"> </w:t>
      </w:r>
      <w:r>
        <w:rPr>
          <w:szCs w:val="28"/>
        </w:rPr>
        <w:t>симуляцій</w:t>
      </w:r>
      <w:r w:rsidRPr="00E03ABC">
        <w:rPr>
          <w:szCs w:val="28"/>
        </w:rPr>
        <w:t xml:space="preserve"> </w:t>
      </w:r>
      <w:r>
        <w:rPr>
          <w:szCs w:val="28"/>
        </w:rPr>
        <w:t>було</w:t>
      </w:r>
      <w:r w:rsidRPr="00E03ABC">
        <w:rPr>
          <w:szCs w:val="28"/>
        </w:rPr>
        <w:t xml:space="preserve"> </w:t>
      </w:r>
      <w:r>
        <w:rPr>
          <w:szCs w:val="28"/>
        </w:rPr>
        <w:t>вирішено</w:t>
      </w:r>
      <w:r w:rsidRPr="00E03ABC">
        <w:rPr>
          <w:szCs w:val="28"/>
        </w:rPr>
        <w:t xml:space="preserve"> </w:t>
      </w:r>
      <w:r>
        <w:rPr>
          <w:szCs w:val="28"/>
        </w:rPr>
        <w:t>розглядати</w:t>
      </w:r>
      <w:r w:rsidRPr="00E03ABC">
        <w:rPr>
          <w:szCs w:val="28"/>
        </w:rPr>
        <w:t xml:space="preserve"> </w:t>
      </w:r>
      <w:r>
        <w:rPr>
          <w:szCs w:val="28"/>
        </w:rPr>
        <w:t>розробку</w:t>
      </w:r>
      <w:r w:rsidRPr="00E03ABC">
        <w:rPr>
          <w:szCs w:val="28"/>
        </w:rPr>
        <w:t xml:space="preserve"> </w:t>
      </w:r>
      <w:r>
        <w:rPr>
          <w:szCs w:val="28"/>
        </w:rPr>
        <w:t>власної</w:t>
      </w:r>
      <w:r w:rsidRPr="00E03ABC">
        <w:rPr>
          <w:szCs w:val="28"/>
        </w:rPr>
        <w:t xml:space="preserve"> </w:t>
      </w:r>
      <w:r>
        <w:rPr>
          <w:szCs w:val="28"/>
        </w:rPr>
        <w:t>системи</w:t>
      </w:r>
      <w:r w:rsidRPr="00E03ABC">
        <w:rPr>
          <w:szCs w:val="28"/>
        </w:rPr>
        <w:t xml:space="preserve"> </w:t>
      </w:r>
      <w:r>
        <w:rPr>
          <w:szCs w:val="28"/>
        </w:rPr>
        <w:t>симуляції</w:t>
      </w:r>
      <w:r w:rsidRPr="00E03ABC">
        <w:rPr>
          <w:szCs w:val="28"/>
        </w:rPr>
        <w:t xml:space="preserve">, </w:t>
      </w:r>
      <w:r>
        <w:rPr>
          <w:szCs w:val="28"/>
        </w:rPr>
        <w:t>яка</w:t>
      </w:r>
      <w:r w:rsidRPr="00E03ABC">
        <w:rPr>
          <w:szCs w:val="28"/>
        </w:rPr>
        <w:t xml:space="preserve"> </w:t>
      </w:r>
      <w:r>
        <w:rPr>
          <w:szCs w:val="28"/>
        </w:rPr>
        <w:t>вдовольняла</w:t>
      </w:r>
      <w:r w:rsidRPr="00E03ABC">
        <w:rPr>
          <w:szCs w:val="28"/>
        </w:rPr>
        <w:t xml:space="preserve"> </w:t>
      </w:r>
      <w:r>
        <w:rPr>
          <w:szCs w:val="28"/>
        </w:rPr>
        <w:t>б</w:t>
      </w:r>
      <w:r w:rsidRPr="00E03ABC">
        <w:rPr>
          <w:szCs w:val="28"/>
        </w:rPr>
        <w:t xml:space="preserve"> </w:t>
      </w:r>
      <w:r>
        <w:rPr>
          <w:szCs w:val="28"/>
        </w:rPr>
        <w:t>потребам</w:t>
      </w:r>
      <w:r w:rsidRPr="00E03ABC">
        <w:rPr>
          <w:szCs w:val="28"/>
        </w:rPr>
        <w:t xml:space="preserve"> </w:t>
      </w:r>
      <w:r>
        <w:rPr>
          <w:szCs w:val="28"/>
        </w:rPr>
        <w:t>саме</w:t>
      </w:r>
      <w:r w:rsidRPr="00E03ABC">
        <w:rPr>
          <w:szCs w:val="28"/>
        </w:rPr>
        <w:t xml:space="preserve"> </w:t>
      </w:r>
      <w:r>
        <w:rPr>
          <w:szCs w:val="28"/>
        </w:rPr>
        <w:t>нашої</w:t>
      </w:r>
      <w:r w:rsidRPr="00E03ABC">
        <w:rPr>
          <w:szCs w:val="28"/>
        </w:rPr>
        <w:t xml:space="preserve"> </w:t>
      </w:r>
      <w:r>
        <w:rPr>
          <w:szCs w:val="28"/>
        </w:rPr>
        <w:t>дослідницької</w:t>
      </w:r>
      <w:r w:rsidRPr="00E03ABC">
        <w:rPr>
          <w:szCs w:val="28"/>
        </w:rPr>
        <w:t xml:space="preserve"> </w:t>
      </w:r>
      <w:r>
        <w:rPr>
          <w:szCs w:val="28"/>
        </w:rPr>
        <w:t>кафедри</w:t>
      </w:r>
      <w:r w:rsidRPr="00E03ABC">
        <w:rPr>
          <w:szCs w:val="28"/>
        </w:rPr>
        <w:t>.</w:t>
      </w:r>
      <w:r w:rsidR="00E03ABC">
        <w:rPr>
          <w:szCs w:val="28"/>
        </w:rPr>
        <w:t xml:space="preserve"> </w:t>
      </w:r>
      <w:r w:rsidR="00E03ABC">
        <w:rPr>
          <w:szCs w:val="28"/>
          <w:lang w:val="uk-UA"/>
        </w:rPr>
        <w:t xml:space="preserve">Дана реалізація повинна бути масштабовною, мати різні </w:t>
      </w:r>
      <w:r w:rsidR="00E03ABC">
        <w:rPr>
          <w:szCs w:val="28"/>
          <w:lang w:val="uk-UA"/>
        </w:rPr>
        <w:lastRenderedPageBreak/>
        <w:t>налаштування рівню графічного відображення, повинна мати можливість додавання різних сценаріїв оточення. Прототип системи можно побачити на рисунку 1.7.</w:t>
      </w:r>
    </w:p>
    <w:p w14:paraId="2A0B322B" w14:textId="77777777" w:rsidR="00E03ABC" w:rsidRDefault="00E03ABC" w:rsidP="00E03ABC">
      <w:pPr>
        <w:ind w:firstLine="709"/>
        <w:rPr>
          <w:szCs w:val="28"/>
          <w:lang w:val="uk-UA"/>
        </w:rPr>
      </w:pPr>
    </w:p>
    <w:p w14:paraId="5EE0B09D" w14:textId="39B19ABD" w:rsidR="00E03ABC" w:rsidRPr="00E03ABC" w:rsidRDefault="00E03ABC" w:rsidP="00E03ABC">
      <w:pPr>
        <w:ind w:firstLine="709"/>
        <w:jc w:val="center"/>
        <w:rPr>
          <w:szCs w:val="28"/>
          <w:lang w:val="uk-UA"/>
        </w:rPr>
      </w:pPr>
      <w:r>
        <w:rPr>
          <w:noProof/>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1903" cy="4395007"/>
                    </a:xfrm>
                    <a:prstGeom prst="rect">
                      <a:avLst/>
                    </a:prstGeom>
                  </pic:spPr>
                </pic:pic>
              </a:graphicData>
            </a:graphic>
          </wp:inline>
        </w:drawing>
      </w:r>
    </w:p>
    <w:p w14:paraId="1F402146" w14:textId="668D5281" w:rsidR="00E03ABC" w:rsidRDefault="00E03ABC" w:rsidP="00580072">
      <w:pPr>
        <w:spacing w:after="160"/>
        <w:ind w:firstLine="0"/>
        <w:jc w:val="center"/>
        <w:rPr>
          <w:lang w:val="uk-UA"/>
        </w:rPr>
      </w:pPr>
      <w:r>
        <w:rPr>
          <w:lang w:val="uk-UA"/>
        </w:rPr>
        <w:t>Рисунок 1.7 – Екранна форма власного симулятора водіння</w:t>
      </w:r>
    </w:p>
    <w:p w14:paraId="56A2FEB2" w14:textId="77777777" w:rsidR="00580072" w:rsidRDefault="00580072" w:rsidP="00580072">
      <w:pPr>
        <w:spacing w:after="160"/>
        <w:ind w:firstLine="0"/>
        <w:jc w:val="center"/>
        <w:rPr>
          <w:lang w:val="uk-UA"/>
        </w:rPr>
      </w:pPr>
    </w:p>
    <w:p w14:paraId="4611D8B7" w14:textId="77777777" w:rsidR="00580072" w:rsidRDefault="00E03ABC" w:rsidP="00E03ABC">
      <w:pPr>
        <w:spacing w:after="160"/>
        <w:rPr>
          <w:lang w:val="uk-UA"/>
        </w:rPr>
      </w:pPr>
      <w:r>
        <w:rPr>
          <w:lang w:val="uk-UA"/>
        </w:rPr>
        <w:t>Власна реалізація дозволяє мати широкий контроль над необхідними потребами, швидко робити модифікаціїї системи необхідні саме для конкретного дослідження</w:t>
      </w:r>
      <w:r w:rsidR="00580072">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Default="00580072" w:rsidP="00E03ABC">
      <w:pPr>
        <w:spacing w:after="160"/>
        <w:rPr>
          <w:lang w:val="uk-UA"/>
        </w:rPr>
      </w:pPr>
    </w:p>
    <w:p w14:paraId="5035132C" w14:textId="77777777" w:rsidR="00580072" w:rsidRDefault="00580072" w:rsidP="00E03ABC">
      <w:pPr>
        <w:spacing w:after="160"/>
        <w:rPr>
          <w:lang w:val="uk-UA"/>
        </w:rPr>
      </w:pPr>
    </w:p>
    <w:p w14:paraId="1E0D2778" w14:textId="77777777" w:rsidR="00C82E79" w:rsidRDefault="00580072" w:rsidP="00E03ABC">
      <w:pPr>
        <w:spacing w:after="160"/>
        <w:rPr>
          <w:lang w:val="uk-UA"/>
        </w:rPr>
      </w:pPr>
      <w:r>
        <w:rPr>
          <w:lang w:val="uk-UA"/>
        </w:rPr>
        <w:lastRenderedPageBreak/>
        <w:t>1.</w:t>
      </w:r>
      <w:r w:rsidR="00C82E79">
        <w:rPr>
          <w:lang w:val="uk-UA"/>
        </w:rPr>
        <w:t>3 Огляд наукової літератури</w:t>
      </w:r>
    </w:p>
    <w:p w14:paraId="6B8FA7B9" w14:textId="77777777" w:rsidR="00C82E79" w:rsidRDefault="00C82E79" w:rsidP="00E03ABC">
      <w:pPr>
        <w:spacing w:after="160"/>
        <w:rPr>
          <w:lang w:val="uk-UA"/>
        </w:rPr>
      </w:pPr>
    </w:p>
    <w:p w14:paraId="012262EA" w14:textId="5F485184" w:rsidR="00C82E79" w:rsidRPr="0069280E" w:rsidRDefault="00C82E79" w:rsidP="00E03ABC">
      <w:pPr>
        <w:spacing w:after="160"/>
        <w:rPr>
          <w:lang w:val="uk-UA"/>
        </w:rPr>
      </w:pPr>
      <w:r>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методик машинного навчання з високою варіативністю </w:t>
      </w:r>
      <w:r w:rsidR="00C65817" w:rsidRPr="0069280E">
        <w:rPr>
          <w:lang w:val="uk-UA"/>
        </w:rPr>
        <w:t>[12].</w:t>
      </w:r>
    </w:p>
    <w:p w14:paraId="201A117D" w14:textId="79AFE275" w:rsidR="0014240D" w:rsidRDefault="0014240D" w:rsidP="00E03ABC">
      <w:pPr>
        <w:spacing w:after="160"/>
        <w:rPr>
          <w:lang w:val="uk-UA"/>
        </w:rPr>
      </w:pPr>
      <w:r>
        <w:rPr>
          <w:lang w:val="uk-UA"/>
        </w:rPr>
        <w:br w:type="page"/>
      </w:r>
    </w:p>
    <w:p w14:paraId="0FCA0EA8" w14:textId="376B07E1" w:rsidR="003A216B" w:rsidRPr="0069280E" w:rsidRDefault="004311E4" w:rsidP="00C171EF">
      <w:pPr>
        <w:rPr>
          <w:lang w:val="uk-UA"/>
        </w:rPr>
      </w:pPr>
      <w:r w:rsidRPr="00CF6F8A">
        <w:rPr>
          <w:lang w:val="uk-UA"/>
        </w:rPr>
        <w:lastRenderedPageBreak/>
        <w:t>ОГЛЯД НАУКОВОЇ ЛІТЕРАТУРИ</w:t>
      </w:r>
    </w:p>
    <w:p w14:paraId="55A107D0" w14:textId="77777777" w:rsidR="004311E4" w:rsidRPr="0069280E" w:rsidRDefault="004311E4" w:rsidP="00C171EF">
      <w:pPr>
        <w:rPr>
          <w:lang w:val="uk-UA"/>
        </w:rPr>
      </w:pPr>
    </w:p>
    <w:p w14:paraId="1DB5AD07" w14:textId="77777777" w:rsidR="004311E4" w:rsidRPr="0069280E" w:rsidRDefault="00E7013C" w:rsidP="00C171EF">
      <w:pPr>
        <w:rPr>
          <w:lang w:val="uk-UA"/>
        </w:rPr>
      </w:pPr>
      <w:hyperlink r:id="rId13" w:history="1">
        <w:r w:rsidR="004311E4" w:rsidRPr="00CF6F8A">
          <w:rPr>
            <w:rStyle w:val="Hyperlink"/>
            <w:lang w:val="en-US"/>
          </w:rPr>
          <w:t>https</w:t>
        </w:r>
        <w:r w:rsidR="004311E4" w:rsidRPr="0069280E">
          <w:rPr>
            <w:rStyle w:val="Hyperlink"/>
            <w:lang w:val="uk-UA"/>
          </w:rPr>
          <w:t>://</w:t>
        </w:r>
        <w:r w:rsidR="004311E4" w:rsidRPr="00CF6F8A">
          <w:rPr>
            <w:rStyle w:val="Hyperlink"/>
            <w:lang w:val="en-US"/>
          </w:rPr>
          <w:t>waymo</w:t>
        </w:r>
        <w:r w:rsidR="004311E4" w:rsidRPr="0069280E">
          <w:rPr>
            <w:rStyle w:val="Hyperlink"/>
            <w:lang w:val="uk-UA"/>
          </w:rPr>
          <w:t>.</w:t>
        </w:r>
        <w:r w:rsidR="004311E4" w:rsidRPr="00CF6F8A">
          <w:rPr>
            <w:rStyle w:val="Hyperlink"/>
            <w:lang w:val="en-US"/>
          </w:rPr>
          <w:t>com</w:t>
        </w:r>
        <w:r w:rsidR="004311E4" w:rsidRPr="0069280E">
          <w:rPr>
            <w:rStyle w:val="Hyperlink"/>
            <w:lang w:val="uk-UA"/>
          </w:rPr>
          <w:t>/</w:t>
        </w:r>
        <w:r w:rsidR="004311E4" w:rsidRPr="00CF6F8A">
          <w:rPr>
            <w:rStyle w:val="Hyperlink"/>
            <w:lang w:val="en-US"/>
          </w:rPr>
          <w:t>tech</w:t>
        </w:r>
        <w:r w:rsidR="004311E4" w:rsidRPr="0069280E">
          <w:rPr>
            <w:rStyle w:val="Hyperlink"/>
            <w:lang w:val="uk-UA"/>
          </w:rPr>
          <w:t>/</w:t>
        </w:r>
      </w:hyperlink>
      <w:r w:rsidR="004311E4" w:rsidRPr="0069280E">
        <w:rPr>
          <w:lang w:val="uk-UA"/>
        </w:rPr>
        <w:t xml:space="preserve"> (</w:t>
      </w:r>
      <w:r w:rsidR="004311E4" w:rsidRPr="00CF6F8A">
        <w:rPr>
          <w:lang w:val="en-US"/>
        </w:rPr>
        <w:t>Google</w:t>
      </w:r>
      <w:r w:rsidR="004311E4" w:rsidRPr="0069280E">
        <w:rPr>
          <w:lang w:val="uk-UA"/>
        </w:rPr>
        <w:t xml:space="preserve"> </w:t>
      </w:r>
      <w:r w:rsidR="004311E4" w:rsidRPr="00CF6F8A">
        <w:rPr>
          <w:lang w:val="en-US"/>
        </w:rPr>
        <w:t>car</w:t>
      </w:r>
      <w:r w:rsidR="004311E4" w:rsidRPr="0069280E">
        <w:rPr>
          <w:lang w:val="uk-UA"/>
        </w:rPr>
        <w:t>)</w:t>
      </w:r>
    </w:p>
    <w:p w14:paraId="5DBB9FB0" w14:textId="77777777" w:rsidR="00733A97" w:rsidRPr="0069280E" w:rsidRDefault="00733A97" w:rsidP="00C171EF">
      <w:pPr>
        <w:rPr>
          <w:lang w:val="uk-UA"/>
        </w:rPr>
      </w:pPr>
    </w:p>
    <w:p w14:paraId="01E9FAFB" w14:textId="77777777" w:rsidR="00733A97" w:rsidRPr="00CF6F8A" w:rsidRDefault="00733A97" w:rsidP="00733A97">
      <w:pPr>
        <w:rPr>
          <w:lang w:val="uk-UA"/>
        </w:rPr>
      </w:pPr>
      <w:r w:rsidRPr="00CF6F8A">
        <w:rPr>
          <w:lang w:val="uk-UA"/>
        </w:rPr>
        <w:t>Автономна навігація за допомогою візуальних засобів є активною дослідницькою областю протягом багатьох років</w:t>
      </w:r>
      <w:r w:rsidRPr="0069280E">
        <w:rPr>
          <w:lang w:val="uk-UA"/>
        </w:rPr>
        <w:t xml:space="preserve"> </w:t>
      </w:r>
      <w:commentRangeStart w:id="1"/>
      <w:r w:rsidRPr="0069280E">
        <w:rPr>
          <w:lang w:val="uk-UA"/>
        </w:rPr>
        <w:t>[1]</w:t>
      </w:r>
      <w:commentRangeEnd w:id="1"/>
      <w:r w:rsidRPr="00CF6F8A">
        <w:rPr>
          <w:rStyle w:val="CommentReference"/>
        </w:rPr>
        <w:commentReference w:id="1"/>
      </w:r>
      <w:r w:rsidRPr="00CF6F8A">
        <w:rPr>
          <w:lang w:val="uk-UA"/>
        </w:rPr>
        <w:t>. Одною з перших ідей для автономного автомобіля є відслідкування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завданній інфраструктурі міста. Іншою сферою застосування технологій допоміжника автоматичного пасивного пересування є рух по автомагістралі, якому також властиві якості монотонності та відносна залежність від пересування інших транспортниз агентів.</w:t>
      </w:r>
    </w:p>
    <w:p w14:paraId="084E3313" w14:textId="77777777" w:rsidR="009A685B" w:rsidRPr="00CF6F8A" w:rsidRDefault="009A685B" w:rsidP="00733A97">
      <w:pPr>
        <w:rPr>
          <w:lang w:val="uk-UA"/>
        </w:rPr>
      </w:pPr>
    </w:p>
    <w:p w14:paraId="3B0A02BF" w14:textId="77777777" w:rsidR="009A685B" w:rsidRPr="00CF6F8A" w:rsidRDefault="009A685B" w:rsidP="00733A97">
      <w:pPr>
        <w:rPr>
          <w:lang w:val="uk-UA"/>
        </w:rPr>
      </w:pPr>
      <w:r w:rsidRPr="00CF6F8A">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CF6F8A" w:rsidRDefault="009A685B" w:rsidP="00733A97">
      <w:pPr>
        <w:rPr>
          <w:lang w:val="uk-UA"/>
        </w:rPr>
      </w:pPr>
    </w:p>
    <w:p w14:paraId="5DCDA997" w14:textId="77777777" w:rsidR="009A685B" w:rsidRPr="00CF6F8A" w:rsidRDefault="009A685B" w:rsidP="00733A97">
      <w:pPr>
        <w:rPr>
          <w:lang w:val="uk-UA"/>
        </w:rPr>
      </w:pPr>
      <w:r w:rsidRPr="00CF6F8A">
        <w:rPr>
          <w:lang w:val="uk-UA"/>
        </w:rPr>
        <w:t>Сучасна парадигма автомобільної індустрії зсунула свої пріорітети з потужних високоефективних автомобілей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CF6F8A">
        <w:rPr>
          <w:lang w:val="uk-UA"/>
        </w:rPr>
        <w:t>. Для виконання цієї міссії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CF6F8A" w:rsidRDefault="00B0569B" w:rsidP="00733A97">
      <w:pPr>
        <w:rPr>
          <w:lang w:val="uk-UA"/>
        </w:rPr>
      </w:pPr>
      <w:r w:rsidRPr="00CF6F8A">
        <w:rPr>
          <w:lang w:val="uk-UA"/>
        </w:rPr>
        <w:t xml:space="preserve">Такі організації як </w:t>
      </w:r>
      <w:r w:rsidRPr="00CF6F8A">
        <w:rPr>
          <w:lang w:val="en-US"/>
        </w:rPr>
        <w:t>Defensive</w:t>
      </w:r>
      <w:r w:rsidRPr="00CF6F8A">
        <w:rPr>
          <w:lang w:val="uk-UA"/>
        </w:rPr>
        <w:t xml:space="preserve"> </w:t>
      </w:r>
      <w:r w:rsidRPr="00CF6F8A">
        <w:rPr>
          <w:lang w:val="en-US"/>
        </w:rPr>
        <w:t>Advanced</w:t>
      </w:r>
      <w:r w:rsidRPr="00CF6F8A">
        <w:rPr>
          <w:lang w:val="uk-UA"/>
        </w:rPr>
        <w:t xml:space="preserve"> </w:t>
      </w:r>
      <w:r w:rsidRPr="00CF6F8A">
        <w:rPr>
          <w:lang w:val="en-US"/>
        </w:rPr>
        <w:t>Research</w:t>
      </w:r>
      <w:r w:rsidRPr="00CF6F8A">
        <w:rPr>
          <w:lang w:val="uk-UA"/>
        </w:rPr>
        <w:t xml:space="preserve"> </w:t>
      </w:r>
      <w:r w:rsidRPr="00CF6F8A">
        <w:rPr>
          <w:lang w:val="en-US"/>
        </w:rPr>
        <w:t>Project</w:t>
      </w:r>
      <w:r w:rsidRPr="00CF6F8A">
        <w:rPr>
          <w:lang w:val="uk-UA"/>
        </w:rPr>
        <w:t xml:space="preserve"> </w:t>
      </w:r>
      <w:r w:rsidRPr="00CF6F8A">
        <w:rPr>
          <w:lang w:val="en-US"/>
        </w:rPr>
        <w:t>Agency</w:t>
      </w:r>
      <w:r w:rsidRPr="00CF6F8A">
        <w:rPr>
          <w:lang w:val="uk-UA"/>
        </w:rPr>
        <w:t xml:space="preserve"> відкривають змагання для автономних автомобілей у пересічній місцевості та в урбаністичному оточенні. Перше змагання зосереджено на досягненні мети автономного пересування </w:t>
      </w:r>
      <w:r w:rsidRPr="00CF6F8A">
        <w:rPr>
          <w:lang w:val="uk-UA"/>
        </w:rPr>
        <w:lastRenderedPageBreak/>
        <w:t xml:space="preserve">за умовою неможливості безпосереднього контролю людиною у реальному часі. Наприклад, ровер на Марсі або не потребуючий контролю розміновувач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коммерціалізації </w:t>
      </w:r>
      <w:r w:rsidR="007F4109" w:rsidRPr="00CF6F8A">
        <w:rPr>
          <w:lang w:val="uk-UA"/>
        </w:rPr>
        <w:t>автономних транспортних засобів.</w:t>
      </w:r>
    </w:p>
    <w:p w14:paraId="513FA07D" w14:textId="77777777" w:rsidR="007F4109" w:rsidRPr="00CF6F8A" w:rsidRDefault="007F4109" w:rsidP="00733A97">
      <w:pPr>
        <w:rPr>
          <w:lang w:val="uk-UA"/>
        </w:rPr>
      </w:pPr>
      <w:r w:rsidRPr="00CF6F8A">
        <w:rPr>
          <w:lang w:val="uk-UA"/>
        </w:rPr>
        <w:t>Одною з пріорітетних задач урбаністичної системи автономного автомобілю є відслідкування статичних перешкод (стіни, ліхтарі, паркани та інше) та динамінчих перешкод. Друга категорія більш широка і в неї потрапляють такі об’єкти як пішохіди,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пішоходні переходи, регулювальника та інші допоміжні сигнальні засоби.</w:t>
      </w:r>
    </w:p>
    <w:p w14:paraId="4118C7A8" w14:textId="31D6FA50" w:rsidR="00F75885" w:rsidRPr="00CF6F8A" w:rsidRDefault="00E7326B" w:rsidP="00733A97">
      <w:r w:rsidRPr="00CF6F8A">
        <w:rPr>
          <w:lang w:val="uk-UA"/>
        </w:rPr>
        <w:t xml:space="preserve">Розробка такого транспортного засобу інтегрує технології з двух сфер людської діяльності: автомобільна індустрія та промисловість роботів. Надійну механічну та електричну платформу для автономних автомобілей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CF6F8A" w:rsidRDefault="007F4109" w:rsidP="00733A97">
      <w:pPr>
        <w:rPr>
          <w:lang w:val="uk-UA"/>
        </w:rPr>
      </w:pPr>
      <w:r w:rsidRPr="00CF6F8A">
        <w:rPr>
          <w:lang w:val="uk-UA"/>
        </w:rPr>
        <w:t>(</w:t>
      </w:r>
      <w:hyperlink r:id="rId16" w:history="1">
        <w:r w:rsidRPr="00CF6F8A">
          <w:rPr>
            <w:rStyle w:val="Hyperlink"/>
            <w:lang w:val="uk-UA"/>
          </w:rPr>
          <w:t>http://ieeexplore.ieee.org/abstract/document/6809196/</w:t>
        </w:r>
      </w:hyperlink>
      <w:r w:rsidRPr="00CF6F8A">
        <w:rPr>
          <w:lang w:val="uk-UA"/>
        </w:rPr>
        <w:t>)</w:t>
      </w:r>
    </w:p>
    <w:p w14:paraId="480D3D94" w14:textId="77777777" w:rsidR="007F4109" w:rsidRPr="00CF6F8A" w:rsidRDefault="007F4109" w:rsidP="00733A97">
      <w:pPr>
        <w:rPr>
          <w:lang w:val="uk-UA"/>
        </w:rPr>
      </w:pPr>
    </w:p>
    <w:p w14:paraId="3F003CBE" w14:textId="48A3477F" w:rsidR="004311E4" w:rsidRPr="00CF6F8A" w:rsidRDefault="00CC6F22" w:rsidP="004516AB">
      <w:pPr>
        <w:jc w:val="center"/>
        <w:rPr>
          <w:lang w:val="en-US"/>
        </w:rPr>
      </w:pPr>
      <w:r w:rsidRPr="00CF6F8A">
        <w:rPr>
          <w:lang w:val="uk-UA"/>
        </w:rPr>
        <w:br w:type="column"/>
      </w:r>
      <w:r w:rsidRPr="00CF6F8A">
        <w:rPr>
          <w:lang w:val="uk-UA"/>
        </w:rPr>
        <w:lastRenderedPageBreak/>
        <w:t>ПЕРЕЛІК ПОСИЛАНЬ</w:t>
      </w:r>
    </w:p>
    <w:p w14:paraId="5D4E65A3" w14:textId="77777777" w:rsidR="004516AB" w:rsidRPr="00CF6F8A" w:rsidRDefault="004516AB" w:rsidP="004516AB">
      <w:pPr>
        <w:jc w:val="center"/>
        <w:rPr>
          <w:lang w:val="uk-UA"/>
        </w:rPr>
      </w:pPr>
    </w:p>
    <w:p w14:paraId="4C573544" w14:textId="77777777" w:rsidR="00CC6F22" w:rsidRPr="00CF6F8A" w:rsidRDefault="00CC6F22" w:rsidP="00C171EF">
      <w:pPr>
        <w:rPr>
          <w:lang w:val="uk-UA"/>
        </w:rPr>
      </w:pPr>
    </w:p>
    <w:p w14:paraId="432BF89E" w14:textId="211960C8" w:rsidR="00CC6F22" w:rsidRPr="00CF6F8A" w:rsidRDefault="00CC6F22" w:rsidP="00C171EF">
      <w:pPr>
        <w:rPr>
          <w:lang w:val="en-US"/>
        </w:rPr>
      </w:pPr>
      <w:r w:rsidRPr="00CF6F8A">
        <w:rPr>
          <w:lang w:val="en-US"/>
        </w:rPr>
        <w:t xml:space="preserve">[1] Jeong E and Oh C 2017 Evaluating the effectiveness of active vehicle safety systems Accident Analysis &amp; Prevention 85-96 </w:t>
      </w:r>
    </w:p>
    <w:p w14:paraId="65A28C6E" w14:textId="77777777" w:rsidR="00CC6F22" w:rsidRPr="00CF6F8A" w:rsidRDefault="00CC6F22" w:rsidP="00C171EF">
      <w:pPr>
        <w:rPr>
          <w:lang w:val="en-US"/>
        </w:rPr>
      </w:pPr>
      <w:r w:rsidRPr="00CF6F8A">
        <w:rPr>
          <w:lang w:val="en-US"/>
        </w:rPr>
        <w:t xml:space="preserve">[2] Ni L, Gupta A, Falcone P and Johannesson L 2016 Vehicle lateral motion control with perfomance and safety guarantees IFAC Proceedings Volumes 285-90 </w:t>
      </w:r>
    </w:p>
    <w:p w14:paraId="14615523" w14:textId="77777777" w:rsidR="00CC6F22" w:rsidRPr="00CF6F8A" w:rsidRDefault="00CC6F22" w:rsidP="00C171EF">
      <w:pPr>
        <w:rPr>
          <w:lang w:val="en-US"/>
        </w:rPr>
      </w:pPr>
      <w:r w:rsidRPr="00CF6F8A">
        <w:rPr>
          <w:lang w:val="en-US"/>
        </w:rPr>
        <w:t xml:space="preserve">[3] Bakfish K and Hajnc D 2003 New book about tires (Moscow: Izdatel'stvo Astrel') – in Russian </w:t>
      </w:r>
    </w:p>
    <w:p w14:paraId="602DC1EE" w14:textId="77777777" w:rsidR="00CC6F22" w:rsidRPr="00CF6F8A" w:rsidRDefault="00CC6F22" w:rsidP="00C171EF">
      <w:pPr>
        <w:rPr>
          <w:lang w:val="en-US"/>
        </w:rPr>
      </w:pPr>
      <w:r w:rsidRPr="00CF6F8A">
        <w:rPr>
          <w:lang w:val="en-US"/>
        </w:rPr>
        <w:t xml:space="preserve">[4] Buznikov S E 2009 The method of constructing information virtual sensors for car’s active safety systems Proc. of XVII Int. Conf. “The management problems of safety in complex systems” (Moscow: Russian State University for the Humanities Press) pp 420-4 – in Russian </w:t>
      </w:r>
    </w:p>
    <w:p w14:paraId="7C8E380D" w14:textId="77777777" w:rsidR="00CC6F22" w:rsidRPr="00CF6F8A" w:rsidRDefault="00CC6F22" w:rsidP="00C171EF">
      <w:pPr>
        <w:rPr>
          <w:lang w:val="en-US"/>
        </w:rPr>
      </w:pPr>
      <w:r w:rsidRPr="00CF6F8A">
        <w:rPr>
          <w:lang w:val="en-US"/>
        </w:rPr>
        <w:t xml:space="preserve">[5] Buznikov S E, Elkin D S, Shabanov N S and Strukov V O 2016 Task of safe automatic braking of the vehicle Trudy NAMI 44-52 – in Russian </w:t>
      </w:r>
    </w:p>
    <w:p w14:paraId="3A137D47" w14:textId="77777777" w:rsidR="00CC6F22" w:rsidRPr="00CF6F8A" w:rsidRDefault="00CC6F22" w:rsidP="00C171EF">
      <w:pPr>
        <w:rPr>
          <w:lang w:val="en-US"/>
        </w:rPr>
      </w:pPr>
      <w:r w:rsidRPr="00CF6F8A">
        <w:rPr>
          <w:lang w:val="en-US"/>
        </w:rPr>
        <w:t xml:space="preserve">[6] Buznikov S E, Elkin D S 2007 Identification of maximal values of sliding friction coefficients of the vehicle wheels: the certificate of official registration program for computer # 2007610818 Rospatent </w:t>
      </w:r>
    </w:p>
    <w:p w14:paraId="2CFFFB7A" w14:textId="77777777" w:rsidR="00CC6F22" w:rsidRPr="00CF6F8A" w:rsidRDefault="00CC6F22" w:rsidP="00C171EF">
      <w:pPr>
        <w:rPr>
          <w:lang w:val="en-US"/>
        </w:rPr>
      </w:pPr>
      <w:r w:rsidRPr="00CF6F8A">
        <w:rPr>
          <w:lang w:val="en-US"/>
        </w:rPr>
        <w:t xml:space="preserve">[7] Saykin A, Bakhmutov S, Terenchenko A, Endachev D, Karpukhin K and Zarubkin V 2014 Tendency of Creation of "Driverles" Vehicles Abroad Biosciences Biotechnology Research Asia 11 p 241-6 </w:t>
      </w:r>
    </w:p>
    <w:p w14:paraId="27388BEB" w14:textId="77777777" w:rsidR="00CC6F22" w:rsidRPr="00CF6F8A" w:rsidRDefault="00CC6F22" w:rsidP="00C171EF">
      <w:pPr>
        <w:rPr>
          <w:lang w:val="en-US"/>
        </w:rPr>
      </w:pPr>
      <w:r w:rsidRPr="00CF6F8A">
        <w:rPr>
          <w:lang w:val="en-US"/>
        </w:rPr>
        <w:t xml:space="preserve">[8] Saikin A, Buznikov S and Karpukhin K 2016 The Analysis of Technical Vision Problems Typical for Driverless Vehicles Research Journal of Pharmaceutical, Biological and Chemical Sciences 7 #4 p 2053-9 </w:t>
      </w:r>
    </w:p>
    <w:p w14:paraId="5A40D9E1" w14:textId="77777777" w:rsidR="00CC6F22" w:rsidRPr="00CF6F8A" w:rsidRDefault="00CC6F22" w:rsidP="00C171EF">
      <w:pPr>
        <w:rPr>
          <w:lang w:val="en-US"/>
        </w:rPr>
      </w:pPr>
      <w:r w:rsidRPr="00CF6F8A">
        <w:rPr>
          <w:lang w:val="en-US"/>
        </w:rPr>
        <w:t xml:space="preserve">[9] Shadrin S, Ivanov A and Karpukhin K 2016 Using Data From Multiplex Networks on Vehicles in Road Tests, in Intelligent Transportation Systems, and in Self-Driving Cars Russian Engineering Research 36 #10 p 811-4 doi:10.3103/S1068798X16100166 </w:t>
      </w:r>
    </w:p>
    <w:p w14:paraId="09094990" w14:textId="77777777" w:rsidR="00CC6F22" w:rsidRPr="00CF6F8A" w:rsidRDefault="00CC6F22" w:rsidP="00C171EF">
      <w:pPr>
        <w:rPr>
          <w:lang w:val="en-US"/>
        </w:rPr>
      </w:pPr>
      <w:r w:rsidRPr="00CF6F8A">
        <w:rPr>
          <w:lang w:val="en-US"/>
        </w:rPr>
        <w:lastRenderedPageBreak/>
        <w:t>[10] Dakroub H, Shaout A and Awajan A 2016. Connected Car Architecture and Virtualization SAE Int. J. Passeng. Cars – Electron. Electr. Syst. 9(1) p 153-9 doi: 10.4271/2016-01-0081</w:t>
      </w:r>
    </w:p>
    <w:p w14:paraId="1779B731" w14:textId="4457C3CC" w:rsidR="00CC6F22" w:rsidRPr="00CF6F8A" w:rsidRDefault="00CC6F22" w:rsidP="00C171EF">
      <w:pPr>
        <w:rPr>
          <w:lang w:val="uk-UA"/>
        </w:rPr>
      </w:pPr>
      <w:r w:rsidRPr="00CF6F8A">
        <w:rPr>
          <w:lang w:val="en-US"/>
        </w:rPr>
        <w:t xml:space="preserve"> [11] Shadrin S and Ivanov A 2016 Algorithm of autonomous vehicle steering system control law estimation while the desired trajectory driving ARPN Journal of Engineering and Applied Sciences 11 #15 p 9312-6</w:t>
      </w:r>
    </w:p>
    <w:sectPr w:rsidR="00CC6F22" w:rsidRPr="00CF6F8A"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CommentText"/>
        <w:rPr>
          <w:lang w:val="en-US"/>
        </w:rPr>
      </w:pPr>
      <w:r>
        <w:rPr>
          <w:rStyle w:val="CommentReference"/>
        </w:rPr>
        <w:annotationRef/>
      </w:r>
      <w:r w:rsidRPr="00733A97">
        <w:rPr>
          <w:lang w:val="en-US"/>
        </w:rPr>
        <w:t>[Aubert et al, 1990] [Crisman &amp; Thorpe, 1990] [Dickmanns &amp; Zapp, 19871 [Pomerleau,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14240D"/>
    <w:rsid w:val="00150953"/>
    <w:rsid w:val="0019337D"/>
    <w:rsid w:val="002A4211"/>
    <w:rsid w:val="00335862"/>
    <w:rsid w:val="003A216B"/>
    <w:rsid w:val="003A555F"/>
    <w:rsid w:val="004311E4"/>
    <w:rsid w:val="004516AB"/>
    <w:rsid w:val="004728DA"/>
    <w:rsid w:val="004C1E3F"/>
    <w:rsid w:val="005075BA"/>
    <w:rsid w:val="00511C71"/>
    <w:rsid w:val="00580072"/>
    <w:rsid w:val="0069280E"/>
    <w:rsid w:val="006C713B"/>
    <w:rsid w:val="006E67F2"/>
    <w:rsid w:val="00733A97"/>
    <w:rsid w:val="00762C31"/>
    <w:rsid w:val="007E63B8"/>
    <w:rsid w:val="007F4109"/>
    <w:rsid w:val="009A685B"/>
    <w:rsid w:val="009C6F0D"/>
    <w:rsid w:val="00AC4D62"/>
    <w:rsid w:val="00B0569B"/>
    <w:rsid w:val="00BA2256"/>
    <w:rsid w:val="00C171EF"/>
    <w:rsid w:val="00C65817"/>
    <w:rsid w:val="00C82E79"/>
    <w:rsid w:val="00CC6F22"/>
    <w:rsid w:val="00CE50B0"/>
    <w:rsid w:val="00CF6F8A"/>
    <w:rsid w:val="00D86EB9"/>
    <w:rsid w:val="00DF233E"/>
    <w:rsid w:val="00E03ABC"/>
    <w:rsid w:val="00E7013C"/>
    <w:rsid w:val="00E7326B"/>
    <w:rsid w:val="00EE1552"/>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Heading1">
    <w:name w:val="heading 1"/>
    <w:basedOn w:val="Normal"/>
    <w:next w:val="Normal"/>
    <w:link w:val="Heading1Char"/>
    <w:uiPriority w:val="9"/>
    <w:qFormat/>
    <w:rsid w:val="0019337D"/>
    <w:pPr>
      <w:jc w:val="center"/>
      <w:outlineLvl w:val="0"/>
    </w:pPr>
    <w:rPr>
      <w:lang w:val="uk-UA"/>
    </w:rPr>
  </w:style>
  <w:style w:type="paragraph" w:styleId="Heading2">
    <w:name w:val="heading 2"/>
    <w:basedOn w:val="Normal"/>
    <w:next w:val="Normal"/>
    <w:link w:val="Heading2Char"/>
    <w:uiPriority w:val="9"/>
    <w:unhideWhenUsed/>
    <w:qFormat/>
    <w:rsid w:val="00AC4D62"/>
    <w:pPr>
      <w:ind w:firstLine="709"/>
      <w:outlineLvl w:val="1"/>
    </w:pPr>
    <w:rPr>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35862"/>
    <w:pPr>
      <w:ind w:firstLine="0"/>
      <w:jc w:val="center"/>
    </w:pPr>
    <w:rPr>
      <w:rFonts w:ascii="Arial" w:hAnsi="Arial"/>
    </w:rPr>
  </w:style>
  <w:style w:type="character" w:customStyle="1" w:styleId="TitleChar">
    <w:name w:val="Title Char"/>
    <w:basedOn w:val="DefaultParagraphFont"/>
    <w:link w:val="Title"/>
    <w:rsid w:val="00335862"/>
    <w:rPr>
      <w:rFonts w:ascii="Arial" w:eastAsia="Times New Roman" w:hAnsi="Arial" w:cs="Times New Roman"/>
      <w:sz w:val="28"/>
      <w:szCs w:val="20"/>
      <w:lang w:val="ru-RU" w:eastAsia="ru-RU"/>
    </w:rPr>
  </w:style>
  <w:style w:type="paragraph" w:customStyle="1" w:styleId="5">
    <w:name w:val="Стиль5"/>
    <w:basedOn w:val="Normal"/>
    <w:rsid w:val="00DF233E"/>
    <w:pPr>
      <w:spacing w:line="240" w:lineRule="auto"/>
      <w:jc w:val="left"/>
    </w:pPr>
    <w:rPr>
      <w:sz w:val="26"/>
    </w:rPr>
  </w:style>
  <w:style w:type="character" w:styleId="Hyperlink">
    <w:name w:val="Hyperlink"/>
    <w:basedOn w:val="DefaultParagraphFont"/>
    <w:uiPriority w:val="99"/>
    <w:unhideWhenUsed/>
    <w:rsid w:val="004311E4"/>
    <w:rPr>
      <w:color w:val="0563C1" w:themeColor="hyperlink"/>
      <w:u w:val="single"/>
    </w:rPr>
  </w:style>
  <w:style w:type="character" w:styleId="CommentReference">
    <w:name w:val="annotation reference"/>
    <w:basedOn w:val="DefaultParagraphFont"/>
    <w:uiPriority w:val="99"/>
    <w:semiHidden/>
    <w:unhideWhenUsed/>
    <w:rsid w:val="00733A97"/>
    <w:rPr>
      <w:sz w:val="16"/>
      <w:szCs w:val="16"/>
    </w:rPr>
  </w:style>
  <w:style w:type="paragraph" w:styleId="CommentText">
    <w:name w:val="annotation text"/>
    <w:basedOn w:val="Normal"/>
    <w:link w:val="CommentTextChar"/>
    <w:uiPriority w:val="99"/>
    <w:semiHidden/>
    <w:unhideWhenUsed/>
    <w:rsid w:val="00733A97"/>
    <w:pPr>
      <w:spacing w:line="240" w:lineRule="auto"/>
    </w:pPr>
    <w:rPr>
      <w:sz w:val="20"/>
    </w:rPr>
  </w:style>
  <w:style w:type="character" w:customStyle="1" w:styleId="CommentTextChar">
    <w:name w:val="Comment Text Char"/>
    <w:basedOn w:val="DefaultParagraphFont"/>
    <w:link w:val="CommentText"/>
    <w:uiPriority w:val="99"/>
    <w:semiHidden/>
    <w:rsid w:val="00733A97"/>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733A97"/>
    <w:rPr>
      <w:b/>
      <w:bCs/>
    </w:rPr>
  </w:style>
  <w:style w:type="character" w:customStyle="1" w:styleId="CommentSubjectChar">
    <w:name w:val="Comment Subject Char"/>
    <w:basedOn w:val="CommentTextChar"/>
    <w:link w:val="CommentSubject"/>
    <w:uiPriority w:val="99"/>
    <w:semiHidden/>
    <w:rsid w:val="00733A97"/>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733A9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A97"/>
    <w:rPr>
      <w:rFonts w:ascii="Segoe UI" w:eastAsia="Times New Roman" w:hAnsi="Segoe UI" w:cs="Segoe UI"/>
      <w:sz w:val="18"/>
      <w:szCs w:val="18"/>
      <w:lang w:val="ru-RU" w:eastAsia="ru-RU"/>
    </w:rPr>
  </w:style>
  <w:style w:type="character" w:customStyle="1" w:styleId="Heading1Char">
    <w:name w:val="Heading 1 Char"/>
    <w:basedOn w:val="DefaultParagraphFont"/>
    <w:link w:val="Heading1"/>
    <w:uiPriority w:val="9"/>
    <w:rsid w:val="0019337D"/>
    <w:rPr>
      <w:rFonts w:ascii="Times New Roman" w:eastAsia="Times New Roman" w:hAnsi="Times New Roman" w:cs="Times New Roman"/>
      <w:sz w:val="28"/>
      <w:szCs w:val="20"/>
      <w:lang w:val="uk-UA" w:eastAsia="ru-RU"/>
    </w:rPr>
  </w:style>
  <w:style w:type="paragraph" w:styleId="ListParagraph">
    <w:name w:val="List Paragraph"/>
    <w:basedOn w:val="Normal"/>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Heading2Char">
    <w:name w:val="Heading 2 Char"/>
    <w:basedOn w:val="DefaultParagraphFont"/>
    <w:link w:val="Heading2"/>
    <w:uiPriority w:val="9"/>
    <w:rsid w:val="00AC4D62"/>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aymo.com/tech/"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eeexplore.ieee.org/abstract/document/6809196/"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04FBF-E631-4DDF-8CD2-B3772DD67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24</Pages>
  <Words>4113</Words>
  <Characters>23447</Characters>
  <Application>Microsoft Office Word</Application>
  <DocSecurity>0</DocSecurity>
  <Lines>195</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12</cp:revision>
  <dcterms:created xsi:type="dcterms:W3CDTF">2018-03-18T17:37:00Z</dcterms:created>
  <dcterms:modified xsi:type="dcterms:W3CDTF">2018-05-15T16:51:00Z</dcterms:modified>
</cp:coreProperties>
</file>