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D6FF" w14:textId="5B2F5331" w:rsidR="0006055E" w:rsidRPr="00841054" w:rsidRDefault="000672DA" w:rsidP="0006055E">
      <w:pPr>
        <w:jc w:val="center"/>
        <w:rPr>
          <w:rFonts w:ascii="Arial" w:hAnsi="Arial" w:cs="Arial"/>
          <w:color w:val="0060A8"/>
          <w:sz w:val="20"/>
          <w:szCs w:val="20"/>
        </w:rPr>
      </w:pPr>
      <w:r w:rsidRPr="00841054">
        <w:rPr>
          <w:rFonts w:ascii="Arial" w:hAnsi="Arial" w:cs="Arial"/>
          <w:color w:val="0060A8"/>
          <w:sz w:val="20"/>
          <w:szCs w:val="20"/>
        </w:rPr>
        <w:t xml:space="preserve">Required Assignment </w:t>
      </w:r>
      <w:r w:rsidR="00C65CCD">
        <w:rPr>
          <w:rFonts w:ascii="Arial" w:hAnsi="Arial" w:cs="Arial"/>
          <w:color w:val="0060A8"/>
          <w:sz w:val="20"/>
          <w:szCs w:val="20"/>
        </w:rPr>
        <w:t>5</w:t>
      </w:r>
      <w:r w:rsidR="00350318" w:rsidRPr="00841054">
        <w:rPr>
          <w:rFonts w:ascii="Arial" w:hAnsi="Arial" w:cs="Arial"/>
          <w:color w:val="0060A8"/>
          <w:sz w:val="20"/>
          <w:szCs w:val="20"/>
        </w:rPr>
        <w:t>.2</w:t>
      </w:r>
      <w:r w:rsidRPr="00841054">
        <w:rPr>
          <w:rFonts w:ascii="Arial" w:hAnsi="Arial" w:cs="Arial"/>
          <w:color w:val="0060A8"/>
          <w:sz w:val="20"/>
          <w:szCs w:val="20"/>
        </w:rPr>
        <w:t xml:space="preserve">: </w:t>
      </w:r>
      <w:r w:rsidR="00706A88" w:rsidRPr="00706A88">
        <w:rPr>
          <w:rFonts w:ascii="Arial" w:hAnsi="Arial" w:cs="Arial"/>
          <w:color w:val="0060A8"/>
          <w:sz w:val="20"/>
          <w:szCs w:val="20"/>
        </w:rPr>
        <w:t>Comparative Positioning Analysis: Tesla Roadster vs. Hyundai Ioniq</w:t>
      </w:r>
    </w:p>
    <w:p w14:paraId="3A1EAB43" w14:textId="67A262F1" w:rsidR="0006055E" w:rsidRPr="00841054" w:rsidRDefault="0044303F" w:rsidP="00D90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Shridhar Dhuri</w:t>
      </w:r>
    </w:p>
    <w:p w14:paraId="50C029F0" w14:textId="3E92DFD4" w:rsidR="00DD472B" w:rsidRDefault="009F0A2C">
      <w:pPr>
        <w:rPr>
          <w:rFonts w:ascii="Arial" w:hAnsi="Arial" w:cs="Arial"/>
          <w:sz w:val="20"/>
          <w:szCs w:val="20"/>
        </w:rPr>
      </w:pPr>
      <w:r w:rsidRPr="00841054">
        <w:rPr>
          <w:rFonts w:ascii="Arial" w:hAnsi="Arial" w:cs="Arial"/>
          <w:b/>
          <w:bCs/>
          <w:color w:val="0060A8"/>
          <w:sz w:val="20"/>
          <w:szCs w:val="20"/>
        </w:rPr>
        <w:t>Suggested time:</w:t>
      </w:r>
      <w:r w:rsidRPr="00841054">
        <w:rPr>
          <w:rFonts w:ascii="Arial" w:hAnsi="Arial" w:cs="Arial"/>
          <w:sz w:val="20"/>
          <w:szCs w:val="20"/>
        </w:rPr>
        <w:t xml:space="preserve"> 90 minute</w:t>
      </w:r>
      <w:r w:rsidR="0015496E">
        <w:rPr>
          <w:rFonts w:ascii="Arial" w:hAnsi="Arial" w:cs="Arial"/>
          <w:sz w:val="20"/>
          <w:szCs w:val="20"/>
        </w:rPr>
        <w:t>s</w:t>
      </w:r>
    </w:p>
    <w:p w14:paraId="0813A9CA" w14:textId="0FF4C4DC" w:rsidR="0015496E" w:rsidRPr="00B14A28" w:rsidRDefault="00CF2827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  <w:r w:rsidRPr="00CF2827">
        <w:rPr>
          <w:rFonts w:ascii="Arial" w:hAnsi="Arial" w:cs="Arial"/>
          <w:b/>
          <w:bCs/>
          <w:noProof/>
          <w:color w:val="0060A8"/>
          <w:sz w:val="20"/>
          <w:szCs w:val="20"/>
        </w:rPr>
        <w:t>Inferences from Positioning Statements</w:t>
      </w:r>
    </w:p>
    <w:p w14:paraId="4E520738" w14:textId="4A626893" w:rsidR="000C21E2" w:rsidRPr="000C21E2" w:rsidRDefault="000C21E2" w:rsidP="000C21E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Tesla Roadster:</w:t>
      </w:r>
    </w:p>
    <w:p w14:paraId="3BEBD6F8" w14:textId="6491FBE4" w:rsidR="000C21E2" w:rsidRPr="000C21E2" w:rsidRDefault="000C21E2" w:rsidP="000C21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Target Market:</w:t>
      </w:r>
      <w:r w:rsidR="00E933E8">
        <w:rPr>
          <w:rFonts w:ascii="Arial" w:hAnsi="Arial" w:cs="Arial"/>
          <w:sz w:val="20"/>
          <w:szCs w:val="20"/>
        </w:rPr>
        <w:t xml:space="preserve"> </w:t>
      </w:r>
      <w:r w:rsidR="00CB17AF">
        <w:rPr>
          <w:rFonts w:ascii="Arial" w:hAnsi="Arial" w:cs="Arial"/>
          <w:sz w:val="20"/>
          <w:szCs w:val="20"/>
        </w:rPr>
        <w:t>Rich consumers looking for an e</w:t>
      </w:r>
      <w:r w:rsidR="00E933E8">
        <w:rPr>
          <w:rFonts w:ascii="Arial" w:hAnsi="Arial" w:cs="Arial"/>
          <w:sz w:val="20"/>
          <w:szCs w:val="20"/>
        </w:rPr>
        <w:t>lectric sports car</w:t>
      </w:r>
      <w:r w:rsidR="00CB17AF">
        <w:rPr>
          <w:rFonts w:ascii="Arial" w:hAnsi="Arial" w:cs="Arial"/>
          <w:sz w:val="20"/>
          <w:szCs w:val="20"/>
        </w:rPr>
        <w:t xml:space="preserve"> with</w:t>
      </w:r>
      <w:r w:rsidR="00E933E8">
        <w:rPr>
          <w:rFonts w:ascii="Arial" w:hAnsi="Arial" w:cs="Arial"/>
          <w:sz w:val="20"/>
          <w:szCs w:val="20"/>
        </w:rPr>
        <w:t xml:space="preserve"> </w:t>
      </w:r>
      <w:r w:rsidR="00CB17AF">
        <w:rPr>
          <w:rFonts w:ascii="Arial" w:hAnsi="Arial" w:cs="Arial"/>
          <w:sz w:val="20"/>
          <w:szCs w:val="20"/>
        </w:rPr>
        <w:t>high speed and</w:t>
      </w:r>
      <w:r w:rsidR="00E933E8">
        <w:rPr>
          <w:rFonts w:ascii="Arial" w:hAnsi="Arial" w:cs="Arial"/>
          <w:sz w:val="20"/>
          <w:szCs w:val="20"/>
        </w:rPr>
        <w:t xml:space="preserve"> </w:t>
      </w:r>
      <w:r w:rsidR="000F6078">
        <w:rPr>
          <w:rFonts w:ascii="Arial" w:hAnsi="Arial" w:cs="Arial"/>
          <w:sz w:val="20"/>
          <w:szCs w:val="20"/>
        </w:rPr>
        <w:t>high</w:t>
      </w:r>
      <w:r w:rsidR="00CB17AF">
        <w:rPr>
          <w:rFonts w:ascii="Arial" w:hAnsi="Arial" w:cs="Arial"/>
          <w:sz w:val="20"/>
          <w:szCs w:val="20"/>
        </w:rPr>
        <w:t xml:space="preserve"> </w:t>
      </w:r>
      <w:r w:rsidR="000F6078">
        <w:rPr>
          <w:rFonts w:ascii="Arial" w:hAnsi="Arial" w:cs="Arial"/>
          <w:sz w:val="20"/>
          <w:szCs w:val="20"/>
        </w:rPr>
        <w:t>performance</w:t>
      </w:r>
      <w:r w:rsidR="00934447">
        <w:rPr>
          <w:rFonts w:ascii="Arial" w:hAnsi="Arial" w:cs="Arial"/>
          <w:sz w:val="20"/>
          <w:szCs w:val="20"/>
        </w:rPr>
        <w:t>, but environment friendly</w:t>
      </w:r>
      <w:r w:rsidR="00CB17AF">
        <w:rPr>
          <w:rFonts w:ascii="Arial" w:hAnsi="Arial" w:cs="Arial"/>
          <w:sz w:val="20"/>
          <w:szCs w:val="20"/>
        </w:rPr>
        <w:t>. They are ready to pay a high cost</w:t>
      </w:r>
      <w:r w:rsidR="00CB17AF">
        <w:rPr>
          <w:rFonts w:ascii="Arial" w:hAnsi="Arial" w:cs="Arial"/>
          <w:sz w:val="20"/>
          <w:szCs w:val="20"/>
        </w:rPr>
        <w:t xml:space="preserve"> </w:t>
      </w:r>
      <w:r w:rsidR="00CB17AF">
        <w:rPr>
          <w:rFonts w:ascii="Arial" w:hAnsi="Arial" w:cs="Arial"/>
          <w:sz w:val="20"/>
          <w:szCs w:val="20"/>
        </w:rPr>
        <w:t>and can afford to use only</w:t>
      </w:r>
      <w:r w:rsidR="00CB17AF">
        <w:rPr>
          <w:rFonts w:ascii="Arial" w:hAnsi="Arial" w:cs="Arial"/>
          <w:sz w:val="20"/>
          <w:szCs w:val="20"/>
        </w:rPr>
        <w:t xml:space="preserve"> </w:t>
      </w:r>
      <w:r w:rsidR="00CB17AF">
        <w:rPr>
          <w:rFonts w:ascii="Arial" w:hAnsi="Arial" w:cs="Arial"/>
          <w:sz w:val="20"/>
          <w:szCs w:val="20"/>
        </w:rPr>
        <w:t xml:space="preserve">a </w:t>
      </w:r>
      <w:r w:rsidR="00CB17AF">
        <w:rPr>
          <w:rFonts w:ascii="Arial" w:hAnsi="Arial" w:cs="Arial"/>
          <w:sz w:val="20"/>
          <w:szCs w:val="20"/>
        </w:rPr>
        <w:t>two-seater</w:t>
      </w:r>
      <w:r w:rsidR="00CB17AF">
        <w:rPr>
          <w:rFonts w:ascii="Arial" w:hAnsi="Arial" w:cs="Arial"/>
          <w:sz w:val="20"/>
          <w:szCs w:val="20"/>
        </w:rPr>
        <w:t xml:space="preserve"> car.</w:t>
      </w:r>
    </w:p>
    <w:p w14:paraId="61A2C9F3" w14:textId="423F2D78" w:rsidR="000C21E2" w:rsidRPr="000C21E2" w:rsidRDefault="000C21E2" w:rsidP="000C21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Unique Selling Proposition (USP):</w:t>
      </w:r>
      <w:r w:rsidR="00EE7EB7">
        <w:rPr>
          <w:rFonts w:ascii="Arial" w:hAnsi="Arial" w:cs="Arial"/>
          <w:sz w:val="20"/>
          <w:szCs w:val="20"/>
        </w:rPr>
        <w:t xml:space="preserve"> </w:t>
      </w:r>
      <w:r w:rsidR="00FC552D">
        <w:rPr>
          <w:rFonts w:ascii="Arial" w:hAnsi="Arial" w:cs="Arial"/>
          <w:sz w:val="20"/>
          <w:szCs w:val="20"/>
        </w:rPr>
        <w:t>F</w:t>
      </w:r>
      <w:r w:rsidR="00C16BBE" w:rsidRPr="00C16BBE">
        <w:rPr>
          <w:rFonts w:ascii="Arial" w:hAnsi="Arial" w:cs="Arial"/>
          <w:sz w:val="20"/>
          <w:szCs w:val="20"/>
        </w:rPr>
        <w:t>irst production all-electric car to travel more than 244 miles per charge</w:t>
      </w:r>
      <w:r w:rsidR="00E96AF6">
        <w:rPr>
          <w:rFonts w:ascii="Arial" w:hAnsi="Arial" w:cs="Arial"/>
          <w:sz w:val="20"/>
          <w:szCs w:val="20"/>
        </w:rPr>
        <w:t>,</w:t>
      </w:r>
      <w:r w:rsidR="00C16BBE">
        <w:rPr>
          <w:rFonts w:ascii="Arial" w:hAnsi="Arial" w:cs="Arial"/>
          <w:sz w:val="20"/>
          <w:szCs w:val="20"/>
        </w:rPr>
        <w:t xml:space="preserve"> and </w:t>
      </w:r>
      <w:r w:rsidR="00E96AF6">
        <w:rPr>
          <w:rFonts w:ascii="Arial" w:hAnsi="Arial" w:cs="Arial"/>
          <w:sz w:val="20"/>
          <w:szCs w:val="20"/>
        </w:rPr>
        <w:t xml:space="preserve">the </w:t>
      </w:r>
      <w:r w:rsidR="00EE7EB7" w:rsidRPr="00EE7EB7">
        <w:rPr>
          <w:rFonts w:ascii="Arial" w:hAnsi="Arial" w:cs="Arial"/>
          <w:sz w:val="20"/>
          <w:szCs w:val="20"/>
        </w:rPr>
        <w:t>car accelerates from 0 to 60 mph in 3.7 seconds</w:t>
      </w:r>
      <w:r w:rsidR="00E622D2">
        <w:rPr>
          <w:rFonts w:ascii="Arial" w:hAnsi="Arial" w:cs="Arial"/>
          <w:sz w:val="20"/>
          <w:szCs w:val="20"/>
        </w:rPr>
        <w:t>.</w:t>
      </w:r>
      <w:r w:rsidR="00EE7EB7">
        <w:rPr>
          <w:rFonts w:ascii="Arial" w:hAnsi="Arial" w:cs="Arial"/>
          <w:sz w:val="20"/>
          <w:szCs w:val="20"/>
        </w:rPr>
        <w:t xml:space="preserve"> </w:t>
      </w:r>
    </w:p>
    <w:p w14:paraId="3D2A51A9" w14:textId="578D8C23" w:rsidR="000C21E2" w:rsidRDefault="000C21E2" w:rsidP="000C21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Brand Messaging:</w:t>
      </w:r>
      <w:r w:rsidR="00855DB6">
        <w:rPr>
          <w:rFonts w:ascii="Arial" w:hAnsi="Arial" w:cs="Arial"/>
          <w:sz w:val="20"/>
          <w:szCs w:val="20"/>
        </w:rPr>
        <w:t xml:space="preserve"> </w:t>
      </w:r>
      <w:r w:rsidR="00855DB6" w:rsidRPr="00855DB6">
        <w:rPr>
          <w:rFonts w:ascii="Arial" w:hAnsi="Arial" w:cs="Arial"/>
          <w:sz w:val="20"/>
          <w:szCs w:val="20"/>
        </w:rPr>
        <w:t>"To accelerate the world's transition to sustainable energy". The Tesla Roadster's brand messaging focused on high performance, luxury, and sustainability.</w:t>
      </w:r>
    </w:p>
    <w:p w14:paraId="6784399D" w14:textId="77777777" w:rsidR="000C21E2" w:rsidRPr="000C21E2" w:rsidRDefault="000C21E2" w:rsidP="000C21E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B8B86D4" w14:textId="3F3F9DDD" w:rsidR="000C21E2" w:rsidRPr="000C21E2" w:rsidRDefault="000C21E2" w:rsidP="000C21E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Hyundai Ioniq:</w:t>
      </w:r>
    </w:p>
    <w:p w14:paraId="52C042F7" w14:textId="1E70CCE3" w:rsidR="000C21E2" w:rsidRPr="000C21E2" w:rsidRDefault="000C21E2" w:rsidP="000C21E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Target Market:</w:t>
      </w:r>
      <w:r w:rsidR="000F6078">
        <w:rPr>
          <w:rFonts w:ascii="Arial" w:hAnsi="Arial" w:cs="Arial"/>
          <w:sz w:val="20"/>
          <w:szCs w:val="20"/>
        </w:rPr>
        <w:t xml:space="preserve"> </w:t>
      </w:r>
      <w:r w:rsidR="00C23153">
        <w:rPr>
          <w:rFonts w:ascii="Arial" w:hAnsi="Arial" w:cs="Arial"/>
          <w:sz w:val="20"/>
          <w:szCs w:val="20"/>
        </w:rPr>
        <w:t>B</w:t>
      </w:r>
      <w:r w:rsidR="0052290B" w:rsidRPr="000F6078">
        <w:rPr>
          <w:rFonts w:ascii="Arial" w:hAnsi="Arial" w:cs="Arial"/>
          <w:sz w:val="20"/>
          <w:szCs w:val="20"/>
        </w:rPr>
        <w:t>udget-conscious consumers</w:t>
      </w:r>
      <w:r w:rsidR="00C23153">
        <w:rPr>
          <w:rFonts w:ascii="Arial" w:hAnsi="Arial" w:cs="Arial"/>
          <w:sz w:val="20"/>
          <w:szCs w:val="20"/>
        </w:rPr>
        <w:t xml:space="preserve"> looking for</w:t>
      </w:r>
      <w:r w:rsidR="0052290B">
        <w:rPr>
          <w:rFonts w:ascii="Arial" w:hAnsi="Arial" w:cs="Arial"/>
          <w:sz w:val="20"/>
          <w:szCs w:val="20"/>
        </w:rPr>
        <w:t xml:space="preserve"> </w:t>
      </w:r>
      <w:r w:rsidR="00C23153">
        <w:rPr>
          <w:rFonts w:ascii="Arial" w:hAnsi="Arial" w:cs="Arial"/>
          <w:sz w:val="20"/>
          <w:szCs w:val="20"/>
        </w:rPr>
        <w:t xml:space="preserve">a </w:t>
      </w:r>
      <w:r w:rsidR="0052290B">
        <w:rPr>
          <w:rFonts w:ascii="Arial" w:hAnsi="Arial" w:cs="Arial"/>
          <w:sz w:val="20"/>
          <w:szCs w:val="20"/>
        </w:rPr>
        <w:t>fuel-efficient</w:t>
      </w:r>
      <w:r w:rsidR="000F6078">
        <w:rPr>
          <w:rFonts w:ascii="Arial" w:hAnsi="Arial" w:cs="Arial"/>
          <w:sz w:val="20"/>
          <w:szCs w:val="20"/>
        </w:rPr>
        <w:t xml:space="preserve"> </w:t>
      </w:r>
      <w:r w:rsidR="000F6078" w:rsidRPr="000F6078">
        <w:rPr>
          <w:rFonts w:ascii="Arial" w:hAnsi="Arial" w:cs="Arial"/>
          <w:sz w:val="20"/>
          <w:szCs w:val="20"/>
        </w:rPr>
        <w:t>compact car</w:t>
      </w:r>
      <w:r w:rsidR="00C23153">
        <w:rPr>
          <w:rFonts w:ascii="Arial" w:hAnsi="Arial" w:cs="Arial"/>
          <w:sz w:val="20"/>
          <w:szCs w:val="20"/>
        </w:rPr>
        <w:t>.</w:t>
      </w:r>
      <w:r w:rsidR="000F6078">
        <w:rPr>
          <w:rFonts w:ascii="Arial" w:hAnsi="Arial" w:cs="Arial"/>
          <w:sz w:val="20"/>
          <w:szCs w:val="20"/>
        </w:rPr>
        <w:t xml:space="preserve"> </w:t>
      </w:r>
      <w:r w:rsidR="00C23153">
        <w:rPr>
          <w:rFonts w:ascii="Arial" w:hAnsi="Arial" w:cs="Arial"/>
          <w:sz w:val="20"/>
          <w:szCs w:val="20"/>
        </w:rPr>
        <w:t>Ready to buy any of the v</w:t>
      </w:r>
      <w:r w:rsidR="000F6078" w:rsidRPr="000F6078">
        <w:rPr>
          <w:rFonts w:ascii="Arial" w:hAnsi="Arial" w:cs="Arial"/>
          <w:sz w:val="20"/>
          <w:szCs w:val="20"/>
        </w:rPr>
        <w:t>ariants</w:t>
      </w:r>
      <w:r w:rsidR="000F6078">
        <w:rPr>
          <w:rFonts w:ascii="Arial" w:hAnsi="Arial" w:cs="Arial"/>
          <w:sz w:val="20"/>
          <w:szCs w:val="20"/>
        </w:rPr>
        <w:t xml:space="preserve"> (</w:t>
      </w:r>
      <w:r w:rsidR="0011122D" w:rsidRPr="0011122D">
        <w:rPr>
          <w:rFonts w:ascii="Arial" w:hAnsi="Arial" w:cs="Arial"/>
          <w:sz w:val="20"/>
          <w:szCs w:val="20"/>
        </w:rPr>
        <w:t>hybrid, plug-in hybrid, electric</w:t>
      </w:r>
      <w:r w:rsidR="000F6078">
        <w:rPr>
          <w:rFonts w:ascii="Arial" w:hAnsi="Arial" w:cs="Arial"/>
          <w:sz w:val="20"/>
          <w:szCs w:val="20"/>
        </w:rPr>
        <w:t>)</w:t>
      </w:r>
      <w:r w:rsidR="00C23153">
        <w:rPr>
          <w:rFonts w:ascii="Arial" w:hAnsi="Arial" w:cs="Arial"/>
          <w:sz w:val="20"/>
          <w:szCs w:val="20"/>
        </w:rPr>
        <w:t xml:space="preserve"> as per </w:t>
      </w:r>
      <w:r w:rsidR="00782621">
        <w:rPr>
          <w:rFonts w:ascii="Arial" w:hAnsi="Arial" w:cs="Arial"/>
          <w:sz w:val="20"/>
          <w:szCs w:val="20"/>
        </w:rPr>
        <w:t>suitable to their need</w:t>
      </w:r>
      <w:r w:rsidR="00C23153">
        <w:rPr>
          <w:rFonts w:ascii="Arial" w:hAnsi="Arial" w:cs="Arial"/>
          <w:sz w:val="20"/>
          <w:szCs w:val="20"/>
        </w:rPr>
        <w:t>.</w:t>
      </w:r>
    </w:p>
    <w:p w14:paraId="34D5D04D" w14:textId="47B8C0AA" w:rsidR="000C21E2" w:rsidRPr="000C21E2" w:rsidRDefault="000C21E2" w:rsidP="000C21E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Unique Selling Proposition (USP):</w:t>
      </w:r>
      <w:r w:rsidR="00301ED9">
        <w:rPr>
          <w:rFonts w:ascii="Arial" w:hAnsi="Arial" w:cs="Arial"/>
          <w:sz w:val="20"/>
          <w:szCs w:val="20"/>
        </w:rPr>
        <w:t xml:space="preserve"> </w:t>
      </w:r>
      <w:r w:rsidR="00301ED9" w:rsidRPr="00301ED9">
        <w:rPr>
          <w:rFonts w:ascii="Arial" w:hAnsi="Arial" w:cs="Arial"/>
          <w:sz w:val="20"/>
          <w:szCs w:val="20"/>
        </w:rPr>
        <w:t>EPA's (Environmental Protection Agency</w:t>
      </w:r>
      <w:r w:rsidR="006B321E">
        <w:rPr>
          <w:rFonts w:ascii="Arial" w:hAnsi="Arial" w:cs="Arial"/>
          <w:sz w:val="20"/>
          <w:szCs w:val="20"/>
        </w:rPr>
        <w:t>,</w:t>
      </w:r>
      <w:r w:rsidR="00301ED9" w:rsidRPr="00301ED9">
        <w:rPr>
          <w:rFonts w:ascii="Arial" w:hAnsi="Arial" w:cs="Arial"/>
          <w:sz w:val="20"/>
          <w:szCs w:val="20"/>
        </w:rPr>
        <w:t xml:space="preserve"> USA) most efficient vehicle with a rated fuel economy of 136 miles</w:t>
      </w:r>
      <w:r w:rsidR="006B321E">
        <w:rPr>
          <w:rFonts w:ascii="Arial" w:hAnsi="Arial" w:cs="Arial"/>
          <w:sz w:val="20"/>
          <w:szCs w:val="20"/>
        </w:rPr>
        <w:t>.</w:t>
      </w:r>
    </w:p>
    <w:p w14:paraId="3D046808" w14:textId="79E76DE1" w:rsidR="0015496E" w:rsidRPr="000C21E2" w:rsidRDefault="000C21E2" w:rsidP="000C21E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Brand Messaging:</w:t>
      </w:r>
      <w:r w:rsidR="00860381">
        <w:rPr>
          <w:rFonts w:ascii="Arial" w:hAnsi="Arial" w:cs="Arial"/>
          <w:sz w:val="20"/>
          <w:szCs w:val="20"/>
        </w:rPr>
        <w:t xml:space="preserve"> </w:t>
      </w:r>
      <w:r w:rsidR="00860381" w:rsidRPr="00860381">
        <w:rPr>
          <w:rFonts w:ascii="Arial" w:hAnsi="Arial" w:cs="Arial"/>
          <w:sz w:val="20"/>
          <w:szCs w:val="20"/>
        </w:rPr>
        <w:t>"I'm in Charge". This slogan emphasizes the brand's focus on empowering individuals to make sustainable choices and take control of their impact on the world. It's a call to action for conscious living and responsible mobility, highlighting the brand's commitment to electric vehicles and eco-friendly practices.</w:t>
      </w:r>
    </w:p>
    <w:p w14:paraId="626CC8A1" w14:textId="68EABC70" w:rsidR="00F26BF4" w:rsidRPr="00B14A28" w:rsidRDefault="00FF4429" w:rsidP="00F26BF4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  <w:r w:rsidRPr="00FF4429">
        <w:rPr>
          <w:rFonts w:ascii="Arial" w:hAnsi="Arial" w:cs="Arial"/>
          <w:b/>
          <w:bCs/>
          <w:noProof/>
          <w:color w:val="0060A8"/>
          <w:sz w:val="20"/>
          <w:szCs w:val="20"/>
        </w:rPr>
        <w:t>Framework Application</w:t>
      </w:r>
    </w:p>
    <w:p w14:paraId="628047EF" w14:textId="3104EDD4" w:rsidR="000C21E2" w:rsidRPr="000C21E2" w:rsidRDefault="000C21E2" w:rsidP="000C21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Market/Firm Newness Matrix:</w:t>
      </w:r>
    </w:p>
    <w:p w14:paraId="6E5499DA" w14:textId="77777777" w:rsidR="000C21E2" w:rsidRDefault="000C21E2" w:rsidP="001522E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Tesla Roadster Placement:</w:t>
      </w:r>
    </w:p>
    <w:p w14:paraId="6D7A5623" w14:textId="637B1D51" w:rsidR="001522E2" w:rsidRDefault="001522E2" w:rsidP="001522E2">
      <w:pPr>
        <w:pStyle w:val="ListParagraph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Representation:</w:t>
      </w:r>
    </w:p>
    <w:p w14:paraId="7AA576F0" w14:textId="2945EB24" w:rsidR="00A67D92" w:rsidRDefault="00A67D92" w:rsidP="00A67D92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3FE1D735" w14:textId="152BD5AD" w:rsidR="00A67D92" w:rsidRDefault="001D1840" w:rsidP="00A67D92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1D1840">
        <w:rPr>
          <w:rFonts w:ascii="Arial" w:hAnsi="Arial" w:cs="Arial"/>
          <w:sz w:val="20"/>
          <w:szCs w:val="20"/>
        </w:rPr>
        <w:drawing>
          <wp:inline distT="0" distB="0" distL="0" distR="0" wp14:anchorId="4DB114CE" wp14:editId="1D77FD34">
            <wp:extent cx="3092609" cy="2978303"/>
            <wp:effectExtent l="0" t="0" r="0" b="0"/>
            <wp:docPr id="11794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5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432" w14:textId="04E64CC2" w:rsidR="00A67D92" w:rsidRDefault="00A67D92" w:rsidP="00A67D92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3E9F2DF7" w14:textId="5DB03D52" w:rsidR="000C21E2" w:rsidRDefault="000C21E2" w:rsidP="001522E2">
      <w:pPr>
        <w:pStyle w:val="ListParagraph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lastRenderedPageBreak/>
        <w:t>Reasoning:</w:t>
      </w:r>
      <w:r w:rsidR="004128E6">
        <w:rPr>
          <w:rFonts w:ascii="Arial" w:hAnsi="Arial" w:cs="Arial"/>
          <w:sz w:val="20"/>
          <w:szCs w:val="20"/>
        </w:rPr>
        <w:t xml:space="preserve"> </w:t>
      </w:r>
      <w:r w:rsidR="004128E6" w:rsidRPr="004128E6">
        <w:rPr>
          <w:rFonts w:ascii="Arial" w:hAnsi="Arial" w:cs="Arial"/>
          <w:sz w:val="20"/>
          <w:szCs w:val="20"/>
        </w:rPr>
        <w:t xml:space="preserve">Tesla Roadster represents a new market segment (high-performance electric sports cars) from a relatively new firm in the automotive industry (Tesla), expanding into </w:t>
      </w:r>
      <w:r w:rsidR="00977421">
        <w:rPr>
          <w:rFonts w:ascii="Arial" w:hAnsi="Arial" w:cs="Arial"/>
          <w:sz w:val="20"/>
          <w:szCs w:val="20"/>
        </w:rPr>
        <w:t>a</w:t>
      </w:r>
      <w:r w:rsidR="004128E6" w:rsidRPr="004128E6">
        <w:rPr>
          <w:rFonts w:ascii="Arial" w:hAnsi="Arial" w:cs="Arial"/>
          <w:sz w:val="20"/>
          <w:szCs w:val="20"/>
        </w:rPr>
        <w:t xml:space="preserve"> </w:t>
      </w:r>
      <w:r w:rsidR="004128E6">
        <w:rPr>
          <w:rFonts w:ascii="Arial" w:hAnsi="Arial" w:cs="Arial"/>
          <w:sz w:val="20"/>
          <w:szCs w:val="20"/>
        </w:rPr>
        <w:t>new</w:t>
      </w:r>
      <w:r w:rsidR="004128E6" w:rsidRPr="004128E6">
        <w:rPr>
          <w:rFonts w:ascii="Arial" w:hAnsi="Arial" w:cs="Arial"/>
          <w:sz w:val="20"/>
          <w:szCs w:val="20"/>
        </w:rPr>
        <w:t xml:space="preserve"> luxury EV.</w:t>
      </w:r>
    </w:p>
    <w:p w14:paraId="007DA26B" w14:textId="77777777" w:rsidR="00C65CCD" w:rsidRPr="000C21E2" w:rsidRDefault="00C65CCD" w:rsidP="00C65CCD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7BB33A9D" w14:textId="77777777" w:rsidR="000C21E2" w:rsidRPr="000C21E2" w:rsidRDefault="000C21E2" w:rsidP="001522E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Hyundai Ioniq Placement:</w:t>
      </w:r>
    </w:p>
    <w:p w14:paraId="482A1AC7" w14:textId="77777777" w:rsidR="00972139" w:rsidRDefault="00972139" w:rsidP="00B54B2F">
      <w:pPr>
        <w:pStyle w:val="ListParagraph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972139">
        <w:rPr>
          <w:rFonts w:ascii="Arial" w:hAnsi="Arial" w:cs="Arial"/>
          <w:sz w:val="20"/>
          <w:szCs w:val="20"/>
        </w:rPr>
        <w:t>Visual Representation:</w:t>
      </w:r>
    </w:p>
    <w:p w14:paraId="03A6188C" w14:textId="77777777" w:rsidR="00B1700D" w:rsidRDefault="00B1700D" w:rsidP="00B1700D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5D0B2EBD" w14:textId="363098D8" w:rsidR="00B1700D" w:rsidRDefault="00B1700D" w:rsidP="00B1700D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B1700D">
        <w:rPr>
          <w:rFonts w:ascii="Arial" w:hAnsi="Arial" w:cs="Arial"/>
          <w:sz w:val="20"/>
          <w:szCs w:val="20"/>
        </w:rPr>
        <w:drawing>
          <wp:inline distT="0" distB="0" distL="0" distR="0" wp14:anchorId="016460BA" wp14:editId="02DF7346">
            <wp:extent cx="2997354" cy="2921150"/>
            <wp:effectExtent l="0" t="0" r="0" b="0"/>
            <wp:docPr id="164916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67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677" w14:textId="77777777" w:rsidR="00B1700D" w:rsidRPr="00972139" w:rsidRDefault="00B1700D" w:rsidP="00B1700D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25DC89BB" w14:textId="3FC44063" w:rsidR="000C21E2" w:rsidRDefault="00972139" w:rsidP="00B54B2F">
      <w:pPr>
        <w:pStyle w:val="ListParagraph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972139">
        <w:rPr>
          <w:rFonts w:ascii="Arial" w:hAnsi="Arial" w:cs="Arial"/>
          <w:sz w:val="20"/>
          <w:szCs w:val="20"/>
        </w:rPr>
        <w:t>Reasoning:</w:t>
      </w:r>
      <w:r w:rsidR="00B1700D">
        <w:rPr>
          <w:rFonts w:ascii="Arial" w:hAnsi="Arial" w:cs="Arial"/>
          <w:sz w:val="20"/>
          <w:szCs w:val="20"/>
        </w:rPr>
        <w:t xml:space="preserve"> </w:t>
      </w:r>
      <w:r w:rsidR="00B1700D" w:rsidRPr="00B1700D">
        <w:rPr>
          <w:rFonts w:ascii="Arial" w:hAnsi="Arial" w:cs="Arial"/>
          <w:sz w:val="20"/>
          <w:szCs w:val="20"/>
        </w:rPr>
        <w:t>Hyundai Ioniq is an entry into the EV/hybrid market (new market) from an established automotive firm (Hyundai), expanding Hyundai’s portfolio into eco-friendly options for its existing customer base.</w:t>
      </w:r>
    </w:p>
    <w:p w14:paraId="26664B8B" w14:textId="77777777" w:rsidR="00972139" w:rsidRPr="000C21E2" w:rsidRDefault="00972139" w:rsidP="0097213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89C859B" w14:textId="23A6E3B8" w:rsidR="000C21E2" w:rsidRPr="000C21E2" w:rsidRDefault="000C21E2" w:rsidP="000C21E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Opportunity Cost/Development Risk Matrix:</w:t>
      </w:r>
    </w:p>
    <w:p w14:paraId="47BE4767" w14:textId="77777777" w:rsidR="000C21E2" w:rsidRDefault="000C21E2" w:rsidP="001522E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Tesla Roadster Placement:</w:t>
      </w:r>
    </w:p>
    <w:p w14:paraId="3341D04A" w14:textId="77777777" w:rsidR="00972139" w:rsidRDefault="00972139" w:rsidP="0097213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Representation:</w:t>
      </w:r>
    </w:p>
    <w:p w14:paraId="6E8C6D87" w14:textId="77777777" w:rsidR="00F10006" w:rsidRDefault="00F10006" w:rsidP="00F10006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2D2A2EBA" w14:textId="3F21CB7E" w:rsidR="00F10006" w:rsidRDefault="00F10006" w:rsidP="00F10006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F10006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E8885C8" wp14:editId="2680F770">
            <wp:extent cx="3149762" cy="3092609"/>
            <wp:effectExtent l="0" t="0" r="0" b="0"/>
            <wp:docPr id="3954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3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6E2" w14:textId="77777777" w:rsidR="00F10006" w:rsidRDefault="00F10006" w:rsidP="00F10006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50655DA9" w14:textId="0E49B0A7" w:rsidR="00972139" w:rsidRDefault="00972139" w:rsidP="0097213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972139">
        <w:rPr>
          <w:rFonts w:ascii="Arial" w:hAnsi="Arial" w:cs="Arial"/>
          <w:sz w:val="20"/>
          <w:szCs w:val="20"/>
        </w:rPr>
        <w:t>Reasoning:</w:t>
      </w:r>
      <w:r w:rsidR="00F10006">
        <w:rPr>
          <w:rFonts w:ascii="Arial" w:hAnsi="Arial" w:cs="Arial"/>
          <w:sz w:val="20"/>
          <w:szCs w:val="20"/>
        </w:rPr>
        <w:t xml:space="preserve"> </w:t>
      </w:r>
      <w:r w:rsidR="0046670D" w:rsidRPr="0046670D">
        <w:rPr>
          <w:rFonts w:ascii="Arial" w:hAnsi="Arial" w:cs="Arial"/>
          <w:sz w:val="20"/>
          <w:szCs w:val="20"/>
        </w:rPr>
        <w:t xml:space="preserve">The Roadster </w:t>
      </w:r>
      <w:r w:rsidR="0046670D">
        <w:rPr>
          <w:rFonts w:ascii="Arial" w:hAnsi="Arial" w:cs="Arial"/>
          <w:sz w:val="20"/>
          <w:szCs w:val="20"/>
        </w:rPr>
        <w:t>has</w:t>
      </w:r>
      <w:r w:rsidR="0046670D" w:rsidRPr="0046670D">
        <w:rPr>
          <w:rFonts w:ascii="Arial" w:hAnsi="Arial" w:cs="Arial"/>
          <w:sz w:val="20"/>
          <w:szCs w:val="20"/>
        </w:rPr>
        <w:t xml:space="preserve"> high development risk (</w:t>
      </w:r>
      <w:r w:rsidR="0046670D">
        <w:rPr>
          <w:rFonts w:ascii="Arial" w:hAnsi="Arial" w:cs="Arial"/>
          <w:sz w:val="20"/>
          <w:szCs w:val="20"/>
        </w:rPr>
        <w:t>new design, latest technology</w:t>
      </w:r>
      <w:r w:rsidR="0046670D" w:rsidRPr="0046670D">
        <w:rPr>
          <w:rFonts w:ascii="Arial" w:hAnsi="Arial" w:cs="Arial"/>
          <w:sz w:val="20"/>
          <w:szCs w:val="20"/>
        </w:rPr>
        <w:t xml:space="preserve">) and high opportunity cost as </w:t>
      </w:r>
      <w:r w:rsidR="00D53571" w:rsidRPr="00D53571">
        <w:rPr>
          <w:rFonts w:ascii="Arial" w:hAnsi="Arial" w:cs="Arial"/>
          <w:sz w:val="20"/>
          <w:szCs w:val="20"/>
        </w:rPr>
        <w:t>Tesla is using significant R&amp;D, engineering, and capital resources</w:t>
      </w:r>
      <w:r w:rsidR="00940111">
        <w:rPr>
          <w:rFonts w:ascii="Arial" w:hAnsi="Arial" w:cs="Arial"/>
          <w:sz w:val="20"/>
          <w:szCs w:val="20"/>
        </w:rPr>
        <w:t xml:space="preserve"> for low </w:t>
      </w:r>
      <w:r w:rsidR="00CB719E">
        <w:rPr>
          <w:rFonts w:ascii="Arial" w:hAnsi="Arial" w:cs="Arial"/>
          <w:sz w:val="20"/>
          <w:szCs w:val="20"/>
        </w:rPr>
        <w:t>low-volume</w:t>
      </w:r>
      <w:r w:rsidR="00940111">
        <w:rPr>
          <w:rFonts w:ascii="Arial" w:hAnsi="Arial" w:cs="Arial"/>
          <w:sz w:val="20"/>
          <w:szCs w:val="20"/>
        </w:rPr>
        <w:t xml:space="preserve"> product</w:t>
      </w:r>
      <w:r w:rsidR="0046670D" w:rsidRPr="0046670D">
        <w:rPr>
          <w:rFonts w:ascii="Arial" w:hAnsi="Arial" w:cs="Arial"/>
          <w:sz w:val="20"/>
          <w:szCs w:val="20"/>
        </w:rPr>
        <w:t>.</w:t>
      </w:r>
    </w:p>
    <w:p w14:paraId="3A90DBEB" w14:textId="77777777" w:rsidR="00C65CCD" w:rsidRPr="00972139" w:rsidRDefault="00C65CCD" w:rsidP="00C65CCD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6D26CF1D" w14:textId="77777777" w:rsidR="000C21E2" w:rsidRPr="000C21E2" w:rsidRDefault="000C21E2" w:rsidP="001522E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0C21E2">
        <w:rPr>
          <w:rFonts w:ascii="Arial" w:hAnsi="Arial" w:cs="Arial"/>
          <w:sz w:val="20"/>
          <w:szCs w:val="20"/>
        </w:rPr>
        <w:t>Hyundai Ioniq Placement:</w:t>
      </w:r>
    </w:p>
    <w:p w14:paraId="2197FA9F" w14:textId="77777777" w:rsidR="00B54B2F" w:rsidRDefault="00B54B2F" w:rsidP="00B54B2F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Representation:</w:t>
      </w:r>
    </w:p>
    <w:p w14:paraId="61954BFB" w14:textId="77777777" w:rsidR="00D959DA" w:rsidRDefault="00D959DA" w:rsidP="00D959DA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58326BF4" w14:textId="57A5D79C" w:rsidR="00D959DA" w:rsidRDefault="00D959DA" w:rsidP="00D959DA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D959DA">
        <w:rPr>
          <w:rFonts w:ascii="Arial" w:hAnsi="Arial" w:cs="Arial"/>
          <w:sz w:val="20"/>
          <w:szCs w:val="20"/>
        </w:rPr>
        <w:drawing>
          <wp:inline distT="0" distB="0" distL="0" distR="0" wp14:anchorId="104D5E6E" wp14:editId="032C64E0">
            <wp:extent cx="3149762" cy="3162463"/>
            <wp:effectExtent l="0" t="0" r="0" b="0"/>
            <wp:docPr id="219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874A" w14:textId="77777777" w:rsidR="00D959DA" w:rsidRDefault="00D959DA" w:rsidP="00D959DA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2E78DD99" w14:textId="21FEFB2C" w:rsidR="00F26BF4" w:rsidRDefault="00B54B2F" w:rsidP="00B54B2F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B54B2F">
        <w:rPr>
          <w:rFonts w:ascii="Arial" w:hAnsi="Arial" w:cs="Arial"/>
          <w:sz w:val="20"/>
          <w:szCs w:val="20"/>
        </w:rPr>
        <w:lastRenderedPageBreak/>
        <w:t>Reasoning:</w:t>
      </w:r>
      <w:r w:rsidR="00A23121">
        <w:rPr>
          <w:rFonts w:ascii="Arial" w:hAnsi="Arial" w:cs="Arial"/>
          <w:sz w:val="20"/>
          <w:szCs w:val="20"/>
        </w:rPr>
        <w:t xml:space="preserve"> </w:t>
      </w:r>
      <w:r w:rsidR="00A23121" w:rsidRPr="00A23121">
        <w:rPr>
          <w:rFonts w:ascii="Arial" w:hAnsi="Arial" w:cs="Arial"/>
          <w:sz w:val="20"/>
          <w:szCs w:val="20"/>
        </w:rPr>
        <w:t>The Ioniq involves low development risk (leveraging existing EV/hybrid technologies) and lower opportunity cost, aligning with Hyundai’s mass production strategy.</w:t>
      </w:r>
    </w:p>
    <w:p w14:paraId="0576DF04" w14:textId="77777777" w:rsidR="00A23121" w:rsidRPr="00B54B2F" w:rsidRDefault="00A23121" w:rsidP="00A23121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46B35909" w14:textId="28626816" w:rsidR="00820E3C" w:rsidRDefault="00C47B60" w:rsidP="00C47B60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  <w:r w:rsidRPr="00C47B60">
        <w:rPr>
          <w:rFonts w:ascii="Arial" w:hAnsi="Arial" w:cs="Arial"/>
          <w:b/>
          <w:bCs/>
          <w:noProof/>
          <w:color w:val="0060A8"/>
          <w:sz w:val="20"/>
          <w:szCs w:val="20"/>
        </w:rPr>
        <w:t>Comparative Analysis</w:t>
      </w:r>
    </w:p>
    <w:p w14:paraId="4EE28064" w14:textId="77777777" w:rsidR="00197F1D" w:rsidRPr="00197F1D" w:rsidRDefault="00197F1D" w:rsidP="00197F1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Strengths of Tesla Roadster's Strategy:</w:t>
      </w:r>
    </w:p>
    <w:p w14:paraId="34524AED" w14:textId="76D8A871" w:rsidR="00197F1D" w:rsidRDefault="00197F1D" w:rsidP="00197F1D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Strengths:</w:t>
      </w:r>
      <w:r w:rsidR="00C65CCD">
        <w:rPr>
          <w:rFonts w:ascii="Arial" w:hAnsi="Arial" w:cs="Arial"/>
          <w:sz w:val="20"/>
          <w:szCs w:val="20"/>
        </w:rPr>
        <w:t xml:space="preserve"> </w:t>
      </w:r>
    </w:p>
    <w:p w14:paraId="595F0BE9" w14:textId="72810B0C" w:rsidR="000C1B52" w:rsidRPr="000C1B52" w:rsidRDefault="000C1B52" w:rsidP="000C1B52">
      <w:pPr>
        <w:pStyle w:val="ListParagraph"/>
        <w:numPr>
          <w:ilvl w:val="2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</w:t>
      </w:r>
      <w:r w:rsidRPr="000C1B52">
        <w:rPr>
          <w:rFonts w:ascii="Arial" w:hAnsi="Arial" w:cs="Arial"/>
          <w:sz w:val="20"/>
          <w:szCs w:val="20"/>
        </w:rPr>
        <w:t xml:space="preserve"> Tesla’s brand as a market leader in electric sports cars.</w:t>
      </w:r>
    </w:p>
    <w:p w14:paraId="69939243" w14:textId="2BFD12F7" w:rsidR="000C1B52" w:rsidRDefault="000C1B52" w:rsidP="000C1B52">
      <w:pPr>
        <w:pStyle w:val="ListParagraph"/>
        <w:numPr>
          <w:ilvl w:val="2"/>
          <w:numId w:val="20"/>
        </w:numPr>
        <w:rPr>
          <w:rFonts w:ascii="Arial" w:hAnsi="Arial" w:cs="Arial"/>
          <w:sz w:val="20"/>
          <w:szCs w:val="20"/>
        </w:rPr>
      </w:pPr>
      <w:r w:rsidRPr="000C1B52">
        <w:rPr>
          <w:rFonts w:ascii="Arial" w:hAnsi="Arial" w:cs="Arial"/>
          <w:sz w:val="20"/>
          <w:szCs w:val="20"/>
        </w:rPr>
        <w:t xml:space="preserve">Creates EV car's image </w:t>
      </w:r>
      <w:r>
        <w:rPr>
          <w:rFonts w:ascii="Arial" w:hAnsi="Arial" w:cs="Arial"/>
          <w:sz w:val="20"/>
          <w:szCs w:val="20"/>
        </w:rPr>
        <w:t>equivalent</w:t>
      </w:r>
      <w:r w:rsidRPr="000C1B52">
        <w:rPr>
          <w:rFonts w:ascii="Arial" w:hAnsi="Arial" w:cs="Arial"/>
          <w:sz w:val="20"/>
          <w:szCs w:val="20"/>
        </w:rPr>
        <w:t xml:space="preserve"> to the regular sports cars, shifting perceptions.</w:t>
      </w:r>
    </w:p>
    <w:p w14:paraId="314D0CE0" w14:textId="77777777" w:rsidR="00786017" w:rsidRPr="00197F1D" w:rsidRDefault="00786017" w:rsidP="00786017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3D855B73" w14:textId="7F94004A" w:rsidR="00197F1D" w:rsidRDefault="00197F1D" w:rsidP="00197F1D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Challenges</w:t>
      </w:r>
      <w:r>
        <w:rPr>
          <w:rFonts w:ascii="Arial" w:hAnsi="Arial" w:cs="Arial"/>
          <w:sz w:val="20"/>
          <w:szCs w:val="20"/>
        </w:rPr>
        <w:t>:</w:t>
      </w:r>
      <w:r w:rsidR="00C65CCD">
        <w:rPr>
          <w:rFonts w:ascii="Arial" w:hAnsi="Arial" w:cs="Arial"/>
          <w:sz w:val="20"/>
          <w:szCs w:val="20"/>
        </w:rPr>
        <w:t xml:space="preserve">  </w:t>
      </w:r>
    </w:p>
    <w:p w14:paraId="18E23BEB" w14:textId="1FABFFB8" w:rsidR="000C1B52" w:rsidRPr="000C1B52" w:rsidRDefault="000C1B52" w:rsidP="000C1B5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C1B52">
        <w:rPr>
          <w:rFonts w:ascii="Arial" w:hAnsi="Arial" w:cs="Arial"/>
          <w:sz w:val="20"/>
          <w:szCs w:val="20"/>
        </w:rPr>
        <w:t xml:space="preserve">Tesla is investing high </w:t>
      </w:r>
      <w:r>
        <w:rPr>
          <w:rFonts w:ascii="Arial" w:hAnsi="Arial" w:cs="Arial"/>
          <w:sz w:val="20"/>
          <w:szCs w:val="20"/>
        </w:rPr>
        <w:t xml:space="preserve">in </w:t>
      </w:r>
      <w:r w:rsidRPr="000C1B52">
        <w:rPr>
          <w:rFonts w:ascii="Arial" w:hAnsi="Arial" w:cs="Arial"/>
          <w:sz w:val="20"/>
          <w:szCs w:val="20"/>
        </w:rPr>
        <w:t>R&amp;D for a low-volume segment.</w:t>
      </w:r>
    </w:p>
    <w:p w14:paraId="4355D9D1" w14:textId="4D37DAD5" w:rsidR="000C1B52" w:rsidRDefault="000C1B52" w:rsidP="000C1B5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C1B52">
        <w:rPr>
          <w:rFonts w:ascii="Arial" w:hAnsi="Arial" w:cs="Arial"/>
          <w:sz w:val="20"/>
          <w:szCs w:val="20"/>
        </w:rPr>
        <w:t xml:space="preserve">There is </w:t>
      </w:r>
      <w:r>
        <w:rPr>
          <w:rFonts w:ascii="Arial" w:hAnsi="Arial" w:cs="Arial"/>
          <w:sz w:val="20"/>
          <w:szCs w:val="20"/>
        </w:rPr>
        <w:t xml:space="preserve">a </w:t>
      </w:r>
      <w:r w:rsidRPr="000C1B52">
        <w:rPr>
          <w:rFonts w:ascii="Arial" w:hAnsi="Arial" w:cs="Arial"/>
          <w:sz w:val="20"/>
          <w:szCs w:val="20"/>
        </w:rPr>
        <w:t xml:space="preserve">risk of </w:t>
      </w:r>
      <w:r>
        <w:rPr>
          <w:rFonts w:ascii="Arial" w:hAnsi="Arial" w:cs="Arial"/>
          <w:sz w:val="20"/>
          <w:szCs w:val="20"/>
        </w:rPr>
        <w:t>non-acceptance</w:t>
      </w:r>
      <w:r w:rsidRPr="000C1B52">
        <w:rPr>
          <w:rFonts w:ascii="Arial" w:hAnsi="Arial" w:cs="Arial"/>
          <w:sz w:val="20"/>
          <w:szCs w:val="20"/>
        </w:rPr>
        <w:t xml:space="preserve"> of EV sports cars by traditional sports </w:t>
      </w:r>
      <w:r>
        <w:rPr>
          <w:rFonts w:ascii="Arial" w:hAnsi="Arial" w:cs="Arial"/>
          <w:sz w:val="20"/>
          <w:szCs w:val="20"/>
        </w:rPr>
        <w:t>car</w:t>
      </w:r>
      <w:r w:rsidRPr="000C1B52">
        <w:rPr>
          <w:rFonts w:ascii="Arial" w:hAnsi="Arial" w:cs="Arial"/>
          <w:sz w:val="20"/>
          <w:szCs w:val="20"/>
        </w:rPr>
        <w:t xml:space="preserve"> fans.</w:t>
      </w:r>
    </w:p>
    <w:p w14:paraId="6FF7CF3C" w14:textId="77777777" w:rsidR="00C65CCD" w:rsidRPr="00197F1D" w:rsidRDefault="00C65CCD" w:rsidP="00C65C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DFA04EA" w14:textId="09284C29" w:rsidR="00197F1D" w:rsidRPr="00197F1D" w:rsidRDefault="00197F1D" w:rsidP="00197F1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Hyundai Ioniq's Strategy:</w:t>
      </w:r>
    </w:p>
    <w:p w14:paraId="0F98B7A1" w14:textId="13C02561" w:rsidR="00197F1D" w:rsidRDefault="00197F1D" w:rsidP="00197F1D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Strengths</w:t>
      </w:r>
      <w:r>
        <w:rPr>
          <w:rFonts w:ascii="Arial" w:hAnsi="Arial" w:cs="Arial"/>
          <w:sz w:val="20"/>
          <w:szCs w:val="20"/>
        </w:rPr>
        <w:t>:</w:t>
      </w:r>
    </w:p>
    <w:p w14:paraId="2CCE53CA" w14:textId="77777777" w:rsidR="00786017" w:rsidRPr="00786017" w:rsidRDefault="00786017" w:rsidP="0078601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86017">
        <w:rPr>
          <w:rFonts w:ascii="Arial" w:hAnsi="Arial" w:cs="Arial"/>
          <w:sz w:val="20"/>
          <w:szCs w:val="20"/>
        </w:rPr>
        <w:t>Appeals to the mass market with affordability and practicality.</w:t>
      </w:r>
    </w:p>
    <w:p w14:paraId="4E3B2EE8" w14:textId="36352ECA" w:rsidR="00786017" w:rsidRPr="00786017" w:rsidRDefault="00786017" w:rsidP="0078601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86017">
        <w:rPr>
          <w:rFonts w:ascii="Arial" w:hAnsi="Arial" w:cs="Arial"/>
          <w:sz w:val="20"/>
          <w:szCs w:val="20"/>
        </w:rPr>
        <w:t xml:space="preserve">Builds Hyundai’s green and </w:t>
      </w:r>
      <w:r>
        <w:rPr>
          <w:rFonts w:ascii="Arial" w:hAnsi="Arial" w:cs="Arial"/>
          <w:sz w:val="20"/>
          <w:szCs w:val="20"/>
        </w:rPr>
        <w:t>sustainable</w:t>
      </w:r>
      <w:r w:rsidRPr="00786017">
        <w:rPr>
          <w:rFonts w:ascii="Arial" w:hAnsi="Arial" w:cs="Arial"/>
          <w:sz w:val="20"/>
          <w:szCs w:val="20"/>
        </w:rPr>
        <w:t xml:space="preserve"> image.</w:t>
      </w:r>
    </w:p>
    <w:p w14:paraId="5AED2C9E" w14:textId="7ACC429E" w:rsidR="00786017" w:rsidRDefault="00786017" w:rsidP="0078601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86017">
        <w:rPr>
          <w:rFonts w:ascii="Arial" w:hAnsi="Arial" w:cs="Arial"/>
          <w:sz w:val="20"/>
          <w:szCs w:val="20"/>
        </w:rPr>
        <w:t>Flexible approach (hybrid, plug-in, full EV) attracts all types of consumers.</w:t>
      </w:r>
    </w:p>
    <w:p w14:paraId="6A7BF729" w14:textId="77777777" w:rsidR="00786017" w:rsidRPr="00197F1D" w:rsidRDefault="00786017" w:rsidP="00786017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78F4FEB3" w14:textId="53E1AD3F" w:rsidR="00197F1D" w:rsidRDefault="00197F1D" w:rsidP="00197F1D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Challenges</w:t>
      </w:r>
      <w:r>
        <w:rPr>
          <w:rFonts w:ascii="Arial" w:hAnsi="Arial" w:cs="Arial"/>
          <w:sz w:val="20"/>
          <w:szCs w:val="20"/>
        </w:rPr>
        <w:t>:</w:t>
      </w:r>
    </w:p>
    <w:p w14:paraId="7436AD84" w14:textId="77777777" w:rsidR="00B304E9" w:rsidRPr="00B304E9" w:rsidRDefault="00B304E9" w:rsidP="00B304E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304E9">
        <w:rPr>
          <w:rFonts w:ascii="Arial" w:hAnsi="Arial" w:cs="Arial"/>
          <w:sz w:val="20"/>
          <w:szCs w:val="20"/>
        </w:rPr>
        <w:t>Faces intense competition from other budget EVs.</w:t>
      </w:r>
    </w:p>
    <w:p w14:paraId="1988F684" w14:textId="577FCD8F" w:rsidR="00B304E9" w:rsidRDefault="00B304E9" w:rsidP="00B304E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not create any special brand image like</w:t>
      </w:r>
      <w:r w:rsidRPr="00B304E9">
        <w:rPr>
          <w:rFonts w:ascii="Arial" w:hAnsi="Arial" w:cs="Arial"/>
          <w:sz w:val="20"/>
          <w:szCs w:val="20"/>
        </w:rPr>
        <w:t xml:space="preserve"> Tesla.</w:t>
      </w:r>
    </w:p>
    <w:p w14:paraId="03BB2368" w14:textId="77777777" w:rsidR="00C65CCD" w:rsidRPr="00197F1D" w:rsidRDefault="00C65CCD" w:rsidP="00C65C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94BF949" w14:textId="528CBCC3" w:rsidR="00C47B60" w:rsidRDefault="00197F1D" w:rsidP="00197F1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97F1D">
        <w:rPr>
          <w:rFonts w:ascii="Arial" w:hAnsi="Arial" w:cs="Arial"/>
          <w:sz w:val="20"/>
          <w:szCs w:val="20"/>
        </w:rPr>
        <w:t>Insights into Positioning Effectiveness:</w:t>
      </w:r>
    </w:p>
    <w:p w14:paraId="67DA68CE" w14:textId="77777777" w:rsidR="003422A0" w:rsidRDefault="003422A0" w:rsidP="003422A0">
      <w:pPr>
        <w:pStyle w:val="ListParagraph"/>
        <w:rPr>
          <w:rFonts w:ascii="Arial" w:hAnsi="Arial" w:cs="Arial"/>
          <w:sz w:val="20"/>
          <w:szCs w:val="20"/>
        </w:rPr>
      </w:pPr>
    </w:p>
    <w:p w14:paraId="607319A4" w14:textId="1F09F768" w:rsidR="003422A0" w:rsidRDefault="003422A0" w:rsidP="003422A0">
      <w:pPr>
        <w:pStyle w:val="ListParagraph"/>
        <w:rPr>
          <w:rFonts w:ascii="Arial" w:hAnsi="Arial" w:cs="Arial"/>
          <w:sz w:val="20"/>
          <w:szCs w:val="20"/>
        </w:rPr>
      </w:pPr>
      <w:r w:rsidRPr="003422A0">
        <w:rPr>
          <w:rFonts w:ascii="Arial" w:hAnsi="Arial" w:cs="Arial"/>
          <w:sz w:val="20"/>
          <w:szCs w:val="20"/>
        </w:rPr>
        <w:t>Tesla Roadster’s positioning as a high-performance electric sports car aligns with Tesla’s mission to accelerate the world’s transition to sustainable energy. They are willing to take high risks and absorb high costs to develop cutting-edge technology. At the same time, they are creating a unique brand image, demonstrating the superiority of electric vehicles, attracting significant attention, and leading innovation in the automotive industry. Due to their aggressive positioning in this ultra-high-performance EV segment, they currently face very limited direct competition.</w:t>
      </w:r>
    </w:p>
    <w:p w14:paraId="232B35CA" w14:textId="77777777" w:rsidR="003422A0" w:rsidRDefault="003422A0" w:rsidP="003422A0">
      <w:pPr>
        <w:pStyle w:val="ListParagraph"/>
        <w:rPr>
          <w:rFonts w:ascii="Arial" w:hAnsi="Arial" w:cs="Arial"/>
          <w:sz w:val="20"/>
          <w:szCs w:val="20"/>
        </w:rPr>
      </w:pPr>
    </w:p>
    <w:p w14:paraId="6CDA8E39" w14:textId="75E9326E" w:rsidR="003422A0" w:rsidRPr="00197F1D" w:rsidRDefault="003F1E8F" w:rsidP="003422A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3F1E8F">
        <w:rPr>
          <w:rFonts w:ascii="Arial" w:hAnsi="Arial" w:cs="Arial"/>
          <w:sz w:val="20"/>
          <w:szCs w:val="20"/>
        </w:rPr>
        <w:t xml:space="preserve">Hyundai Ioniq’s positioning effectively addresses the </w:t>
      </w:r>
      <w:r>
        <w:rPr>
          <w:rFonts w:ascii="Arial" w:hAnsi="Arial" w:cs="Arial"/>
          <w:sz w:val="20"/>
          <w:szCs w:val="20"/>
        </w:rPr>
        <w:t xml:space="preserve">cost issues with </w:t>
      </w:r>
      <w:r w:rsidRPr="003F1E8F">
        <w:rPr>
          <w:rFonts w:ascii="Arial" w:hAnsi="Arial" w:cs="Arial"/>
          <w:sz w:val="20"/>
          <w:szCs w:val="20"/>
        </w:rPr>
        <w:t xml:space="preserve">EV </w:t>
      </w:r>
      <w:r>
        <w:rPr>
          <w:rFonts w:ascii="Arial" w:hAnsi="Arial" w:cs="Arial"/>
          <w:sz w:val="20"/>
          <w:szCs w:val="20"/>
        </w:rPr>
        <w:t>cars</w:t>
      </w:r>
      <w:r w:rsidRPr="003F1E8F">
        <w:rPr>
          <w:rFonts w:ascii="Arial" w:hAnsi="Arial" w:cs="Arial"/>
          <w:sz w:val="20"/>
          <w:szCs w:val="20"/>
        </w:rPr>
        <w:t xml:space="preserve">, providing practical, reliable, and accessible electric/hybrid cars. It aligns with Hyundai’s strategy to </w:t>
      </w:r>
      <w:r>
        <w:rPr>
          <w:rFonts w:ascii="Arial" w:hAnsi="Arial" w:cs="Arial"/>
          <w:sz w:val="20"/>
          <w:szCs w:val="20"/>
        </w:rPr>
        <w:t xml:space="preserve">do </w:t>
      </w:r>
      <w:r w:rsidRPr="003F1E8F">
        <w:rPr>
          <w:rFonts w:ascii="Arial" w:hAnsi="Arial" w:cs="Arial"/>
          <w:sz w:val="20"/>
          <w:szCs w:val="20"/>
        </w:rPr>
        <w:t xml:space="preserve">mass </w:t>
      </w:r>
      <w:r>
        <w:rPr>
          <w:rFonts w:ascii="Arial" w:hAnsi="Arial" w:cs="Arial"/>
          <w:sz w:val="20"/>
          <w:szCs w:val="20"/>
        </w:rPr>
        <w:t xml:space="preserve">production and capture a large volume of </w:t>
      </w:r>
      <w:r w:rsidRPr="003F1E8F">
        <w:rPr>
          <w:rFonts w:ascii="Arial" w:hAnsi="Arial" w:cs="Arial"/>
          <w:sz w:val="20"/>
          <w:szCs w:val="20"/>
        </w:rPr>
        <w:t xml:space="preserve">customers while establishing </w:t>
      </w:r>
      <w:r>
        <w:rPr>
          <w:rFonts w:ascii="Arial" w:hAnsi="Arial" w:cs="Arial"/>
          <w:sz w:val="20"/>
          <w:szCs w:val="20"/>
        </w:rPr>
        <w:t>its</w:t>
      </w:r>
      <w:r w:rsidRPr="003F1E8F">
        <w:rPr>
          <w:rFonts w:ascii="Arial" w:hAnsi="Arial" w:cs="Arial"/>
          <w:sz w:val="20"/>
          <w:szCs w:val="20"/>
        </w:rPr>
        <w:t xml:space="preserve"> presence in the EV market.</w:t>
      </w:r>
    </w:p>
    <w:sectPr w:rsidR="003422A0" w:rsidRPr="00197F1D" w:rsidSect="004C73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593FB" w14:textId="77777777" w:rsidR="009F0871" w:rsidRDefault="009F0871" w:rsidP="0006055E">
      <w:pPr>
        <w:spacing w:after="0" w:line="240" w:lineRule="auto"/>
      </w:pPr>
      <w:r>
        <w:separator/>
      </w:r>
    </w:p>
  </w:endnote>
  <w:endnote w:type="continuationSeparator" w:id="0">
    <w:p w14:paraId="18D68FAF" w14:textId="77777777" w:rsidR="009F0871" w:rsidRDefault="009F0871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854A6" w14:textId="77777777" w:rsidR="004C73E1" w:rsidRDefault="004C7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EA5D" w14:textId="77777777" w:rsidR="004C73E1" w:rsidRDefault="004C7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2C700" w14:textId="77777777" w:rsidR="009F0871" w:rsidRDefault="009F0871" w:rsidP="0006055E">
      <w:pPr>
        <w:spacing w:after="0" w:line="240" w:lineRule="auto"/>
      </w:pPr>
      <w:r>
        <w:separator/>
      </w:r>
    </w:p>
  </w:footnote>
  <w:footnote w:type="continuationSeparator" w:id="0">
    <w:p w14:paraId="06722C3D" w14:textId="77777777" w:rsidR="009F0871" w:rsidRDefault="009F0871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C4542" w14:textId="77777777" w:rsidR="004C73E1" w:rsidRDefault="004C7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B0E8F" w14:textId="782DB88C" w:rsidR="0006055E" w:rsidRDefault="004C73E1" w:rsidP="004C73E1">
    <w:pPr>
      <w:pStyle w:val="NormalWeb"/>
      <w:ind w:hanging="851"/>
    </w:pPr>
    <w:r>
      <w:rPr>
        <w:noProof/>
      </w:rPr>
      <w:drawing>
        <wp:inline distT="0" distB="0" distL="0" distR="0" wp14:anchorId="213B9BAE" wp14:editId="77104B51">
          <wp:extent cx="1836964" cy="714375"/>
          <wp:effectExtent l="0" t="0" r="0" b="0"/>
          <wp:docPr id="1273749755" name="Picture 1" descr="A blue and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842105" name="Picture 1" descr="A blue and black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3644" cy="716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7FEEF" w14:textId="77777777" w:rsidR="004C73E1" w:rsidRDefault="004C7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87182"/>
    <w:multiLevelType w:val="hybridMultilevel"/>
    <w:tmpl w:val="97C619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2187F"/>
    <w:multiLevelType w:val="multilevel"/>
    <w:tmpl w:val="DC1A8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A1339"/>
    <w:multiLevelType w:val="hybridMultilevel"/>
    <w:tmpl w:val="6856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E0230"/>
    <w:multiLevelType w:val="hybridMultilevel"/>
    <w:tmpl w:val="0E66C9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06C5C"/>
    <w:multiLevelType w:val="hybridMultilevel"/>
    <w:tmpl w:val="BE6CA5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73477"/>
    <w:multiLevelType w:val="hybridMultilevel"/>
    <w:tmpl w:val="B8E004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61B94"/>
    <w:multiLevelType w:val="hybridMultilevel"/>
    <w:tmpl w:val="32848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DB2435"/>
    <w:multiLevelType w:val="hybridMultilevel"/>
    <w:tmpl w:val="2E108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AC0B63"/>
    <w:multiLevelType w:val="hybridMultilevel"/>
    <w:tmpl w:val="A912B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52BA2"/>
    <w:multiLevelType w:val="hybridMultilevel"/>
    <w:tmpl w:val="4D063C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23D94"/>
    <w:multiLevelType w:val="hybridMultilevel"/>
    <w:tmpl w:val="974843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3776DD"/>
    <w:multiLevelType w:val="hybridMultilevel"/>
    <w:tmpl w:val="CDF00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00CC3"/>
    <w:multiLevelType w:val="hybridMultilevel"/>
    <w:tmpl w:val="90B85B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BD0E80"/>
    <w:multiLevelType w:val="multilevel"/>
    <w:tmpl w:val="C8D2B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33AED"/>
    <w:multiLevelType w:val="hybridMultilevel"/>
    <w:tmpl w:val="A91C3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767797">
    <w:abstractNumId w:val="22"/>
  </w:num>
  <w:num w:numId="2" w16cid:durableId="1374577915">
    <w:abstractNumId w:val="3"/>
  </w:num>
  <w:num w:numId="3" w16cid:durableId="1724675249">
    <w:abstractNumId w:val="13"/>
  </w:num>
  <w:num w:numId="4" w16cid:durableId="1562449712">
    <w:abstractNumId w:val="6"/>
  </w:num>
  <w:num w:numId="5" w16cid:durableId="782577615">
    <w:abstractNumId w:val="0"/>
  </w:num>
  <w:num w:numId="6" w16cid:durableId="973559272">
    <w:abstractNumId w:val="8"/>
  </w:num>
  <w:num w:numId="7" w16cid:durableId="619074796">
    <w:abstractNumId w:val="16"/>
  </w:num>
  <w:num w:numId="8" w16cid:durableId="1867789894">
    <w:abstractNumId w:val="11"/>
  </w:num>
  <w:num w:numId="9" w16cid:durableId="1556114873">
    <w:abstractNumId w:val="20"/>
  </w:num>
  <w:num w:numId="10" w16cid:durableId="970280369">
    <w:abstractNumId w:val="2"/>
  </w:num>
  <w:num w:numId="11" w16cid:durableId="118186077">
    <w:abstractNumId w:val="12"/>
  </w:num>
  <w:num w:numId="12" w16cid:durableId="1110127299">
    <w:abstractNumId w:val="1"/>
  </w:num>
  <w:num w:numId="13" w16cid:durableId="1380399250">
    <w:abstractNumId w:val="18"/>
  </w:num>
  <w:num w:numId="14" w16cid:durableId="114522555">
    <w:abstractNumId w:val="17"/>
  </w:num>
  <w:num w:numId="15" w16cid:durableId="1978870331">
    <w:abstractNumId w:val="14"/>
  </w:num>
  <w:num w:numId="16" w16cid:durableId="872503930">
    <w:abstractNumId w:val="21"/>
  </w:num>
  <w:num w:numId="17" w16cid:durableId="933711163">
    <w:abstractNumId w:val="10"/>
  </w:num>
  <w:num w:numId="18" w16cid:durableId="307901920">
    <w:abstractNumId w:val="5"/>
  </w:num>
  <w:num w:numId="19" w16cid:durableId="388187060">
    <w:abstractNumId w:val="4"/>
  </w:num>
  <w:num w:numId="20" w16cid:durableId="159272603">
    <w:abstractNumId w:val="9"/>
  </w:num>
  <w:num w:numId="21" w16cid:durableId="1484661613">
    <w:abstractNumId w:val="7"/>
  </w:num>
  <w:num w:numId="22" w16cid:durableId="1638339744">
    <w:abstractNumId w:val="19"/>
  </w:num>
  <w:num w:numId="23" w16cid:durableId="1285623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qgUAC9+TyiwAAAA="/>
  </w:docVars>
  <w:rsids>
    <w:rsidRoot w:val="0B73C83A"/>
    <w:rsid w:val="00036489"/>
    <w:rsid w:val="0006055E"/>
    <w:rsid w:val="000672DA"/>
    <w:rsid w:val="000B7637"/>
    <w:rsid w:val="000C1B52"/>
    <w:rsid w:val="000C21E2"/>
    <w:rsid w:val="000E384C"/>
    <w:rsid w:val="000F52DF"/>
    <w:rsid w:val="000F6078"/>
    <w:rsid w:val="0010599E"/>
    <w:rsid w:val="0011122D"/>
    <w:rsid w:val="001522E2"/>
    <w:rsid w:val="0015496E"/>
    <w:rsid w:val="00197F1D"/>
    <w:rsid w:val="001B1E25"/>
    <w:rsid w:val="001B7329"/>
    <w:rsid w:val="001D1840"/>
    <w:rsid w:val="002370BF"/>
    <w:rsid w:val="0025244E"/>
    <w:rsid w:val="002D4F72"/>
    <w:rsid w:val="00301ED9"/>
    <w:rsid w:val="0032524A"/>
    <w:rsid w:val="003422A0"/>
    <w:rsid w:val="00350318"/>
    <w:rsid w:val="003854AE"/>
    <w:rsid w:val="003F1E8F"/>
    <w:rsid w:val="004128E6"/>
    <w:rsid w:val="0044303F"/>
    <w:rsid w:val="0046670D"/>
    <w:rsid w:val="0048206B"/>
    <w:rsid w:val="004A0BD2"/>
    <w:rsid w:val="004A4E69"/>
    <w:rsid w:val="004C73E1"/>
    <w:rsid w:val="004F3861"/>
    <w:rsid w:val="0052290B"/>
    <w:rsid w:val="00525B1E"/>
    <w:rsid w:val="00567B31"/>
    <w:rsid w:val="005E4DAE"/>
    <w:rsid w:val="006716F5"/>
    <w:rsid w:val="006B321E"/>
    <w:rsid w:val="006C52AE"/>
    <w:rsid w:val="00706A88"/>
    <w:rsid w:val="0072329A"/>
    <w:rsid w:val="00782621"/>
    <w:rsid w:val="00786017"/>
    <w:rsid w:val="00820E3C"/>
    <w:rsid w:val="00823637"/>
    <w:rsid w:val="00841054"/>
    <w:rsid w:val="00855DB6"/>
    <w:rsid w:val="008602EE"/>
    <w:rsid w:val="00860381"/>
    <w:rsid w:val="00934447"/>
    <w:rsid w:val="0093496A"/>
    <w:rsid w:val="00940111"/>
    <w:rsid w:val="00941623"/>
    <w:rsid w:val="00955BEE"/>
    <w:rsid w:val="00964D8D"/>
    <w:rsid w:val="00972139"/>
    <w:rsid w:val="00977421"/>
    <w:rsid w:val="009F0871"/>
    <w:rsid w:val="009F0A2C"/>
    <w:rsid w:val="00A02F2E"/>
    <w:rsid w:val="00A23121"/>
    <w:rsid w:val="00A62364"/>
    <w:rsid w:val="00A67D92"/>
    <w:rsid w:val="00AB377F"/>
    <w:rsid w:val="00AB5FB0"/>
    <w:rsid w:val="00B14A28"/>
    <w:rsid w:val="00B1700D"/>
    <w:rsid w:val="00B22FB0"/>
    <w:rsid w:val="00B304E9"/>
    <w:rsid w:val="00B365F7"/>
    <w:rsid w:val="00B54B2F"/>
    <w:rsid w:val="00B801B7"/>
    <w:rsid w:val="00BF7E5D"/>
    <w:rsid w:val="00C16BBE"/>
    <w:rsid w:val="00C23153"/>
    <w:rsid w:val="00C47B60"/>
    <w:rsid w:val="00C65CCD"/>
    <w:rsid w:val="00CB17AF"/>
    <w:rsid w:val="00CB719E"/>
    <w:rsid w:val="00CF2827"/>
    <w:rsid w:val="00D246B4"/>
    <w:rsid w:val="00D41BCD"/>
    <w:rsid w:val="00D53571"/>
    <w:rsid w:val="00D9026C"/>
    <w:rsid w:val="00D959DA"/>
    <w:rsid w:val="00DD472B"/>
    <w:rsid w:val="00DD4BFA"/>
    <w:rsid w:val="00E0151F"/>
    <w:rsid w:val="00E3772E"/>
    <w:rsid w:val="00E44E4E"/>
    <w:rsid w:val="00E622D2"/>
    <w:rsid w:val="00E92D05"/>
    <w:rsid w:val="00E933E8"/>
    <w:rsid w:val="00E96AF6"/>
    <w:rsid w:val="00EE7EB7"/>
    <w:rsid w:val="00F10006"/>
    <w:rsid w:val="00F15D84"/>
    <w:rsid w:val="00F26BF4"/>
    <w:rsid w:val="00FC4E0B"/>
    <w:rsid w:val="00FC552D"/>
    <w:rsid w:val="00FF01DB"/>
    <w:rsid w:val="00FF4429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paragraph" w:styleId="NormalWeb">
    <w:name w:val="Normal (Web)"/>
    <w:basedOn w:val="Normal"/>
    <w:uiPriority w:val="99"/>
    <w:unhideWhenUsed/>
    <w:rsid w:val="004C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CB23B1-2581-46EE-8B81-A5A6317A9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585</Words>
  <Characters>3555</Characters>
  <Application>Microsoft Office Word</Application>
  <DocSecurity>0</DocSecurity>
  <Lines>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shridhar d</cp:lastModifiedBy>
  <cp:revision>55</cp:revision>
  <dcterms:created xsi:type="dcterms:W3CDTF">2024-08-19T07:31:00Z</dcterms:created>
  <dcterms:modified xsi:type="dcterms:W3CDTF">2025-07-01T17:09:00Z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0x01010047F373DBC30DDB459CEFB92C6B00A939</vt:lpwstr>
  </property>
  <property fmtid="{D5CDD505-2E9C-101B-9397-08002B2CF9AE}" pid="3" name="GrammarlyDocumentId">
    <vt:lpwstr>5ecfc99fe424bea56903c7b271aca53666b8e4efc5d072117d8ce5c515d49ab0</vt:lpwstr>
  </property>
</Properties>
</file>