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F02F" w14:textId="6C88782F" w:rsidR="00641376" w:rsidRPr="00332C5F" w:rsidRDefault="00641376" w:rsidP="00641376">
      <w:pPr>
        <w:jc w:val="center"/>
        <w:rPr>
          <w:rFonts w:ascii="Arial" w:hAnsi="Arial" w:cs="Arial"/>
          <w:color w:val="192890"/>
          <w:sz w:val="20"/>
          <w:szCs w:val="20"/>
        </w:rPr>
      </w:pPr>
      <w:r w:rsidRPr="00332C5F">
        <w:rPr>
          <w:rFonts w:ascii="Arial" w:hAnsi="Arial" w:cs="Arial"/>
          <w:color w:val="192890"/>
          <w:sz w:val="20"/>
          <w:szCs w:val="20"/>
        </w:rPr>
        <w:t xml:space="preserve">Required Assignment 7.2: </w:t>
      </w:r>
      <w:r w:rsidR="006145F9" w:rsidRPr="00332C5F">
        <w:rPr>
          <w:rFonts w:ascii="Arial" w:hAnsi="Arial" w:cs="Arial"/>
          <w:color w:val="192890"/>
          <w:sz w:val="20"/>
          <w:szCs w:val="20"/>
        </w:rPr>
        <w:t>Developing a Product Roadmap</w:t>
      </w:r>
    </w:p>
    <w:p w14:paraId="11D710F2" w14:textId="125FAE8F" w:rsidR="00641376" w:rsidRPr="003625FD" w:rsidRDefault="001B5014" w:rsidP="0064137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Shridhar Dhuri</w:t>
      </w:r>
    </w:p>
    <w:p w14:paraId="78780C24" w14:textId="77777777" w:rsidR="00641376" w:rsidRPr="003625FD" w:rsidRDefault="00641376" w:rsidP="00641376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02B1CD8A" w14:textId="2CD9CDBA" w:rsidR="00641376" w:rsidRPr="003625FD" w:rsidRDefault="00641376" w:rsidP="00641376">
      <w:pPr>
        <w:rPr>
          <w:rFonts w:ascii="Arial" w:hAnsi="Arial" w:cs="Arial"/>
          <w:sz w:val="20"/>
          <w:szCs w:val="20"/>
        </w:rPr>
      </w:pPr>
      <w:r w:rsidRPr="00332C5F">
        <w:rPr>
          <w:rFonts w:ascii="Arial" w:hAnsi="Arial" w:cs="Arial"/>
          <w:b/>
          <w:bCs/>
          <w:color w:val="192890"/>
          <w:sz w:val="20"/>
          <w:szCs w:val="20"/>
        </w:rPr>
        <w:t>Suggested time:</w:t>
      </w:r>
      <w:r w:rsidRPr="003625FD">
        <w:rPr>
          <w:rFonts w:ascii="Arial" w:hAnsi="Arial" w:cs="Arial"/>
          <w:sz w:val="20"/>
          <w:szCs w:val="20"/>
        </w:rPr>
        <w:t xml:space="preserve"> 90 minutes</w:t>
      </w:r>
    </w:p>
    <w:p w14:paraId="2FDA793F" w14:textId="77777777" w:rsidR="00641376" w:rsidRPr="003625FD" w:rsidRDefault="00641376" w:rsidP="006415B8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E6D2327" w14:textId="77777777" w:rsidR="00D63D21" w:rsidRPr="00D63D21" w:rsidRDefault="00D63D21" w:rsidP="00D63D21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</w:rPr>
      </w:pPr>
      <w:r w:rsidRPr="00D63D21">
        <w:rPr>
          <w:rFonts w:ascii="Arial" w:hAnsi="Arial" w:cs="Arial"/>
          <w:b/>
          <w:bCs/>
          <w:sz w:val="20"/>
          <w:szCs w:val="20"/>
        </w:rPr>
        <w:t>Roadmap Type</w:t>
      </w:r>
      <w:r w:rsidRPr="00D63D21">
        <w:rPr>
          <w:rFonts w:ascii="Arial" w:hAnsi="Arial" w:cs="Arial"/>
          <w:b/>
          <w:bCs/>
          <w:sz w:val="20"/>
          <w:szCs w:val="20"/>
        </w:rPr>
        <w:tab/>
      </w:r>
    </w:p>
    <w:p w14:paraId="1BA15A5C" w14:textId="5DE1814A" w:rsidR="00D63D21" w:rsidRPr="00D63D21" w:rsidRDefault="00D63D21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D63D21">
        <w:rPr>
          <w:rFonts w:ascii="Arial" w:hAnsi="Arial" w:cs="Arial"/>
          <w:sz w:val="20"/>
          <w:szCs w:val="20"/>
        </w:rPr>
        <w:t>theme-based</w:t>
      </w:r>
    </w:p>
    <w:p w14:paraId="57CBC5ED" w14:textId="77777777" w:rsidR="00D63D21" w:rsidRDefault="00D63D21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</w:p>
    <w:p w14:paraId="07D93281" w14:textId="77777777" w:rsidR="00D63D21" w:rsidRDefault="00D63D21" w:rsidP="00D63D21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</w:rPr>
      </w:pPr>
      <w:r w:rsidRPr="00D63D21">
        <w:rPr>
          <w:rFonts w:ascii="Arial" w:hAnsi="Arial" w:cs="Arial"/>
          <w:b/>
          <w:bCs/>
          <w:sz w:val="20"/>
          <w:szCs w:val="20"/>
        </w:rPr>
        <w:t>Key Milestones</w:t>
      </w:r>
      <w:r w:rsidRPr="00D63D21">
        <w:rPr>
          <w:rFonts w:ascii="Arial" w:hAnsi="Arial" w:cs="Arial"/>
          <w:b/>
          <w:bCs/>
          <w:sz w:val="20"/>
          <w:szCs w:val="20"/>
        </w:rPr>
        <w:tab/>
      </w:r>
    </w:p>
    <w:p w14:paraId="3BDDBB26" w14:textId="6CA1E6FB" w:rsidR="0074584C" w:rsidRPr="0074584C" w:rsidRDefault="0074584C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1.</w:t>
      </w:r>
    </w:p>
    <w:p w14:paraId="1D867C47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Theme: Comfort and Usability Validation</w:t>
      </w:r>
    </w:p>
    <w:p w14:paraId="4B5A6DE8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Milestone: Prototype Design &amp; Development</w:t>
      </w:r>
    </w:p>
    <w:p w14:paraId="67374D5F" w14:textId="4CFA07F8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 xml:space="preserve">Create low-quality and functional prototypes focusing on comfort, fitting over spectacles, and </w:t>
      </w:r>
      <w:r w:rsidR="00964384">
        <w:rPr>
          <w:rFonts w:ascii="Arial" w:hAnsi="Arial" w:cs="Arial"/>
          <w:sz w:val="20"/>
          <w:szCs w:val="20"/>
        </w:rPr>
        <w:t>lightweight</w:t>
      </w:r>
      <w:r w:rsidRPr="0074584C">
        <w:rPr>
          <w:rFonts w:ascii="Arial" w:hAnsi="Arial" w:cs="Arial"/>
          <w:sz w:val="20"/>
          <w:szCs w:val="20"/>
        </w:rPr>
        <w:t>.</w:t>
      </w:r>
    </w:p>
    <w:p w14:paraId="4FA02B86" w14:textId="670F5C4E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</w:p>
    <w:p w14:paraId="4EB290BD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Theme: Feasibility and Quality Testing</w:t>
      </w:r>
    </w:p>
    <w:p w14:paraId="3367936E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Milestone: Visual Quality Testing</w:t>
      </w:r>
    </w:p>
    <w:p w14:paraId="278FA49A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Test compatibility with Standard and IMAX 3D systems for clarity and visual quality.</w:t>
      </w:r>
    </w:p>
    <w:p w14:paraId="4CAA5FEB" w14:textId="7558C2A6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</w:p>
    <w:p w14:paraId="3F2E8826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Theme: Market Validation and Customer Feedback</w:t>
      </w:r>
    </w:p>
    <w:p w14:paraId="7729E21C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Milestone: Customer Testing in Controlled Environments</w:t>
      </w:r>
    </w:p>
    <w:p w14:paraId="1CD430E1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Test shields with spectacle wearers in cinema environments, gathering feedback on comfort and user experience.</w:t>
      </w:r>
    </w:p>
    <w:p w14:paraId="1363E003" w14:textId="7ED3818E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</w:p>
    <w:p w14:paraId="7995965F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Theme: Go-to-Market Readiness</w:t>
      </w:r>
    </w:p>
    <w:p w14:paraId="7AB6BF0E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Milestone: Manufacturing and Cleaning Process Finalization</w:t>
      </w:r>
    </w:p>
    <w:p w14:paraId="4FCC88BA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Identify lightweight, durable materials, cleaning procedures, and vendor partnerships for pilot scale.</w:t>
      </w:r>
    </w:p>
    <w:p w14:paraId="74A61F29" w14:textId="084AB621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</w:p>
    <w:p w14:paraId="24064EB3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Theme: Pilot Launch and Feedback Iteration</w:t>
      </w:r>
    </w:p>
    <w:p w14:paraId="2105E499" w14:textId="77777777" w:rsidR="0074584C" w:rsidRP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Milestone: Pilot Launch in Select Theaters</w:t>
      </w:r>
    </w:p>
    <w:p w14:paraId="0930DBD7" w14:textId="7A1F8491" w:rsidR="00D63D21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74584C">
        <w:rPr>
          <w:rFonts w:ascii="Arial" w:hAnsi="Arial" w:cs="Arial"/>
          <w:sz w:val="20"/>
          <w:szCs w:val="20"/>
        </w:rPr>
        <w:t>Deploy shields in 2–3 multiplexes for real-world use, collect customer and cinema staff feedback, and refine.</w:t>
      </w:r>
    </w:p>
    <w:p w14:paraId="3E142818" w14:textId="77777777" w:rsidR="0074584C" w:rsidRDefault="0074584C" w:rsidP="0074584C">
      <w:pPr>
        <w:tabs>
          <w:tab w:val="left" w:pos="807"/>
        </w:tabs>
        <w:rPr>
          <w:rFonts w:ascii="Arial" w:hAnsi="Arial" w:cs="Arial"/>
          <w:sz w:val="20"/>
          <w:szCs w:val="20"/>
        </w:rPr>
      </w:pPr>
    </w:p>
    <w:p w14:paraId="49648F16" w14:textId="77777777" w:rsidR="00D63D21" w:rsidRPr="00D63D21" w:rsidRDefault="00D63D21" w:rsidP="00D63D21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</w:rPr>
      </w:pPr>
      <w:r w:rsidRPr="00D63D21">
        <w:rPr>
          <w:rFonts w:ascii="Arial" w:hAnsi="Arial" w:cs="Arial"/>
          <w:b/>
          <w:bCs/>
          <w:sz w:val="20"/>
          <w:szCs w:val="20"/>
        </w:rPr>
        <w:t>Timeline</w:t>
      </w:r>
      <w:r w:rsidRPr="00D63D21">
        <w:rPr>
          <w:rFonts w:ascii="Arial" w:hAnsi="Arial" w:cs="Arial"/>
          <w:b/>
          <w:bCs/>
          <w:sz w:val="20"/>
          <w:szCs w:val="20"/>
        </w:rPr>
        <w:tab/>
      </w:r>
    </w:p>
    <w:p w14:paraId="54390E1A" w14:textId="77777777" w:rsidR="00D63D21" w:rsidRDefault="00D63D21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</w:p>
    <w:p w14:paraId="41839C2E" w14:textId="40DEB063" w:rsidR="00014872" w:rsidRDefault="00014872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014872">
        <w:rPr>
          <w:rFonts w:ascii="Arial" w:hAnsi="Arial" w:cs="Arial"/>
          <w:sz w:val="20"/>
          <w:szCs w:val="20"/>
        </w:rPr>
        <w:drawing>
          <wp:inline distT="0" distB="0" distL="0" distR="0" wp14:anchorId="3A21A067" wp14:editId="0F0E545B">
            <wp:extent cx="5029200" cy="1003300"/>
            <wp:effectExtent l="0" t="0" r="0" b="6350"/>
            <wp:docPr id="198404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3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230C" w14:textId="77777777" w:rsidR="00014872" w:rsidRDefault="00014872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</w:p>
    <w:p w14:paraId="714FC4B2" w14:textId="77777777" w:rsidR="00014872" w:rsidRDefault="00014872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</w:p>
    <w:p w14:paraId="6365DCAE" w14:textId="77777777" w:rsidR="00D63D21" w:rsidRPr="006C332C" w:rsidRDefault="00D63D21" w:rsidP="00D63D21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</w:rPr>
      </w:pPr>
      <w:r w:rsidRPr="006C332C">
        <w:rPr>
          <w:rFonts w:ascii="Arial" w:hAnsi="Arial" w:cs="Arial"/>
          <w:b/>
          <w:bCs/>
          <w:sz w:val="20"/>
          <w:szCs w:val="20"/>
        </w:rPr>
        <w:t>Strategic Alignment</w:t>
      </w:r>
      <w:r w:rsidRPr="006C332C">
        <w:rPr>
          <w:rFonts w:ascii="Arial" w:hAnsi="Arial" w:cs="Arial"/>
          <w:b/>
          <w:bCs/>
          <w:sz w:val="20"/>
          <w:szCs w:val="20"/>
        </w:rPr>
        <w:tab/>
      </w:r>
    </w:p>
    <w:p w14:paraId="29360757" w14:textId="77777777" w:rsidR="00AA66FE" w:rsidRPr="00AA66FE" w:rsidRDefault="00AA66FE" w:rsidP="00AA66FE">
      <w:pPr>
        <w:pStyle w:val="ListParagraph"/>
        <w:numPr>
          <w:ilvl w:val="0"/>
          <w:numId w:val="15"/>
        </w:num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>Prototype Development aligns with customer comfort, a core strategic goal for differentiation from standard 3D glasses.</w:t>
      </w:r>
    </w:p>
    <w:p w14:paraId="18C4708C" w14:textId="77777777" w:rsidR="00AA66FE" w:rsidRPr="00AA66FE" w:rsidRDefault="00AA66FE" w:rsidP="00AA66FE">
      <w:pPr>
        <w:pStyle w:val="ListParagraph"/>
        <w:numPr>
          <w:ilvl w:val="0"/>
          <w:numId w:val="15"/>
        </w:num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>Quality Testing aligns with ensuring cinema compatibility and building trust with B2B partners.</w:t>
      </w:r>
    </w:p>
    <w:p w14:paraId="3E334F65" w14:textId="431E5977" w:rsidR="00D63D21" w:rsidRDefault="00AA66FE" w:rsidP="00AA66FE">
      <w:pPr>
        <w:pStyle w:val="ListParagraph"/>
        <w:numPr>
          <w:ilvl w:val="0"/>
          <w:numId w:val="15"/>
        </w:num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>Customer Testing ensures product-market fit before large investments.</w:t>
      </w:r>
    </w:p>
    <w:p w14:paraId="4B7EE3E9" w14:textId="77777777" w:rsidR="00AA66FE" w:rsidRPr="00AA66FE" w:rsidRDefault="00AA66FE" w:rsidP="00964384">
      <w:pPr>
        <w:pStyle w:val="ListParagraph"/>
        <w:tabs>
          <w:tab w:val="left" w:pos="807"/>
        </w:tabs>
        <w:ind w:left="720" w:firstLine="0"/>
        <w:rPr>
          <w:rFonts w:ascii="Arial" w:hAnsi="Arial" w:cs="Arial"/>
          <w:sz w:val="20"/>
          <w:szCs w:val="20"/>
        </w:rPr>
      </w:pPr>
    </w:p>
    <w:p w14:paraId="23A6A3CD" w14:textId="77777777" w:rsidR="00D63D21" w:rsidRDefault="00D63D21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</w:p>
    <w:p w14:paraId="0D4DF2B8" w14:textId="77777777" w:rsidR="00D63D21" w:rsidRDefault="00D63D21" w:rsidP="00D63D21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</w:rPr>
      </w:pPr>
      <w:r w:rsidRPr="00D63D21">
        <w:rPr>
          <w:rFonts w:ascii="Arial" w:hAnsi="Arial" w:cs="Arial"/>
          <w:b/>
          <w:bCs/>
          <w:sz w:val="20"/>
          <w:szCs w:val="20"/>
        </w:rPr>
        <w:lastRenderedPageBreak/>
        <w:t>Risk Assessment</w:t>
      </w:r>
      <w:r w:rsidRPr="00D63D21">
        <w:rPr>
          <w:rFonts w:ascii="Arial" w:hAnsi="Arial" w:cs="Arial"/>
          <w:b/>
          <w:bCs/>
          <w:sz w:val="20"/>
          <w:szCs w:val="20"/>
        </w:rPr>
        <w:tab/>
      </w:r>
    </w:p>
    <w:p w14:paraId="440544ED" w14:textId="2F96A4FE" w:rsidR="00AA66FE" w:rsidRPr="00AA66FE" w:rsidRDefault="00AA66FE" w:rsidP="00D63D21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>1.</w:t>
      </w:r>
    </w:p>
    <w:p w14:paraId="2EEB2F68" w14:textId="77777777" w:rsidR="00AA66FE" w:rsidRPr="00AA66FE" w:rsidRDefault="00AA66FE" w:rsidP="00AA66FE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>Risk: Inconsistent visual quality.</w:t>
      </w:r>
    </w:p>
    <w:p w14:paraId="0F867762" w14:textId="54F781DF" w:rsidR="00AA66FE" w:rsidRPr="00AA66FE" w:rsidRDefault="00AA66FE" w:rsidP="00AA66FE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 xml:space="preserve">Mitigation: Test multiple film vendors with different </w:t>
      </w:r>
      <w:r w:rsidRPr="00AA66FE">
        <w:rPr>
          <w:rFonts w:ascii="Arial" w:hAnsi="Arial" w:cs="Arial"/>
          <w:sz w:val="20"/>
          <w:szCs w:val="20"/>
        </w:rPr>
        <w:t>theater</w:t>
      </w:r>
      <w:r w:rsidRPr="00AA66FE">
        <w:rPr>
          <w:rFonts w:ascii="Arial" w:hAnsi="Arial" w:cs="Arial"/>
          <w:sz w:val="20"/>
          <w:szCs w:val="20"/>
        </w:rPr>
        <w:t xml:space="preserve"> setups.</w:t>
      </w:r>
    </w:p>
    <w:p w14:paraId="349EB2D5" w14:textId="791A6D90" w:rsidR="00AA66FE" w:rsidRPr="00AA66FE" w:rsidRDefault="00AA66FE" w:rsidP="00AA66FE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</w:p>
    <w:p w14:paraId="473F731D" w14:textId="77777777" w:rsidR="00AA66FE" w:rsidRPr="00AA66FE" w:rsidRDefault="00AA66FE" w:rsidP="00AA66FE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>Risk: Low customer adoption due to hygiene concerns.</w:t>
      </w:r>
    </w:p>
    <w:p w14:paraId="00B9176B" w14:textId="363E34CF" w:rsidR="00D63D21" w:rsidRDefault="00AA66FE" w:rsidP="00AA66FE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AA66FE">
        <w:rPr>
          <w:rFonts w:ascii="Arial" w:hAnsi="Arial" w:cs="Arial"/>
          <w:sz w:val="20"/>
          <w:szCs w:val="20"/>
        </w:rPr>
        <w:t xml:space="preserve">Mitigation: Conduct early user testing to refine </w:t>
      </w:r>
      <w:r>
        <w:rPr>
          <w:rFonts w:ascii="Arial" w:hAnsi="Arial" w:cs="Arial"/>
          <w:sz w:val="20"/>
          <w:szCs w:val="20"/>
        </w:rPr>
        <w:t xml:space="preserve">the </w:t>
      </w:r>
      <w:r w:rsidRPr="00AA66FE">
        <w:rPr>
          <w:rFonts w:ascii="Arial" w:hAnsi="Arial" w:cs="Arial"/>
          <w:sz w:val="20"/>
          <w:szCs w:val="20"/>
        </w:rPr>
        <w:t>design for better hygiene.</w:t>
      </w:r>
    </w:p>
    <w:p w14:paraId="00463C4B" w14:textId="77777777" w:rsidR="00AA66FE" w:rsidRDefault="00AA66FE" w:rsidP="00D63D21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</w:rPr>
      </w:pPr>
    </w:p>
    <w:p w14:paraId="1AB1E3A1" w14:textId="05EA1577" w:rsidR="00D63D21" w:rsidRPr="00D63D21" w:rsidRDefault="00D63D21" w:rsidP="00D63D21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</w:rPr>
      </w:pPr>
      <w:r w:rsidRPr="00D63D21">
        <w:rPr>
          <w:rFonts w:ascii="Arial" w:hAnsi="Arial" w:cs="Arial"/>
          <w:b/>
          <w:bCs/>
          <w:sz w:val="20"/>
          <w:szCs w:val="20"/>
        </w:rPr>
        <w:t>Reflection</w:t>
      </w:r>
      <w:r w:rsidRPr="00D63D21">
        <w:rPr>
          <w:rFonts w:ascii="Arial" w:hAnsi="Arial" w:cs="Arial"/>
          <w:b/>
          <w:bCs/>
          <w:sz w:val="20"/>
          <w:szCs w:val="20"/>
        </w:rPr>
        <w:tab/>
      </w:r>
    </w:p>
    <w:p w14:paraId="6B76AB73" w14:textId="65E0FD27" w:rsidR="005405C1" w:rsidRPr="003625FD" w:rsidRDefault="00BD5763" w:rsidP="00BD5763">
      <w:pPr>
        <w:tabs>
          <w:tab w:val="left" w:pos="807"/>
        </w:tabs>
        <w:rPr>
          <w:rFonts w:ascii="Arial" w:hAnsi="Arial" w:cs="Arial"/>
          <w:sz w:val="20"/>
          <w:szCs w:val="20"/>
        </w:rPr>
      </w:pPr>
      <w:r w:rsidRPr="00BD5763">
        <w:rPr>
          <w:rFonts w:ascii="Arial" w:hAnsi="Arial" w:cs="Arial"/>
          <w:sz w:val="20"/>
          <w:szCs w:val="20"/>
        </w:rPr>
        <w:t>The roadmap will be shared using a PowerPoint or Miro board in stakeholder meetings to ensure cross-functional alignment, clear milestone ownership, and early risk identification during the 6-month timeline.</w:t>
      </w:r>
    </w:p>
    <w:sectPr w:rsidR="005405C1" w:rsidRPr="003625FD" w:rsidSect="00A868FE">
      <w:pgSz w:w="10800" w:h="14400"/>
      <w:pgMar w:top="1080" w:right="1440" w:bottom="10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4C8E"/>
    <w:multiLevelType w:val="hybridMultilevel"/>
    <w:tmpl w:val="68CE158A"/>
    <w:lvl w:ilvl="0" w:tplc="8E0E37EA">
      <w:numFmt w:val="bullet"/>
      <w:lvlText w:val="•"/>
      <w:lvlJc w:val="left"/>
      <w:pPr>
        <w:ind w:left="1132" w:hanging="54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1" w:tplc="539C032E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67489E78"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 w:tplc="0118365E">
      <w:numFmt w:val="bullet"/>
      <w:lvlText w:val="•"/>
      <w:lvlJc w:val="left"/>
      <w:pPr>
        <w:ind w:left="4235" w:hanging="540"/>
      </w:pPr>
      <w:rPr>
        <w:rFonts w:hint="default"/>
        <w:lang w:val="en-US" w:eastAsia="en-US" w:bidi="ar-SA"/>
      </w:rPr>
    </w:lvl>
    <w:lvl w:ilvl="4" w:tplc="1CE4B3AA">
      <w:numFmt w:val="bullet"/>
      <w:lvlText w:val="•"/>
      <w:lvlJc w:val="left"/>
      <w:pPr>
        <w:ind w:left="5673" w:hanging="540"/>
      </w:pPr>
      <w:rPr>
        <w:rFonts w:hint="default"/>
        <w:lang w:val="en-US" w:eastAsia="en-US" w:bidi="ar-SA"/>
      </w:rPr>
    </w:lvl>
    <w:lvl w:ilvl="5" w:tplc="0DEA1B84">
      <w:numFmt w:val="bullet"/>
      <w:lvlText w:val="•"/>
      <w:lvlJc w:val="left"/>
      <w:pPr>
        <w:ind w:left="7111" w:hanging="540"/>
      </w:pPr>
      <w:rPr>
        <w:rFonts w:hint="default"/>
        <w:lang w:val="en-US" w:eastAsia="en-US" w:bidi="ar-SA"/>
      </w:rPr>
    </w:lvl>
    <w:lvl w:ilvl="6" w:tplc="E38AB68E">
      <w:numFmt w:val="bullet"/>
      <w:lvlText w:val="•"/>
      <w:lvlJc w:val="left"/>
      <w:pPr>
        <w:ind w:left="8548" w:hanging="540"/>
      </w:pPr>
      <w:rPr>
        <w:rFonts w:hint="default"/>
        <w:lang w:val="en-US" w:eastAsia="en-US" w:bidi="ar-SA"/>
      </w:rPr>
    </w:lvl>
    <w:lvl w:ilvl="7" w:tplc="F372E748">
      <w:numFmt w:val="bullet"/>
      <w:lvlText w:val="•"/>
      <w:lvlJc w:val="left"/>
      <w:pPr>
        <w:ind w:left="9986" w:hanging="540"/>
      </w:pPr>
      <w:rPr>
        <w:rFonts w:hint="default"/>
        <w:lang w:val="en-US" w:eastAsia="en-US" w:bidi="ar-SA"/>
      </w:rPr>
    </w:lvl>
    <w:lvl w:ilvl="8" w:tplc="3FB0B5A2">
      <w:numFmt w:val="bullet"/>
      <w:lvlText w:val="•"/>
      <w:lvlJc w:val="left"/>
      <w:pPr>
        <w:ind w:left="11424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1E50CD5"/>
    <w:multiLevelType w:val="hybridMultilevel"/>
    <w:tmpl w:val="0D304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B6380"/>
    <w:multiLevelType w:val="multilevel"/>
    <w:tmpl w:val="CD26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223CC"/>
    <w:multiLevelType w:val="multilevel"/>
    <w:tmpl w:val="09B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92E95"/>
    <w:multiLevelType w:val="multilevel"/>
    <w:tmpl w:val="A99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727F5"/>
    <w:multiLevelType w:val="hybridMultilevel"/>
    <w:tmpl w:val="C1240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3200F"/>
    <w:multiLevelType w:val="multilevel"/>
    <w:tmpl w:val="483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E2844"/>
    <w:multiLevelType w:val="hybridMultilevel"/>
    <w:tmpl w:val="DCA43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C75E7"/>
    <w:multiLevelType w:val="hybridMultilevel"/>
    <w:tmpl w:val="C1B6DCF2"/>
    <w:lvl w:ilvl="0" w:tplc="B70A74C2">
      <w:numFmt w:val="bullet"/>
      <w:lvlText w:val="•"/>
      <w:lvlJc w:val="left"/>
      <w:pPr>
        <w:ind w:left="644" w:hanging="44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54"/>
        <w:szCs w:val="54"/>
        <w:lang w:val="en-US" w:eastAsia="en-US" w:bidi="ar-SA"/>
      </w:rPr>
    </w:lvl>
    <w:lvl w:ilvl="1" w:tplc="C5943792">
      <w:numFmt w:val="bullet"/>
      <w:lvlText w:val="•"/>
      <w:lvlJc w:val="left"/>
      <w:pPr>
        <w:ind w:left="2006" w:hanging="449"/>
      </w:pPr>
      <w:rPr>
        <w:rFonts w:hint="default"/>
        <w:lang w:val="en-US" w:eastAsia="en-US" w:bidi="ar-SA"/>
      </w:rPr>
    </w:lvl>
    <w:lvl w:ilvl="2" w:tplc="47BC827C">
      <w:numFmt w:val="bullet"/>
      <w:lvlText w:val="•"/>
      <w:lvlJc w:val="left"/>
      <w:pPr>
        <w:ind w:left="3372" w:hanging="449"/>
      </w:pPr>
      <w:rPr>
        <w:rFonts w:hint="default"/>
        <w:lang w:val="en-US" w:eastAsia="en-US" w:bidi="ar-SA"/>
      </w:rPr>
    </w:lvl>
    <w:lvl w:ilvl="3" w:tplc="64BA9B5C">
      <w:numFmt w:val="bullet"/>
      <w:lvlText w:val="•"/>
      <w:lvlJc w:val="left"/>
      <w:pPr>
        <w:ind w:left="4738" w:hanging="449"/>
      </w:pPr>
      <w:rPr>
        <w:rFonts w:hint="default"/>
        <w:lang w:val="en-US" w:eastAsia="en-US" w:bidi="ar-SA"/>
      </w:rPr>
    </w:lvl>
    <w:lvl w:ilvl="4" w:tplc="B1BE398C">
      <w:numFmt w:val="bullet"/>
      <w:lvlText w:val="•"/>
      <w:lvlJc w:val="left"/>
      <w:pPr>
        <w:ind w:left="6104" w:hanging="449"/>
      </w:pPr>
      <w:rPr>
        <w:rFonts w:hint="default"/>
        <w:lang w:val="en-US" w:eastAsia="en-US" w:bidi="ar-SA"/>
      </w:rPr>
    </w:lvl>
    <w:lvl w:ilvl="5" w:tplc="09AEB748">
      <w:numFmt w:val="bullet"/>
      <w:lvlText w:val="•"/>
      <w:lvlJc w:val="left"/>
      <w:pPr>
        <w:ind w:left="7470" w:hanging="449"/>
      </w:pPr>
      <w:rPr>
        <w:rFonts w:hint="default"/>
        <w:lang w:val="en-US" w:eastAsia="en-US" w:bidi="ar-SA"/>
      </w:rPr>
    </w:lvl>
    <w:lvl w:ilvl="6" w:tplc="F35C966E">
      <w:numFmt w:val="bullet"/>
      <w:lvlText w:val="•"/>
      <w:lvlJc w:val="left"/>
      <w:pPr>
        <w:ind w:left="8836" w:hanging="449"/>
      </w:pPr>
      <w:rPr>
        <w:rFonts w:hint="default"/>
        <w:lang w:val="en-US" w:eastAsia="en-US" w:bidi="ar-SA"/>
      </w:rPr>
    </w:lvl>
    <w:lvl w:ilvl="7" w:tplc="7A082BB4">
      <w:numFmt w:val="bullet"/>
      <w:lvlText w:val="•"/>
      <w:lvlJc w:val="left"/>
      <w:pPr>
        <w:ind w:left="10202" w:hanging="449"/>
      </w:pPr>
      <w:rPr>
        <w:rFonts w:hint="default"/>
        <w:lang w:val="en-US" w:eastAsia="en-US" w:bidi="ar-SA"/>
      </w:rPr>
    </w:lvl>
    <w:lvl w:ilvl="8" w:tplc="10028EC8">
      <w:numFmt w:val="bullet"/>
      <w:lvlText w:val="•"/>
      <w:lvlJc w:val="left"/>
      <w:pPr>
        <w:ind w:left="11568" w:hanging="449"/>
      </w:pPr>
      <w:rPr>
        <w:rFonts w:hint="default"/>
        <w:lang w:val="en-US" w:eastAsia="en-US" w:bidi="ar-SA"/>
      </w:rPr>
    </w:lvl>
  </w:abstractNum>
  <w:abstractNum w:abstractNumId="9" w15:restartNumberingAfterBreak="0">
    <w:nsid w:val="676C78CA"/>
    <w:multiLevelType w:val="hybridMultilevel"/>
    <w:tmpl w:val="4FB2F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40E"/>
    <w:multiLevelType w:val="hybridMultilevel"/>
    <w:tmpl w:val="8092F8D8"/>
    <w:lvl w:ilvl="0" w:tplc="EFDA20A4">
      <w:numFmt w:val="bullet"/>
      <w:lvlText w:val="•"/>
      <w:lvlJc w:val="left"/>
      <w:pPr>
        <w:ind w:left="806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0"/>
        <w:szCs w:val="60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56FE"/>
    <w:multiLevelType w:val="hybridMultilevel"/>
    <w:tmpl w:val="389872CA"/>
    <w:lvl w:ilvl="0" w:tplc="53B853F4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52F056D2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2" w:tplc="44583034"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 w:tplc="C61EE286">
      <w:numFmt w:val="bullet"/>
      <w:lvlText w:val="•"/>
      <w:lvlJc w:val="left"/>
      <w:pPr>
        <w:ind w:left="4235" w:hanging="540"/>
      </w:pPr>
      <w:rPr>
        <w:rFonts w:hint="default"/>
        <w:lang w:val="en-US" w:eastAsia="en-US" w:bidi="ar-SA"/>
      </w:rPr>
    </w:lvl>
    <w:lvl w:ilvl="4" w:tplc="EA2C29C8">
      <w:numFmt w:val="bullet"/>
      <w:lvlText w:val="•"/>
      <w:lvlJc w:val="left"/>
      <w:pPr>
        <w:ind w:left="5673" w:hanging="540"/>
      </w:pPr>
      <w:rPr>
        <w:rFonts w:hint="default"/>
        <w:lang w:val="en-US" w:eastAsia="en-US" w:bidi="ar-SA"/>
      </w:rPr>
    </w:lvl>
    <w:lvl w:ilvl="5" w:tplc="499075D0">
      <w:numFmt w:val="bullet"/>
      <w:lvlText w:val="•"/>
      <w:lvlJc w:val="left"/>
      <w:pPr>
        <w:ind w:left="7111" w:hanging="540"/>
      </w:pPr>
      <w:rPr>
        <w:rFonts w:hint="default"/>
        <w:lang w:val="en-US" w:eastAsia="en-US" w:bidi="ar-SA"/>
      </w:rPr>
    </w:lvl>
    <w:lvl w:ilvl="6" w:tplc="0E5667FE">
      <w:numFmt w:val="bullet"/>
      <w:lvlText w:val="•"/>
      <w:lvlJc w:val="left"/>
      <w:pPr>
        <w:ind w:left="8548" w:hanging="540"/>
      </w:pPr>
      <w:rPr>
        <w:rFonts w:hint="default"/>
        <w:lang w:val="en-US" w:eastAsia="en-US" w:bidi="ar-SA"/>
      </w:rPr>
    </w:lvl>
    <w:lvl w:ilvl="7" w:tplc="D99E365A">
      <w:numFmt w:val="bullet"/>
      <w:lvlText w:val="•"/>
      <w:lvlJc w:val="left"/>
      <w:pPr>
        <w:ind w:left="9986" w:hanging="540"/>
      </w:pPr>
      <w:rPr>
        <w:rFonts w:hint="default"/>
        <w:lang w:val="en-US" w:eastAsia="en-US" w:bidi="ar-SA"/>
      </w:rPr>
    </w:lvl>
    <w:lvl w:ilvl="8" w:tplc="71C623C4">
      <w:numFmt w:val="bullet"/>
      <w:lvlText w:val="•"/>
      <w:lvlJc w:val="left"/>
      <w:pPr>
        <w:ind w:left="11424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73111166"/>
    <w:multiLevelType w:val="hybridMultilevel"/>
    <w:tmpl w:val="71D2D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96E8A"/>
    <w:multiLevelType w:val="hybridMultilevel"/>
    <w:tmpl w:val="CA7ED44C"/>
    <w:lvl w:ilvl="0" w:tplc="FC1E9308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54"/>
        <w:szCs w:val="54"/>
        <w:lang w:val="en-US" w:eastAsia="en-US" w:bidi="ar-SA"/>
      </w:rPr>
    </w:lvl>
    <w:lvl w:ilvl="1" w:tplc="06DEC998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70643CC2"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 w:tplc="2A464576">
      <w:numFmt w:val="bullet"/>
      <w:lvlText w:val="•"/>
      <w:lvlJc w:val="left"/>
      <w:pPr>
        <w:ind w:left="4235" w:hanging="540"/>
      </w:pPr>
      <w:rPr>
        <w:rFonts w:hint="default"/>
        <w:lang w:val="en-US" w:eastAsia="en-US" w:bidi="ar-SA"/>
      </w:rPr>
    </w:lvl>
    <w:lvl w:ilvl="4" w:tplc="2DA68882">
      <w:numFmt w:val="bullet"/>
      <w:lvlText w:val="•"/>
      <w:lvlJc w:val="left"/>
      <w:pPr>
        <w:ind w:left="5673" w:hanging="540"/>
      </w:pPr>
      <w:rPr>
        <w:rFonts w:hint="default"/>
        <w:lang w:val="en-US" w:eastAsia="en-US" w:bidi="ar-SA"/>
      </w:rPr>
    </w:lvl>
    <w:lvl w:ilvl="5" w:tplc="499ECA94">
      <w:numFmt w:val="bullet"/>
      <w:lvlText w:val="•"/>
      <w:lvlJc w:val="left"/>
      <w:pPr>
        <w:ind w:left="7111" w:hanging="540"/>
      </w:pPr>
      <w:rPr>
        <w:rFonts w:hint="default"/>
        <w:lang w:val="en-US" w:eastAsia="en-US" w:bidi="ar-SA"/>
      </w:rPr>
    </w:lvl>
    <w:lvl w:ilvl="6" w:tplc="3B326C64">
      <w:numFmt w:val="bullet"/>
      <w:lvlText w:val="•"/>
      <w:lvlJc w:val="left"/>
      <w:pPr>
        <w:ind w:left="8548" w:hanging="540"/>
      </w:pPr>
      <w:rPr>
        <w:rFonts w:hint="default"/>
        <w:lang w:val="en-US" w:eastAsia="en-US" w:bidi="ar-SA"/>
      </w:rPr>
    </w:lvl>
    <w:lvl w:ilvl="7" w:tplc="CC08D6C8">
      <w:numFmt w:val="bullet"/>
      <w:lvlText w:val="•"/>
      <w:lvlJc w:val="left"/>
      <w:pPr>
        <w:ind w:left="9986" w:hanging="540"/>
      </w:pPr>
      <w:rPr>
        <w:rFonts w:hint="default"/>
        <w:lang w:val="en-US" w:eastAsia="en-US" w:bidi="ar-SA"/>
      </w:rPr>
    </w:lvl>
    <w:lvl w:ilvl="8" w:tplc="694CE0B6">
      <w:numFmt w:val="bullet"/>
      <w:lvlText w:val="•"/>
      <w:lvlJc w:val="left"/>
      <w:pPr>
        <w:ind w:left="11424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7BAC49EA"/>
    <w:multiLevelType w:val="hybridMultilevel"/>
    <w:tmpl w:val="B3DA6548"/>
    <w:lvl w:ilvl="0" w:tplc="F93ADA6C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EFDA20A4">
      <w:numFmt w:val="bullet"/>
      <w:lvlText w:val="•"/>
      <w:lvlJc w:val="left"/>
      <w:pPr>
        <w:ind w:left="806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0"/>
        <w:szCs w:val="60"/>
        <w:lang w:val="en-US" w:eastAsia="en-US" w:bidi="ar-SA"/>
      </w:rPr>
    </w:lvl>
    <w:lvl w:ilvl="2" w:tplc="9B767842">
      <w:numFmt w:val="bullet"/>
      <w:lvlText w:val="•"/>
      <w:lvlJc w:val="left"/>
      <w:pPr>
        <w:ind w:left="2300" w:hanging="540"/>
      </w:pPr>
      <w:rPr>
        <w:rFonts w:hint="default"/>
        <w:lang w:val="en-US" w:eastAsia="en-US" w:bidi="ar-SA"/>
      </w:rPr>
    </w:lvl>
    <w:lvl w:ilvl="3" w:tplc="01708442">
      <w:numFmt w:val="bullet"/>
      <w:lvlText w:val="•"/>
      <w:lvlJc w:val="left"/>
      <w:pPr>
        <w:ind w:left="3800" w:hanging="540"/>
      </w:pPr>
      <w:rPr>
        <w:rFonts w:hint="default"/>
        <w:lang w:val="en-US" w:eastAsia="en-US" w:bidi="ar-SA"/>
      </w:rPr>
    </w:lvl>
    <w:lvl w:ilvl="4" w:tplc="4AD673E4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9558E0A8"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6" w:tplc="42563AB4">
      <w:numFmt w:val="bullet"/>
      <w:lvlText w:val="•"/>
      <w:lvlJc w:val="left"/>
      <w:pPr>
        <w:ind w:left="8300" w:hanging="540"/>
      </w:pPr>
      <w:rPr>
        <w:rFonts w:hint="default"/>
        <w:lang w:val="en-US" w:eastAsia="en-US" w:bidi="ar-SA"/>
      </w:rPr>
    </w:lvl>
    <w:lvl w:ilvl="7" w:tplc="63C27B3A">
      <w:numFmt w:val="bullet"/>
      <w:lvlText w:val="•"/>
      <w:lvlJc w:val="left"/>
      <w:pPr>
        <w:ind w:left="9800" w:hanging="540"/>
      </w:pPr>
      <w:rPr>
        <w:rFonts w:hint="default"/>
        <w:lang w:val="en-US" w:eastAsia="en-US" w:bidi="ar-SA"/>
      </w:rPr>
    </w:lvl>
    <w:lvl w:ilvl="8" w:tplc="F0BAD3B4">
      <w:numFmt w:val="bullet"/>
      <w:lvlText w:val="•"/>
      <w:lvlJc w:val="left"/>
      <w:pPr>
        <w:ind w:left="11300" w:hanging="540"/>
      </w:pPr>
      <w:rPr>
        <w:rFonts w:hint="default"/>
        <w:lang w:val="en-US" w:eastAsia="en-US" w:bidi="ar-SA"/>
      </w:rPr>
    </w:lvl>
  </w:abstractNum>
  <w:num w:numId="1" w16cid:durableId="1159542087">
    <w:abstractNumId w:val="14"/>
  </w:num>
  <w:num w:numId="2" w16cid:durableId="1405764628">
    <w:abstractNumId w:val="11"/>
  </w:num>
  <w:num w:numId="3" w16cid:durableId="1572042186">
    <w:abstractNumId w:val="8"/>
  </w:num>
  <w:num w:numId="4" w16cid:durableId="249971597">
    <w:abstractNumId w:val="13"/>
  </w:num>
  <w:num w:numId="5" w16cid:durableId="810248191">
    <w:abstractNumId w:val="0"/>
  </w:num>
  <w:num w:numId="6" w16cid:durableId="423497093">
    <w:abstractNumId w:val="10"/>
  </w:num>
  <w:num w:numId="7" w16cid:durableId="1120875101">
    <w:abstractNumId w:val="3"/>
  </w:num>
  <w:num w:numId="8" w16cid:durableId="1366249215">
    <w:abstractNumId w:val="6"/>
  </w:num>
  <w:num w:numId="9" w16cid:durableId="1407917355">
    <w:abstractNumId w:val="2"/>
  </w:num>
  <w:num w:numId="10" w16cid:durableId="514540880">
    <w:abstractNumId w:val="4"/>
  </w:num>
  <w:num w:numId="11" w16cid:durableId="1700154857">
    <w:abstractNumId w:val="1"/>
  </w:num>
  <w:num w:numId="12" w16cid:durableId="445929083">
    <w:abstractNumId w:val="7"/>
  </w:num>
  <w:num w:numId="13" w16cid:durableId="485321941">
    <w:abstractNumId w:val="12"/>
  </w:num>
  <w:num w:numId="14" w16cid:durableId="1736507770">
    <w:abstractNumId w:val="5"/>
  </w:num>
  <w:num w:numId="15" w16cid:durableId="53161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S3MDI1MTQ3s7AwMTVT0lEKTi0uzszPAykwrAUAIH8m/CwAAAA="/>
  </w:docVars>
  <w:rsids>
    <w:rsidRoot w:val="005405C1"/>
    <w:rsid w:val="00014872"/>
    <w:rsid w:val="0002323B"/>
    <w:rsid w:val="00181FFA"/>
    <w:rsid w:val="001B5014"/>
    <w:rsid w:val="001C1F74"/>
    <w:rsid w:val="001D7759"/>
    <w:rsid w:val="0023211E"/>
    <w:rsid w:val="002579FA"/>
    <w:rsid w:val="00332C5F"/>
    <w:rsid w:val="00353049"/>
    <w:rsid w:val="003625FD"/>
    <w:rsid w:val="00442613"/>
    <w:rsid w:val="005405C1"/>
    <w:rsid w:val="006145F9"/>
    <w:rsid w:val="00641376"/>
    <w:rsid w:val="006415B8"/>
    <w:rsid w:val="006C332C"/>
    <w:rsid w:val="0074584C"/>
    <w:rsid w:val="007763CE"/>
    <w:rsid w:val="007A26B1"/>
    <w:rsid w:val="007C0ECA"/>
    <w:rsid w:val="007C7240"/>
    <w:rsid w:val="00887ABE"/>
    <w:rsid w:val="00964384"/>
    <w:rsid w:val="00A026FE"/>
    <w:rsid w:val="00A868FE"/>
    <w:rsid w:val="00AA66FE"/>
    <w:rsid w:val="00AB0B9D"/>
    <w:rsid w:val="00BD5763"/>
    <w:rsid w:val="00D03F68"/>
    <w:rsid w:val="00D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895AC"/>
  <w15:docId w15:val="{671000D2-87A3-47D7-B8D7-1BEB3D94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70" w:lineRule="exact"/>
      <w:ind w:left="774" w:right="759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774" w:right="755"/>
      <w:jc w:val="center"/>
      <w:outlineLvl w:val="1"/>
    </w:pPr>
    <w:rPr>
      <w:sz w:val="80"/>
      <w:szCs w:val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5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644" w:hanging="5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41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dace7b-419a-4620-be26-5a3fa6f280f9" xsi:nil="true"/>
    <lcf76f155ced4ddcb4097134ff3c332f xmlns="41077cac-fa1c-4939-a97a-a20b352af6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087C5D-F1D9-4DDF-883D-49B65E235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7cac-fa1c-4939-a97a-a20b352af600"/>
    <ds:schemaRef ds:uri="7bdace7b-419a-4620-be26-5a3fa6f2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2565C-12B6-4487-84E2-3221CADEF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90F32-14C1-4178-B699-FD7FE4637982}">
  <ds:schemaRefs>
    <ds:schemaRef ds:uri="http://schemas.microsoft.com/office/2006/metadata/properties"/>
    <ds:schemaRef ds:uri="http://schemas.microsoft.com/office/infopath/2007/PartnerControls"/>
    <ds:schemaRef ds:uri="7bdace7b-419a-4620-be26-5a3fa6f280f9"/>
    <ds:schemaRef ds:uri="41077cac-fa1c-4939-a97a-a20b352af6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255</Words>
  <Characters>1657</Characters>
  <Application>Microsoft Office Word</Application>
  <DocSecurity>0</DocSecurity>
  <Lines>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Iyer</dc:creator>
  <cp:lastModifiedBy>shridhar d</cp:lastModifiedBy>
  <cp:revision>17</cp:revision>
  <dcterms:created xsi:type="dcterms:W3CDTF">2024-09-26T17:30:00Z</dcterms:created>
  <dcterms:modified xsi:type="dcterms:W3CDTF">2025-07-13T11:19:00Z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PowerPoint® LTSC</vt:lpwstr>
  </property>
  <property fmtid="{D5CDD505-2E9C-101B-9397-08002B2CF9AE}" pid="6" name="ContentTypeId">
    <vt:lpwstr>0x01010047F373DBC30DDB459CEFB92C6B00A939</vt:lpwstr>
  </property>
  <property fmtid="{D5CDD505-2E9C-101B-9397-08002B2CF9AE}" pid="7" name="GrammarlyDocumentId">
    <vt:lpwstr>621478b6-75e1-493c-8826-6325614be604</vt:lpwstr>
  </property>
</Properties>
</file>