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_rels/header2.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footer2.xml" ContentType="application/vnd.openxmlformats-officedocument.wordprocessingml.footer+xml"/>
  <Override PartName="/word/media/image2.jpeg" ContentType="image/jpeg"/>
  <Override PartName="/word/media/image1.jpeg" ContentType="image/jpeg"/>
  <Override PartName="/word/header2.xml" ContentType="application/vnd.openxmlformats-officedocument.wordprocessingml.header+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lineRule="auto" w:line="276"/>
        <w:jc w:val="left"/>
        <w:rPr>
          <w:rFonts w:ascii="Kings Caslon Display" w:hAnsi="Kings Caslon Display"/>
          <w:b w:val="false"/>
          <w:b w:val="false"/>
          <w:color w:val="00000A"/>
          <w:sz w:val="40"/>
          <w:szCs w:val="40"/>
        </w:rPr>
      </w:pPr>
      <w:r>
        <w:rPr>
          <w:rFonts w:ascii="Kings Caslon Display" w:hAnsi="Kings Caslon Display"/>
          <w:b w:val="false"/>
          <w:color w:val="00000A"/>
          <w:sz w:val="40"/>
          <w:szCs w:val="40"/>
        </w:rPr>
        <w:t>Arts in Society: Project Proposal form</w:t>
      </w:r>
    </w:p>
    <w:p>
      <w:pPr>
        <w:pStyle w:val="Normal"/>
        <w:spacing w:before="0" w:after="0"/>
        <w:rPr>
          <w:rFonts w:ascii="KingsBureauGrot FiveOne" w:hAnsi="KingsBureauGrot FiveOne"/>
          <w:i/>
          <w:i/>
          <w:sz w:val="20"/>
          <w:szCs w:val="20"/>
        </w:rPr>
      </w:pPr>
      <w:r>
        <w:rPr>
          <w:rFonts w:ascii="KingsBureauGrot FiveOne" w:hAnsi="KingsBureauGrot FiveOne"/>
          <w:i/>
          <w:sz w:val="20"/>
          <w:szCs w:val="20"/>
        </w:rPr>
      </w:r>
    </w:p>
    <w:tbl>
      <w:tblPr>
        <w:tblStyle w:val="TableGrid"/>
        <w:tblW w:w="9910" w:type="dxa"/>
        <w:jc w:val="left"/>
        <w:tblInd w:w="125" w:type="dxa"/>
        <w:tblCellMar>
          <w:top w:w="0" w:type="dxa"/>
          <w:left w:w="108" w:type="dxa"/>
          <w:bottom w:w="0" w:type="dxa"/>
          <w:right w:w="108" w:type="dxa"/>
        </w:tblCellMar>
        <w:tblLook w:val="04a0"/>
      </w:tblPr>
      <w:tblGrid>
        <w:gridCol w:w="9910"/>
      </w:tblGrid>
      <w:tr>
        <w:trPr/>
        <w:tc>
          <w:tcPr>
            <w:tcW w:w="9910" w:type="dxa"/>
            <w:tcBorders/>
            <w:shd w:fill="auto" w:val="clear"/>
            <w:tcMar>
              <w:left w:w="108" w:type="dxa"/>
            </w:tcMar>
          </w:tcPr>
          <w:p>
            <w:pPr>
              <w:pStyle w:val="Normal"/>
              <w:spacing w:lineRule="auto" w:line="276" w:before="0" w:after="0"/>
              <w:rPr/>
            </w:pPr>
            <w:r>
              <w:rPr>
                <w:rFonts w:ascii="KingsBureauGrot FiveOne" w:hAnsi="KingsBureauGrot FiveOne"/>
                <w:sz w:val="20"/>
                <w:szCs w:val="20"/>
              </w:rPr>
              <w:t xml:space="preserve">Project name: </w:t>
            </w:r>
            <w:r>
              <w:rPr>
                <w:rFonts w:ascii="KingsBureauGrot FiveOne" w:hAnsi="KingsBureauGrot FiveOne"/>
                <w:b/>
                <w:bCs/>
                <w:sz w:val="20"/>
                <w:szCs w:val="20"/>
              </w:rPr>
              <w:t>Graffiti Plotter</w:t>
            </w:r>
          </w:p>
        </w:tc>
      </w:tr>
      <w:tr>
        <w:trPr/>
        <w:tc>
          <w:tcPr>
            <w:tcW w:w="9910" w:type="dxa"/>
            <w:tcBorders/>
            <w:shd w:fill="auto" w:val="clear"/>
            <w:tcMar>
              <w:left w:w="108" w:type="dxa"/>
            </w:tcMar>
          </w:tcPr>
          <w:p>
            <w:pPr>
              <w:pStyle w:val="Normal"/>
              <w:spacing w:lineRule="auto" w:line="276" w:before="0" w:after="0"/>
              <w:rPr/>
            </w:pPr>
            <w:r>
              <w:rPr>
                <w:rFonts w:ascii="KingsBureauGrot FiveOne" w:hAnsi="KingsBureauGrot FiveOne"/>
                <w:sz w:val="20"/>
                <w:szCs w:val="20"/>
              </w:rPr>
              <w:t xml:space="preserve">Lead applicant name: </w:t>
            </w:r>
            <w:r>
              <w:rPr>
                <w:rFonts w:ascii="KingsBureauGrot FiveOne" w:hAnsi="KingsBureauGrot FiveOne"/>
                <w:b/>
                <w:bCs/>
                <w:sz w:val="20"/>
                <w:szCs w:val="20"/>
              </w:rPr>
              <w:t>Daniel Sikar</w:t>
            </w:r>
          </w:p>
        </w:tc>
      </w:tr>
      <w:tr>
        <w:trPr/>
        <w:tc>
          <w:tcPr>
            <w:tcW w:w="9910" w:type="dxa"/>
            <w:tcBorders/>
            <w:shd w:fill="auto" w:val="clear"/>
            <w:tcMar>
              <w:left w:w="108" w:type="dxa"/>
            </w:tcMar>
          </w:tcPr>
          <w:p>
            <w:pPr>
              <w:pStyle w:val="Normal"/>
              <w:spacing w:lineRule="auto" w:line="276" w:before="0" w:after="0"/>
              <w:rPr/>
            </w:pPr>
            <w:r>
              <w:rPr>
                <w:rFonts w:ascii="KingsBureauGrot FiveOne" w:hAnsi="KingsBureauGrot FiveOne"/>
                <w:sz w:val="20"/>
                <w:szCs w:val="20"/>
              </w:rPr>
              <w:t xml:space="preserve">Lead applicant contact details: </w:t>
            </w:r>
            <w:hyperlink r:id="rId2">
              <w:r>
                <w:rPr>
                  <w:rStyle w:val="InternetLink"/>
                  <w:rFonts w:ascii="KingsBureauGrot FiveOne" w:hAnsi="KingsBureauGrot FiveOne"/>
                  <w:b/>
                  <w:bCs/>
                  <w:sz w:val="20"/>
                  <w:szCs w:val="20"/>
                </w:rPr>
                <w:t>daniel@sikarsystems.com</w:t>
              </w:r>
            </w:hyperlink>
            <w:hyperlink r:id="rId3">
              <w:r>
                <w:rPr>
                  <w:rFonts w:ascii="KingsBureauGrot FiveOne" w:hAnsi="KingsBureauGrot FiveOne"/>
                  <w:b/>
                  <w:bCs/>
                  <w:sz w:val="20"/>
                  <w:szCs w:val="20"/>
                </w:rPr>
                <w:t xml:space="preserve"> </w:t>
              </w:r>
            </w:hyperlink>
            <w:r>
              <w:rPr>
                <w:rFonts w:ascii="KingsBureauGrot FiveOne" w:hAnsi="KingsBureauGrot FiveOne"/>
                <w:b/>
                <w:bCs/>
                <w:sz w:val="20"/>
                <w:szCs w:val="20"/>
              </w:rPr>
              <w:t>07984181617</w:t>
            </w:r>
          </w:p>
        </w:tc>
      </w:tr>
      <w:tr>
        <w:trPr/>
        <w:tc>
          <w:tcPr>
            <w:tcW w:w="9910" w:type="dxa"/>
            <w:tcBorders/>
            <w:shd w:fill="auto" w:val="clear"/>
            <w:tcMar>
              <w:left w:w="108" w:type="dxa"/>
            </w:tcMar>
          </w:tcPr>
          <w:p>
            <w:pPr>
              <w:pStyle w:val="Normal"/>
              <w:spacing w:lineRule="auto" w:line="276" w:before="0" w:after="0"/>
              <w:rPr/>
            </w:pPr>
            <w:r>
              <w:rPr>
                <w:rFonts w:ascii="KingsBureauGrot FiveOne" w:hAnsi="KingsBureauGrot FiveOne"/>
                <w:sz w:val="20"/>
                <w:szCs w:val="20"/>
              </w:rPr>
              <w:t xml:space="preserve">Date of submission: </w:t>
            </w:r>
            <w:r>
              <w:rPr>
                <w:rFonts w:ascii="KingsBureauGrot FiveOne" w:hAnsi="KingsBureauGrot FiveOne"/>
                <w:b/>
                <w:bCs/>
                <w:sz w:val="20"/>
                <w:szCs w:val="20"/>
              </w:rPr>
              <w:t>08.05.2017</w:t>
            </w:r>
          </w:p>
        </w:tc>
      </w:tr>
      <w:tr>
        <w:trPr>
          <w:trHeight w:val="232" w:hRule="atLeast"/>
        </w:trPr>
        <w:tc>
          <w:tcPr>
            <w:tcW w:w="9910" w:type="dxa"/>
            <w:tcBorders>
              <w:left w:val="nil"/>
              <w:right w:val="nil"/>
              <w:insideV w:val="nil"/>
            </w:tcBorders>
            <w:shd w:fill="auto" w:val="clear"/>
          </w:tcPr>
          <w:p>
            <w:pPr>
              <w:pStyle w:val="Normal"/>
              <w:spacing w:lineRule="auto" w:line="276" w:before="0" w:after="0"/>
              <w:rPr>
                <w:rFonts w:ascii="KingsBureauGrot FiveOne" w:hAnsi="KingsBureauGrot FiveOne"/>
                <w:i/>
                <w:i/>
                <w:sz w:val="20"/>
                <w:szCs w:val="20"/>
              </w:rPr>
            </w:pPr>
            <w:r>
              <w:rPr>
                <w:rFonts w:ascii="KingsBureauGrot FiveOne" w:hAnsi="KingsBureauGrot FiveOne"/>
                <w:i/>
                <w:sz w:val="20"/>
                <w:szCs w:val="20"/>
              </w:rPr>
            </w:r>
          </w:p>
          <w:p>
            <w:pPr>
              <w:pStyle w:val="Normal"/>
              <w:spacing w:lineRule="auto" w:line="276" w:before="0" w:after="0"/>
              <w:rPr>
                <w:rFonts w:ascii="KingsBureauGrot FiveOne" w:hAnsi="KingsBureauGrot FiveOne"/>
                <w:i/>
                <w:i/>
                <w:sz w:val="20"/>
                <w:szCs w:val="20"/>
              </w:rPr>
            </w:pPr>
            <w:r>
              <w:rPr>
                <w:rFonts w:ascii="KingsBureauGrot FiveOne" w:hAnsi="KingsBureauGrot FiveOne"/>
                <w:i/>
                <w:sz w:val="20"/>
                <w:szCs w:val="20"/>
              </w:rPr>
              <w:t>Please fill in the form below. If there are parts of the Project Proposal form that are not relevant to your project, or which you cannot yet complete, please submit the information you can, and we will discuss your proposal on that basis.</w:t>
            </w:r>
          </w:p>
        </w:tc>
      </w:tr>
      <w:tr>
        <w:trPr/>
        <w:tc>
          <w:tcPr>
            <w:tcW w:w="9910" w:type="dxa"/>
            <w:tcBorders/>
            <w:shd w:fill="auto" w:val="clear"/>
            <w:tcMar>
              <w:left w:w="108" w:type="dxa"/>
            </w:tcMar>
          </w:tcPr>
          <w:p>
            <w:pPr>
              <w:pStyle w:val="Normal"/>
              <w:spacing w:lineRule="auto" w:line="276" w:before="0" w:after="0"/>
              <w:rPr>
                <w:rFonts w:ascii="KingsBureauGrot FiveOne" w:hAnsi="KingsBureauGrot FiveOne"/>
                <w:sz w:val="20"/>
                <w:szCs w:val="20"/>
              </w:rPr>
            </w:pPr>
            <w:r>
              <w:rPr>
                <w:rFonts w:ascii="KingsBureauGrot FiveOne" w:hAnsi="KingsBureauGrot FiveOne"/>
                <w:sz w:val="20"/>
                <w:szCs w:val="20"/>
              </w:rPr>
              <w:t xml:space="preserve">Academic partner name*: </w:t>
            </w:r>
            <w:r>
              <w:rPr>
                <w:rFonts w:ascii="KingsBureauGrot FiveOne" w:hAnsi="KingsBureauGrot FiveOne"/>
                <w:b/>
                <w:bCs/>
                <w:sz w:val="20"/>
                <w:szCs w:val="20"/>
              </w:rPr>
              <w:t>Chipp Jansen</w:t>
            </w:r>
          </w:p>
          <w:p>
            <w:pPr>
              <w:pStyle w:val="Normal"/>
              <w:spacing w:lineRule="auto" w:line="276" w:before="0" w:after="0"/>
              <w:rPr/>
            </w:pPr>
            <w:r>
              <w:rPr>
                <w:rFonts w:ascii="KingsBureauGrot FiveOne" w:hAnsi="KingsBureauGrot FiveOne"/>
                <w:sz w:val="20"/>
                <w:szCs w:val="20"/>
              </w:rPr>
              <w:t xml:space="preserve">Department: </w:t>
            </w:r>
            <w:r>
              <w:rPr>
                <w:rFonts w:ascii="KingsBureauGrot FiveOne" w:hAnsi="KingsBureauGrot FiveOne"/>
                <w:b/>
                <w:bCs/>
                <w:sz w:val="20"/>
                <w:szCs w:val="20"/>
              </w:rPr>
              <w:t>Department of Informatics</w:t>
            </w:r>
          </w:p>
          <w:p>
            <w:pPr>
              <w:pStyle w:val="Normal"/>
              <w:spacing w:lineRule="auto" w:line="276" w:before="0" w:after="0"/>
              <w:rPr/>
            </w:pPr>
            <w:r>
              <w:rPr>
                <w:rFonts w:ascii="KingsBureauGrot FiveOne" w:hAnsi="KingsBureauGrot FiveOne"/>
                <w:sz w:val="20"/>
                <w:szCs w:val="20"/>
              </w:rPr>
              <w:t xml:space="preserve">Faculty: </w:t>
            </w:r>
            <w:r>
              <w:rPr>
                <w:rFonts w:ascii="KingsBureauGrot FiveOne" w:hAnsi="KingsBureauGrot FiveOne"/>
                <w:b/>
                <w:bCs/>
                <w:sz w:val="20"/>
                <w:szCs w:val="20"/>
              </w:rPr>
              <w:t xml:space="preserve">Faculty of Natural &amp; Mathematical Sciences </w:t>
            </w:r>
          </w:p>
          <w:p>
            <w:pPr>
              <w:pStyle w:val="Normal"/>
              <w:spacing w:lineRule="auto" w:line="276" w:before="0" w:after="0"/>
              <w:rPr/>
            </w:pPr>
            <w:r>
              <w:rPr>
                <w:rFonts w:ascii="KingsBureauGrot FiveOne" w:hAnsi="KingsBureauGrot FiveOne"/>
                <w:sz w:val="20"/>
                <w:szCs w:val="20"/>
              </w:rPr>
              <w:t xml:space="preserve">Contact email: </w:t>
            </w:r>
            <w:r>
              <w:rPr>
                <w:rFonts w:ascii="KingsBureauGrot FiveOne" w:hAnsi="KingsBureauGrot FiveOne"/>
                <w:b/>
                <w:bCs/>
                <w:sz w:val="20"/>
                <w:szCs w:val="20"/>
              </w:rPr>
              <w:t>chipp.jansen@kcl.ac.uk</w:t>
            </w:r>
          </w:p>
          <w:p>
            <w:pPr>
              <w:pStyle w:val="Normal"/>
              <w:spacing w:lineRule="auto" w:line="276" w:before="0" w:after="0"/>
              <w:rPr>
                <w:rFonts w:ascii="KingsBureauGrot FiveOne" w:hAnsi="KingsBureauGrot FiveOne"/>
                <w:sz w:val="20"/>
                <w:szCs w:val="20"/>
              </w:rPr>
            </w:pPr>
            <w:r>
              <w:rPr>
                <w:rFonts w:ascii="KingsBureauGrot FiveOne" w:hAnsi="KingsBureauGrot FiveOne"/>
                <w:sz w:val="20"/>
                <w:szCs w:val="20"/>
              </w:rPr>
              <w:t>Tick to confirm that you have discussed this project with your Head of Department:</w:t>
              <w:tab/>
            </w:r>
            <w:r>
              <w:rPr>
                <w:rFonts w:ascii="Wingdings" w:hAnsi="Wingdings"/>
                <w:sz w:val="20"/>
                <w:szCs w:val="20"/>
              </w:rPr>
              <w:t>?</w:t>
            </w:r>
          </w:p>
          <w:p>
            <w:pPr>
              <w:pStyle w:val="Normal"/>
              <w:spacing w:lineRule="auto" w:line="276" w:before="0" w:after="0"/>
              <w:rPr/>
            </w:pPr>
            <w:r>
              <w:rPr>
                <w:rFonts w:ascii="KingsBureauGrot FiveOne" w:hAnsi="KingsBureauGrot FiveOne"/>
                <w:sz w:val="20"/>
                <w:szCs w:val="20"/>
              </w:rPr>
              <w:t xml:space="preserve">Role and responsibilities in project: </w:t>
            </w:r>
            <w:r>
              <w:rPr>
                <w:rFonts w:ascii="KingsBureauGrot FiveOne" w:hAnsi="KingsBureauGrot FiveOne"/>
                <w:b/>
                <w:bCs/>
                <w:sz w:val="20"/>
                <w:szCs w:val="20"/>
              </w:rPr>
              <w:t xml:space="preserve">Mentorship on </w:t>
            </w:r>
            <w:r>
              <w:rPr>
                <w:rFonts w:ascii="KingsBureauGrot FiveOne" w:hAnsi="KingsBureauGrot FiveOne"/>
                <w:b/>
                <w:bCs/>
                <w:sz w:val="20"/>
                <w:szCs w:val="20"/>
              </w:rPr>
              <w:t>air pollution data</w:t>
            </w:r>
            <w:r>
              <w:rPr>
                <w:rFonts w:ascii="KingsBureauGrot FiveOne" w:hAnsi="KingsBureauGrot FiveOne"/>
                <w:sz w:val="20"/>
                <w:szCs w:val="20"/>
              </w:rPr>
              <w:t xml:space="preserve"> </w:t>
            </w:r>
          </w:p>
          <w:p>
            <w:pPr>
              <w:pStyle w:val="Normal"/>
              <w:spacing w:lineRule="auto" w:line="276" w:before="0" w:after="0"/>
              <w:rPr>
                <w:rFonts w:ascii="Kings Caslon Text" w:hAnsi="Kings Caslon Text"/>
                <w:i/>
                <w:i/>
                <w:sz w:val="20"/>
                <w:szCs w:val="20"/>
              </w:rPr>
            </w:pPr>
            <w:r>
              <w:rPr>
                <w:rFonts w:ascii="Kings Caslon Text" w:hAnsi="Kings Caslon Text"/>
                <w:i/>
                <w:sz w:val="20"/>
                <w:szCs w:val="20"/>
              </w:rPr>
              <w:t>*Note that one or more King’s academics must be involved as partners for projects to be considered. If you do not have an academic partner in place but know who you would like to approach then please list their name, research interest and/or department below:</w:t>
            </w:r>
          </w:p>
          <w:p>
            <w:pPr>
              <w:pStyle w:val="Normal"/>
              <w:spacing w:lineRule="auto" w:line="276" w:before="0" w:after="0"/>
              <w:rPr>
                <w:rFonts w:ascii="Kings Caslon Text" w:hAnsi="Kings Caslon Text"/>
                <w:i/>
                <w:i/>
                <w:sz w:val="20"/>
                <w:szCs w:val="20"/>
              </w:rPr>
            </w:pPr>
            <w:r>
              <w:rPr>
                <w:rFonts w:ascii="Kings Caslon Text" w:hAnsi="Kings Caslon Text"/>
                <w:i/>
                <w:sz w:val="20"/>
                <w:szCs w:val="20"/>
              </w:rPr>
            </w:r>
          </w:p>
        </w:tc>
      </w:tr>
      <w:tr>
        <w:trPr>
          <w:trHeight w:val="1475" w:hRule="atLeast"/>
        </w:trPr>
        <w:tc>
          <w:tcPr>
            <w:tcW w:w="9910" w:type="dxa"/>
            <w:tcBorders/>
            <w:shd w:fill="auto" w:val="clear"/>
            <w:tcMar>
              <w:left w:w="108" w:type="dxa"/>
            </w:tcMar>
          </w:tcPr>
          <w:p>
            <w:pPr>
              <w:pStyle w:val="Normal"/>
              <w:spacing w:lineRule="auto" w:line="276" w:before="0" w:after="0"/>
              <w:rPr/>
            </w:pPr>
            <w:r>
              <w:rPr>
                <w:rFonts w:ascii="KingsBureauGrot FiveOne" w:hAnsi="KingsBureauGrot FiveOne"/>
                <w:sz w:val="20"/>
                <w:szCs w:val="20"/>
              </w:rPr>
              <w:t xml:space="preserve">Somerset House Studios artist partner name: </w:t>
            </w:r>
            <w:r>
              <w:rPr>
                <w:rFonts w:ascii="KingsBureauGrot FiveOne" w:hAnsi="KingsBureauGrot FiveOne"/>
                <w:b/>
                <w:bCs/>
                <w:sz w:val="20"/>
                <w:szCs w:val="20"/>
              </w:rPr>
              <w:t>Daniel Sikar</w:t>
            </w:r>
          </w:p>
          <w:p>
            <w:pPr>
              <w:pStyle w:val="Normal"/>
              <w:spacing w:lineRule="auto" w:line="276" w:before="0" w:after="0"/>
              <w:rPr/>
            </w:pPr>
            <w:r>
              <w:rPr>
                <w:rFonts w:ascii="KingsBureauGrot FiveOne" w:hAnsi="KingsBureauGrot FiveOne"/>
                <w:sz w:val="20"/>
                <w:szCs w:val="20"/>
              </w:rPr>
              <w:t xml:space="preserve">Organisation if applicable: </w:t>
            </w:r>
            <w:r>
              <w:rPr>
                <w:rFonts w:ascii="KingsBureauGrot FiveOne" w:hAnsi="KingsBureauGrot FiveOne"/>
                <w:b/>
                <w:bCs/>
                <w:sz w:val="20"/>
                <w:szCs w:val="20"/>
              </w:rPr>
              <w:t>Makerversity</w:t>
            </w:r>
          </w:p>
          <w:p>
            <w:pPr>
              <w:pStyle w:val="Normal"/>
              <w:spacing w:lineRule="auto" w:line="276" w:before="0" w:after="0"/>
              <w:rPr/>
            </w:pPr>
            <w:r>
              <w:rPr>
                <w:rFonts w:ascii="KingsBureauGrot FiveOne" w:hAnsi="KingsBureauGrot FiveOne"/>
                <w:sz w:val="20"/>
                <w:szCs w:val="20"/>
              </w:rPr>
              <w:t xml:space="preserve">Contact details: </w:t>
            </w:r>
            <w:hyperlink r:id="rId4">
              <w:r>
                <w:rPr>
                  <w:rStyle w:val="InternetLink"/>
                  <w:rFonts w:ascii="KingsBureauGrot FiveOne" w:hAnsi="KingsBureauGrot FiveOne"/>
                  <w:b/>
                  <w:bCs/>
                  <w:sz w:val="20"/>
                  <w:szCs w:val="20"/>
                </w:rPr>
                <w:t>dsikar@</w:t>
              </w:r>
            </w:hyperlink>
            <w:r>
              <w:rPr>
                <w:rFonts w:ascii="KingsBureauGrot FiveOne" w:hAnsi="KingsBureauGrot FiveOne"/>
                <w:b/>
                <w:bCs/>
                <w:sz w:val="20"/>
                <w:szCs w:val="20"/>
              </w:rPr>
              <w:t>sikarsystems.com 07984181617</w:t>
            </w:r>
          </w:p>
          <w:p>
            <w:pPr>
              <w:pStyle w:val="Normal"/>
              <w:spacing w:lineRule="auto" w:line="276" w:before="0" w:after="0"/>
              <w:rPr/>
            </w:pPr>
            <w:r>
              <w:rPr>
                <w:rFonts w:ascii="KingsBureauGrot FiveOne" w:hAnsi="KingsBureauGrot FiveOne"/>
                <w:sz w:val="20"/>
                <w:szCs w:val="20"/>
              </w:rPr>
              <w:t xml:space="preserve">Role and responsibilities in project: </w:t>
            </w:r>
            <w:r>
              <w:rPr>
                <w:rFonts w:ascii="KingsBureauGrot FiveOne" w:hAnsi="KingsBureauGrot FiveOne"/>
                <w:b/>
                <w:bCs/>
                <w:sz w:val="20"/>
                <w:szCs w:val="20"/>
              </w:rPr>
              <w:t>Mechanical designer and software developer, responsible for overall system architecture and final evaluation.</w:t>
            </w:r>
          </w:p>
          <w:p>
            <w:pPr>
              <w:pStyle w:val="Normal"/>
              <w:spacing w:lineRule="auto" w:line="276" w:before="0" w:after="0"/>
              <w:rPr>
                <w:rFonts w:ascii="Kings Caslon Text" w:hAnsi="Kings Caslon Text"/>
                <w:i/>
                <w:i/>
                <w:sz w:val="20"/>
                <w:szCs w:val="20"/>
              </w:rPr>
            </w:pPr>
            <w:r>
              <w:rPr>
                <w:rFonts w:ascii="Kings Caslon Text" w:hAnsi="Kings Caslon Text"/>
                <w:i/>
                <w:sz w:val="20"/>
                <w:szCs w:val="20"/>
              </w:rPr>
              <w:t>If you do not have a cultural partner in place but know who you would like to approach then please list their name and/or area of artistic practice below:</w:t>
            </w:r>
          </w:p>
          <w:p>
            <w:pPr>
              <w:pStyle w:val="Normal"/>
              <w:spacing w:lineRule="auto" w:line="276" w:before="0" w:after="0"/>
              <w:rPr>
                <w:rFonts w:ascii="Kings Caslon Text" w:hAnsi="Kings Caslon Text"/>
                <w:i/>
                <w:i/>
                <w:sz w:val="20"/>
                <w:szCs w:val="20"/>
              </w:rPr>
            </w:pPr>
            <w:r>
              <w:rPr>
                <w:rFonts w:ascii="Kings Caslon Text" w:hAnsi="Kings Caslon Text"/>
                <w:i/>
                <w:sz w:val="20"/>
                <w:szCs w:val="20"/>
              </w:rPr>
            </w:r>
          </w:p>
        </w:tc>
      </w:tr>
      <w:tr>
        <w:trPr/>
        <w:tc>
          <w:tcPr>
            <w:tcW w:w="9910" w:type="dxa"/>
            <w:tcBorders/>
            <w:shd w:fill="auto" w:val="clear"/>
            <w:tcMar>
              <w:left w:w="108" w:type="dxa"/>
            </w:tcMar>
          </w:tcPr>
          <w:p>
            <w:pPr>
              <w:pStyle w:val="Normal"/>
              <w:spacing w:lineRule="auto" w:line="276" w:before="0" w:after="0"/>
              <w:rPr>
                <w:rFonts w:ascii="KingsBureauGrot FiveOne" w:hAnsi="KingsBureauGrot FiveOne"/>
                <w:sz w:val="20"/>
                <w:szCs w:val="20"/>
              </w:rPr>
            </w:pPr>
            <w:r>
              <w:rPr>
                <w:rFonts w:ascii="KingsBureauGrot FiveOne" w:hAnsi="KingsBureauGrot FiveOne"/>
                <w:sz w:val="20"/>
                <w:szCs w:val="20"/>
              </w:rPr>
              <w:t>Please list any additional partners (eg additional cultural partners, students, clinicians) and their role and responsibilities within the project:</w:t>
            </w:r>
          </w:p>
          <w:p>
            <w:pPr>
              <w:pStyle w:val="Normal"/>
              <w:spacing w:lineRule="auto" w:line="276" w:before="0" w:after="0"/>
              <w:rPr/>
            </w:pPr>
            <w:r>
              <w:rPr>
                <w:rFonts w:ascii="KingsBureauGrot FiveOne" w:hAnsi="KingsBureauGrot FiveOne"/>
                <w:sz w:val="20"/>
                <w:szCs w:val="20"/>
              </w:rPr>
              <w:t xml:space="preserve">Name: </w:t>
            </w:r>
            <w:r>
              <w:rPr>
                <w:rFonts w:ascii="KingsBureauGrot FiveOne" w:hAnsi="KingsBureauGrot FiveOne"/>
                <w:b/>
                <w:bCs/>
                <w:sz w:val="20"/>
                <w:szCs w:val="20"/>
              </w:rPr>
              <w:t>David Bower</w:t>
            </w:r>
          </w:p>
          <w:p>
            <w:pPr>
              <w:pStyle w:val="Normal"/>
              <w:spacing w:lineRule="auto" w:line="276" w:before="0" w:after="0"/>
              <w:rPr/>
            </w:pPr>
            <w:r>
              <w:rPr>
                <w:rFonts w:ascii="KingsBureauGrot FiveOne" w:hAnsi="KingsBureauGrot FiveOne"/>
                <w:sz w:val="20"/>
                <w:szCs w:val="20"/>
              </w:rPr>
              <w:t xml:space="preserve">Organisation/status if applicable: </w:t>
            </w:r>
            <w:r>
              <w:rPr>
                <w:rFonts w:ascii="KingsBureauGrot FiveOne" w:hAnsi="KingsBureauGrot FiveOne"/>
                <w:b/>
                <w:bCs/>
                <w:sz w:val="20"/>
                <w:szCs w:val="20"/>
              </w:rPr>
              <w:t xml:space="preserve">Makerversity / </w:t>
            </w:r>
            <w:r>
              <w:rPr>
                <w:rFonts w:ascii="KingsBureauGrot FiveOne" w:hAnsi="KingsBureauGrot FiveOne"/>
                <w:b/>
                <w:bCs/>
                <w:sz w:val="20"/>
                <w:szCs w:val="20"/>
              </w:rPr>
              <w:t>Lessonate</w:t>
            </w:r>
          </w:p>
          <w:p>
            <w:pPr>
              <w:pStyle w:val="Normal"/>
              <w:spacing w:lineRule="auto" w:line="276" w:before="0" w:after="0"/>
              <w:rPr/>
            </w:pPr>
            <w:r>
              <w:rPr>
                <w:rFonts w:ascii="KingsBureauGrot FiveOne" w:hAnsi="KingsBureauGrot FiveOne"/>
                <w:sz w:val="20"/>
                <w:szCs w:val="20"/>
              </w:rPr>
              <w:t xml:space="preserve">Contact details: </w:t>
            </w:r>
            <w:r>
              <w:rPr>
                <w:rFonts w:ascii="KingsBureauGrot FiveOne" w:hAnsi="KingsBureauGrot FiveOne"/>
                <w:b/>
                <w:bCs/>
                <w:sz w:val="20"/>
                <w:szCs w:val="20"/>
              </w:rPr>
              <w:t>david@lessonate.co.uk</w:t>
            </w:r>
          </w:p>
          <w:p>
            <w:pPr>
              <w:pStyle w:val="Normal"/>
              <w:spacing w:lineRule="auto" w:line="276" w:before="0" w:after="0"/>
              <w:rPr/>
            </w:pPr>
            <w:r>
              <w:rPr>
                <w:rFonts w:ascii="KingsBureauGrot FiveOne" w:hAnsi="KingsBureauGrot FiveOne"/>
                <w:sz w:val="20"/>
                <w:szCs w:val="20"/>
              </w:rPr>
              <w:t xml:space="preserve">Role and responsibilities in project: </w:t>
            </w:r>
            <w:r>
              <w:rPr>
                <w:rFonts w:ascii="KingsBureauGrot FiveOne" w:hAnsi="KingsBureauGrot FiveOne"/>
                <w:b/>
                <w:bCs/>
                <w:sz w:val="20"/>
                <w:szCs w:val="20"/>
              </w:rPr>
              <w:t xml:space="preserve">Project management, software development </w:t>
            </w:r>
            <w:r>
              <w:rPr>
                <w:rFonts w:ascii="KingsBureauGrot FiveOne" w:hAnsi="KingsBureauGrot FiveOne"/>
                <w:b/>
                <w:bCs/>
                <w:sz w:val="20"/>
                <w:szCs w:val="20"/>
              </w:rPr>
              <w:t>and final evaluation</w:t>
            </w:r>
            <w:r>
              <w:rPr>
                <w:rFonts w:ascii="KingsBureauGrot FiveOne" w:hAnsi="KingsBureauGrot FiveOne"/>
                <w:b/>
                <w:bCs/>
                <w:sz w:val="20"/>
                <w:szCs w:val="20"/>
              </w:rPr>
              <w:t>.</w:t>
            </w:r>
          </w:p>
          <w:p>
            <w:pPr>
              <w:pStyle w:val="Normal"/>
              <w:spacing w:lineRule="auto" w:line="276" w:before="0" w:after="0"/>
              <w:rPr>
                <w:rFonts w:ascii="KingsBureauGrot FiveOne" w:hAnsi="KingsBureauGrot FiveOne"/>
                <w:sz w:val="20"/>
                <w:szCs w:val="20"/>
              </w:rPr>
            </w:pPr>
            <w:r>
              <w:rPr>
                <w:rFonts w:ascii="KingsBureauGrot FiveOne" w:hAnsi="KingsBureauGrot FiveOne"/>
                <w:sz w:val="20"/>
                <w:szCs w:val="20"/>
              </w:rPr>
            </w:r>
          </w:p>
        </w:tc>
      </w:tr>
      <w:tr>
        <w:trPr/>
        <w:tc>
          <w:tcPr>
            <w:tcW w:w="9910" w:type="dxa"/>
            <w:tcBorders/>
            <w:shd w:fill="auto" w:val="clear"/>
            <w:tcMar>
              <w:left w:w="108" w:type="dxa"/>
            </w:tcMar>
          </w:tcPr>
          <w:p>
            <w:pPr>
              <w:pStyle w:val="ListParagraph"/>
              <w:numPr>
                <w:ilvl w:val="0"/>
                <w:numId w:val="1"/>
              </w:numPr>
              <w:spacing w:lineRule="auto" w:line="276" w:before="0" w:after="0"/>
              <w:rPr/>
            </w:pPr>
            <w:r>
              <w:rPr>
                <w:rFonts w:ascii="KingsBureauGrot FiveOne" w:hAnsi="KingsBureauGrot FiveOne"/>
                <w:sz w:val="20"/>
                <w:szCs w:val="20"/>
              </w:rPr>
              <w:t xml:space="preserve">Please give description of your project in </w:t>
            </w:r>
            <w:r>
              <w:rPr>
                <w:rFonts w:ascii="KingsBureauGrot FiveOne" w:hAnsi="KingsBureauGrot FiveOne"/>
                <w:sz w:val="20"/>
                <w:szCs w:val="20"/>
                <w:u w:val="single"/>
              </w:rPr>
              <w:t>no more than 100 words</w:t>
            </w:r>
            <w:r>
              <w:rPr>
                <w:rFonts w:ascii="KingsBureauGrot FiveOne" w:hAnsi="KingsBureauGrot FiveOne"/>
                <w:sz w:val="20"/>
                <w:szCs w:val="20"/>
              </w:rPr>
              <w:t xml:space="preserve">. </w:t>
            </w:r>
          </w:p>
          <w:p>
            <w:pPr>
              <w:pStyle w:val="ListParagraph"/>
              <w:spacing w:lineRule="auto" w:line="276" w:before="0" w:after="0"/>
              <w:rPr/>
            </w:pPr>
            <w:r>
              <w:rPr/>
            </w:r>
          </w:p>
          <w:p>
            <w:pPr>
              <w:pStyle w:val="ListParagraph"/>
              <w:spacing w:lineRule="auto" w:line="276" w:before="0" w:after="0"/>
              <w:rPr>
                <w:b/>
                <w:b/>
                <w:bCs/>
              </w:rPr>
            </w:pPr>
            <w:r>
              <w:rPr>
                <w:rFonts w:ascii="KingsBureauGrot FiveOne" w:hAnsi="KingsBureauGrot FiveOne"/>
                <w:b/>
                <w:bCs/>
                <w:sz w:val="20"/>
                <w:szCs w:val="20"/>
              </w:rPr>
              <w:t>Graffiti Plotter aims to generate statistical air quality data art with</w:t>
            </w:r>
            <w:r>
              <w:rPr>
                <w:rFonts w:ascii="KingsBureauGrot FiveOne" w:hAnsi="KingsBureauGrot FiveOne"/>
                <w:b/>
                <w:bCs/>
                <w:sz w:val="20"/>
                <w:szCs w:val="20"/>
              </w:rPr>
              <w:t>in</w:t>
            </w:r>
            <w:r>
              <w:rPr>
                <w:rFonts w:ascii="KingsBureauGrot FiveOne" w:hAnsi="KingsBureauGrot FiveOne"/>
                <w:b/>
                <w:bCs/>
                <w:sz w:val="20"/>
                <w:szCs w:val="20"/>
              </w:rPr>
              <w:t xml:space="preserve"> a </w:t>
            </w:r>
            <w:r>
              <w:rPr>
                <w:rFonts w:ascii="KingsBureauGrot FiveOne" w:hAnsi="KingsBureauGrot FiveOne"/>
                <w:b/>
                <w:bCs/>
                <w:sz w:val="20"/>
                <w:szCs w:val="20"/>
              </w:rPr>
              <w:t xml:space="preserve">3x2metre </w:t>
            </w:r>
            <w:r>
              <w:rPr>
                <w:rFonts w:ascii="KingsBureauGrot FiveOne" w:hAnsi="KingsBureauGrot FiveOne"/>
                <w:b/>
                <w:bCs/>
                <w:sz w:val="20"/>
                <w:szCs w:val="20"/>
              </w:rPr>
              <w:t xml:space="preserve">working area, by engaging a spray can, attached </w:t>
            </w:r>
            <w:r>
              <w:rPr>
                <w:rFonts w:ascii="KingsBureauGrot FiveOne" w:hAnsi="KingsBureauGrot FiveOne"/>
                <w:b/>
                <w:bCs/>
                <w:sz w:val="20"/>
                <w:szCs w:val="20"/>
              </w:rPr>
              <w:t xml:space="preserve">to </w:t>
            </w:r>
            <w:r>
              <w:rPr>
                <w:rFonts w:ascii="KingsBureauGrot FiveOne" w:hAnsi="KingsBureauGrot FiveOne"/>
                <w:b/>
                <w:bCs/>
                <w:sz w:val="20"/>
                <w:szCs w:val="20"/>
              </w:rPr>
              <w:t xml:space="preserve">timing belts controlled by two stepper motors. </w:t>
            </w:r>
            <w:r>
              <w:rPr>
                <w:rFonts w:ascii="KingsBureauGrot FiveOne" w:hAnsi="KingsBureauGrot FiveOne"/>
                <w:b/>
                <w:bCs/>
                <w:sz w:val="20"/>
                <w:szCs w:val="20"/>
              </w:rPr>
              <w:t>Software controlled s</w:t>
            </w:r>
            <w:r>
              <w:rPr>
                <w:rFonts w:ascii="KingsBureauGrot FiveOne" w:hAnsi="KingsBureauGrot FiveOne"/>
                <w:b/>
                <w:bCs/>
                <w:sz w:val="20"/>
                <w:szCs w:val="20"/>
              </w:rPr>
              <w:t xml:space="preserve">hortening and lengthening belts, </w:t>
            </w:r>
            <w:r>
              <w:rPr>
                <w:rFonts w:ascii="KingsBureauGrot FiveOne" w:hAnsi="KingsBureauGrot FiveOne"/>
                <w:b/>
                <w:bCs/>
                <w:sz w:val="20"/>
                <w:szCs w:val="20"/>
              </w:rPr>
              <w:t xml:space="preserve">allows </w:t>
            </w:r>
            <w:r>
              <w:rPr>
                <w:rFonts w:ascii="KingsBureauGrot FiveOne" w:hAnsi="KingsBureauGrot FiveOne"/>
                <w:b/>
                <w:bCs/>
                <w:sz w:val="20"/>
                <w:szCs w:val="20"/>
              </w:rPr>
              <w:t>spray mov</w:t>
            </w:r>
            <w:r>
              <w:rPr>
                <w:rFonts w:ascii="KingsBureauGrot FiveOne" w:hAnsi="KingsBureauGrot FiveOne"/>
                <w:b/>
                <w:bCs/>
                <w:sz w:val="20"/>
                <w:szCs w:val="20"/>
              </w:rPr>
              <w:t>ing</w:t>
            </w:r>
            <w:r>
              <w:rPr>
                <w:rFonts w:ascii="KingsBureauGrot FiveOne" w:hAnsi="KingsBureauGrot FiveOne"/>
                <w:b/>
                <w:bCs/>
                <w:sz w:val="20"/>
                <w:szCs w:val="20"/>
              </w:rPr>
              <w:t xml:space="preserve"> in a coordinate X Y system. A rotating stencil placed in front of spray enables icon plotting to facilitate data visualisation.</w:t>
            </w:r>
          </w:p>
          <w:p>
            <w:pPr>
              <w:pStyle w:val="ListParagraph"/>
              <w:spacing w:lineRule="auto" w:line="276" w:before="0" w:after="0"/>
              <w:rPr>
                <w:rFonts w:ascii="KingsBureauGrot FiveOne" w:hAnsi="KingsBureauGrot FiveOne"/>
                <w:sz w:val="20"/>
                <w:szCs w:val="20"/>
              </w:rPr>
            </w:pPr>
            <w:r>
              <w:rPr>
                <w:b/>
                <w:bCs/>
              </w:rPr>
            </w:r>
          </w:p>
          <w:p>
            <w:pPr>
              <w:pStyle w:val="ListParagraph"/>
              <w:spacing w:lineRule="auto" w:line="276" w:before="0" w:after="0"/>
              <w:rPr>
                <w:b/>
                <w:b/>
                <w:bCs/>
              </w:rPr>
            </w:pPr>
            <w:r>
              <w:rPr>
                <w:rFonts w:ascii="KingsBureauGrot FiveOne" w:hAnsi="KingsBureauGrot FiveOne"/>
                <w:b/>
                <w:bCs/>
                <w:sz w:val="20"/>
                <w:szCs w:val="20"/>
              </w:rPr>
              <w:t>C</w:t>
            </w:r>
            <w:r>
              <w:rPr>
                <w:rFonts w:ascii="KingsBureauGrot FiveOne" w:hAnsi="KingsBureauGrot FiveOne"/>
                <w:b/>
                <w:bCs/>
                <w:sz w:val="20"/>
                <w:szCs w:val="20"/>
              </w:rPr>
              <w:t xml:space="preserve">ontrolling unit will fetch data from the </w:t>
            </w:r>
            <w:r>
              <w:rPr>
                <w:rFonts w:ascii="KingsBureauGrot FiveOne" w:hAnsi="KingsBureauGrot FiveOne"/>
                <w:b/>
                <w:bCs/>
                <w:sz w:val="20"/>
                <w:szCs w:val="20"/>
              </w:rPr>
              <w:t xml:space="preserve">openair project (http://www.openair-project.org/) </w:t>
            </w:r>
            <w:r>
              <w:rPr>
                <w:rFonts w:ascii="KingsBureauGrot FiveOne" w:hAnsi="KingsBureauGrot FiveOne"/>
                <w:b/>
                <w:bCs/>
                <w:sz w:val="20"/>
                <w:szCs w:val="20"/>
              </w:rPr>
              <w:t>providing</w:t>
            </w:r>
            <w:r>
              <w:rPr>
                <w:rFonts w:ascii="KingsBureauGrot FiveOne" w:hAnsi="KingsBureauGrot FiveOne"/>
                <w:b/>
                <w:bCs/>
                <w:sz w:val="20"/>
                <w:szCs w:val="20"/>
              </w:rPr>
              <w:t xml:space="preserve"> tools for air pollution data analysis.</w:t>
            </w:r>
          </w:p>
          <w:p>
            <w:pPr>
              <w:pStyle w:val="ListParagraph"/>
              <w:spacing w:lineRule="auto" w:line="276" w:before="0" w:after="0"/>
              <w:rPr>
                <w:rFonts w:ascii="KingsBureauGrot FiveOne" w:hAnsi="KingsBureauGrot FiveOne"/>
                <w:sz w:val="20"/>
                <w:szCs w:val="20"/>
              </w:rPr>
            </w:pPr>
            <w:r>
              <w:rPr>
                <w:b/>
                <w:bCs/>
              </w:rPr>
            </w:r>
          </w:p>
          <w:p>
            <w:pPr>
              <w:pStyle w:val="ListParagraph"/>
              <w:spacing w:lineRule="auto" w:line="276" w:before="0" w:after="0"/>
              <w:rPr>
                <w:b/>
                <w:b/>
                <w:bCs/>
              </w:rPr>
            </w:pPr>
            <w:r>
              <w:rPr>
                <w:rFonts w:ascii="KingsBureauGrot FiveOne" w:hAnsi="KingsBureauGrot FiveOne"/>
                <w:b/>
                <w:bCs/>
                <w:sz w:val="20"/>
                <w:szCs w:val="20"/>
              </w:rPr>
              <w:t>The project aims to increase awareness on air pollution, which causes thousands of deaths annually in London [1].</w:t>
            </w:r>
          </w:p>
          <w:p>
            <w:pPr>
              <w:pStyle w:val="ListParagraph"/>
              <w:spacing w:lineRule="auto" w:line="276" w:before="0" w:after="0"/>
              <w:rPr>
                <w:rFonts w:ascii="KingsBureauGrot FiveOne" w:hAnsi="KingsBureauGrot FiveOne"/>
                <w:sz w:val="20"/>
                <w:szCs w:val="20"/>
              </w:rPr>
            </w:pPr>
            <w:r>
              <w:rPr>
                <w:b/>
                <w:bCs/>
              </w:rPr>
            </w:r>
          </w:p>
          <w:p>
            <w:pPr>
              <w:pStyle w:val="ListParagraph"/>
              <w:spacing w:lineRule="auto" w:line="276" w:before="0" w:after="0"/>
              <w:rPr>
                <w:rFonts w:ascii="KingsBureauGrot FiveOne" w:hAnsi="KingsBureauGrot FiveOne"/>
                <w:sz w:val="20"/>
                <w:szCs w:val="20"/>
              </w:rPr>
            </w:pPr>
            <w:r>
              <w:rPr>
                <w:rFonts w:ascii="KingsBureauGrot FiveOne" w:hAnsi="KingsBureauGrot FiveOne"/>
                <w:b/>
                <w:bCs/>
                <w:sz w:val="20"/>
                <w:szCs w:val="20"/>
              </w:rPr>
              <w:t xml:space="preserve">[1] - </w:t>
            </w:r>
            <w:r>
              <w:rPr>
                <w:rFonts w:ascii="KingsBureauGrot FiveOne" w:hAnsi="KingsBureauGrot FiveOne"/>
                <w:b/>
                <w:bCs/>
                <w:sz w:val="20"/>
                <w:szCs w:val="20"/>
              </w:rPr>
              <w:t xml:space="preserve">Understanding the Health Impacts of Air Pollution in London </w:t>
            </w:r>
            <w:hyperlink r:id="rId5">
              <w:r>
                <w:rPr>
                  <w:rStyle w:val="InternetLink"/>
                  <w:rFonts w:ascii="KingsBureauGrot FiveOne" w:hAnsi="KingsBureauGrot FiveOne"/>
                  <w:b/>
                  <w:bCs/>
                  <w:sz w:val="20"/>
                  <w:szCs w:val="20"/>
                </w:rPr>
                <w:t>https://www.london.gov.uk/sites/default/files/hiainlondon_kingsreport_14072015_final.pdf</w:t>
              </w:r>
            </w:hyperlink>
          </w:p>
          <w:p>
            <w:pPr>
              <w:pStyle w:val="ListParagraph"/>
              <w:spacing w:lineRule="auto" w:line="276" w:before="0" w:after="0"/>
              <w:rPr>
                <w:rFonts w:ascii="KingsBureauGrot FiveOne" w:hAnsi="KingsBureauGrot FiveOne"/>
                <w:sz w:val="20"/>
                <w:szCs w:val="20"/>
              </w:rPr>
            </w:pPr>
            <w:r>
              <w:rPr/>
            </w:r>
          </w:p>
        </w:tc>
      </w:tr>
      <w:tr>
        <w:trPr/>
        <w:tc>
          <w:tcPr>
            <w:tcW w:w="9910" w:type="dxa"/>
            <w:tcBorders/>
            <w:shd w:fill="auto" w:val="clear"/>
            <w:tcMar>
              <w:left w:w="108" w:type="dxa"/>
            </w:tcMar>
          </w:tcPr>
          <w:p>
            <w:pPr>
              <w:pStyle w:val="ListParagraph"/>
              <w:spacing w:lineRule="auto" w:line="276" w:before="0" w:after="0"/>
              <w:rPr>
                <w:rFonts w:ascii="KingsBureauGrot FiveOne" w:hAnsi="KingsBureauGrot FiveOne"/>
                <w:sz w:val="20"/>
                <w:szCs w:val="20"/>
                <w:shd w:fill="00FFFF" w:val="clear"/>
              </w:rPr>
            </w:pPr>
            <w:r>
              <w:rPr>
                <w:rFonts w:ascii="KingsBureauGrot FiveOne" w:hAnsi="KingsBureauGrot FiveOne"/>
                <w:sz w:val="20"/>
                <w:szCs w:val="20"/>
                <w:shd w:fill="00FFFF" w:val="clear"/>
              </w:rPr>
            </w:r>
          </w:p>
        </w:tc>
      </w:tr>
      <w:tr>
        <w:trPr/>
        <w:tc>
          <w:tcPr>
            <w:tcW w:w="9910" w:type="dxa"/>
            <w:tcBorders/>
            <w:shd w:fill="auto" w:val="clear"/>
            <w:tcMar>
              <w:left w:w="108" w:type="dxa"/>
            </w:tcMar>
          </w:tcPr>
          <w:p>
            <w:pPr>
              <w:pStyle w:val="ListParagraph"/>
              <w:numPr>
                <w:ilvl w:val="0"/>
                <w:numId w:val="1"/>
              </w:numPr>
              <w:spacing w:lineRule="auto" w:line="276" w:before="0" w:after="0"/>
              <w:rPr>
                <w:rFonts w:ascii="Kings Caslon Text" w:hAnsi="Kings Caslon Text"/>
                <w:sz w:val="20"/>
                <w:szCs w:val="20"/>
              </w:rPr>
            </w:pPr>
            <w:r>
              <w:rPr>
                <w:rFonts w:ascii="KingsBureauGrot FiveOne" w:hAnsi="KingsBureauGrot FiveOne"/>
                <w:sz w:val="20"/>
                <w:szCs w:val="20"/>
              </w:rPr>
              <w:t xml:space="preserve"> </w:t>
            </w:r>
            <w:r>
              <w:rPr>
                <w:rFonts w:ascii="KingsBureauGrot FiveOne" w:hAnsi="KingsBureauGrot FiveOne"/>
                <w:sz w:val="20"/>
                <w:szCs w:val="20"/>
              </w:rPr>
              <w:t>When will the project start and end?  Please include timings of key milestones and events.</w:t>
            </w:r>
          </w:p>
          <w:p>
            <w:pPr>
              <w:pStyle w:val="ListParagraph"/>
              <w:spacing w:lineRule="auto" w:line="276" w:before="0" w:after="0"/>
              <w:rPr/>
            </w:pPr>
            <w:r>
              <w:rPr>
                <w:rFonts w:ascii="KingsBureauGrot FiveOne" w:hAnsi="KingsBureauGrot FiveOne"/>
                <w:sz w:val="20"/>
                <w:szCs w:val="20"/>
              </w:rPr>
              <w:t xml:space="preserve">(nb projects should last no longer than six months) </w:t>
            </w:r>
          </w:p>
          <w:p>
            <w:pPr>
              <w:pStyle w:val="ListParagraph"/>
              <w:spacing w:lineRule="auto" w:line="276" w:before="0" w:after="0"/>
              <w:rPr>
                <w:rFonts w:ascii="KingsBureauGrot FiveOne" w:hAnsi="KingsBureauGrot FiveOne"/>
                <w:sz w:val="20"/>
                <w:szCs w:val="20"/>
              </w:rPr>
            </w:pPr>
            <w:r>
              <w:rPr/>
            </w:r>
          </w:p>
          <w:p>
            <w:pPr>
              <w:pStyle w:val="ListParagraph"/>
              <w:spacing w:lineRule="auto" w:line="276" w:before="0" w:after="0"/>
              <w:rPr>
                <w:b/>
                <w:b/>
                <w:bCs/>
              </w:rPr>
            </w:pPr>
            <w:r>
              <w:rPr>
                <w:rFonts w:ascii="KingsBureauGrot FiveOne" w:hAnsi="KingsBureauGrot FiveOne"/>
                <w:b/>
                <w:bCs/>
                <w:sz w:val="20"/>
                <w:szCs w:val="20"/>
              </w:rPr>
              <w:t>Week -1 (ending 26.05.2017) – Internship advertising</w:t>
            </w:r>
          </w:p>
          <w:p>
            <w:pPr>
              <w:pStyle w:val="ListParagraph"/>
              <w:spacing w:lineRule="auto" w:line="276" w:before="0" w:after="0"/>
              <w:rPr>
                <w:rFonts w:ascii="KingsBureauGrot FiveOne" w:hAnsi="KingsBureauGrot FiveOne"/>
                <w:sz w:val="20"/>
                <w:szCs w:val="20"/>
              </w:rPr>
            </w:pPr>
            <w:r>
              <w:rPr>
                <w:b/>
                <w:bCs/>
              </w:rPr>
            </w:r>
          </w:p>
          <w:p>
            <w:pPr>
              <w:pStyle w:val="ListParagraph"/>
              <w:spacing w:lineRule="auto" w:line="276" w:before="0" w:after="0"/>
              <w:rPr>
                <w:b/>
                <w:b/>
                <w:bCs/>
              </w:rPr>
            </w:pPr>
            <w:r>
              <w:rPr>
                <w:rFonts w:ascii="KingsBureauGrot FiveOne" w:hAnsi="KingsBureauGrot FiveOne"/>
                <w:b/>
                <w:bCs/>
                <w:sz w:val="20"/>
                <w:szCs w:val="20"/>
              </w:rPr>
              <w:t>Week 0 (ending 02.06.2017) – Intern interview</w:t>
            </w:r>
            <w:r>
              <w:rPr>
                <w:rFonts w:ascii="KingsBureauGrot FiveOne" w:hAnsi="KingsBureauGrot FiveOne"/>
                <w:b/>
                <w:bCs/>
                <w:sz w:val="20"/>
                <w:szCs w:val="20"/>
              </w:rPr>
              <w:t>s and selection</w:t>
            </w:r>
          </w:p>
          <w:p>
            <w:pPr>
              <w:pStyle w:val="ListParagraph"/>
              <w:spacing w:lineRule="auto" w:line="276" w:before="0" w:after="0"/>
              <w:rPr>
                <w:rFonts w:ascii="KingsBureauGrot FiveOne" w:hAnsi="KingsBureauGrot FiveOne"/>
                <w:sz w:val="20"/>
                <w:szCs w:val="20"/>
              </w:rPr>
            </w:pPr>
            <w:r>
              <w:rPr>
                <w:b/>
                <w:bCs/>
              </w:rPr>
            </w:r>
          </w:p>
          <w:p>
            <w:pPr>
              <w:pStyle w:val="ListParagraph"/>
              <w:spacing w:lineRule="auto" w:line="276" w:before="0" w:after="0"/>
              <w:rPr>
                <w:b/>
                <w:b/>
                <w:bCs/>
              </w:rPr>
            </w:pPr>
            <w:r>
              <w:rPr>
                <w:rFonts w:ascii="KingsBureauGrot FiveOne" w:hAnsi="KingsBureauGrot FiveOne"/>
                <w:b/>
                <w:bCs/>
                <w:sz w:val="20"/>
                <w:szCs w:val="20"/>
              </w:rPr>
              <w:t>Week 1 to 5 (ending 07.07.2017) – Mechanical design, prototype production and software development.</w:t>
            </w:r>
          </w:p>
          <w:p>
            <w:pPr>
              <w:pStyle w:val="ListParagraph"/>
              <w:spacing w:lineRule="auto" w:line="276" w:before="0" w:after="0"/>
              <w:rPr>
                <w:rFonts w:ascii="KingsBureauGrot FiveOne" w:hAnsi="KingsBureauGrot FiveOne"/>
                <w:sz w:val="20"/>
                <w:szCs w:val="20"/>
              </w:rPr>
            </w:pPr>
            <w:r>
              <w:rPr>
                <w:b/>
                <w:bCs/>
              </w:rPr>
            </w:r>
          </w:p>
          <w:p>
            <w:pPr>
              <w:pStyle w:val="ListParagraph"/>
              <w:spacing w:lineRule="auto" w:line="276" w:before="0" w:after="0"/>
              <w:rPr>
                <w:b/>
                <w:b/>
                <w:bCs/>
              </w:rPr>
            </w:pPr>
            <w:r>
              <w:rPr>
                <w:rFonts w:ascii="KingsBureauGrot FiveOne" w:hAnsi="KingsBureauGrot FiveOne"/>
                <w:b/>
                <w:bCs/>
                <w:sz w:val="20"/>
                <w:szCs w:val="20"/>
              </w:rPr>
              <w:t xml:space="preserve">Week 6 (ending 14.07.2017) – Prototype final test and public display at KCL (TBA). </w:t>
            </w:r>
            <w:r>
              <w:rPr>
                <w:rFonts w:ascii="KingsBureauGrot FiveOne" w:hAnsi="KingsBureauGrot FiveOne"/>
                <w:b/>
                <w:bCs/>
                <w:sz w:val="20"/>
                <w:szCs w:val="20"/>
              </w:rPr>
              <w:t xml:space="preserve">Multiple choice project evaluation questionnaire </w:t>
            </w:r>
            <w:r>
              <w:rPr>
                <w:rFonts w:ascii="KingsBureauGrot FiveOne" w:hAnsi="KingsBureauGrot FiveOne"/>
                <w:b/>
                <w:bCs/>
                <w:sz w:val="20"/>
                <w:szCs w:val="20"/>
              </w:rPr>
              <w:t>app</w:t>
            </w:r>
            <w:r>
              <w:rPr>
                <w:rFonts w:ascii="KingsBureauGrot FiveOne" w:hAnsi="KingsBureauGrot FiveOne"/>
                <w:b/>
                <w:bCs/>
                <w:sz w:val="20"/>
                <w:szCs w:val="20"/>
              </w:rPr>
              <w:t xml:space="preserve">. </w:t>
            </w:r>
            <w:r>
              <w:rPr>
                <w:rFonts w:ascii="KingsBureauGrot FiveOne" w:hAnsi="KingsBureauGrot FiveOne"/>
                <w:b/>
                <w:bCs/>
                <w:sz w:val="20"/>
                <w:szCs w:val="20"/>
              </w:rPr>
              <w:t xml:space="preserve">Disassembly and storage. </w:t>
            </w:r>
            <w:r>
              <w:rPr>
                <w:rFonts w:ascii="KingsBureauGrot FiveOne" w:hAnsi="KingsBureauGrot FiveOne"/>
                <w:b/>
                <w:bCs/>
                <w:sz w:val="20"/>
                <w:szCs w:val="20"/>
              </w:rPr>
              <w:t>Final evaluation and submission to Cultural Institute.</w:t>
            </w:r>
          </w:p>
          <w:p>
            <w:pPr>
              <w:pStyle w:val="ListParagraph"/>
              <w:spacing w:lineRule="auto" w:line="276" w:before="0" w:after="0"/>
              <w:rPr>
                <w:rFonts w:ascii="Kings Caslon Text" w:hAnsi="Kings Caslon Text"/>
                <w:sz w:val="21"/>
                <w:szCs w:val="24"/>
              </w:rPr>
            </w:pPr>
            <w:r>
              <w:rPr/>
            </w:r>
          </w:p>
        </w:tc>
      </w:tr>
      <w:tr>
        <w:trPr/>
        <w:tc>
          <w:tcPr>
            <w:tcW w:w="9910" w:type="dxa"/>
            <w:tcBorders/>
            <w:shd w:fill="auto" w:val="clear"/>
            <w:tcMar>
              <w:left w:w="108" w:type="dxa"/>
            </w:tcMar>
          </w:tcPr>
          <w:p>
            <w:pPr>
              <w:pStyle w:val="ListParagraph"/>
              <w:numPr>
                <w:ilvl w:val="0"/>
                <w:numId w:val="0"/>
              </w:numPr>
              <w:spacing w:lineRule="auto" w:line="276" w:before="0" w:after="0"/>
              <w:rPr>
                <w:rFonts w:ascii="KingsBureauGrot FiveOne" w:hAnsi="KingsBureauGrot FiveOne"/>
                <w:sz w:val="24"/>
                <w:szCs w:val="24"/>
              </w:rPr>
            </w:pPr>
            <w:r>
              <w:rPr>
                <w:rFonts w:ascii="KingsBureauGrot FiveOne" w:hAnsi="KingsBureauGrot FiveOne"/>
                <w:sz w:val="24"/>
                <w:szCs w:val="24"/>
              </w:rPr>
            </w:r>
          </w:p>
        </w:tc>
      </w:tr>
      <w:tr>
        <w:trPr/>
        <w:tc>
          <w:tcPr>
            <w:tcW w:w="9910" w:type="dxa"/>
            <w:tcBorders/>
            <w:shd w:fill="auto" w:val="clear"/>
            <w:tcMar>
              <w:left w:w="108" w:type="dxa"/>
            </w:tcMar>
          </w:tcPr>
          <w:p>
            <w:pPr>
              <w:pStyle w:val="ListParagraph"/>
              <w:numPr>
                <w:ilvl w:val="0"/>
                <w:numId w:val="1"/>
              </w:numPr>
              <w:spacing w:lineRule="auto" w:line="276" w:before="0" w:after="0"/>
              <w:rPr/>
            </w:pPr>
            <w:r>
              <w:rPr>
                <w:rFonts w:ascii="KingsBureauGrot FiveOne" w:hAnsi="KingsBureauGrot FiveOne"/>
                <w:sz w:val="20"/>
                <w:szCs w:val="20"/>
              </w:rPr>
              <w:t xml:space="preserve">Could the project generate an impact case study that could be considered for inclusion in REF 2020?  </w:t>
            </w:r>
          </w:p>
          <w:p>
            <w:pPr>
              <w:pStyle w:val="ListParagraph"/>
              <w:numPr>
                <w:ilvl w:val="0"/>
                <w:numId w:val="0"/>
              </w:numPr>
              <w:spacing w:lineRule="auto" w:line="276" w:before="0" w:after="0"/>
              <w:rPr>
                <w:rFonts w:ascii="KingsBureauGrot FiveOne" w:hAnsi="KingsBureauGrot FiveOne"/>
                <w:sz w:val="20"/>
                <w:szCs w:val="20"/>
              </w:rPr>
            </w:pPr>
            <w:r>
              <w:rPr/>
            </w:r>
          </w:p>
          <w:p>
            <w:pPr>
              <w:pStyle w:val="Normal"/>
              <w:spacing w:lineRule="auto" w:line="276" w:before="0" w:after="0"/>
              <w:ind w:left="360" w:hanging="0"/>
              <w:rPr/>
            </w:pPr>
            <w:r>
              <w:rPr>
                <w:rFonts w:ascii="KingsBureauGrot FiveOne" w:hAnsi="KingsBureauGrot FiveOne"/>
                <w:sz w:val="20"/>
                <w:szCs w:val="20"/>
              </w:rPr>
              <w:t xml:space="preserve">      </w:t>
            </w:r>
            <w:r>
              <w:rPr>
                <w:rFonts w:ascii="KingsBureauGrot FiveOne" w:hAnsi="KingsBureauGrot FiveOne"/>
                <w:sz w:val="20"/>
                <w:szCs w:val="20"/>
              </w:rPr>
              <w:t xml:space="preserve">YES / NO / </w:t>
            </w:r>
            <w:r>
              <w:rPr>
                <w:rFonts w:ascii="KingsBureauGrot FiveOne" w:hAnsi="KingsBureauGrot FiveOne"/>
                <w:b/>
                <w:bCs/>
                <w:sz w:val="20"/>
                <w:szCs w:val="20"/>
              </w:rPr>
              <w:t>UNSURE</w:t>
            </w:r>
            <w:r>
              <w:rPr>
                <w:rFonts w:ascii="KingsBureauGrot FiveOne" w:hAnsi="KingsBureauGrot FiveOne"/>
                <w:sz w:val="20"/>
                <w:szCs w:val="20"/>
              </w:rPr>
              <w:t xml:space="preserve"> </w:t>
            </w:r>
            <w:r>
              <w:rPr>
                <w:rFonts w:ascii="KingsBureauGrot FiveOne" w:hAnsi="KingsBureauGrot FiveOne"/>
                <w:b/>
                <w:bCs/>
                <w:sz w:val="20"/>
                <w:szCs w:val="20"/>
              </w:rPr>
              <w:t xml:space="preserve">– </w:t>
            </w:r>
            <w:r>
              <w:rPr>
                <w:rFonts w:ascii="KingsBureauGrot FiveOne" w:hAnsi="KingsBureauGrot FiveOne"/>
                <w:b/>
                <w:bCs/>
                <w:sz w:val="20"/>
                <w:szCs w:val="20"/>
              </w:rPr>
              <w:t>N</w:t>
            </w:r>
            <w:r>
              <w:rPr>
                <w:rFonts w:ascii="KingsBureauGrot FiveOne" w:hAnsi="KingsBureauGrot FiveOne"/>
                <w:b/>
                <w:bCs/>
                <w:sz w:val="20"/>
                <w:szCs w:val="20"/>
              </w:rPr>
              <w:t xml:space="preserve">o REF 2020 references </w:t>
            </w:r>
            <w:r>
              <w:rPr>
                <w:rFonts w:ascii="KingsBureauGrot FiveOne" w:hAnsi="KingsBureauGrot FiveOne"/>
                <w:b/>
                <w:bCs/>
                <w:sz w:val="20"/>
                <w:szCs w:val="20"/>
              </w:rPr>
              <w:t>found</w:t>
            </w:r>
            <w:r>
              <w:rPr>
                <w:rFonts w:ascii="KingsBureauGrot FiveOne" w:hAnsi="KingsBureauGrot FiveOne"/>
                <w:b/>
                <w:bCs/>
                <w:sz w:val="20"/>
                <w:szCs w:val="20"/>
              </w:rPr>
              <w:t xml:space="preserve"> in documentation</w:t>
            </w:r>
          </w:p>
          <w:p>
            <w:pPr>
              <w:pStyle w:val="Normal"/>
              <w:spacing w:lineRule="auto" w:line="276" w:before="0" w:after="0"/>
              <w:ind w:left="360" w:hanging="0"/>
              <w:rPr>
                <w:rFonts w:ascii="KingsBureauGrot FiveOne" w:hAnsi="KingsBureauGrot FiveOne"/>
                <w:b/>
                <w:b/>
                <w:bCs/>
                <w:sz w:val="20"/>
                <w:szCs w:val="20"/>
              </w:rPr>
            </w:pPr>
            <w:r>
              <w:rPr/>
            </w:r>
          </w:p>
        </w:tc>
      </w:tr>
      <w:tr>
        <w:trPr/>
        <w:tc>
          <w:tcPr>
            <w:tcW w:w="9910" w:type="dxa"/>
            <w:tcBorders>
              <w:left w:val="nil"/>
              <w:right w:val="nil"/>
              <w:insideV w:val="nil"/>
            </w:tcBorders>
            <w:shd w:fill="auto" w:val="clear"/>
          </w:tcPr>
          <w:p>
            <w:pPr>
              <w:pStyle w:val="Heading1"/>
              <w:numPr>
                <w:ilvl w:val="0"/>
                <w:numId w:val="0"/>
              </w:numPr>
              <w:spacing w:lineRule="auto" w:line="276" w:before="0" w:after="0"/>
              <w:jc w:val="left"/>
              <w:outlineLvl w:val="0"/>
              <w:rPr>
                <w:rFonts w:ascii="Kings Caslon Text" w:hAnsi="Kings Caslon Text"/>
                <w:b w:val="false"/>
                <w:b w:val="false"/>
                <w:i/>
                <w:i/>
                <w:color w:val="00000A"/>
                <w:sz w:val="20"/>
                <w:szCs w:val="20"/>
              </w:rPr>
            </w:pPr>
            <w:r>
              <w:rPr>
                <w:rFonts w:ascii="Kings Caslon Text" w:hAnsi="Kings Caslon Text"/>
                <w:b w:val="false"/>
                <w:i/>
                <w:color w:val="00000A"/>
                <w:sz w:val="20"/>
                <w:szCs w:val="20"/>
              </w:rPr>
            </w:r>
          </w:p>
          <w:p>
            <w:pPr>
              <w:pStyle w:val="Heading1"/>
              <w:numPr>
                <w:ilvl w:val="0"/>
                <w:numId w:val="0"/>
              </w:numPr>
              <w:spacing w:lineRule="auto" w:line="276" w:before="0" w:after="0"/>
              <w:jc w:val="left"/>
              <w:outlineLvl w:val="0"/>
              <w:rPr/>
            </w:pPr>
            <w:r>
              <w:rPr>
                <w:rFonts w:ascii="Kings Caslon Text" w:hAnsi="Kings Caslon Text"/>
                <w:b w:val="false"/>
                <w:i/>
                <w:color w:val="00000A"/>
                <w:sz w:val="20"/>
                <w:szCs w:val="20"/>
              </w:rPr>
              <w:t xml:space="preserve">Please read the </w:t>
            </w:r>
            <w:hyperlink r:id="rId6">
              <w:r>
                <w:rPr>
                  <w:rStyle w:val="InternetLink"/>
                  <w:rFonts w:ascii="Kings Caslon Text" w:hAnsi="Kings Caslon Text"/>
                  <w:b w:val="false"/>
                  <w:i/>
                  <w:sz w:val="20"/>
                  <w:szCs w:val="20"/>
                </w:rPr>
                <w:t xml:space="preserve">FAQs </w:t>
              </w:r>
            </w:hyperlink>
            <w:r>
              <w:rPr>
                <w:rFonts w:ascii="Kings Caslon Text" w:hAnsi="Kings Caslon Text"/>
                <w:b w:val="false"/>
                <w:i/>
                <w:color w:val="00000A"/>
                <w:sz w:val="20"/>
                <w:szCs w:val="20"/>
              </w:rPr>
              <w:t xml:space="preserve"> before filling in the following:</w:t>
            </w:r>
          </w:p>
        </w:tc>
      </w:tr>
      <w:tr>
        <w:trPr/>
        <w:tc>
          <w:tcPr>
            <w:tcW w:w="9910" w:type="dxa"/>
            <w:tcBorders/>
            <w:shd w:fill="auto" w:val="clear"/>
            <w:tcMar>
              <w:left w:w="108" w:type="dxa"/>
            </w:tcMar>
          </w:tcPr>
          <w:p>
            <w:pPr>
              <w:pStyle w:val="ListParagraph"/>
              <w:numPr>
                <w:ilvl w:val="0"/>
                <w:numId w:val="1"/>
              </w:numPr>
              <w:spacing w:lineRule="auto" w:line="276" w:before="0" w:after="0"/>
              <w:rPr>
                <w:rFonts w:ascii="KingsBureauGrot FiveOne" w:hAnsi="KingsBureauGrot FiveOne"/>
                <w:sz w:val="20"/>
                <w:szCs w:val="20"/>
              </w:rPr>
            </w:pPr>
            <w:r>
              <w:rPr>
                <w:rFonts w:ascii="KingsBureauGrot FiveOne" w:hAnsi="KingsBureauGrot FiveOne"/>
                <w:sz w:val="20"/>
                <w:szCs w:val="20"/>
              </w:rPr>
              <w:t>What is the central idea that you would like to explore through this project? (up to 200 words)</w:t>
            </w:r>
          </w:p>
        </w:tc>
      </w:tr>
      <w:tr>
        <w:trPr>
          <w:trHeight w:val="474" w:hRule="atLeast"/>
        </w:trPr>
        <w:tc>
          <w:tcPr>
            <w:tcW w:w="9910" w:type="dxa"/>
            <w:tcBorders/>
            <w:shd w:fill="auto" w:val="clear"/>
            <w:tcMar>
              <w:left w:w="108" w:type="dxa"/>
            </w:tcMar>
          </w:tcPr>
          <w:p>
            <w:pPr>
              <w:pStyle w:val="Normal"/>
              <w:spacing w:lineRule="auto" w:line="276" w:before="0" w:after="0"/>
              <w:rPr>
                <w:rFonts w:ascii="KingsBureauGrot FiveOne" w:hAnsi="KingsBureauGrot FiveOne"/>
                <w:sz w:val="20"/>
                <w:szCs w:val="20"/>
              </w:rPr>
            </w:pPr>
            <w:r>
              <w:rPr/>
            </w:r>
          </w:p>
          <w:p>
            <w:pPr>
              <w:pStyle w:val="Normal"/>
              <w:spacing w:lineRule="auto" w:line="276" w:before="0" w:after="0"/>
              <w:rPr>
                <w:b/>
                <w:b/>
                <w:bCs/>
              </w:rPr>
            </w:pPr>
            <w:r>
              <w:rPr>
                <w:rFonts w:ascii="KingsBureauGrot FiveOne" w:hAnsi="KingsBureauGrot FiveOne"/>
                <w:b/>
                <w:bCs/>
                <w:sz w:val="20"/>
                <w:szCs w:val="20"/>
              </w:rPr>
              <w:t xml:space="preserve">   </w:t>
            </w:r>
            <w:r>
              <w:rPr>
                <w:rFonts w:ascii="KingsBureauGrot FiveOne" w:hAnsi="KingsBureauGrot FiveOne"/>
                <w:b/>
                <w:bCs/>
                <w:sz w:val="20"/>
                <w:szCs w:val="20"/>
              </w:rPr>
              <w:t>Air pollution affects everyone, specially in densely populated metropolitan areas.</w:t>
            </w:r>
          </w:p>
          <w:p>
            <w:pPr>
              <w:pStyle w:val="Normal"/>
              <w:spacing w:lineRule="auto" w:line="276" w:before="0" w:after="0"/>
              <w:rPr>
                <w:rFonts w:ascii="KingsBureauGrot FiveOne" w:hAnsi="KingsBureauGrot FiveOne"/>
                <w:sz w:val="20"/>
                <w:szCs w:val="20"/>
              </w:rPr>
            </w:pPr>
            <w:r>
              <w:rPr>
                <w:b/>
                <w:bCs/>
              </w:rPr>
            </w:r>
          </w:p>
          <w:p>
            <w:pPr>
              <w:pStyle w:val="Normal"/>
              <w:spacing w:lineRule="auto" w:line="276" w:before="0" w:after="0"/>
              <w:rPr>
                <w:b/>
                <w:b/>
                <w:bCs/>
              </w:rPr>
            </w:pPr>
            <w:r>
              <w:rPr>
                <w:rFonts w:ascii="KingsBureauGrot FiveOne" w:hAnsi="KingsBureauGrot FiveOne"/>
                <w:b/>
                <w:bCs/>
                <w:sz w:val="20"/>
                <w:szCs w:val="20"/>
              </w:rPr>
              <w:t xml:space="preserve">  </w:t>
            </w:r>
            <w:r>
              <w:rPr>
                <w:rFonts w:ascii="KingsBureauGrot FiveOne" w:hAnsi="KingsBureauGrot FiveOne"/>
                <w:b/>
                <w:bCs/>
                <w:sz w:val="20"/>
                <w:szCs w:val="20"/>
              </w:rPr>
              <w:t>Graffiti art is arguably the most ubiquitous form of popular visual art.</w:t>
            </w:r>
          </w:p>
          <w:p>
            <w:pPr>
              <w:pStyle w:val="Normal"/>
              <w:spacing w:lineRule="auto" w:line="276" w:before="0" w:after="0"/>
              <w:rPr>
                <w:rFonts w:ascii="KingsBureauGrot FiveOne" w:hAnsi="KingsBureauGrot FiveOne"/>
                <w:sz w:val="20"/>
                <w:szCs w:val="20"/>
              </w:rPr>
            </w:pPr>
            <w:r>
              <w:rPr>
                <w:b/>
                <w:bCs/>
              </w:rPr>
            </w:r>
          </w:p>
          <w:p>
            <w:pPr>
              <w:pStyle w:val="Normal"/>
              <w:spacing w:lineRule="auto" w:line="276" w:before="0" w:after="0"/>
              <w:rPr>
                <w:b/>
                <w:b/>
                <w:bCs/>
              </w:rPr>
            </w:pPr>
            <w:r>
              <w:rPr>
                <w:rFonts w:ascii="KingsBureauGrot FiveOne" w:hAnsi="KingsBureauGrot FiveOne"/>
                <w:b/>
                <w:bCs/>
                <w:sz w:val="20"/>
                <w:szCs w:val="20"/>
              </w:rPr>
              <w:t xml:space="preserve">  </w:t>
            </w:r>
            <w:r>
              <w:rPr>
                <w:rFonts w:ascii="KingsBureauGrot FiveOne" w:hAnsi="KingsBureauGrot FiveOne"/>
                <w:b/>
                <w:bCs/>
                <w:sz w:val="20"/>
                <w:szCs w:val="20"/>
              </w:rPr>
              <w:t xml:space="preserve">Using one to state the other, our central idea is to underline air pollution in areas that are most affected, by generating air quality statistical data art, through a well established </w:t>
            </w:r>
            <w:r>
              <w:rPr>
                <w:rFonts w:ascii="KingsBureauGrot FiveOne" w:hAnsi="KingsBureauGrot FiveOne"/>
                <w:b/>
                <w:bCs/>
                <w:sz w:val="20"/>
                <w:szCs w:val="20"/>
              </w:rPr>
              <w:t xml:space="preserve">public </w:t>
            </w:r>
            <w:r>
              <w:rPr>
                <w:rFonts w:ascii="KingsBureauGrot FiveOne" w:hAnsi="KingsBureauGrot FiveOne"/>
                <w:b/>
                <w:bCs/>
                <w:sz w:val="20"/>
                <w:szCs w:val="20"/>
              </w:rPr>
              <w:t>channel.</w:t>
            </w:r>
          </w:p>
          <w:p>
            <w:pPr>
              <w:pStyle w:val="Normal"/>
              <w:spacing w:lineRule="auto" w:line="276" w:before="0" w:after="0"/>
              <w:rPr>
                <w:rFonts w:ascii="KingsBureauGrot FiveOne" w:hAnsi="KingsBureauGrot FiveOne"/>
                <w:sz w:val="20"/>
                <w:szCs w:val="20"/>
              </w:rPr>
            </w:pPr>
            <w:r>
              <w:rPr/>
            </w:r>
          </w:p>
        </w:tc>
      </w:tr>
      <w:tr>
        <w:trPr/>
        <w:tc>
          <w:tcPr>
            <w:tcW w:w="9910" w:type="dxa"/>
            <w:tcBorders/>
            <w:shd w:fill="auto" w:val="clear"/>
            <w:tcMar>
              <w:left w:w="108" w:type="dxa"/>
            </w:tcMar>
          </w:tcPr>
          <w:p>
            <w:pPr>
              <w:pStyle w:val="ListParagraph"/>
              <w:numPr>
                <w:ilvl w:val="0"/>
                <w:numId w:val="1"/>
              </w:numPr>
              <w:spacing w:lineRule="auto" w:line="276" w:before="0" w:after="0"/>
              <w:rPr/>
            </w:pPr>
            <w:r>
              <w:rPr>
                <w:rFonts w:ascii="KingsBureauGrot FiveOne" w:hAnsi="KingsBureauGrot FiveOne"/>
                <w:sz w:val="20"/>
                <w:szCs w:val="20"/>
              </w:rPr>
              <w:t>What evidence do you have that your idea is original or new? (Up to 100 words)</w:t>
            </w:r>
          </w:p>
          <w:p>
            <w:pPr>
              <w:pStyle w:val="ListParagraph"/>
              <w:spacing w:lineRule="auto" w:line="276" w:before="0" w:after="0"/>
              <w:ind w:hanging="0"/>
              <w:rPr>
                <w:rFonts w:ascii="KingsBureauGrot FiveOne" w:hAnsi="KingsBureauGrot FiveOne"/>
                <w:sz w:val="20"/>
                <w:szCs w:val="20"/>
              </w:rPr>
            </w:pPr>
            <w:r>
              <w:rPr/>
            </w:r>
          </w:p>
          <w:p>
            <w:pPr>
              <w:pStyle w:val="ListParagraph"/>
              <w:spacing w:lineRule="auto" w:line="276" w:before="0" w:after="0"/>
              <w:ind w:hanging="0"/>
              <w:rPr/>
            </w:pPr>
            <w:r>
              <w:rPr>
                <w:rFonts w:ascii="KingsBureauGrot FiveOne" w:hAnsi="KingsBureauGrot FiveOne"/>
                <w:b/>
                <w:bCs/>
                <w:sz w:val="20"/>
                <w:szCs w:val="20"/>
              </w:rPr>
              <w:t xml:space="preserve">   </w:t>
            </w:r>
            <w:r>
              <w:rPr>
                <w:rFonts w:ascii="KingsBureauGrot FiveOne" w:hAnsi="KingsBureauGrot FiveOne"/>
                <w:b/>
                <w:bCs/>
                <w:sz w:val="20"/>
                <w:szCs w:val="20"/>
              </w:rPr>
              <w:t xml:space="preserve">Google images searches suggest that statistics are not generally considered an art form while </w:t>
            </w:r>
            <w:r>
              <w:rPr>
                <w:rFonts w:ascii="KingsBureauGrot FiveOne" w:hAnsi="KingsBureauGrot FiveOne"/>
                <w:b/>
                <w:bCs/>
                <w:sz w:val="20"/>
                <w:szCs w:val="20"/>
              </w:rPr>
              <w:t>Google Scholar (</w:t>
            </w:r>
            <w:hyperlink r:id="rId7">
              <w:r>
                <w:rPr>
                  <w:rStyle w:val="InternetLink"/>
                  <w:rFonts w:ascii="KingsBureauGrot FiveOne" w:hAnsi="KingsBureauGrot FiveOne"/>
                  <w:b/>
                  <w:bCs/>
                  <w:sz w:val="20"/>
                  <w:szCs w:val="20"/>
                </w:rPr>
                <w:t>https://scholar.google.co.uk/</w:t>
              </w:r>
            </w:hyperlink>
            <w:r>
              <w:rPr>
                <w:rFonts w:ascii="KingsBureauGrot FiveOne" w:hAnsi="KingsBureauGrot FiveOne"/>
                <w:b/>
                <w:bCs/>
                <w:sz w:val="20"/>
                <w:szCs w:val="20"/>
              </w:rPr>
              <w:t xml:space="preserve">) searches suggest that graffiti art used as a vehicle for statistical data awareness is </w:t>
            </w:r>
            <w:r>
              <w:rPr>
                <w:rFonts w:ascii="KingsBureauGrot FiveOne" w:hAnsi="KingsBureauGrot FiveOne"/>
                <w:b/>
                <w:bCs/>
                <w:sz w:val="20"/>
                <w:szCs w:val="20"/>
              </w:rPr>
              <w:t>non existent.</w:t>
            </w:r>
          </w:p>
          <w:p>
            <w:pPr>
              <w:pStyle w:val="ListParagraph"/>
              <w:spacing w:lineRule="auto" w:line="276" w:before="0" w:after="0"/>
              <w:ind w:hanging="0"/>
              <w:rPr>
                <w:rFonts w:ascii="KingsBureauGrot FiveOne" w:hAnsi="KingsBureauGrot FiveOne"/>
                <w:sz w:val="20"/>
                <w:szCs w:val="20"/>
              </w:rPr>
            </w:pPr>
            <w:r>
              <w:rPr>
                <w:b/>
                <w:bCs/>
              </w:rPr>
            </w:r>
          </w:p>
          <w:p>
            <w:pPr>
              <w:pStyle w:val="ListParagraph"/>
              <w:spacing w:lineRule="auto" w:line="276" w:before="0" w:after="0"/>
              <w:ind w:hanging="0"/>
              <w:rPr>
                <w:b/>
                <w:b/>
                <w:bCs/>
              </w:rPr>
            </w:pPr>
            <w:r>
              <w:rPr>
                <w:rFonts w:ascii="KingsBureauGrot FiveOne" w:hAnsi="KingsBureauGrot FiveOne"/>
                <w:b/>
                <w:bCs/>
                <w:sz w:val="20"/>
                <w:szCs w:val="20"/>
              </w:rPr>
              <w:t xml:space="preserve">   </w:t>
            </w:r>
            <w:r>
              <w:rPr>
                <w:rFonts w:ascii="KingsBureauGrot FiveOne" w:hAnsi="KingsBureauGrot FiveOne"/>
                <w:b/>
                <w:bCs/>
                <w:sz w:val="20"/>
                <w:szCs w:val="20"/>
              </w:rPr>
              <w:t>Most discussions around Graffiti Art suggest centre around legal implications (such as vandalism) of so called “street art”.</w:t>
            </w:r>
          </w:p>
          <w:p>
            <w:pPr>
              <w:pStyle w:val="ListParagraph"/>
              <w:spacing w:lineRule="auto" w:line="276" w:before="0" w:after="0"/>
              <w:rPr>
                <w:rFonts w:ascii="KingsBureauGrot FiveOne" w:hAnsi="KingsBureauGrot FiveOne"/>
                <w:sz w:val="20"/>
                <w:szCs w:val="20"/>
              </w:rPr>
            </w:pPr>
            <w:r>
              <w:rPr/>
            </w:r>
          </w:p>
        </w:tc>
      </w:tr>
      <w:tr>
        <w:trPr/>
        <w:tc>
          <w:tcPr>
            <w:tcW w:w="9910" w:type="dxa"/>
            <w:tcBorders/>
            <w:shd w:fill="auto" w:val="clear"/>
            <w:tcMar>
              <w:left w:w="108" w:type="dxa"/>
            </w:tcMar>
          </w:tcPr>
          <w:p>
            <w:pPr>
              <w:pStyle w:val="ListParagraph"/>
              <w:numPr>
                <w:ilvl w:val="0"/>
                <w:numId w:val="1"/>
              </w:numPr>
              <w:spacing w:lineRule="auto" w:line="276" w:before="0" w:after="0"/>
              <w:rPr/>
            </w:pPr>
            <w:r>
              <w:rPr>
                <w:rFonts w:ascii="KingsBureauGrot FiveOne" w:hAnsi="KingsBureauGrot FiveOne"/>
                <w:sz w:val="20"/>
                <w:szCs w:val="20"/>
              </w:rPr>
              <w:t>What is the research area that will be applied and/or developed through this project? (up to 200 words)</w:t>
            </w:r>
          </w:p>
          <w:p>
            <w:pPr>
              <w:pStyle w:val="ListParagraph"/>
              <w:spacing w:lineRule="auto" w:line="276" w:before="0" w:after="0"/>
              <w:rPr>
                <w:rFonts w:ascii="KingsBureauGrot FiveOne" w:hAnsi="KingsBureauGrot FiveOne"/>
                <w:sz w:val="20"/>
                <w:szCs w:val="20"/>
              </w:rPr>
            </w:pPr>
            <w:r>
              <w:rPr/>
            </w:r>
          </w:p>
          <w:p>
            <w:pPr>
              <w:pStyle w:val="ListParagraph"/>
              <w:spacing w:lineRule="auto" w:line="276" w:before="0" w:after="0"/>
              <w:rPr>
                <w:b/>
                <w:b/>
                <w:bCs/>
              </w:rPr>
            </w:pPr>
            <w:r>
              <w:rPr>
                <w:rFonts w:ascii="KingsBureauGrot FiveOne" w:hAnsi="KingsBureauGrot FiveOne"/>
                <w:b/>
                <w:bCs/>
                <w:sz w:val="20"/>
                <w:szCs w:val="20"/>
              </w:rPr>
              <w:t>Air pollution is the main research area to be applied.</w:t>
            </w:r>
          </w:p>
          <w:p>
            <w:pPr>
              <w:pStyle w:val="ListParagraph"/>
              <w:spacing w:lineRule="auto" w:line="276" w:before="0" w:after="0"/>
              <w:rPr>
                <w:rFonts w:ascii="KingsBureauGrot FiveOne" w:hAnsi="KingsBureauGrot FiveOne"/>
                <w:sz w:val="20"/>
                <w:szCs w:val="20"/>
              </w:rPr>
            </w:pPr>
            <w:r>
              <w:rPr>
                <w:b/>
                <w:bCs/>
              </w:rPr>
            </w:r>
          </w:p>
          <w:p>
            <w:pPr>
              <w:pStyle w:val="ListParagraph"/>
              <w:spacing w:lineRule="auto" w:line="276" w:before="0" w:after="0"/>
              <w:rPr>
                <w:i w:val="false"/>
                <w:i w:val="false"/>
                <w:iCs w:val="false"/>
              </w:rPr>
            </w:pPr>
            <w:r>
              <w:rPr>
                <w:rFonts w:ascii="KingsBureauGrot FiveOne" w:hAnsi="KingsBureauGrot FiveOne"/>
                <w:b/>
                <w:bCs/>
                <w:i w:val="false"/>
                <w:iCs w:val="false"/>
                <w:sz w:val="20"/>
                <w:szCs w:val="20"/>
              </w:rPr>
              <w:t>Primarily we aim to use data and methods developed and made publicly available by the Environmental Research Group, King's College London, though the openair project [2], to generate compelling graffiti statistical data art, increasing the awareness of air pollution, in areas affected the most.</w:t>
            </w:r>
          </w:p>
          <w:p>
            <w:pPr>
              <w:pStyle w:val="ListParagraph"/>
              <w:spacing w:lineRule="auto" w:line="276" w:before="0" w:after="0"/>
              <w:rPr>
                <w:i w:val="false"/>
                <w:i w:val="false"/>
                <w:iCs w:val="false"/>
              </w:rPr>
            </w:pPr>
            <w:r>
              <w:rPr>
                <w:rFonts w:ascii="KingsBureauGrot FiveOne" w:hAnsi="KingsBureauGrot FiveOne"/>
                <w:b/>
                <w:bCs/>
                <w:sz w:val="20"/>
                <w:szCs w:val="20"/>
              </w:rPr>
            </w:r>
          </w:p>
          <w:p>
            <w:pPr>
              <w:pStyle w:val="ListParagraph"/>
              <w:spacing w:lineRule="auto" w:line="276" w:before="0" w:after="0"/>
              <w:rPr>
                <w:rFonts w:ascii="KingsBureauGrot FiveOne" w:hAnsi="KingsBureauGrot FiveOne"/>
                <w:b/>
                <w:b/>
                <w:bCs/>
                <w:sz w:val="20"/>
                <w:szCs w:val="20"/>
              </w:rPr>
            </w:pPr>
            <w:r>
              <w:rPr>
                <w:rFonts w:ascii="KingsBureauGrot FiveOne" w:hAnsi="KingsBureauGrot FiveOne"/>
                <w:b/>
                <w:bCs/>
                <w:i w:val="false"/>
                <w:iCs w:val="false"/>
                <w:sz w:val="20"/>
                <w:szCs w:val="20"/>
              </w:rPr>
              <w:t>[</w:t>
            </w:r>
            <w:r>
              <w:rPr>
                <w:rFonts w:ascii="KingsBureauGrot FiveOne" w:hAnsi="KingsBureauGrot FiveOne"/>
                <w:b/>
                <w:bCs/>
                <w:i w:val="false"/>
                <w:iCs w:val="false"/>
                <w:sz w:val="20"/>
                <w:szCs w:val="20"/>
              </w:rPr>
              <w:t>2] http://www.openair-project.org/Default.aspx</w:t>
            </w:r>
          </w:p>
        </w:tc>
      </w:tr>
      <w:tr>
        <w:trPr>
          <w:trHeight w:val="448" w:hRule="atLeast"/>
        </w:trPr>
        <w:tc>
          <w:tcPr>
            <w:tcW w:w="9910" w:type="dxa"/>
            <w:tcBorders/>
            <w:shd w:fill="auto" w:val="clear"/>
            <w:tcMar>
              <w:left w:w="108" w:type="dxa"/>
            </w:tcMar>
          </w:tcPr>
          <w:p>
            <w:pPr>
              <w:pStyle w:val="Normal"/>
              <w:spacing w:lineRule="auto" w:line="276" w:before="0" w:after="0"/>
              <w:rPr>
                <w:rFonts w:ascii="KingsBureauGrot FiveOne" w:hAnsi="KingsBureauGrot FiveOne"/>
                <w:sz w:val="20"/>
                <w:szCs w:val="20"/>
              </w:rPr>
            </w:pPr>
            <w:r>
              <w:rPr>
                <w:rFonts w:ascii="KingsBureauGrot FiveOne" w:hAnsi="KingsBureauGrot FiveOne"/>
                <w:sz w:val="20"/>
                <w:szCs w:val="20"/>
              </w:rPr>
            </w:r>
          </w:p>
        </w:tc>
      </w:tr>
      <w:tr>
        <w:trPr>
          <w:trHeight w:val="746" w:hRule="atLeast"/>
        </w:trPr>
        <w:tc>
          <w:tcPr>
            <w:tcW w:w="9910" w:type="dxa"/>
            <w:tcBorders/>
            <w:shd w:fill="auto" w:val="clear"/>
            <w:tcMar>
              <w:left w:w="108" w:type="dxa"/>
            </w:tcMar>
          </w:tcPr>
          <w:p>
            <w:pPr>
              <w:pStyle w:val="ListParagraph"/>
              <w:numPr>
                <w:ilvl w:val="0"/>
                <w:numId w:val="1"/>
              </w:numPr>
              <w:spacing w:lineRule="exact" w:line="240" w:before="0" w:after="0"/>
              <w:ind w:left="714" w:hanging="357"/>
              <w:rPr>
                <w:rFonts w:ascii="KingsBureauGrot FiveOne" w:hAnsi="KingsBureauGrot FiveOne"/>
                <w:sz w:val="20"/>
                <w:szCs w:val="20"/>
              </w:rPr>
            </w:pPr>
            <w:r>
              <w:rPr>
                <w:rFonts w:ascii="KingsBureauGrot FiveOne" w:hAnsi="KingsBureauGrot FiveOne"/>
                <w:color w:val="000000" w:themeColor="text1"/>
                <w:sz w:val="20"/>
                <w:szCs w:val="20"/>
              </w:rPr>
              <w:t xml:space="preserve">What would you like to achieve through this project, in the short, medium and/or long term?  </w:t>
            </w:r>
            <w:r>
              <w:rPr>
                <w:rFonts w:ascii="KingsBureauGrot FiveOne" w:hAnsi="KingsBureauGrot FiveOne"/>
                <w:sz w:val="20"/>
                <w:szCs w:val="20"/>
              </w:rPr>
              <w:t>(up to 200 words)</w:t>
            </w:r>
          </w:p>
        </w:tc>
      </w:tr>
      <w:tr>
        <w:trPr>
          <w:trHeight w:val="473" w:hRule="atLeast"/>
        </w:trPr>
        <w:tc>
          <w:tcPr>
            <w:tcW w:w="9910" w:type="dxa"/>
            <w:tcBorders/>
            <w:shd w:fill="auto" w:val="clear"/>
            <w:tcMar>
              <w:left w:w="108" w:type="dxa"/>
            </w:tcMar>
          </w:tcPr>
          <w:p>
            <w:pPr>
              <w:pStyle w:val="ListParagraph"/>
              <w:spacing w:lineRule="exact" w:line="240" w:before="0" w:after="0"/>
              <w:ind w:left="714" w:hanging="0"/>
              <w:rPr>
                <w:rFonts w:ascii="KingsBureauGrot FiveOne" w:hAnsi="KingsBureauGrot FiveOne"/>
                <w:sz w:val="20"/>
                <w:szCs w:val="20"/>
              </w:rPr>
            </w:pPr>
            <w:r>
              <w:rPr/>
            </w:r>
          </w:p>
          <w:p>
            <w:pPr>
              <w:pStyle w:val="ListParagraph"/>
              <w:spacing w:lineRule="exact" w:line="240" w:before="0" w:after="0"/>
              <w:ind w:left="714" w:hanging="0"/>
              <w:rPr>
                <w:b/>
                <w:b/>
                <w:bCs/>
              </w:rPr>
            </w:pPr>
            <w:r>
              <w:rPr>
                <w:rFonts w:ascii="KingsBureauGrot FiveOne" w:hAnsi="KingsBureauGrot FiveOne"/>
                <w:b/>
                <w:bCs/>
                <w:sz w:val="20"/>
                <w:szCs w:val="20"/>
              </w:rPr>
              <w:t>Short term:</w:t>
            </w:r>
          </w:p>
          <w:p>
            <w:pPr>
              <w:pStyle w:val="ListParagraph"/>
              <w:spacing w:lineRule="exact" w:line="240" w:before="0" w:after="0"/>
              <w:ind w:left="714" w:hanging="0"/>
              <w:rPr>
                <w:rFonts w:ascii="KingsBureauGrot FiveOne" w:hAnsi="KingsBureauGrot FiveOne"/>
                <w:sz w:val="20"/>
                <w:szCs w:val="20"/>
              </w:rPr>
            </w:pPr>
            <w:r>
              <w:rPr>
                <w:b/>
                <w:bCs/>
              </w:rPr>
            </w:r>
          </w:p>
          <w:p>
            <w:pPr>
              <w:pStyle w:val="ListParagraph"/>
              <w:spacing w:lineRule="exact" w:line="240" w:before="0" w:after="0"/>
              <w:ind w:left="714" w:hanging="0"/>
              <w:rPr>
                <w:b/>
                <w:b/>
                <w:bCs/>
              </w:rPr>
            </w:pPr>
            <w:r>
              <w:rPr>
                <w:rFonts w:ascii="KingsBureauGrot FiveOne" w:hAnsi="KingsBureauGrot FiveOne"/>
                <w:b/>
                <w:bCs/>
                <w:sz w:val="20"/>
                <w:szCs w:val="20"/>
              </w:rPr>
              <w:t>* Solve pending design issues to assure sound mechanical operation with larger working area</w:t>
            </w:r>
          </w:p>
          <w:p>
            <w:pPr>
              <w:pStyle w:val="ListParagraph"/>
              <w:spacing w:lineRule="exact" w:line="240" w:before="0" w:after="0"/>
              <w:ind w:left="714" w:hanging="0"/>
              <w:rPr>
                <w:b/>
                <w:b/>
                <w:bCs/>
              </w:rPr>
            </w:pPr>
            <w:r>
              <w:rPr>
                <w:rFonts w:ascii="KingsBureauGrot FiveOne" w:hAnsi="KingsBureauGrot FiveOne"/>
                <w:b/>
                <w:bCs/>
                <w:sz w:val="20"/>
                <w:szCs w:val="20"/>
              </w:rPr>
              <w:t xml:space="preserve">* </w:t>
            </w:r>
            <w:r>
              <w:rPr>
                <w:rFonts w:ascii="KingsBureauGrot FiveOne" w:hAnsi="KingsBureauGrot FiveOne"/>
                <w:b/>
                <w:bCs/>
                <w:sz w:val="20"/>
                <w:szCs w:val="20"/>
              </w:rPr>
              <w:t xml:space="preserve">Write software to integrate and plot openair (see TODO) project data </w:t>
            </w:r>
            <w:r>
              <w:rPr>
                <w:rFonts w:ascii="KingsBureauGrot FiveOne" w:hAnsi="KingsBureauGrot FiveOne"/>
                <w:b/>
                <w:bCs/>
                <w:sz w:val="20"/>
                <w:szCs w:val="20"/>
              </w:rPr>
              <w:t xml:space="preserve"> </w:t>
            </w:r>
          </w:p>
          <w:p>
            <w:pPr>
              <w:pStyle w:val="ListParagraph"/>
              <w:spacing w:lineRule="exact" w:line="240" w:before="0" w:after="0"/>
              <w:ind w:left="714" w:hanging="0"/>
              <w:rPr>
                <w:b/>
                <w:b/>
                <w:bCs/>
              </w:rPr>
            </w:pPr>
            <w:r>
              <w:rPr>
                <w:rFonts w:ascii="KingsBureauGrot FiveOne" w:hAnsi="KingsBureauGrot FiveOne"/>
                <w:b/>
                <w:bCs/>
                <w:sz w:val="20"/>
                <w:szCs w:val="20"/>
              </w:rPr>
              <w:t>* Promote collaboration and synergies with full time intern</w:t>
            </w:r>
          </w:p>
          <w:p>
            <w:pPr>
              <w:pStyle w:val="ListParagraph"/>
              <w:spacing w:lineRule="exact" w:line="240" w:before="0" w:after="0"/>
              <w:ind w:left="714" w:hanging="0"/>
              <w:rPr>
                <w:b/>
                <w:b/>
                <w:bCs/>
              </w:rPr>
            </w:pPr>
            <w:r>
              <w:rPr>
                <w:rFonts w:ascii="KingsBureauGrot FiveOne" w:hAnsi="KingsBureauGrot FiveOne"/>
                <w:b/>
                <w:bCs/>
                <w:sz w:val="20"/>
                <w:szCs w:val="20"/>
              </w:rPr>
              <w:t xml:space="preserve">* </w:t>
            </w:r>
            <w:r>
              <w:rPr>
                <w:rFonts w:ascii="KingsBureauGrot FiveOne" w:hAnsi="KingsBureauGrot FiveOne"/>
                <w:b/>
                <w:bCs/>
                <w:sz w:val="20"/>
                <w:szCs w:val="20"/>
              </w:rPr>
              <w:t>Achieve repeatable results</w:t>
            </w:r>
          </w:p>
          <w:p>
            <w:pPr>
              <w:pStyle w:val="ListParagraph"/>
              <w:spacing w:lineRule="exact" w:line="240" w:before="0" w:after="0"/>
              <w:ind w:left="714" w:hanging="0"/>
              <w:rPr>
                <w:b/>
                <w:b/>
                <w:bCs/>
              </w:rPr>
            </w:pPr>
            <w:r>
              <w:rPr>
                <w:rFonts w:ascii="KingsBureauGrot FiveOne" w:hAnsi="KingsBureauGrot FiveOne"/>
                <w:b/>
                <w:bCs/>
                <w:sz w:val="20"/>
                <w:szCs w:val="20"/>
              </w:rPr>
              <w:t>* Document project to standard</w:t>
            </w:r>
          </w:p>
          <w:p>
            <w:pPr>
              <w:pStyle w:val="ListParagraph"/>
              <w:spacing w:lineRule="exact" w:line="240" w:before="0" w:after="0"/>
              <w:ind w:left="714" w:hanging="0"/>
              <w:rPr>
                <w:b/>
                <w:b/>
                <w:bCs/>
              </w:rPr>
            </w:pPr>
            <w:r>
              <w:rPr>
                <w:rFonts w:ascii="KingsBureauGrot FiveOne" w:hAnsi="KingsBureauGrot FiveOne"/>
                <w:b/>
                <w:bCs/>
                <w:sz w:val="20"/>
                <w:szCs w:val="20"/>
              </w:rPr>
              <w:t xml:space="preserve">* </w:t>
            </w:r>
            <w:r>
              <w:rPr>
                <w:rFonts w:ascii="KingsBureauGrot FiveOne" w:hAnsi="KingsBureauGrot FiveOne"/>
                <w:b/>
                <w:bCs/>
                <w:sz w:val="20"/>
                <w:szCs w:val="20"/>
              </w:rPr>
              <w:t>Project app allowing users to interact with data as well as provide feedback</w:t>
            </w:r>
          </w:p>
          <w:p>
            <w:pPr>
              <w:pStyle w:val="ListParagraph"/>
              <w:spacing w:lineRule="exact" w:line="240" w:before="0" w:after="0"/>
              <w:ind w:left="714" w:hanging="0"/>
              <w:rPr>
                <w:rFonts w:ascii="KingsBureauGrot FiveOne" w:hAnsi="KingsBureauGrot FiveOne"/>
                <w:sz w:val="20"/>
                <w:szCs w:val="20"/>
              </w:rPr>
            </w:pPr>
            <w:r>
              <w:rPr>
                <w:b/>
                <w:bCs/>
              </w:rPr>
            </w:r>
          </w:p>
          <w:p>
            <w:pPr>
              <w:pStyle w:val="ListParagraph"/>
              <w:spacing w:lineRule="exact" w:line="240" w:before="0" w:after="0"/>
              <w:ind w:left="714" w:hanging="0"/>
              <w:rPr>
                <w:b/>
                <w:b/>
                <w:bCs/>
              </w:rPr>
            </w:pPr>
            <w:r>
              <w:rPr>
                <w:rFonts w:ascii="KingsBureauGrot FiveOne" w:hAnsi="KingsBureauGrot FiveOne"/>
                <w:b/>
                <w:bCs/>
                <w:sz w:val="20"/>
                <w:szCs w:val="20"/>
              </w:rPr>
              <w:t>Medium term:</w:t>
            </w:r>
          </w:p>
          <w:p>
            <w:pPr>
              <w:pStyle w:val="ListParagraph"/>
              <w:spacing w:lineRule="exact" w:line="240" w:before="0" w:after="0"/>
              <w:ind w:left="714" w:hanging="0"/>
              <w:rPr>
                <w:rFonts w:ascii="KingsBureauGrot FiveOne" w:hAnsi="KingsBureauGrot FiveOne"/>
                <w:sz w:val="20"/>
                <w:szCs w:val="20"/>
              </w:rPr>
            </w:pPr>
            <w:r>
              <w:rPr>
                <w:b/>
                <w:bCs/>
              </w:rPr>
            </w:r>
          </w:p>
          <w:p>
            <w:pPr>
              <w:pStyle w:val="ListParagraph"/>
              <w:spacing w:lineRule="exact" w:line="240" w:before="0" w:after="0"/>
              <w:ind w:left="714" w:hanging="0"/>
              <w:rPr>
                <w:b/>
                <w:b/>
                <w:bCs/>
              </w:rPr>
            </w:pPr>
            <w:r>
              <w:rPr>
                <w:rFonts w:ascii="KingsBureauGrot FiveOne" w:hAnsi="KingsBureauGrot FiveOne"/>
                <w:b/>
                <w:bCs/>
                <w:sz w:val="20"/>
                <w:szCs w:val="20"/>
              </w:rPr>
              <w:t>* Create at least one mural</w:t>
            </w:r>
          </w:p>
          <w:p>
            <w:pPr>
              <w:pStyle w:val="ListParagraph"/>
              <w:spacing w:lineRule="exact" w:line="240" w:before="0" w:after="0"/>
              <w:ind w:left="714" w:hanging="0"/>
              <w:rPr>
                <w:b/>
                <w:b/>
                <w:bCs/>
              </w:rPr>
            </w:pPr>
            <w:r>
              <w:rPr>
                <w:rFonts w:ascii="KingsBureauGrot FiveOne" w:hAnsi="KingsBureauGrot FiveOne"/>
                <w:b/>
                <w:bCs/>
                <w:sz w:val="20"/>
                <w:szCs w:val="20"/>
              </w:rPr>
              <w:t xml:space="preserve">   </w:t>
            </w:r>
            <w:r>
              <w:rPr>
                <w:rFonts w:ascii="KingsBureauGrot FiveOne" w:hAnsi="KingsBureauGrot FiveOne"/>
                <w:b/>
                <w:bCs/>
                <w:sz w:val="20"/>
                <w:szCs w:val="20"/>
              </w:rPr>
              <w:t>Ideally this should happen in a notoriously polluted area such as the North Circular Road (A406)</w:t>
            </w:r>
          </w:p>
          <w:p>
            <w:pPr>
              <w:pStyle w:val="ListParagraph"/>
              <w:spacing w:lineRule="exact" w:line="240" w:before="0" w:after="0"/>
              <w:ind w:left="714" w:hanging="0"/>
              <w:rPr>
                <w:b/>
                <w:b/>
                <w:bCs/>
              </w:rPr>
            </w:pPr>
            <w:r>
              <w:rPr>
                <w:rFonts w:ascii="KingsBureauGrot FiveOne" w:hAnsi="KingsBureauGrot FiveOne"/>
                <w:b/>
                <w:bCs/>
                <w:sz w:val="20"/>
                <w:szCs w:val="20"/>
              </w:rPr>
              <w:t xml:space="preserve">* </w:t>
            </w:r>
            <w:r>
              <w:rPr>
                <w:rFonts w:ascii="KingsBureauGrot FiveOne" w:hAnsi="KingsBureauGrot FiveOne"/>
                <w:b/>
                <w:bCs/>
                <w:sz w:val="20"/>
                <w:szCs w:val="20"/>
              </w:rPr>
              <w:t xml:space="preserve">Developed strategies to increase </w:t>
            </w:r>
            <w:r>
              <w:rPr>
                <w:rFonts w:ascii="KingsBureauGrot FiveOne" w:hAnsi="KingsBureauGrot FiveOne"/>
                <w:b/>
                <w:bCs/>
                <w:sz w:val="20"/>
                <w:szCs w:val="20"/>
              </w:rPr>
              <w:t xml:space="preserve">project awareness </w:t>
            </w:r>
          </w:p>
          <w:p>
            <w:pPr>
              <w:pStyle w:val="ListParagraph"/>
              <w:spacing w:lineRule="exact" w:line="240" w:before="0" w:after="0"/>
              <w:ind w:left="714" w:hanging="0"/>
              <w:rPr>
                <w:b/>
                <w:b/>
                <w:bCs/>
              </w:rPr>
            </w:pPr>
            <w:r>
              <w:rPr>
                <w:rFonts w:ascii="KingsBureauGrot FiveOne" w:hAnsi="KingsBureauGrot FiveOne"/>
                <w:b/>
                <w:bCs/>
                <w:sz w:val="20"/>
                <w:szCs w:val="20"/>
              </w:rPr>
              <w:t xml:space="preserve">   </w:t>
            </w:r>
          </w:p>
          <w:p>
            <w:pPr>
              <w:pStyle w:val="ListParagraph"/>
              <w:spacing w:lineRule="exact" w:line="240" w:before="0" w:after="0"/>
              <w:ind w:left="714" w:hanging="0"/>
              <w:rPr>
                <w:b/>
                <w:b/>
                <w:bCs/>
              </w:rPr>
            </w:pPr>
            <w:r>
              <w:rPr>
                <w:rFonts w:ascii="KingsBureauGrot FiveOne" w:hAnsi="KingsBureauGrot FiveOne"/>
                <w:b/>
                <w:bCs/>
                <w:sz w:val="20"/>
                <w:szCs w:val="20"/>
              </w:rPr>
              <w:t>Long term:</w:t>
            </w:r>
          </w:p>
          <w:p>
            <w:pPr>
              <w:pStyle w:val="ListParagraph"/>
              <w:spacing w:lineRule="exact" w:line="240" w:before="0" w:after="0"/>
              <w:ind w:left="714" w:hanging="0"/>
              <w:rPr>
                <w:rFonts w:ascii="KingsBureauGrot FiveOne" w:hAnsi="KingsBureauGrot FiveOne"/>
                <w:sz w:val="20"/>
                <w:szCs w:val="20"/>
              </w:rPr>
            </w:pPr>
            <w:r>
              <w:rPr>
                <w:b/>
                <w:bCs/>
              </w:rPr>
            </w:r>
          </w:p>
          <w:p>
            <w:pPr>
              <w:pStyle w:val="ListParagraph"/>
              <w:spacing w:lineRule="exact" w:line="240" w:before="0" w:after="0"/>
              <w:ind w:left="714" w:hanging="0"/>
              <w:rPr>
                <w:b/>
                <w:b/>
                <w:bCs/>
              </w:rPr>
            </w:pPr>
            <w:r>
              <w:rPr>
                <w:rFonts w:ascii="KingsBureauGrot FiveOne" w:hAnsi="KingsBureauGrot FiveOne"/>
                <w:b/>
                <w:bCs/>
                <w:sz w:val="20"/>
                <w:szCs w:val="20"/>
              </w:rPr>
              <w:t xml:space="preserve">* </w:t>
            </w:r>
            <w:r>
              <w:rPr>
                <w:rFonts w:ascii="KingsBureauGrot FiveOne" w:hAnsi="KingsBureauGrot FiveOne"/>
                <w:b/>
                <w:bCs/>
                <w:sz w:val="20"/>
                <w:szCs w:val="20"/>
              </w:rPr>
              <w:t>Grow</w:t>
            </w:r>
            <w:r>
              <w:rPr>
                <w:rFonts w:ascii="KingsBureauGrot FiveOne" w:hAnsi="KingsBureauGrot FiveOne"/>
                <w:b/>
                <w:bCs/>
                <w:sz w:val="20"/>
                <w:szCs w:val="20"/>
              </w:rPr>
              <w:t xml:space="preserve"> a development community</w:t>
            </w:r>
          </w:p>
          <w:p>
            <w:pPr>
              <w:pStyle w:val="ListParagraph"/>
              <w:spacing w:lineRule="exact" w:line="240" w:before="0" w:after="0"/>
              <w:ind w:left="714" w:hanging="0"/>
              <w:rPr>
                <w:b/>
                <w:b/>
                <w:bCs/>
              </w:rPr>
            </w:pPr>
            <w:r>
              <w:rPr>
                <w:rFonts w:ascii="KingsBureauGrot FiveOne" w:hAnsi="KingsBureauGrot FiveOne"/>
                <w:b/>
                <w:bCs/>
                <w:sz w:val="20"/>
                <w:szCs w:val="20"/>
              </w:rPr>
              <w:t>* Promote Graffiti Plotter as a viable statistical data dissemination tool</w:t>
            </w:r>
          </w:p>
          <w:p>
            <w:pPr>
              <w:pStyle w:val="ListParagraph"/>
              <w:spacing w:lineRule="exact" w:line="240" w:before="0" w:after="0"/>
              <w:ind w:left="714" w:hanging="0"/>
              <w:rPr>
                <w:rFonts w:ascii="KingsBureauGrot FiveOne" w:hAnsi="KingsBureauGrot FiveOne"/>
                <w:sz w:val="20"/>
                <w:szCs w:val="20"/>
              </w:rPr>
            </w:pPr>
            <w:r>
              <w:rPr>
                <w:b/>
                <w:bCs/>
              </w:rPr>
            </w:r>
          </w:p>
          <w:p>
            <w:pPr>
              <w:pStyle w:val="ListParagraph"/>
              <w:spacing w:lineRule="exact" w:line="240" w:before="0" w:after="0"/>
              <w:ind w:left="714" w:hanging="0"/>
              <w:rPr>
                <w:rFonts w:ascii="KingsBureauGrot FiveOne" w:hAnsi="KingsBureauGrot FiveOne"/>
                <w:sz w:val="20"/>
                <w:szCs w:val="20"/>
              </w:rPr>
            </w:pPr>
            <w:r>
              <w:rPr/>
            </w:r>
          </w:p>
        </w:tc>
      </w:tr>
      <w:tr>
        <w:trPr>
          <w:trHeight w:val="523" w:hRule="atLeast"/>
        </w:trPr>
        <w:tc>
          <w:tcPr>
            <w:tcW w:w="9910" w:type="dxa"/>
            <w:tcBorders/>
            <w:shd w:fill="auto" w:val="clear"/>
            <w:tcMar>
              <w:left w:w="108" w:type="dxa"/>
            </w:tcMar>
          </w:tcPr>
          <w:p>
            <w:pPr>
              <w:pStyle w:val="ListParagraph"/>
              <w:numPr>
                <w:ilvl w:val="0"/>
                <w:numId w:val="1"/>
              </w:numPr>
              <w:spacing w:lineRule="auto" w:line="276" w:before="0" w:after="0"/>
              <w:rPr>
                <w:rFonts w:ascii="KingsBureauGrot FiveOne" w:hAnsi="KingsBureauGrot FiveOne"/>
                <w:sz w:val="20"/>
                <w:szCs w:val="20"/>
              </w:rPr>
            </w:pPr>
            <w:r>
              <w:rPr>
                <w:rFonts w:ascii="KingsBureauGrot FiveOne" w:hAnsi="KingsBureauGrot FiveOne"/>
                <w:sz w:val="20"/>
                <w:szCs w:val="20"/>
              </w:rPr>
              <w:t>Do you envisage a public facing outcome from the project? (NB this is not a requirement).  Please describe briefly in terms of format, discipline, scale, proposed venue. (up to 200 words)</w:t>
            </w:r>
          </w:p>
        </w:tc>
      </w:tr>
      <w:tr>
        <w:trPr>
          <w:trHeight w:val="308" w:hRule="atLeast"/>
        </w:trPr>
        <w:tc>
          <w:tcPr>
            <w:tcW w:w="9910" w:type="dxa"/>
            <w:tcBorders/>
            <w:shd w:fill="auto" w:val="clear"/>
            <w:tcMar>
              <w:left w:w="108" w:type="dxa"/>
            </w:tcMar>
          </w:tcPr>
          <w:p>
            <w:pPr>
              <w:pStyle w:val="Normal"/>
              <w:spacing w:lineRule="auto" w:line="276" w:before="0" w:after="0"/>
              <w:rPr>
                <w:rFonts w:ascii="KingsBureauGrot FiveOne" w:hAnsi="KingsBureauGrot FiveOne"/>
                <w:sz w:val="20"/>
                <w:szCs w:val="20"/>
              </w:rPr>
            </w:pPr>
            <w:r>
              <w:rPr>
                <w:b/>
                <w:bCs/>
              </w:rPr>
            </w:r>
          </w:p>
          <w:p>
            <w:pPr>
              <w:pStyle w:val="Normal"/>
              <w:spacing w:lineRule="auto" w:line="276" w:before="0" w:after="0"/>
              <w:rPr>
                <w:b/>
                <w:b/>
                <w:bCs/>
              </w:rPr>
            </w:pPr>
            <w:r>
              <w:rPr>
                <w:rFonts w:ascii="KingsBureauGrot FiveOne" w:hAnsi="KingsBureauGrot FiveOne"/>
                <w:b/>
                <w:bCs/>
                <w:sz w:val="20"/>
                <w:szCs w:val="20"/>
              </w:rPr>
              <w:t xml:space="preserve">We are looking at a canvas of 3x2 metres in size, to be assembled vertically with 1/2 metre margins, the top edges having brackets which house each stepper motor. </w:t>
            </w:r>
            <w:r>
              <w:rPr>
                <w:rFonts w:ascii="KingsBureauGrot FiveOne" w:hAnsi="KingsBureauGrot FiveOne"/>
                <w:b/>
                <w:bCs/>
                <w:sz w:val="20"/>
                <w:szCs w:val="20"/>
              </w:rPr>
              <w:t>The final result being the combination of disciplines including statistcs, graffiti art, mechanical engineering and software development.</w:t>
            </w:r>
          </w:p>
          <w:p>
            <w:pPr>
              <w:pStyle w:val="Normal"/>
              <w:spacing w:lineRule="auto" w:line="276" w:before="0" w:after="0"/>
              <w:rPr>
                <w:rFonts w:ascii="KingsBureauGrot FiveOne" w:hAnsi="KingsBureauGrot FiveOne"/>
                <w:sz w:val="20"/>
                <w:szCs w:val="20"/>
              </w:rPr>
            </w:pPr>
            <w:r>
              <w:rPr>
                <w:b/>
                <w:bCs/>
              </w:rPr>
            </w:r>
          </w:p>
          <w:p>
            <w:pPr>
              <w:pStyle w:val="Normal"/>
              <w:spacing w:lineRule="auto" w:line="276" w:before="0" w:after="0"/>
              <w:rPr/>
            </w:pPr>
            <w:r>
              <w:rPr>
                <w:rFonts w:ascii="KingsBureauGrot FiveOne" w:hAnsi="KingsBureauGrot FiveOne"/>
                <w:b/>
                <w:bCs/>
                <w:sz w:val="20"/>
                <w:szCs w:val="20"/>
              </w:rPr>
              <w:t>The suggested venue for a temporary (graffiti on canvas) demonstration and evaluation is KCL (TBC) while an outdoor venue for a semi-permanent display (graffiti on concrete) the ideal venue would be the North Circular Road (A406)</w:t>
            </w:r>
            <w:r>
              <w:rPr>
                <w:rFonts w:ascii="KingsBureauGrot FiveOne" w:hAnsi="KingsBureauGrot FiveOne"/>
                <w:sz w:val="20"/>
                <w:szCs w:val="20"/>
              </w:rPr>
              <w:t>.</w:t>
            </w:r>
          </w:p>
          <w:p>
            <w:pPr>
              <w:pStyle w:val="Normal"/>
              <w:spacing w:lineRule="auto" w:line="276" w:before="0" w:after="0"/>
              <w:rPr>
                <w:rFonts w:ascii="KingsBureauGrot FiveOne" w:hAnsi="KingsBureauGrot FiveOne"/>
                <w:sz w:val="20"/>
                <w:szCs w:val="20"/>
              </w:rPr>
            </w:pPr>
            <w:r>
              <w:rPr/>
            </w:r>
          </w:p>
        </w:tc>
      </w:tr>
      <w:tr>
        <w:trPr>
          <w:trHeight w:val="308" w:hRule="atLeast"/>
        </w:trPr>
        <w:tc>
          <w:tcPr>
            <w:tcW w:w="9910" w:type="dxa"/>
            <w:tcBorders/>
            <w:shd w:fill="auto" w:val="clear"/>
            <w:tcMar>
              <w:left w:w="108" w:type="dxa"/>
            </w:tcMar>
          </w:tcPr>
          <w:p>
            <w:pPr>
              <w:pStyle w:val="ListParagraph"/>
              <w:numPr>
                <w:ilvl w:val="0"/>
                <w:numId w:val="1"/>
              </w:numPr>
              <w:spacing w:lineRule="auto" w:line="240" w:before="0" w:after="0"/>
              <w:rPr>
                <w:rFonts w:ascii="KingsBureauGrot FiveOne" w:hAnsi="KingsBureauGrot FiveOne"/>
                <w:sz w:val="20"/>
                <w:szCs w:val="20"/>
              </w:rPr>
            </w:pPr>
            <w:r>
              <w:rPr>
                <w:rFonts w:ascii="KingsBureauGrot FiveOne" w:hAnsi="KingsBureauGrot FiveOne"/>
                <w:sz w:val="20"/>
                <w:szCs w:val="20"/>
              </w:rPr>
              <w:t xml:space="preserve">What is your documentation plan for the duration of the project? This can take the form of blogs, photo essays, video blogs, etc. </w:t>
            </w:r>
          </w:p>
        </w:tc>
      </w:tr>
      <w:tr>
        <w:trPr>
          <w:trHeight w:val="308" w:hRule="atLeast"/>
        </w:trPr>
        <w:tc>
          <w:tcPr>
            <w:tcW w:w="9910" w:type="dxa"/>
            <w:tcBorders/>
            <w:shd w:fill="auto" w:val="clear"/>
            <w:tcMar>
              <w:left w:w="108" w:type="dxa"/>
            </w:tcMar>
          </w:tcPr>
          <w:p>
            <w:pPr>
              <w:pStyle w:val="Normal"/>
              <w:spacing w:lineRule="auto" w:line="240" w:before="0" w:after="0"/>
              <w:rPr>
                <w:rFonts w:ascii="KingsBureauGrot FiveOne" w:hAnsi="KingsBureauGrot FiveOne"/>
                <w:sz w:val="20"/>
                <w:szCs w:val="20"/>
              </w:rPr>
            </w:pPr>
            <w:r>
              <w:rPr>
                <w:b/>
                <w:bCs/>
              </w:rPr>
            </w:r>
          </w:p>
          <w:p>
            <w:pPr>
              <w:pStyle w:val="Normal"/>
              <w:spacing w:lineRule="auto" w:line="240" w:before="0" w:after="0"/>
              <w:rPr>
                <w:b/>
                <w:b/>
                <w:bCs/>
              </w:rPr>
            </w:pPr>
            <w:r>
              <w:rPr>
                <w:rFonts w:ascii="KingsBureauGrot FiveOne" w:hAnsi="KingsBureauGrot FiveOne"/>
                <w:b/>
                <w:bCs/>
                <w:sz w:val="20"/>
                <w:szCs w:val="20"/>
              </w:rPr>
              <w:t xml:space="preserve">   </w:t>
            </w:r>
            <w:r>
              <w:rPr>
                <w:rFonts w:ascii="KingsBureauGrot FiveOne" w:hAnsi="KingsBureauGrot FiveOne"/>
                <w:b/>
                <w:bCs/>
                <w:sz w:val="20"/>
                <w:szCs w:val="20"/>
              </w:rPr>
              <w:t>Documentation will be recorded through Git, a well established open source version control system (VCS), on the website github.com</w:t>
            </w:r>
          </w:p>
          <w:p>
            <w:pPr>
              <w:pStyle w:val="Normal"/>
              <w:spacing w:lineRule="auto" w:line="240" w:before="0" w:after="0"/>
              <w:rPr>
                <w:rFonts w:ascii="KingsBureauGrot FiveOne" w:hAnsi="KingsBureauGrot FiveOne"/>
                <w:sz w:val="20"/>
                <w:szCs w:val="20"/>
              </w:rPr>
            </w:pPr>
            <w:r>
              <w:rPr>
                <w:b/>
                <w:bCs/>
              </w:rPr>
            </w:r>
          </w:p>
          <w:p>
            <w:pPr>
              <w:pStyle w:val="Normal"/>
              <w:spacing w:lineRule="auto" w:line="240" w:before="0" w:after="0"/>
              <w:rPr>
                <w:b/>
                <w:b/>
                <w:bCs/>
              </w:rPr>
            </w:pPr>
            <w:r>
              <w:rPr>
                <w:rFonts w:ascii="KingsBureauGrot FiveOne" w:hAnsi="KingsBureauGrot FiveOne"/>
                <w:b/>
                <w:bCs/>
                <w:sz w:val="20"/>
                <w:szCs w:val="20"/>
              </w:rPr>
              <w:t xml:space="preserve">   </w:t>
            </w:r>
            <w:r>
              <w:rPr>
                <w:rFonts w:ascii="KingsBureauGrot FiveOne" w:hAnsi="KingsBureauGrot FiveOne"/>
                <w:b/>
                <w:bCs/>
                <w:sz w:val="20"/>
                <w:szCs w:val="20"/>
              </w:rPr>
              <w:t>All mechanical structures being saved in .STL stereolithography format, while software being saved as plain text.</w:t>
            </w:r>
          </w:p>
          <w:p>
            <w:pPr>
              <w:pStyle w:val="Normal"/>
              <w:spacing w:lineRule="auto" w:line="240" w:before="0" w:after="0"/>
              <w:rPr>
                <w:rFonts w:ascii="KingsBureauGrot FiveOne" w:hAnsi="KingsBureauGrot FiveOne"/>
                <w:sz w:val="20"/>
                <w:szCs w:val="20"/>
              </w:rPr>
            </w:pPr>
            <w:r>
              <w:rPr>
                <w:b/>
                <w:bCs/>
              </w:rPr>
            </w:r>
          </w:p>
          <w:p>
            <w:pPr>
              <w:pStyle w:val="Normal"/>
              <w:spacing w:lineRule="auto" w:line="240" w:before="0" w:after="0"/>
              <w:rPr>
                <w:b/>
                <w:b/>
                <w:bCs/>
              </w:rPr>
            </w:pPr>
            <w:r>
              <w:rPr>
                <w:rFonts w:ascii="KingsBureauGrot FiveOne" w:hAnsi="KingsBureauGrot FiveOne"/>
                <w:b/>
                <w:bCs/>
                <w:sz w:val="20"/>
                <w:szCs w:val="20"/>
              </w:rPr>
              <w:t xml:space="preserve">  </w:t>
            </w:r>
            <w:r>
              <w:rPr>
                <w:rFonts w:ascii="KingsBureauGrot FiveOne" w:hAnsi="KingsBureauGrot FiveOne"/>
                <w:b/>
                <w:bCs/>
                <w:sz w:val="20"/>
                <w:szCs w:val="20"/>
              </w:rPr>
              <w:t>The Git version control system also allows for photos and diagrams, which we intend to include.</w:t>
            </w:r>
          </w:p>
          <w:p>
            <w:pPr>
              <w:pStyle w:val="Normal"/>
              <w:spacing w:lineRule="auto" w:line="240" w:before="0" w:after="0"/>
              <w:rPr>
                <w:rFonts w:ascii="KingsBureauGrot FiveOne" w:hAnsi="KingsBureauGrot FiveOne"/>
                <w:sz w:val="20"/>
                <w:szCs w:val="20"/>
              </w:rPr>
            </w:pPr>
            <w:r>
              <w:rPr>
                <w:rFonts w:ascii="KingsBureauGrot FiveOne" w:hAnsi="KingsBureauGrot FiveOne"/>
                <w:sz w:val="20"/>
                <w:szCs w:val="20"/>
              </w:rPr>
            </w:r>
          </w:p>
          <w:p>
            <w:pPr>
              <w:pStyle w:val="Normal"/>
              <w:spacing w:lineRule="auto" w:line="240" w:before="0" w:after="0"/>
              <w:rPr>
                <w:rFonts w:ascii="KingsBureauGrot FiveOne" w:hAnsi="KingsBureauGrot FiveOne"/>
                <w:sz w:val="20"/>
                <w:szCs w:val="20"/>
              </w:rPr>
            </w:pPr>
            <w:r>
              <w:rPr>
                <w:rFonts w:ascii="KingsBureauGrot FiveOne" w:hAnsi="KingsBureauGrot FiveOne"/>
                <w:sz w:val="20"/>
                <w:szCs w:val="20"/>
              </w:rPr>
            </w:r>
          </w:p>
        </w:tc>
      </w:tr>
      <w:tr>
        <w:trPr/>
        <w:tc>
          <w:tcPr>
            <w:tcW w:w="9910" w:type="dxa"/>
            <w:tcBorders/>
            <w:shd w:fill="auto" w:val="clear"/>
            <w:tcMar>
              <w:left w:w="108" w:type="dxa"/>
            </w:tcMar>
          </w:tcPr>
          <w:p>
            <w:pPr>
              <w:pStyle w:val="ListParagraph"/>
              <w:numPr>
                <w:ilvl w:val="0"/>
                <w:numId w:val="1"/>
              </w:numPr>
              <w:spacing w:lineRule="auto" w:line="276" w:before="0" w:after="0"/>
              <w:rPr/>
            </w:pPr>
            <w:r>
              <w:rPr>
                <w:rFonts w:ascii="KingsBureauGrot FiveOne" w:hAnsi="KingsBureauGrot FiveOne"/>
                <w:sz w:val="20"/>
                <w:szCs w:val="20"/>
              </w:rPr>
              <w:t>What key costs need to be covered in order to deliver this project?  Please provide an outline budget (nb account for VAT wherever it applies), showing the total required to deliver the project, and a breakdown of the funds requested from the Cultural Institute. Please be clear whom each budget line will be paid to.</w:t>
            </w:r>
          </w:p>
        </w:tc>
      </w:tr>
      <w:tr>
        <w:trPr>
          <w:trHeight w:val="395" w:hRule="atLeast"/>
        </w:trPr>
        <w:tc>
          <w:tcPr>
            <w:tcW w:w="9910" w:type="dxa"/>
            <w:tcBorders/>
            <w:shd w:fill="auto" w:val="clear"/>
            <w:tcMar>
              <w:left w:w="108" w:type="dxa"/>
            </w:tcMar>
          </w:tcPr>
          <w:p>
            <w:pPr>
              <w:pStyle w:val="Normal"/>
              <w:spacing w:lineRule="auto" w:line="276" w:before="0" w:after="0"/>
              <w:rPr>
                <w:rFonts w:ascii="KingsBureauGrot FiveOne" w:hAnsi="KingsBureauGrot FiveOne"/>
                <w:sz w:val="20"/>
                <w:szCs w:val="20"/>
              </w:rPr>
            </w:pPr>
            <w:r>
              <w:rPr>
                <w:rFonts w:ascii="KingsBureauGrot FiveOne" w:hAnsi="KingsBureauGrot FiveOne"/>
                <w:sz w:val="20"/>
                <w:szCs w:val="20"/>
              </w:rPr>
              <w:t xml:space="preserve">   </w:t>
            </w:r>
          </w:p>
          <w:p>
            <w:pPr>
              <w:pStyle w:val="Normal"/>
              <w:spacing w:lineRule="auto" w:line="276" w:before="0" w:after="0"/>
              <w:rPr>
                <w:rFonts w:ascii="KingsBureauGrot FiveOne" w:hAnsi="KingsBureauGrot FiveOne"/>
                <w:b/>
                <w:b/>
                <w:bCs/>
                <w:sz w:val="20"/>
                <w:szCs w:val="20"/>
              </w:rPr>
            </w:pPr>
            <w:r>
              <w:rPr>
                <w:rFonts w:ascii="KingsBureauGrot FiveOne" w:hAnsi="KingsBureauGrot FiveOne"/>
                <w:b/>
                <w:bCs/>
                <w:sz w:val="20"/>
                <w:szCs w:val="20"/>
              </w:rPr>
              <w:t xml:space="preserve">Key costs:  </w:t>
            </w:r>
          </w:p>
          <w:p>
            <w:pPr>
              <w:pStyle w:val="Normal"/>
              <w:spacing w:lineRule="auto" w:line="276" w:before="0" w:after="0"/>
              <w:rPr>
                <w:rFonts w:ascii="KingsBureauGrot FiveOne" w:hAnsi="KingsBureauGrot FiveOne"/>
                <w:b/>
                <w:b/>
                <w:bCs/>
                <w:sz w:val="20"/>
                <w:szCs w:val="20"/>
              </w:rPr>
            </w:pPr>
            <w:r>
              <w:rPr>
                <w:rFonts w:ascii="KingsBureauGrot FiveOne" w:hAnsi="KingsBureauGrot FiveOne"/>
                <w:b/>
                <w:bCs/>
                <w:sz w:val="20"/>
                <w:szCs w:val="20"/>
              </w:rPr>
            </w:r>
          </w:p>
          <w:p>
            <w:pPr>
              <w:pStyle w:val="Normal"/>
              <w:spacing w:lineRule="auto" w:line="276" w:before="0" w:after="0"/>
              <w:rPr>
                <w:rFonts w:ascii="KingsBureauGrot FiveOne" w:hAnsi="KingsBureauGrot FiveOne"/>
                <w:b/>
                <w:b/>
                <w:bCs/>
                <w:sz w:val="20"/>
                <w:szCs w:val="20"/>
              </w:rPr>
            </w:pPr>
            <w:r>
              <w:rPr>
                <w:rFonts w:ascii="KingsBureauGrot FiveOne" w:hAnsi="KingsBureauGrot FiveOne"/>
                <w:b/>
                <w:bCs/>
                <w:sz w:val="20"/>
                <w:szCs w:val="20"/>
              </w:rPr>
              <w:t>1. Internship @ £1500/6 weeks x1 £1500 – Payable to KCL/intern</w:t>
            </w:r>
          </w:p>
          <w:p>
            <w:pPr>
              <w:pStyle w:val="Normal"/>
              <w:spacing w:lineRule="auto" w:line="276" w:before="0" w:after="0"/>
              <w:rPr>
                <w:rFonts w:ascii="KingsBureauGrot FiveOne" w:hAnsi="KingsBureauGrot FiveOne"/>
                <w:b/>
                <w:b/>
                <w:bCs/>
                <w:sz w:val="20"/>
                <w:szCs w:val="20"/>
              </w:rPr>
            </w:pPr>
            <w:r>
              <w:rPr>
                <w:rFonts w:ascii="KingsBureauGrot FiveOne" w:hAnsi="KingsBureauGrot FiveOne"/>
                <w:b/>
                <w:bCs/>
                <w:sz w:val="20"/>
                <w:szCs w:val="20"/>
              </w:rPr>
              <w:t>2. Full time Makerversity hotdesk @ £250/month x1 x2 months £600 (inc. VAT) – Payable to Makerversity</w:t>
            </w:r>
          </w:p>
          <w:p>
            <w:pPr>
              <w:pStyle w:val="Normal"/>
              <w:spacing w:lineRule="auto" w:line="276" w:before="0" w:after="0"/>
              <w:rPr>
                <w:rFonts w:ascii="KingsBureauGrot FiveOne" w:hAnsi="KingsBureauGrot FiveOne"/>
                <w:b/>
                <w:b/>
                <w:bCs/>
                <w:sz w:val="20"/>
                <w:szCs w:val="20"/>
              </w:rPr>
            </w:pPr>
            <w:r>
              <w:rPr>
                <w:rFonts w:ascii="KingsBureauGrot FiveOne" w:hAnsi="KingsBureauGrot FiveOne"/>
                <w:b/>
                <w:bCs/>
                <w:sz w:val="20"/>
                <w:szCs w:val="20"/>
              </w:rPr>
              <w:t>3. Storage (1764 x 620 x 535 mm) @ £15/week x1 x24 weeks £432 (inc. VAT) – Payable to Makerversity</w:t>
            </w:r>
          </w:p>
          <w:p>
            <w:pPr>
              <w:pStyle w:val="Normal"/>
              <w:spacing w:lineRule="auto" w:line="276" w:before="0" w:after="0"/>
              <w:rPr>
                <w:rFonts w:ascii="KingsBureauGrot FiveOne" w:hAnsi="KingsBureauGrot FiveOne"/>
                <w:b/>
                <w:b/>
                <w:bCs/>
                <w:sz w:val="20"/>
                <w:szCs w:val="20"/>
              </w:rPr>
            </w:pPr>
            <w:r>
              <w:rPr>
                <w:rFonts w:ascii="KingsBureauGrot FiveOne" w:hAnsi="KingsBureauGrot FiveOne"/>
                <w:b/>
                <w:bCs/>
                <w:sz w:val="20"/>
                <w:szCs w:val="20"/>
              </w:rPr>
              <w:t xml:space="preserve">4. Consumables budget (Stepper motors, timing belts, 3D Printer filament and resin, electronic components, web hosting, etc)  £650 – Payable to suppliers </w:t>
            </w:r>
          </w:p>
          <w:p>
            <w:pPr>
              <w:pStyle w:val="Normal"/>
              <w:spacing w:lineRule="auto" w:line="276" w:before="0" w:after="0"/>
              <w:rPr>
                <w:rFonts w:ascii="KingsBureauGrot FiveOne" w:hAnsi="KingsBureauGrot FiveOne"/>
                <w:b/>
                <w:b/>
                <w:bCs/>
                <w:sz w:val="20"/>
                <w:szCs w:val="20"/>
              </w:rPr>
            </w:pPr>
            <w:r>
              <w:rPr>
                <w:rFonts w:ascii="KingsBureauGrot FiveOne" w:hAnsi="KingsBureauGrot FiveOne"/>
                <w:b/>
                <w:bCs/>
                <w:sz w:val="20"/>
                <w:szCs w:val="20"/>
              </w:rPr>
              <w:t>5. Project management, software development and mentorship @ £20/h 15h/week x6 £1800 – Payable to David Bower/lessonate.com</w:t>
            </w:r>
          </w:p>
          <w:p>
            <w:pPr>
              <w:pStyle w:val="Normal"/>
              <w:spacing w:lineRule="auto" w:line="276" w:before="0" w:after="0"/>
              <w:rPr>
                <w:rFonts w:ascii="KingsBureauGrot FiveOne" w:hAnsi="KingsBureauGrot FiveOne"/>
                <w:b/>
                <w:b/>
                <w:bCs/>
                <w:sz w:val="20"/>
                <w:szCs w:val="20"/>
              </w:rPr>
            </w:pPr>
            <w:r>
              <w:rPr>
                <w:rFonts w:ascii="KingsBureauGrot FiveOne" w:hAnsi="KingsBureauGrot FiveOne"/>
                <w:b/>
                <w:bCs/>
                <w:sz w:val="20"/>
                <w:szCs w:val="20"/>
              </w:rPr>
              <w:t>6. Mechanical design, software development and mentorship @ £20/h 8h/week x6 £960 – Payable to Daniel Sikar</w:t>
            </w:r>
          </w:p>
          <w:p>
            <w:pPr>
              <w:pStyle w:val="Normal"/>
              <w:spacing w:lineRule="auto" w:line="276" w:before="0" w:after="0"/>
              <w:rPr>
                <w:rFonts w:ascii="KingsBureauGrot FiveOne" w:hAnsi="KingsBureauGrot FiveOne"/>
                <w:b/>
                <w:b/>
                <w:bCs/>
                <w:sz w:val="20"/>
                <w:szCs w:val="20"/>
              </w:rPr>
            </w:pPr>
            <w:r>
              <w:rPr>
                <w:rFonts w:ascii="KingsBureauGrot FiveOne" w:hAnsi="KingsBureauGrot FiveOne"/>
                <w:b/>
                <w:bCs/>
                <w:sz w:val="20"/>
                <w:szCs w:val="20"/>
              </w:rPr>
            </w:r>
          </w:p>
          <w:p>
            <w:pPr>
              <w:pStyle w:val="Normal"/>
              <w:spacing w:lineRule="auto" w:line="276" w:before="0" w:after="0"/>
              <w:rPr>
                <w:b/>
                <w:b/>
                <w:bCs/>
              </w:rPr>
            </w:pPr>
            <w:r>
              <w:rPr>
                <w:rFonts w:ascii="KingsBureauGrot FiveOne" w:hAnsi="KingsBureauGrot FiveOne"/>
                <w:b/>
                <w:bCs/>
                <w:sz w:val="20"/>
                <w:szCs w:val="20"/>
              </w:rPr>
              <w:t>Total – (inc VAT where applicable) £5942</w:t>
            </w:r>
          </w:p>
          <w:p>
            <w:pPr>
              <w:pStyle w:val="Normal"/>
              <w:spacing w:lineRule="auto" w:line="276" w:before="0" w:after="0"/>
              <w:rPr>
                <w:rFonts w:ascii="KingsBureauGrot FiveOne" w:hAnsi="KingsBureauGrot FiveOne"/>
                <w:sz w:val="20"/>
                <w:szCs w:val="20"/>
              </w:rPr>
            </w:pPr>
            <w:r>
              <w:rPr/>
            </w:r>
          </w:p>
        </w:tc>
      </w:tr>
      <w:tr>
        <w:trPr>
          <w:trHeight w:val="452" w:hRule="atLeast"/>
        </w:trPr>
        <w:tc>
          <w:tcPr>
            <w:tcW w:w="9910" w:type="dxa"/>
            <w:tcBorders/>
            <w:shd w:fill="auto" w:val="clear"/>
            <w:tcMar>
              <w:left w:w="108" w:type="dxa"/>
            </w:tcMar>
          </w:tcPr>
          <w:p>
            <w:pPr>
              <w:pStyle w:val="ListParagraph"/>
              <w:numPr>
                <w:ilvl w:val="0"/>
                <w:numId w:val="1"/>
              </w:numPr>
              <w:spacing w:lineRule="auto" w:line="276" w:before="0" w:after="0"/>
              <w:rPr>
                <w:rFonts w:ascii="KingsBureauGrot FiveOne" w:hAnsi="KingsBureauGrot FiveOne"/>
                <w:sz w:val="20"/>
                <w:szCs w:val="20"/>
              </w:rPr>
            </w:pPr>
            <w:r>
              <w:rPr>
                <w:rFonts w:ascii="KingsBureauGrot FiveOne" w:hAnsi="KingsBureauGrot FiveOne"/>
                <w:sz w:val="20"/>
                <w:szCs w:val="20"/>
              </w:rPr>
              <w:t>Do you have any support already in place for the project?</w:t>
            </w:r>
          </w:p>
        </w:tc>
      </w:tr>
      <w:tr>
        <w:trPr>
          <w:trHeight w:val="409" w:hRule="atLeast"/>
        </w:trPr>
        <w:tc>
          <w:tcPr>
            <w:tcW w:w="9910" w:type="dxa"/>
            <w:tcBorders/>
            <w:shd w:fill="auto" w:val="clear"/>
            <w:tcMar>
              <w:left w:w="108" w:type="dxa"/>
            </w:tcMar>
          </w:tcPr>
          <w:p>
            <w:pPr>
              <w:pStyle w:val="Normal"/>
              <w:spacing w:lineRule="auto" w:line="276" w:before="0" w:after="0"/>
              <w:rPr>
                <w:rFonts w:ascii="KingsBureauGrot FiveOne" w:hAnsi="KingsBureauGrot FiveOne"/>
              </w:rPr>
            </w:pPr>
            <w:r>
              <w:rPr>
                <w:sz w:val="20"/>
                <w:szCs w:val="20"/>
              </w:rPr>
            </w:r>
          </w:p>
          <w:p>
            <w:pPr>
              <w:pStyle w:val="Normal"/>
              <w:spacing w:lineRule="auto" w:line="276" w:before="0" w:after="0"/>
              <w:rPr>
                <w:b/>
                <w:b/>
                <w:bCs/>
                <w:sz w:val="20"/>
                <w:szCs w:val="20"/>
              </w:rPr>
            </w:pPr>
            <w:r>
              <w:rPr>
                <w:rFonts w:ascii="KingsBureauGrot FiveOne" w:hAnsi="KingsBureauGrot FiveOne"/>
                <w:b/>
                <w:bCs/>
                <w:sz w:val="20"/>
                <w:szCs w:val="20"/>
              </w:rPr>
              <w:t>Yes, a working prototype.</w:t>
            </w:r>
          </w:p>
          <w:p>
            <w:pPr>
              <w:pStyle w:val="Normal"/>
              <w:spacing w:lineRule="auto" w:line="276" w:before="0" w:after="0"/>
              <w:rPr>
                <w:rFonts w:ascii="KingsBureauGrot FiveOne" w:hAnsi="KingsBureauGrot FiveOne"/>
              </w:rPr>
            </w:pPr>
            <w:r>
              <w:rPr>
                <w:b/>
                <w:bCs/>
                <w:sz w:val="20"/>
                <w:szCs w:val="20"/>
              </w:rPr>
            </w:r>
          </w:p>
          <w:p>
            <w:pPr>
              <w:pStyle w:val="Normal"/>
              <w:spacing w:lineRule="auto" w:line="276" w:before="0" w:after="0"/>
              <w:rPr>
                <w:b/>
                <w:b/>
                <w:bCs/>
                <w:sz w:val="20"/>
                <w:szCs w:val="20"/>
              </w:rPr>
            </w:pPr>
            <w:r>
              <w:rPr>
                <w:rFonts w:ascii="KingsBureauGrot FiveOne" w:hAnsi="KingsBureauGrot FiveOne"/>
                <w:b/>
                <w:bCs/>
                <w:sz w:val="20"/>
                <w:szCs w:val="20"/>
              </w:rPr>
              <w:t xml:space="preserve">The original idea of a graffiti plotter was conceived as a tv show prop, funded by the CNBC network for “The Cloud Challenge” 12 part series portraying the possibilities that internet connected devices enable. The working prototype was built in February 2017. </w:t>
            </w:r>
          </w:p>
          <w:p>
            <w:pPr>
              <w:pStyle w:val="Normal"/>
              <w:spacing w:lineRule="auto" w:line="276" w:before="0" w:after="0"/>
              <w:rPr>
                <w:rFonts w:ascii="KingsBureauGrot FiveOne" w:hAnsi="KingsBureauGrot FiveOne"/>
                <w:sz w:val="20"/>
                <w:szCs w:val="20"/>
              </w:rPr>
            </w:pPr>
            <w:r>
              <w:rPr>
                <w:sz w:val="20"/>
                <w:szCs w:val="20"/>
              </w:rPr>
            </w:r>
          </w:p>
        </w:tc>
      </w:tr>
      <w:tr>
        <w:trPr>
          <w:trHeight w:val="447" w:hRule="atLeast"/>
        </w:trPr>
        <w:tc>
          <w:tcPr>
            <w:tcW w:w="9910" w:type="dxa"/>
            <w:tcBorders/>
            <w:shd w:fill="auto" w:val="clear"/>
            <w:tcMar>
              <w:left w:w="108" w:type="dxa"/>
            </w:tcMar>
          </w:tcPr>
          <w:p>
            <w:pPr>
              <w:pStyle w:val="ListParagraph"/>
              <w:numPr>
                <w:ilvl w:val="0"/>
                <w:numId w:val="1"/>
              </w:numPr>
              <w:spacing w:lineRule="auto" w:line="276" w:before="0" w:after="0"/>
              <w:rPr>
                <w:rFonts w:ascii="KingsBureauGrot FiveOne" w:hAnsi="KingsBureauGrot FiveOne"/>
                <w:sz w:val="20"/>
                <w:szCs w:val="20"/>
              </w:rPr>
            </w:pPr>
            <w:r>
              <w:rPr>
                <w:rFonts w:ascii="KingsBureauGrot FiveOne" w:hAnsi="KingsBureauGrot FiveOne"/>
                <w:sz w:val="20"/>
                <w:szCs w:val="20"/>
              </w:rPr>
              <w:t xml:space="preserve">How will you evaluate the success or otherwise of the concept being tested? What are the key outcomes and impacts that you have prioritised for evaluation? Please include a timeline and state who will be responsible for producing the project </w:t>
            </w:r>
            <w:bookmarkStart w:id="0" w:name="_GoBack"/>
            <w:bookmarkEnd w:id="0"/>
            <w:r>
              <w:rPr>
                <w:rFonts w:ascii="KingsBureauGrot FiveOne" w:hAnsi="KingsBureauGrot FiveOne"/>
                <w:sz w:val="20"/>
                <w:szCs w:val="20"/>
              </w:rPr>
              <w:t>evaluation.</w:t>
            </w:r>
          </w:p>
        </w:tc>
      </w:tr>
      <w:tr>
        <w:trPr>
          <w:trHeight w:val="412" w:hRule="atLeast"/>
        </w:trPr>
        <w:tc>
          <w:tcPr>
            <w:tcW w:w="9910" w:type="dxa"/>
            <w:tcBorders/>
            <w:shd w:fill="auto" w:val="clear"/>
            <w:tcMar>
              <w:left w:w="108" w:type="dxa"/>
            </w:tcMar>
          </w:tcPr>
          <w:p>
            <w:pPr>
              <w:pStyle w:val="Normal"/>
              <w:spacing w:lineRule="auto" w:line="276" w:before="0" w:after="0"/>
              <w:rPr/>
            </w:pPr>
            <w:r>
              <w:rPr/>
            </w:r>
          </w:p>
          <w:p>
            <w:pPr>
              <w:pStyle w:val="Normal"/>
              <w:spacing w:lineRule="auto" w:line="276" w:before="0" w:after="0"/>
              <w:rPr>
                <w:b/>
                <w:b/>
                <w:bCs/>
              </w:rPr>
            </w:pPr>
            <w:r>
              <w:rPr>
                <w:b/>
                <w:bCs/>
              </w:rPr>
              <w:t xml:space="preserve">   </w:t>
            </w:r>
            <w:r>
              <w:rPr>
                <w:rFonts w:ascii="KingsBureauGrot FiveOne" w:hAnsi="KingsBureauGrot FiveOne"/>
                <w:b/>
                <w:bCs/>
                <w:sz w:val="20"/>
                <w:szCs w:val="20"/>
              </w:rPr>
              <w:t xml:space="preserve">Key outcome – Generate semi-permanent graffiti murals </w:t>
            </w:r>
            <w:r>
              <w:rPr>
                <w:rFonts w:ascii="KingsBureauGrot FiveOne" w:hAnsi="KingsBureauGrot FiveOne"/>
                <w:b/>
                <w:bCs/>
                <w:sz w:val="20"/>
                <w:szCs w:val="20"/>
                <w:lang w:val="pt-BR"/>
              </w:rPr>
              <w:t>displaying air quality</w:t>
            </w:r>
            <w:r>
              <w:rPr>
                <w:rFonts w:ascii="KingsBureauGrot FiveOne" w:hAnsi="KingsBureauGrot FiveOne"/>
                <w:b/>
                <w:bCs/>
                <w:sz w:val="20"/>
                <w:szCs w:val="20"/>
              </w:rPr>
              <w:t xml:space="preserve"> statistical data </w:t>
            </w:r>
            <w:r>
              <w:rPr>
                <w:rFonts w:ascii="KingsBureauGrot FiveOne" w:hAnsi="KingsBureauGrot FiveOne"/>
                <w:b/>
                <w:bCs/>
                <w:sz w:val="20"/>
                <w:szCs w:val="20"/>
              </w:rPr>
              <w:t>and create a reproducible Graffiti Plotter.</w:t>
            </w:r>
          </w:p>
          <w:p>
            <w:pPr>
              <w:pStyle w:val="Normal"/>
              <w:spacing w:lineRule="auto" w:line="276" w:before="0" w:after="0"/>
              <w:rPr>
                <w:rFonts w:ascii="KingsBureauGrot FiveOne" w:hAnsi="KingsBureauGrot FiveOne"/>
                <w:sz w:val="20"/>
                <w:szCs w:val="20"/>
              </w:rPr>
            </w:pPr>
            <w:r>
              <w:rPr>
                <w:b/>
                <w:bCs/>
              </w:rPr>
            </w:r>
          </w:p>
          <w:p>
            <w:pPr>
              <w:pStyle w:val="Normal"/>
              <w:spacing w:lineRule="auto" w:line="276" w:before="0" w:after="0"/>
              <w:rPr>
                <w:b/>
                <w:b/>
                <w:bCs/>
              </w:rPr>
            </w:pPr>
            <w:r>
              <w:rPr>
                <w:rFonts w:ascii="KingsBureauGrot FiveOne" w:hAnsi="KingsBureauGrot FiveOne"/>
                <w:b/>
                <w:bCs/>
                <w:sz w:val="20"/>
                <w:szCs w:val="20"/>
              </w:rPr>
              <w:t xml:space="preserve">   </w:t>
            </w:r>
            <w:r>
              <w:rPr>
                <w:rFonts w:ascii="KingsBureauGrot FiveOne" w:hAnsi="KingsBureauGrot FiveOne"/>
                <w:b/>
                <w:bCs/>
                <w:sz w:val="20"/>
                <w:szCs w:val="20"/>
              </w:rPr>
              <w:t xml:space="preserve">Key impact – </w:t>
            </w:r>
            <w:r>
              <w:rPr>
                <w:rFonts w:ascii="KingsBureauGrot FiveOne" w:hAnsi="KingsBureauGrot FiveOne"/>
                <w:b/>
                <w:bCs/>
                <w:sz w:val="20"/>
                <w:szCs w:val="20"/>
                <w:lang w:val="pt-BR"/>
              </w:rPr>
              <w:t>Air pollution increased awareness.</w:t>
            </w:r>
          </w:p>
          <w:p>
            <w:pPr>
              <w:pStyle w:val="Normal"/>
              <w:spacing w:lineRule="auto" w:line="276" w:before="0" w:after="0"/>
              <w:rPr>
                <w:rFonts w:ascii="KingsBureauGrot FiveOne" w:hAnsi="KingsBureauGrot FiveOne"/>
                <w:sz w:val="20"/>
                <w:szCs w:val="20"/>
              </w:rPr>
            </w:pPr>
            <w:r>
              <w:rPr>
                <w:b/>
                <w:bCs/>
              </w:rPr>
            </w:r>
          </w:p>
          <w:p>
            <w:pPr>
              <w:pStyle w:val="Normal"/>
              <w:spacing w:lineRule="auto" w:line="276" w:before="0" w:after="0"/>
              <w:rPr>
                <w:b/>
                <w:b/>
                <w:bCs/>
              </w:rPr>
            </w:pPr>
            <w:r>
              <w:rPr>
                <w:rFonts w:ascii="KingsBureauGrot FiveOne" w:hAnsi="KingsBureauGrot FiveOne"/>
                <w:b/>
                <w:bCs/>
                <w:sz w:val="20"/>
                <w:szCs w:val="20"/>
              </w:rPr>
              <w:t xml:space="preserve">   </w:t>
            </w:r>
            <w:r>
              <w:rPr>
                <w:rFonts w:ascii="KingsBureauGrot FiveOne" w:hAnsi="KingsBureauGrot FiveOne"/>
                <w:b/>
                <w:bCs/>
                <w:sz w:val="20"/>
                <w:szCs w:val="20"/>
                <w:lang w:val="en-GB"/>
              </w:rPr>
              <w:t>Evalu</w:t>
            </w:r>
            <w:r>
              <w:rPr>
                <w:rFonts w:ascii="KingsBureauGrot FiveOne" w:hAnsi="KingsBureauGrot FiveOne"/>
                <w:b/>
                <w:bCs/>
                <w:sz w:val="20"/>
                <w:szCs w:val="20"/>
                <w:lang w:val="en-GB"/>
              </w:rPr>
              <w:t>a</w:t>
            </w:r>
            <w:r>
              <w:rPr>
                <w:rFonts w:ascii="KingsBureauGrot FiveOne" w:hAnsi="KingsBureauGrot FiveOne"/>
                <w:b/>
                <w:bCs/>
                <w:sz w:val="20"/>
                <w:szCs w:val="20"/>
                <w:lang w:val="en-GB"/>
              </w:rPr>
              <w:t>tion</w:t>
            </w:r>
            <w:r>
              <w:rPr>
                <w:rFonts w:ascii="KingsBureauGrot FiveOne" w:hAnsi="KingsBureauGrot FiveOne"/>
                <w:b/>
                <w:bCs/>
                <w:sz w:val="20"/>
                <w:szCs w:val="20"/>
                <w:lang w:val="pt-BR"/>
              </w:rPr>
              <w:t xml:space="preserve"> - </w:t>
            </w:r>
            <w:r>
              <w:rPr>
                <w:rFonts w:ascii="KingsBureauGrot FiveOne" w:hAnsi="KingsBureauGrot FiveOne"/>
                <w:b/>
                <w:bCs/>
                <w:i w:val="false"/>
                <w:iCs w:val="false"/>
                <w:sz w:val="20"/>
                <w:szCs w:val="20"/>
                <w:lang w:val="en-GB"/>
              </w:rPr>
              <w:t xml:space="preserve"> </w:t>
            </w:r>
            <w:r>
              <w:rPr>
                <w:rFonts w:ascii="KingsBureauGrot FiveOne" w:hAnsi="KingsBureauGrot FiveOne"/>
                <w:b/>
                <w:bCs/>
                <w:i w:val="false"/>
                <w:iCs w:val="false"/>
                <w:sz w:val="20"/>
                <w:szCs w:val="20"/>
                <w:lang w:val="en-GB"/>
              </w:rPr>
              <w:t>To be done with selected users using App with multiple choice questionnaire referring to data on display. Users will be expected to successfully identify variables.</w:t>
            </w:r>
          </w:p>
          <w:p>
            <w:pPr>
              <w:pStyle w:val="Normal"/>
              <w:spacing w:lineRule="auto" w:line="276" w:before="0" w:after="0"/>
              <w:rPr>
                <w:b/>
                <w:b/>
                <w:bCs/>
              </w:rPr>
            </w:pPr>
            <w:r>
              <w:rPr>
                <w:rFonts w:ascii="KingsBureauGrot FiveOne" w:hAnsi="KingsBureauGrot FiveOne"/>
                <w:b/>
                <w:bCs/>
                <w:sz w:val="20"/>
                <w:szCs w:val="20"/>
              </w:rPr>
              <w:t xml:space="preserve">  </w:t>
            </w:r>
            <w:r>
              <w:rPr>
                <w:rFonts w:ascii="KingsBureauGrot FiveOne" w:hAnsi="KingsBureauGrot FiveOne"/>
                <w:b/>
                <w:bCs/>
                <w:sz w:val="20"/>
                <w:szCs w:val="20"/>
              </w:rPr>
              <w:t xml:space="preserve">      </w:t>
            </w:r>
          </w:p>
          <w:p>
            <w:pPr>
              <w:pStyle w:val="Normal"/>
              <w:spacing w:lineRule="auto" w:line="276" w:before="0" w:after="0"/>
              <w:rPr>
                <w:b/>
                <w:b/>
                <w:bCs/>
              </w:rPr>
            </w:pPr>
            <w:r>
              <w:rPr>
                <w:rFonts w:ascii="KingsBureauGrot FiveOne" w:hAnsi="KingsBureauGrot FiveOne"/>
                <w:b/>
                <w:bCs/>
                <w:sz w:val="20"/>
                <w:szCs w:val="20"/>
              </w:rPr>
              <w:t xml:space="preserve">   </w:t>
            </w:r>
            <w:r>
              <w:rPr>
                <w:rFonts w:ascii="KingsBureauGrot FiveOne" w:hAnsi="KingsBureauGrot FiveOne"/>
                <w:b/>
                <w:bCs/>
                <w:sz w:val="20"/>
                <w:szCs w:val="20"/>
                <w:lang w:val="pt-BR"/>
              </w:rPr>
              <w:t>Timeline</w:t>
            </w:r>
          </w:p>
          <w:p>
            <w:pPr>
              <w:pStyle w:val="Normal"/>
              <w:spacing w:lineRule="auto" w:line="276" w:before="0" w:after="0"/>
              <w:rPr>
                <w:b/>
                <w:b/>
                <w:bCs/>
              </w:rPr>
            </w:pPr>
            <w:r>
              <w:rPr>
                <w:rFonts w:ascii="KingsBureauGrot FiveOne" w:hAnsi="KingsBureauGrot FiveOne"/>
                <w:b/>
                <w:bCs/>
                <w:sz w:val="20"/>
                <w:szCs w:val="20"/>
                <w:lang w:val="pt-BR"/>
              </w:rPr>
              <w:t xml:space="preserve">   </w:t>
            </w:r>
            <w:r>
              <w:rPr>
                <w:rFonts w:ascii="KingsBureauGrot FiveOne" w:hAnsi="KingsBureauGrot FiveOne"/>
                <w:b/>
                <w:bCs/>
                <w:sz w:val="20"/>
                <w:szCs w:val="20"/>
                <w:lang w:val="en-GB"/>
              </w:rPr>
              <w:t xml:space="preserve">Week 1 – Self-evaluation template </w:t>
            </w:r>
            <w:r>
              <w:rPr>
                <w:rFonts w:ascii="KingsBureauGrot FiveOne" w:hAnsi="KingsBureauGrot FiveOne"/>
                <w:b/>
                <w:bCs/>
                <w:sz w:val="20"/>
                <w:szCs w:val="20"/>
                <w:lang w:val="en-GB"/>
              </w:rPr>
              <w:t>analysis.</w:t>
            </w:r>
          </w:p>
          <w:p>
            <w:pPr>
              <w:pStyle w:val="Normal"/>
              <w:spacing w:lineRule="auto" w:line="276" w:before="0" w:after="0"/>
              <w:rPr>
                <w:b/>
                <w:b/>
                <w:bCs/>
              </w:rPr>
            </w:pPr>
            <w:r>
              <w:rPr>
                <w:rFonts w:ascii="KingsBureauGrot FiveOne" w:hAnsi="KingsBureauGrot FiveOne"/>
                <w:b/>
                <w:bCs/>
                <w:sz w:val="20"/>
                <w:szCs w:val="20"/>
                <w:lang w:val="en-GB"/>
              </w:rPr>
              <w:t xml:space="preserve">   </w:t>
            </w:r>
            <w:r>
              <w:rPr>
                <w:rFonts w:ascii="KingsBureauGrot FiveOne" w:hAnsi="KingsBureauGrot FiveOne"/>
                <w:b/>
                <w:bCs/>
                <w:sz w:val="20"/>
                <w:szCs w:val="20"/>
                <w:lang w:val="en-GB"/>
              </w:rPr>
              <w:t xml:space="preserve">Week 2 through to 5 – Graffiti Plotter App development. </w:t>
            </w:r>
          </w:p>
          <w:p>
            <w:pPr>
              <w:pStyle w:val="Normal"/>
              <w:spacing w:lineRule="auto" w:line="276" w:before="0" w:after="0"/>
              <w:rPr>
                <w:b/>
                <w:b/>
                <w:bCs/>
              </w:rPr>
            </w:pPr>
            <w:r>
              <w:rPr>
                <w:rFonts w:ascii="KingsBureauGrot FiveOne" w:hAnsi="KingsBureauGrot FiveOne"/>
                <w:b/>
                <w:bCs/>
                <w:sz w:val="20"/>
                <w:szCs w:val="20"/>
                <w:lang w:val="en-GB"/>
              </w:rPr>
              <w:t xml:space="preserve">   </w:t>
            </w:r>
            <w:r>
              <w:rPr>
                <w:rFonts w:ascii="KingsBureauGrot FiveOne" w:hAnsi="KingsBureauGrot FiveOne"/>
                <w:b/>
                <w:bCs/>
                <w:sz w:val="20"/>
                <w:szCs w:val="20"/>
                <w:lang w:val="en-GB"/>
              </w:rPr>
              <w:t xml:space="preserve">Week 6 -  </w:t>
            </w:r>
            <w:r>
              <w:rPr>
                <w:rFonts w:ascii="KingsBureauGrot FiveOne" w:hAnsi="KingsBureauGrot FiveOne"/>
                <w:b/>
                <w:bCs/>
                <w:sz w:val="20"/>
                <w:szCs w:val="20"/>
                <w:lang w:val="en-GB"/>
              </w:rPr>
              <w:t xml:space="preserve">User testing and </w:t>
            </w:r>
            <w:r>
              <w:rPr>
                <w:rFonts w:ascii="KingsBureauGrot FiveOne" w:hAnsi="KingsBureauGrot FiveOne"/>
                <w:b/>
                <w:bCs/>
                <w:sz w:val="20"/>
                <w:szCs w:val="20"/>
                <w:lang w:val="en-GB"/>
              </w:rPr>
              <w:t>final evaluation submission to Cultural Institute.</w:t>
            </w:r>
          </w:p>
          <w:p>
            <w:pPr>
              <w:pStyle w:val="Normal"/>
              <w:spacing w:lineRule="auto" w:line="276" w:before="0" w:after="0"/>
              <w:rPr>
                <w:rFonts w:ascii="KingsBureauGrot FiveOne" w:hAnsi="KingsBureauGrot FiveOne"/>
                <w:sz w:val="20"/>
                <w:szCs w:val="20"/>
                <w:lang w:val="en-GB"/>
              </w:rPr>
            </w:pPr>
            <w:r>
              <w:rPr>
                <w:b/>
                <w:bCs/>
              </w:rPr>
            </w:r>
          </w:p>
          <w:p>
            <w:pPr>
              <w:pStyle w:val="Normal"/>
              <w:spacing w:lineRule="auto" w:line="276" w:before="0" w:after="0"/>
              <w:rPr>
                <w:b/>
                <w:b/>
                <w:bCs/>
              </w:rPr>
            </w:pPr>
            <w:r>
              <w:rPr>
                <w:rFonts w:ascii="KingsBureauGrot FiveOne" w:hAnsi="KingsBureauGrot FiveOne"/>
                <w:b/>
                <w:bCs/>
                <w:sz w:val="20"/>
                <w:szCs w:val="20"/>
                <w:lang w:val="en-GB"/>
              </w:rPr>
              <w:t xml:space="preserve">   </w:t>
            </w:r>
            <w:r>
              <w:rPr>
                <w:rFonts w:ascii="KingsBureauGrot FiveOne" w:hAnsi="KingsBureauGrot FiveOne"/>
                <w:b/>
                <w:bCs/>
                <w:sz w:val="20"/>
                <w:szCs w:val="20"/>
                <w:lang w:val="en-GB"/>
              </w:rPr>
              <w:t>Ownership:</w:t>
            </w:r>
          </w:p>
          <w:p>
            <w:pPr>
              <w:pStyle w:val="Normal"/>
              <w:spacing w:lineRule="auto" w:line="276" w:before="0" w:after="0"/>
              <w:rPr>
                <w:rFonts w:ascii="KingsBureauGrot FiveOne" w:hAnsi="KingsBureauGrot FiveOne"/>
                <w:sz w:val="20"/>
                <w:szCs w:val="20"/>
                <w:lang w:val="en-GB"/>
              </w:rPr>
            </w:pPr>
            <w:r>
              <w:rPr>
                <w:b/>
                <w:bCs/>
              </w:rPr>
            </w:r>
          </w:p>
          <w:p>
            <w:pPr>
              <w:pStyle w:val="Normal"/>
              <w:spacing w:lineRule="auto" w:line="276" w:before="0" w:after="0"/>
              <w:rPr>
                <w:b/>
                <w:b/>
                <w:bCs/>
              </w:rPr>
            </w:pPr>
            <w:r>
              <w:rPr>
                <w:rFonts w:ascii="KingsBureauGrot FiveOne" w:hAnsi="KingsBureauGrot FiveOne"/>
                <w:b/>
                <w:bCs/>
                <w:sz w:val="20"/>
                <w:szCs w:val="20"/>
                <w:lang w:val="en-GB"/>
              </w:rPr>
              <w:t xml:space="preserve">   </w:t>
            </w:r>
            <w:r>
              <w:rPr>
                <w:rFonts w:ascii="KingsBureauGrot FiveOne" w:hAnsi="KingsBureauGrot FiveOne"/>
                <w:b/>
                <w:bCs/>
                <w:sz w:val="20"/>
                <w:szCs w:val="20"/>
                <w:lang w:val="en-GB"/>
              </w:rPr>
              <w:t>Final evaluation to be produced by David Bower and Daniel Sikar.</w:t>
            </w:r>
          </w:p>
          <w:p>
            <w:pPr>
              <w:pStyle w:val="Normal"/>
              <w:spacing w:lineRule="auto" w:line="276" w:before="0" w:after="0"/>
              <w:rPr>
                <w:rFonts w:ascii="KingsBureauGrot FiveOne" w:hAnsi="KingsBureauGrot FiveOne"/>
                <w:sz w:val="20"/>
                <w:szCs w:val="20"/>
              </w:rPr>
            </w:pPr>
            <w:r>
              <w:rPr/>
            </w:r>
          </w:p>
          <w:p>
            <w:pPr>
              <w:pStyle w:val="Normal"/>
              <w:spacing w:lineRule="auto" w:line="276" w:before="0" w:after="0"/>
              <w:rPr>
                <w:rFonts w:ascii="KingsBureauGrot FiveOne" w:hAnsi="KingsBureauGrot FiveOne"/>
                <w:sz w:val="20"/>
                <w:szCs w:val="20"/>
              </w:rPr>
            </w:pPr>
            <w:r>
              <w:rPr>
                <w:rFonts w:ascii="KingsBureauGrot FiveOne" w:hAnsi="KingsBureauGrot FiveOne"/>
                <w:sz w:val="20"/>
                <w:szCs w:val="20"/>
              </w:rPr>
            </w:r>
          </w:p>
        </w:tc>
      </w:tr>
      <w:tr>
        <w:trPr>
          <w:trHeight w:val="568" w:hRule="atLeast"/>
        </w:trPr>
        <w:tc>
          <w:tcPr>
            <w:tcW w:w="9910" w:type="dxa"/>
            <w:tcBorders/>
            <w:shd w:fill="auto" w:val="clear"/>
            <w:tcMar>
              <w:left w:w="108" w:type="dxa"/>
            </w:tcMar>
          </w:tcPr>
          <w:p>
            <w:pPr>
              <w:pStyle w:val="ListParagraph"/>
              <w:numPr>
                <w:ilvl w:val="0"/>
                <w:numId w:val="1"/>
              </w:numPr>
              <w:spacing w:lineRule="auto" w:line="276" w:before="0" w:after="0"/>
              <w:rPr/>
            </w:pPr>
            <w:r>
              <w:rPr>
                <w:rFonts w:ascii="KingsBureauGrot FiveOne" w:hAnsi="KingsBureauGrot FiveOne"/>
                <w:sz w:val="20"/>
                <w:szCs w:val="20"/>
              </w:rPr>
              <w:t xml:space="preserve">If your project is successful, how will you share your findings with its intended beneficiaries and encourage uptake of the product or its approach?    </w:t>
            </w:r>
          </w:p>
        </w:tc>
      </w:tr>
      <w:tr>
        <w:trPr>
          <w:trHeight w:val="452" w:hRule="atLeast"/>
        </w:trPr>
        <w:tc>
          <w:tcPr>
            <w:tcW w:w="9910" w:type="dxa"/>
            <w:tcBorders/>
            <w:shd w:fill="auto" w:val="clear"/>
            <w:tcMar>
              <w:left w:w="108" w:type="dxa"/>
            </w:tcMar>
          </w:tcPr>
          <w:p>
            <w:pPr>
              <w:pStyle w:val="Normal"/>
              <w:spacing w:lineRule="auto" w:line="276" w:before="0" w:after="0"/>
              <w:rPr>
                <w:rFonts w:ascii="KingsBureauGrot FiveOne" w:hAnsi="KingsBureauGrot FiveOne"/>
                <w:sz w:val="24"/>
                <w:szCs w:val="24"/>
              </w:rPr>
            </w:pPr>
            <w:r>
              <w:rPr>
                <w:b/>
                <w:bCs/>
              </w:rPr>
            </w:r>
          </w:p>
          <w:p>
            <w:pPr>
              <w:pStyle w:val="Normal"/>
              <w:spacing w:lineRule="auto" w:line="276" w:before="0" w:after="0"/>
              <w:rPr>
                <w:b/>
                <w:b/>
                <w:bCs/>
              </w:rPr>
            </w:pPr>
            <w:r>
              <w:rPr>
                <w:rFonts w:ascii="KingsBureauGrot FiveOne" w:hAnsi="KingsBureauGrot FiveOne"/>
                <w:b/>
                <w:bCs/>
                <w:sz w:val="24"/>
                <w:szCs w:val="24"/>
              </w:rPr>
              <w:t xml:space="preserve">   </w:t>
            </w:r>
            <w:r>
              <w:rPr>
                <w:rFonts w:ascii="KingsBureauGrot FiveOne" w:hAnsi="KingsBureauGrot FiveOne"/>
                <w:b/>
                <w:bCs/>
                <w:sz w:val="20"/>
                <w:szCs w:val="20"/>
              </w:rPr>
              <w:t>The project will be “open source” with all finalised digital files freely available for download on github.com. If statistical graffiti art makes a compelling case, we expect that others will be encouraged to build, as well as modify, extending in reach and scope, Graffiti Plotter replicas. While this best case scenario outcome is by no means a given, we believe that, if selected, we have enough enthusiasm in the team, as well as required skills and building blocks in place, to make it happen.</w:t>
            </w:r>
          </w:p>
          <w:p>
            <w:pPr>
              <w:pStyle w:val="Normal"/>
              <w:spacing w:lineRule="auto" w:line="276" w:before="0" w:after="0"/>
              <w:rPr/>
            </w:pPr>
            <w:r>
              <w:rPr>
                <w:rFonts w:ascii="KingsBureauGrot FiveOne" w:hAnsi="KingsBureauGrot FiveOne"/>
                <w:sz w:val="20"/>
                <w:szCs w:val="20"/>
              </w:rPr>
              <w:t xml:space="preserve"> </w:t>
            </w:r>
          </w:p>
        </w:tc>
      </w:tr>
    </w:tbl>
    <w:p>
      <w:pPr>
        <w:pStyle w:val="Normal"/>
        <w:spacing w:before="0" w:after="0"/>
        <w:jc w:val="center"/>
        <w:rPr>
          <w:rFonts w:ascii="KingsBureauGrot FiveOne" w:hAnsi="KingsBureauGrot FiveOne"/>
          <w:b/>
          <w:b/>
          <w:sz w:val="24"/>
          <w:szCs w:val="24"/>
        </w:rPr>
      </w:pPr>
      <w:r>
        <w:rPr>
          <w:rFonts w:ascii="KingsBureauGrot FiveOne" w:hAnsi="KingsBureauGrot FiveOne"/>
          <w:b/>
          <w:sz w:val="24"/>
          <w:szCs w:val="24"/>
        </w:rPr>
      </w:r>
    </w:p>
    <w:p>
      <w:pPr>
        <w:pStyle w:val="Normal"/>
        <w:spacing w:before="0" w:after="0"/>
        <w:jc w:val="center"/>
        <w:rPr>
          <w:rFonts w:ascii="KingsBureauGrot FiveOne" w:hAnsi="KingsBureauGrot FiveOne"/>
          <w:b/>
          <w:b/>
          <w:sz w:val="24"/>
          <w:szCs w:val="24"/>
        </w:rPr>
      </w:pPr>
      <w:r>
        <w:rPr>
          <w:rFonts w:ascii="KingsBureauGrot FiveOne" w:hAnsi="KingsBureauGrot FiveOne"/>
          <w:b/>
          <w:sz w:val="24"/>
          <w:szCs w:val="24"/>
        </w:rPr>
        <w:t>Confirmation of commitment:</w:t>
      </w:r>
    </w:p>
    <w:tbl>
      <w:tblPr>
        <w:tblStyle w:val="TableGrid"/>
        <w:tblW w:w="9911" w:type="dxa"/>
        <w:jc w:val="left"/>
        <w:tblInd w:w="0" w:type="dxa"/>
        <w:tblCellMar>
          <w:top w:w="0" w:type="dxa"/>
          <w:left w:w="108" w:type="dxa"/>
          <w:bottom w:w="0" w:type="dxa"/>
          <w:right w:w="108" w:type="dxa"/>
        </w:tblCellMar>
        <w:tblLook w:val="04a0"/>
      </w:tblPr>
      <w:tblGrid>
        <w:gridCol w:w="4955"/>
        <w:gridCol w:w="4955"/>
      </w:tblGrid>
      <w:tr>
        <w:trPr/>
        <w:tc>
          <w:tcPr>
            <w:tcW w:w="4955" w:type="dxa"/>
            <w:tcBorders/>
            <w:shd w:fill="auto" w:val="clear"/>
            <w:tcMar>
              <w:left w:w="108" w:type="dxa"/>
            </w:tcMar>
          </w:tcPr>
          <w:p>
            <w:pPr>
              <w:pStyle w:val="Normal"/>
              <w:spacing w:lineRule="auto" w:line="276" w:before="0" w:after="0"/>
              <w:jc w:val="center"/>
              <w:rPr>
                <w:rFonts w:ascii="KingsBureauGrot FiveOne" w:hAnsi="KingsBureauGrot FiveOne"/>
                <w:sz w:val="20"/>
                <w:szCs w:val="20"/>
              </w:rPr>
            </w:pPr>
            <w:r>
              <w:rPr>
                <w:rFonts w:ascii="KingsBureauGrot FiveOne" w:hAnsi="KingsBureauGrot FiveOne"/>
                <w:sz w:val="20"/>
                <w:szCs w:val="20"/>
              </w:rPr>
              <w:t>Name of lead academic partner</w:t>
            </w:r>
          </w:p>
        </w:tc>
        <w:tc>
          <w:tcPr>
            <w:tcW w:w="4955" w:type="dxa"/>
            <w:tcBorders/>
            <w:shd w:fill="auto" w:val="clear"/>
            <w:tcMar>
              <w:left w:w="108" w:type="dxa"/>
            </w:tcMar>
          </w:tcPr>
          <w:p>
            <w:pPr>
              <w:pStyle w:val="Normal"/>
              <w:spacing w:lineRule="auto" w:line="276" w:before="0" w:after="0"/>
              <w:jc w:val="center"/>
              <w:rPr>
                <w:rFonts w:ascii="KingsBureauGrot FiveOne" w:hAnsi="KingsBureauGrot FiveOne"/>
                <w:sz w:val="20"/>
                <w:szCs w:val="20"/>
              </w:rPr>
            </w:pPr>
            <w:r>
              <w:rPr>
                <w:rFonts w:ascii="KingsBureauGrot FiveOne" w:hAnsi="KingsBureauGrot FiveOne"/>
                <w:sz w:val="20"/>
                <w:szCs w:val="20"/>
              </w:rPr>
            </w:r>
          </w:p>
        </w:tc>
      </w:tr>
      <w:tr>
        <w:trPr>
          <w:trHeight w:val="914" w:hRule="atLeast"/>
        </w:trPr>
        <w:tc>
          <w:tcPr>
            <w:tcW w:w="4955" w:type="dxa"/>
            <w:tcBorders/>
            <w:shd w:fill="auto" w:val="clear"/>
            <w:tcMar>
              <w:left w:w="108" w:type="dxa"/>
            </w:tcMar>
          </w:tcPr>
          <w:p>
            <w:pPr>
              <w:pStyle w:val="Normal"/>
              <w:spacing w:lineRule="auto" w:line="276" w:before="0" w:after="0"/>
              <w:jc w:val="center"/>
              <w:rPr>
                <w:rFonts w:ascii="KingsBureauGrot FiveOne" w:hAnsi="KingsBureauGrot FiveOne"/>
                <w:sz w:val="20"/>
                <w:szCs w:val="20"/>
              </w:rPr>
            </w:pPr>
            <w:r>
              <w:rPr>
                <w:rFonts w:ascii="KingsBureauGrot FiveOne" w:hAnsi="KingsBureauGrot FiveOne"/>
                <w:sz w:val="20"/>
                <w:szCs w:val="20"/>
              </w:rPr>
              <w:t>Signature</w:t>
            </w:r>
          </w:p>
        </w:tc>
        <w:tc>
          <w:tcPr>
            <w:tcW w:w="4955" w:type="dxa"/>
            <w:tcBorders/>
            <w:shd w:fill="auto" w:val="clear"/>
            <w:tcMar>
              <w:left w:w="108" w:type="dxa"/>
            </w:tcMar>
          </w:tcPr>
          <w:p>
            <w:pPr>
              <w:pStyle w:val="Normal"/>
              <w:spacing w:lineRule="auto" w:line="276" w:before="0" w:after="0"/>
              <w:jc w:val="center"/>
              <w:rPr>
                <w:rFonts w:ascii="KingsBureauGrot FiveOne" w:hAnsi="KingsBureauGrot FiveOne"/>
                <w:i/>
                <w:i/>
                <w:sz w:val="20"/>
                <w:szCs w:val="20"/>
              </w:rPr>
            </w:pPr>
            <w:r>
              <w:rPr>
                <w:rFonts w:ascii="KingsBureauGrot FiveOne" w:hAnsi="KingsBureauGrot FiveOne"/>
                <w:i/>
                <w:sz w:val="20"/>
                <w:szCs w:val="20"/>
              </w:rPr>
              <w:t xml:space="preserve">Or provide letter or email confirming agreement </w:t>
            </w:r>
          </w:p>
        </w:tc>
      </w:tr>
      <w:tr>
        <w:trPr/>
        <w:tc>
          <w:tcPr>
            <w:tcW w:w="4955" w:type="dxa"/>
            <w:tcBorders/>
            <w:shd w:fill="auto" w:val="clear"/>
            <w:tcMar>
              <w:left w:w="108" w:type="dxa"/>
            </w:tcMar>
          </w:tcPr>
          <w:p>
            <w:pPr>
              <w:pStyle w:val="Normal"/>
              <w:spacing w:lineRule="auto" w:line="276" w:before="0" w:after="0"/>
              <w:jc w:val="center"/>
              <w:rPr>
                <w:rFonts w:ascii="KingsBureauGrot FiveOne" w:hAnsi="KingsBureauGrot FiveOne"/>
                <w:sz w:val="20"/>
                <w:szCs w:val="20"/>
              </w:rPr>
            </w:pPr>
            <w:r>
              <w:rPr>
                <w:rFonts w:ascii="KingsBureauGrot FiveOne" w:hAnsi="KingsBureauGrot FiveOne"/>
                <w:sz w:val="20"/>
                <w:szCs w:val="20"/>
              </w:rPr>
              <w:t>Date</w:t>
            </w:r>
          </w:p>
        </w:tc>
        <w:tc>
          <w:tcPr>
            <w:tcW w:w="4955" w:type="dxa"/>
            <w:tcBorders/>
            <w:shd w:fill="auto" w:val="clear"/>
            <w:tcMar>
              <w:left w:w="108" w:type="dxa"/>
            </w:tcMar>
          </w:tcPr>
          <w:p>
            <w:pPr>
              <w:pStyle w:val="Normal"/>
              <w:spacing w:lineRule="auto" w:line="276" w:before="0" w:after="0"/>
              <w:jc w:val="center"/>
              <w:rPr>
                <w:rFonts w:ascii="KingsBureauGrot FiveOne" w:hAnsi="KingsBureauGrot FiveOne"/>
                <w:sz w:val="20"/>
                <w:szCs w:val="20"/>
              </w:rPr>
            </w:pPr>
            <w:r>
              <w:rPr>
                <w:rFonts w:ascii="KingsBureauGrot FiveOne" w:hAnsi="KingsBureauGrot FiveOne"/>
                <w:sz w:val="20"/>
                <w:szCs w:val="20"/>
              </w:rPr>
            </w:r>
          </w:p>
        </w:tc>
      </w:tr>
    </w:tbl>
    <w:p>
      <w:pPr>
        <w:pStyle w:val="Normal"/>
        <w:spacing w:before="0" w:after="0"/>
        <w:jc w:val="center"/>
        <w:rPr>
          <w:rFonts w:ascii="KingsBureauGrot FiveOne" w:hAnsi="KingsBureauGrot FiveOne"/>
          <w:sz w:val="20"/>
          <w:szCs w:val="20"/>
        </w:rPr>
      </w:pPr>
      <w:r>
        <w:rPr>
          <w:rFonts w:ascii="KingsBureauGrot FiveOne" w:hAnsi="KingsBureauGrot FiveOne"/>
          <w:sz w:val="20"/>
          <w:szCs w:val="20"/>
        </w:rPr>
      </w:r>
    </w:p>
    <w:tbl>
      <w:tblPr>
        <w:tblStyle w:val="TableGrid"/>
        <w:tblW w:w="9911" w:type="dxa"/>
        <w:jc w:val="left"/>
        <w:tblInd w:w="0" w:type="dxa"/>
        <w:tblCellMar>
          <w:top w:w="0" w:type="dxa"/>
          <w:left w:w="108" w:type="dxa"/>
          <w:bottom w:w="0" w:type="dxa"/>
          <w:right w:w="108" w:type="dxa"/>
        </w:tblCellMar>
        <w:tblLook w:val="04a0"/>
      </w:tblPr>
      <w:tblGrid>
        <w:gridCol w:w="4955"/>
        <w:gridCol w:w="4955"/>
      </w:tblGrid>
      <w:tr>
        <w:trPr/>
        <w:tc>
          <w:tcPr>
            <w:tcW w:w="4955" w:type="dxa"/>
            <w:tcBorders/>
            <w:shd w:fill="auto" w:val="clear"/>
            <w:tcMar>
              <w:left w:w="108" w:type="dxa"/>
            </w:tcMar>
          </w:tcPr>
          <w:p>
            <w:pPr>
              <w:pStyle w:val="Normal"/>
              <w:spacing w:lineRule="auto" w:line="276" w:before="0" w:after="0"/>
              <w:jc w:val="center"/>
              <w:rPr>
                <w:rFonts w:ascii="KingsBureauGrot FiveOne" w:hAnsi="KingsBureauGrot FiveOne"/>
                <w:sz w:val="20"/>
                <w:szCs w:val="20"/>
              </w:rPr>
            </w:pPr>
            <w:r>
              <w:rPr>
                <w:rFonts w:ascii="KingsBureauGrot FiveOne" w:hAnsi="KingsBureauGrot FiveOne"/>
                <w:sz w:val="20"/>
                <w:szCs w:val="20"/>
              </w:rPr>
              <w:t>Name of Head of Department</w:t>
            </w:r>
          </w:p>
        </w:tc>
        <w:tc>
          <w:tcPr>
            <w:tcW w:w="4955" w:type="dxa"/>
            <w:tcBorders/>
            <w:shd w:fill="auto" w:val="clear"/>
            <w:tcMar>
              <w:left w:w="108" w:type="dxa"/>
            </w:tcMar>
          </w:tcPr>
          <w:p>
            <w:pPr>
              <w:pStyle w:val="Normal"/>
              <w:spacing w:lineRule="auto" w:line="276" w:before="0" w:after="0"/>
              <w:jc w:val="center"/>
              <w:rPr>
                <w:rFonts w:ascii="KingsBureauGrot FiveOne" w:hAnsi="KingsBureauGrot FiveOne"/>
                <w:sz w:val="20"/>
                <w:szCs w:val="20"/>
              </w:rPr>
            </w:pPr>
            <w:r>
              <w:rPr>
                <w:rFonts w:ascii="KingsBureauGrot FiveOne" w:hAnsi="KingsBureauGrot FiveOne"/>
                <w:sz w:val="20"/>
                <w:szCs w:val="20"/>
              </w:rPr>
            </w:r>
          </w:p>
        </w:tc>
      </w:tr>
      <w:tr>
        <w:trPr>
          <w:trHeight w:val="855" w:hRule="atLeast"/>
        </w:trPr>
        <w:tc>
          <w:tcPr>
            <w:tcW w:w="4955" w:type="dxa"/>
            <w:tcBorders/>
            <w:shd w:fill="auto" w:val="clear"/>
            <w:tcMar>
              <w:left w:w="108" w:type="dxa"/>
            </w:tcMar>
          </w:tcPr>
          <w:p>
            <w:pPr>
              <w:pStyle w:val="Normal"/>
              <w:spacing w:lineRule="auto" w:line="276" w:before="0" w:after="0"/>
              <w:jc w:val="center"/>
              <w:rPr>
                <w:rFonts w:ascii="KingsBureauGrot FiveOne" w:hAnsi="KingsBureauGrot FiveOne"/>
                <w:sz w:val="20"/>
                <w:szCs w:val="20"/>
              </w:rPr>
            </w:pPr>
            <w:r>
              <w:rPr>
                <w:rFonts w:ascii="KingsBureauGrot FiveOne" w:hAnsi="KingsBureauGrot FiveOne"/>
                <w:sz w:val="20"/>
                <w:szCs w:val="20"/>
              </w:rPr>
              <w:t>Signature</w:t>
            </w:r>
          </w:p>
        </w:tc>
        <w:tc>
          <w:tcPr>
            <w:tcW w:w="4955" w:type="dxa"/>
            <w:tcBorders/>
            <w:shd w:fill="auto" w:val="clear"/>
            <w:tcMar>
              <w:left w:w="108" w:type="dxa"/>
            </w:tcMar>
          </w:tcPr>
          <w:p>
            <w:pPr>
              <w:pStyle w:val="Normal"/>
              <w:spacing w:lineRule="auto" w:line="276" w:before="0" w:after="0"/>
              <w:jc w:val="center"/>
              <w:rPr>
                <w:rFonts w:ascii="KingsBureauGrot FiveOne" w:hAnsi="KingsBureauGrot FiveOne"/>
                <w:sz w:val="20"/>
                <w:szCs w:val="20"/>
              </w:rPr>
            </w:pPr>
            <w:r>
              <w:rPr>
                <w:rFonts w:ascii="KingsBureauGrot FiveOne" w:hAnsi="KingsBureauGrot FiveOne"/>
                <w:i/>
                <w:sz w:val="20"/>
                <w:szCs w:val="20"/>
              </w:rPr>
              <w:t>Or provide letter or email confirming agreement</w:t>
            </w:r>
          </w:p>
        </w:tc>
      </w:tr>
      <w:tr>
        <w:trPr/>
        <w:tc>
          <w:tcPr>
            <w:tcW w:w="4955" w:type="dxa"/>
            <w:tcBorders/>
            <w:shd w:fill="auto" w:val="clear"/>
            <w:tcMar>
              <w:left w:w="108" w:type="dxa"/>
            </w:tcMar>
          </w:tcPr>
          <w:p>
            <w:pPr>
              <w:pStyle w:val="Normal"/>
              <w:spacing w:lineRule="auto" w:line="276" w:before="0" w:after="0"/>
              <w:jc w:val="center"/>
              <w:rPr>
                <w:rFonts w:ascii="KingsBureauGrot FiveOne" w:hAnsi="KingsBureauGrot FiveOne"/>
                <w:sz w:val="20"/>
                <w:szCs w:val="20"/>
              </w:rPr>
            </w:pPr>
            <w:r>
              <w:rPr>
                <w:rFonts w:ascii="KingsBureauGrot FiveOne" w:hAnsi="KingsBureauGrot FiveOne"/>
                <w:sz w:val="20"/>
                <w:szCs w:val="20"/>
              </w:rPr>
              <w:t>Date</w:t>
            </w:r>
          </w:p>
        </w:tc>
        <w:tc>
          <w:tcPr>
            <w:tcW w:w="4955" w:type="dxa"/>
            <w:tcBorders/>
            <w:shd w:fill="auto" w:val="clear"/>
            <w:tcMar>
              <w:left w:w="108" w:type="dxa"/>
            </w:tcMar>
          </w:tcPr>
          <w:p>
            <w:pPr>
              <w:pStyle w:val="Normal"/>
              <w:spacing w:lineRule="auto" w:line="276" w:before="0" w:after="0"/>
              <w:jc w:val="center"/>
              <w:rPr>
                <w:rFonts w:ascii="KingsBureauGrot FiveOne" w:hAnsi="KingsBureauGrot FiveOne"/>
                <w:sz w:val="20"/>
                <w:szCs w:val="20"/>
              </w:rPr>
            </w:pPr>
            <w:r>
              <w:rPr>
                <w:rFonts w:ascii="KingsBureauGrot FiveOne" w:hAnsi="KingsBureauGrot FiveOne"/>
                <w:sz w:val="20"/>
                <w:szCs w:val="20"/>
              </w:rPr>
            </w:r>
          </w:p>
        </w:tc>
      </w:tr>
    </w:tbl>
    <w:p>
      <w:pPr>
        <w:pStyle w:val="Normal"/>
        <w:spacing w:before="0" w:after="0"/>
        <w:jc w:val="center"/>
        <w:rPr>
          <w:rFonts w:ascii="KingsBureauGrot FiveOne" w:hAnsi="KingsBureauGrot FiveOne"/>
          <w:sz w:val="20"/>
          <w:szCs w:val="20"/>
        </w:rPr>
      </w:pPr>
      <w:r>
        <w:rPr>
          <w:rFonts w:ascii="KingsBureauGrot FiveOne" w:hAnsi="KingsBureauGrot FiveOne"/>
          <w:sz w:val="20"/>
          <w:szCs w:val="20"/>
        </w:rPr>
      </w:r>
    </w:p>
    <w:tbl>
      <w:tblPr>
        <w:tblStyle w:val="TableGrid"/>
        <w:tblW w:w="9911" w:type="dxa"/>
        <w:jc w:val="left"/>
        <w:tblInd w:w="0" w:type="dxa"/>
        <w:tblCellMar>
          <w:top w:w="0" w:type="dxa"/>
          <w:left w:w="108" w:type="dxa"/>
          <w:bottom w:w="0" w:type="dxa"/>
          <w:right w:w="108" w:type="dxa"/>
        </w:tblCellMar>
        <w:tblLook w:val="04a0"/>
      </w:tblPr>
      <w:tblGrid>
        <w:gridCol w:w="4955"/>
        <w:gridCol w:w="4955"/>
      </w:tblGrid>
      <w:tr>
        <w:trPr/>
        <w:tc>
          <w:tcPr>
            <w:tcW w:w="4955" w:type="dxa"/>
            <w:tcBorders/>
            <w:shd w:fill="auto" w:val="clear"/>
            <w:tcMar>
              <w:left w:w="108" w:type="dxa"/>
            </w:tcMar>
          </w:tcPr>
          <w:p>
            <w:pPr>
              <w:pStyle w:val="Normal"/>
              <w:spacing w:lineRule="auto" w:line="276" w:before="0" w:after="0"/>
              <w:jc w:val="center"/>
              <w:rPr>
                <w:rFonts w:ascii="KingsBureauGrot FiveOne" w:hAnsi="KingsBureauGrot FiveOne"/>
                <w:sz w:val="20"/>
                <w:szCs w:val="20"/>
              </w:rPr>
            </w:pPr>
            <w:r>
              <w:rPr>
                <w:rFonts w:ascii="KingsBureauGrot FiveOne" w:hAnsi="KingsBureauGrot FiveOne"/>
                <w:sz w:val="20"/>
                <w:szCs w:val="20"/>
              </w:rPr>
              <w:t xml:space="preserve">Name of lead cultural partner </w:t>
            </w:r>
          </w:p>
        </w:tc>
        <w:tc>
          <w:tcPr>
            <w:tcW w:w="4955" w:type="dxa"/>
            <w:tcBorders/>
            <w:shd w:fill="auto" w:val="clear"/>
            <w:tcMar>
              <w:left w:w="108" w:type="dxa"/>
            </w:tcMar>
          </w:tcPr>
          <w:p>
            <w:pPr>
              <w:pStyle w:val="Normal"/>
              <w:spacing w:lineRule="auto" w:line="276" w:before="0" w:after="0"/>
              <w:jc w:val="center"/>
              <w:rPr>
                <w:rFonts w:ascii="KingsBureauGrot FiveOne" w:hAnsi="KingsBureauGrot FiveOne"/>
                <w:sz w:val="20"/>
                <w:szCs w:val="20"/>
              </w:rPr>
            </w:pPr>
            <w:r>
              <w:rPr>
                <w:rFonts w:ascii="KingsBureauGrot FiveOne" w:hAnsi="KingsBureauGrot FiveOne"/>
                <w:sz w:val="20"/>
                <w:szCs w:val="20"/>
              </w:rPr>
            </w:r>
          </w:p>
        </w:tc>
      </w:tr>
      <w:tr>
        <w:trPr>
          <w:trHeight w:val="855" w:hRule="atLeast"/>
        </w:trPr>
        <w:tc>
          <w:tcPr>
            <w:tcW w:w="4955" w:type="dxa"/>
            <w:tcBorders/>
            <w:shd w:fill="auto" w:val="clear"/>
            <w:tcMar>
              <w:left w:w="108" w:type="dxa"/>
            </w:tcMar>
          </w:tcPr>
          <w:p>
            <w:pPr>
              <w:pStyle w:val="Normal"/>
              <w:spacing w:lineRule="auto" w:line="276" w:before="0" w:after="0"/>
              <w:jc w:val="center"/>
              <w:rPr>
                <w:rFonts w:ascii="KingsBureauGrot FiveOne" w:hAnsi="KingsBureauGrot FiveOne"/>
                <w:sz w:val="20"/>
                <w:szCs w:val="20"/>
              </w:rPr>
            </w:pPr>
            <w:r>
              <w:rPr>
                <w:rFonts w:ascii="KingsBureauGrot FiveOne" w:hAnsi="KingsBureauGrot FiveOne"/>
                <w:sz w:val="20"/>
                <w:szCs w:val="20"/>
              </w:rPr>
              <w:t>Signature</w:t>
            </w:r>
          </w:p>
        </w:tc>
        <w:tc>
          <w:tcPr>
            <w:tcW w:w="4955" w:type="dxa"/>
            <w:tcBorders/>
            <w:shd w:fill="auto" w:val="clear"/>
            <w:tcMar>
              <w:left w:w="108" w:type="dxa"/>
            </w:tcMar>
          </w:tcPr>
          <w:p>
            <w:pPr>
              <w:pStyle w:val="Normal"/>
              <w:spacing w:lineRule="auto" w:line="276" w:before="0" w:after="0"/>
              <w:jc w:val="center"/>
              <w:rPr>
                <w:rFonts w:ascii="KingsBureauGrot FiveOne" w:hAnsi="KingsBureauGrot FiveOne"/>
                <w:sz w:val="20"/>
                <w:szCs w:val="20"/>
              </w:rPr>
            </w:pPr>
            <w:r>
              <w:rPr>
                <w:rFonts w:ascii="KingsBureauGrot FiveOne" w:hAnsi="KingsBureauGrot FiveOne"/>
                <w:i/>
                <w:sz w:val="20"/>
                <w:szCs w:val="20"/>
              </w:rPr>
              <w:t>Or provide letter or email confirming agreement</w:t>
            </w:r>
          </w:p>
        </w:tc>
      </w:tr>
      <w:tr>
        <w:trPr/>
        <w:tc>
          <w:tcPr>
            <w:tcW w:w="4955" w:type="dxa"/>
            <w:tcBorders/>
            <w:shd w:fill="auto" w:val="clear"/>
            <w:tcMar>
              <w:left w:w="108" w:type="dxa"/>
            </w:tcMar>
          </w:tcPr>
          <w:p>
            <w:pPr>
              <w:pStyle w:val="Normal"/>
              <w:spacing w:lineRule="auto" w:line="276" w:before="0" w:after="0"/>
              <w:jc w:val="center"/>
              <w:rPr>
                <w:rFonts w:ascii="KingsBureauGrot FiveOne" w:hAnsi="KingsBureauGrot FiveOne"/>
                <w:sz w:val="20"/>
                <w:szCs w:val="20"/>
              </w:rPr>
            </w:pPr>
            <w:r>
              <w:rPr>
                <w:rFonts w:ascii="KingsBureauGrot FiveOne" w:hAnsi="KingsBureauGrot FiveOne"/>
                <w:sz w:val="20"/>
                <w:szCs w:val="20"/>
              </w:rPr>
              <w:t>Date</w:t>
            </w:r>
          </w:p>
        </w:tc>
        <w:tc>
          <w:tcPr>
            <w:tcW w:w="4955" w:type="dxa"/>
            <w:tcBorders/>
            <w:shd w:fill="auto" w:val="clear"/>
            <w:tcMar>
              <w:left w:w="108" w:type="dxa"/>
            </w:tcMar>
          </w:tcPr>
          <w:p>
            <w:pPr>
              <w:pStyle w:val="Normal"/>
              <w:spacing w:lineRule="auto" w:line="276" w:before="0" w:after="0"/>
              <w:jc w:val="center"/>
              <w:rPr>
                <w:rFonts w:ascii="KingsBureauGrot FiveOne" w:hAnsi="KingsBureauGrot FiveOne"/>
                <w:sz w:val="20"/>
                <w:szCs w:val="20"/>
              </w:rPr>
            </w:pPr>
            <w:r>
              <w:rPr>
                <w:rFonts w:ascii="KingsBureauGrot FiveOne" w:hAnsi="KingsBureauGrot FiveOne"/>
                <w:sz w:val="20"/>
                <w:szCs w:val="20"/>
              </w:rPr>
            </w:r>
          </w:p>
        </w:tc>
      </w:tr>
    </w:tbl>
    <w:p>
      <w:pPr>
        <w:pStyle w:val="Normal"/>
        <w:spacing w:before="0" w:after="0"/>
        <w:jc w:val="center"/>
        <w:rPr>
          <w:rFonts w:ascii="KingsBureauGrot FiveOne" w:hAnsi="KingsBureauGrot FiveOne"/>
          <w:sz w:val="20"/>
          <w:szCs w:val="20"/>
        </w:rPr>
      </w:pPr>
      <w:r>
        <w:rPr>
          <w:rFonts w:ascii="KingsBureauGrot FiveOne" w:hAnsi="KingsBureauGrot FiveOne"/>
          <w:sz w:val="20"/>
          <w:szCs w:val="20"/>
        </w:rPr>
      </w:r>
    </w:p>
    <w:p>
      <w:pPr>
        <w:pStyle w:val="Normal"/>
        <w:spacing w:before="0" w:after="0"/>
        <w:rPr/>
      </w:pPr>
      <w:r>
        <w:rPr>
          <w:rFonts w:ascii="KingsBureauGrot FiveOne" w:hAnsi="KingsBureauGrot FiveOne"/>
          <w:sz w:val="20"/>
          <w:szCs w:val="20"/>
        </w:rPr>
        <w:t xml:space="preserve">When you have completed this form, please submit it by email to </w:t>
      </w:r>
      <w:hyperlink r:id="rId8">
        <w:r>
          <w:rPr>
            <w:rStyle w:val="InternetLink"/>
            <w:rFonts w:ascii="KingsBureauGrot FiveOne" w:hAnsi="KingsBureauGrot FiveOne"/>
            <w:sz w:val="20"/>
            <w:szCs w:val="20"/>
          </w:rPr>
          <w:t>sophie.branscombe@kcl.ac.uk</w:t>
        </w:r>
      </w:hyperlink>
      <w:r>
        <w:rPr>
          <w:rFonts w:ascii="KingsBureauGrot FiveOne" w:hAnsi="KingsBureauGrot FiveOne"/>
          <w:sz w:val="20"/>
          <w:szCs w:val="20"/>
        </w:rPr>
        <w:t xml:space="preserve">. </w:t>
      </w:r>
    </w:p>
    <w:p>
      <w:pPr>
        <w:pStyle w:val="Normal"/>
        <w:spacing w:before="0" w:after="0"/>
        <w:rPr/>
      </w:pPr>
      <w:r>
        <w:rPr>
          <w:rFonts w:ascii="KingsBureauGrot FiveOne" w:hAnsi="KingsBureauGrot FiveOne"/>
          <w:sz w:val="20"/>
          <w:szCs w:val="20"/>
        </w:rPr>
        <w:t>Application deadline: Monday 8 May 2017</w:t>
      </w:r>
    </w:p>
    <w:sectPr>
      <w:headerReference w:type="default" r:id="rId9"/>
      <w:headerReference w:type="first" r:id="rId10"/>
      <w:footerReference w:type="default" r:id="rId11"/>
      <w:footerReference w:type="first" r:id="rId12"/>
      <w:type w:val="nextPage"/>
      <w:pgSz w:w="11906" w:h="16838"/>
      <w:pgMar w:left="993" w:right="992" w:header="709" w:top="993" w:footer="340" w:bottom="851" w:gutter="0"/>
      <w:pgNumType w:fmt="decimal"/>
      <w:formProt w:val="false"/>
      <w:titlePg/>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Liberation Sans">
    <w:altName w:val="Arial"/>
    <w:charset w:val="00"/>
    <w:family w:val="swiss"/>
    <w:pitch w:val="variable"/>
  </w:font>
  <w:font w:name="KingsBureauGrot FiveOne">
    <w:charset w:val="00"/>
    <w:family w:val="roman"/>
    <w:pitch w:val="variable"/>
  </w:font>
  <w:font w:name="Kings Caslon Display">
    <w:charset w:val="00"/>
    <w:family w:val="roman"/>
    <w:pitch w:val="variable"/>
  </w:font>
  <w:font w:name="Wingdings">
    <w:charset w:val="00"/>
    <w:family w:val="roman"/>
    <w:pitch w:val="variable"/>
  </w:font>
  <w:font w:name="Kings Caslon Text">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
      </w:docPartObj>
      <w:id w:val="178672235"/>
    </w:sdtPr>
    <w:sdtContent>
      <w:p>
        <w:pPr>
          <w:pStyle w:val="Footer"/>
          <w:tabs>
            <w:tab w:val="right" w:pos="9923" w:leader="none"/>
            <w:tab w:val="right" w:pos="13892" w:leader="none"/>
          </w:tabs>
          <w:ind w:right="0" w:hanging="0"/>
          <w:rPr>
            <w:rFonts w:ascii="KingsBureauGrot FiveOne" w:hAnsi="KingsBureauGrot FiveOne"/>
            <w:color w:val="808080" w:themeColor="background1" w:themeShade="80"/>
          </w:rPr>
        </w:pPr>
        <w:r>
          <w:rPr>
            <w:rFonts w:ascii="KingsBureauGrot FiveOne" w:hAnsi="KingsBureauGrot FiveOne"/>
            <w:color w:val="808080" w:themeColor="background1" w:themeShade="80"/>
          </w:rPr>
          <w:t>Template date: 170217</w:t>
        </w:r>
      </w:p>
      <w:p>
        <w:pPr>
          <w:pStyle w:val="Footer"/>
          <w:tabs>
            <w:tab w:val="right" w:pos="9923" w:leader="none"/>
            <w:tab w:val="right" w:pos="13892" w:leader="none"/>
          </w:tabs>
          <w:ind w:right="0" w:hanging="0"/>
          <w:rPr/>
        </w:pPr>
        <w:r>
          <w:rPr>
            <w:rFonts w:ascii="KingsBureauGrot FiveOne" w:hAnsi="KingsBureauGrot FiveOne"/>
            <w:color w:val="808080" w:themeColor="background1" w:themeShade="80"/>
          </w:rPr>
          <w:tab/>
          <w:t xml:space="preserve">Page </w:t>
        </w:r>
        <w:r>
          <w:rPr>
            <w:rFonts w:ascii="KingsBureauGrot FiveOne" w:hAnsi="KingsBureauGrot FiveOne"/>
            <w:b/>
            <w:bCs/>
            <w:color w:val="808080" w:themeColor="background1" w:themeShade="80"/>
            <w:szCs w:val="24"/>
          </w:rPr>
          <w:fldChar w:fldCharType="begin"/>
        </w:r>
        <w:r>
          <w:instrText> PAGE </w:instrText>
        </w:r>
        <w:r>
          <w:fldChar w:fldCharType="separate"/>
        </w:r>
        <w:r>
          <w:t>5</w:t>
        </w:r>
        <w:r>
          <w:fldChar w:fldCharType="end"/>
        </w:r>
        <w:r>
          <w:rPr>
            <w:rFonts w:ascii="KingsBureauGrot FiveOne" w:hAnsi="KingsBureauGrot FiveOne"/>
            <w:color w:val="808080" w:themeColor="background1" w:themeShade="80"/>
          </w:rPr>
          <w:t xml:space="preserve"> of </w:t>
        </w:r>
        <w:r>
          <w:rPr>
            <w:rFonts w:ascii="KingsBureauGrot FiveOne" w:hAnsi="KingsBureauGrot FiveOne"/>
            <w:b/>
            <w:bCs/>
            <w:color w:val="808080" w:themeColor="background1" w:themeShade="80"/>
            <w:szCs w:val="24"/>
          </w:rPr>
          <w:fldChar w:fldCharType="begin"/>
        </w:r>
        <w:r>
          <w:instrText> NUMPAGES </w:instrText>
        </w:r>
        <w:r>
          <w:fldChar w:fldCharType="separate"/>
        </w:r>
        <w:r>
          <w:t>5</w:t>
        </w:r>
        <w:r>
          <w:fldChar w:fldCharType="end"/>
        </w:r>
      </w:p>
    </w:sdtContent>
  </w:sdt>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
      </w:docPartObj>
      <w:id w:val="1999903315"/>
    </w:sdtPr>
    <w:sdtContent>
      <w:p>
        <w:pPr>
          <w:pStyle w:val="Footer"/>
          <w:tabs>
            <w:tab w:val="right" w:pos="9923" w:leader="none"/>
            <w:tab w:val="right" w:pos="13892" w:leader="none"/>
          </w:tabs>
          <w:ind w:right="0" w:hanging="0"/>
          <w:rPr/>
        </w:pPr>
        <w:r>
          <w:rPr>
            <w:rFonts w:ascii="KingsBureauGrot FiveOne" w:hAnsi="KingsBureauGrot FiveOne"/>
            <w:color w:val="808080" w:themeColor="background1" w:themeShade="80"/>
          </w:rPr>
          <w:t>Template date: 1703</w:t>
          <w:tab/>
          <w:t xml:space="preserve">Page </w:t>
        </w:r>
        <w:r>
          <w:rPr>
            <w:rFonts w:ascii="KingsBureauGrot FiveOne" w:hAnsi="KingsBureauGrot FiveOne"/>
            <w:b/>
            <w:bCs/>
            <w:color w:val="808080" w:themeColor="background1" w:themeShade="80"/>
            <w:szCs w:val="24"/>
          </w:rPr>
          <w:fldChar w:fldCharType="begin"/>
        </w:r>
        <w:r>
          <w:instrText> PAGE </w:instrText>
        </w:r>
        <w:r>
          <w:fldChar w:fldCharType="separate"/>
        </w:r>
        <w:r>
          <w:t>1</w:t>
        </w:r>
        <w:r>
          <w:fldChar w:fldCharType="end"/>
        </w:r>
        <w:r>
          <w:rPr>
            <w:rFonts w:ascii="KingsBureauGrot FiveOne" w:hAnsi="KingsBureauGrot FiveOne"/>
            <w:color w:val="808080" w:themeColor="background1" w:themeShade="80"/>
          </w:rPr>
          <w:t xml:space="preserve"> of </w:t>
        </w:r>
        <w:r>
          <w:rPr>
            <w:rFonts w:ascii="KingsBureauGrot FiveOne" w:hAnsi="KingsBureauGrot FiveOne"/>
            <w:b/>
            <w:bCs/>
            <w:color w:val="808080" w:themeColor="background1" w:themeShade="80"/>
            <w:szCs w:val="24"/>
          </w:rPr>
          <w:fldChar w:fldCharType="begin"/>
        </w:r>
        <w:r>
          <w:instrText> NUMPAGES </w:instrText>
        </w:r>
        <w:r>
          <w:fldChar w:fldCharType="separate"/>
        </w:r>
        <w:r>
          <w:t>5</w:t>
        </w:r>
        <w:r>
          <w:fldChar w:fldCharType="end"/>
        </w:r>
      </w:p>
    </w:sdtContent>
  </w:sdt>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mc:AlternateContent>
        <mc:Choice Requires="wpg">
          <w:drawing>
            <wp:anchor behindDoc="1" distT="0" distB="0" distL="114300" distR="114300" simplePos="0" locked="0" layoutInCell="1" allowOverlap="1" relativeHeight="2">
              <wp:simplePos x="0" y="0"/>
              <wp:positionH relativeFrom="column">
                <wp:posOffset>338455</wp:posOffset>
              </wp:positionH>
              <wp:positionV relativeFrom="paragraph">
                <wp:posOffset>10795</wp:posOffset>
              </wp:positionV>
              <wp:extent cx="5975350" cy="1263650"/>
              <wp:effectExtent l="0" t="0" r="0" b="0"/>
              <wp:wrapNone/>
              <wp:docPr id="1" name="Group 6"/>
              <a:graphic xmlns:a="http://schemas.openxmlformats.org/drawingml/2006/main">
                <a:graphicData uri="http://schemas.microsoft.com/office/word/2010/wordprocessingGroup">
                  <wpg:wgp>
                    <wpg:cNvGrpSpPr/>
                    <wpg:grpSpPr>
                      <a:xfrm>
                        <a:off x="0" y="0"/>
                        <a:ext cx="5974560" cy="1262880"/>
                      </a:xfrm>
                    </wpg:grpSpPr>
                    <pic:pic xmlns:pic="http://schemas.openxmlformats.org/drawingml/2006/picture">
                      <pic:nvPicPr>
                        <pic:cNvPr id="0" name="Picture 7" descr=""/>
                        <pic:cNvPicPr/>
                      </pic:nvPicPr>
                      <pic:blipFill>
                        <a:blip r:embed="rId1"/>
                        <a:stretch/>
                      </pic:blipFill>
                      <pic:spPr>
                        <a:xfrm>
                          <a:off x="4698360" y="0"/>
                          <a:ext cx="1276200" cy="971640"/>
                        </a:xfrm>
                        <a:prstGeom prst="rect">
                          <a:avLst/>
                        </a:prstGeom>
                        <a:ln>
                          <a:noFill/>
                        </a:ln>
                      </pic:spPr>
                    </pic:pic>
                    <wps:wsp>
                      <wps:cNvSpPr/>
                      <wps:spPr>
                        <a:xfrm>
                          <a:off x="2999160" y="19080"/>
                          <a:ext cx="1700640" cy="1243800"/>
                        </a:xfrm>
                        <a:prstGeom prst="rect">
                          <a:avLst/>
                        </a:prstGeom>
                        <a:solidFill>
                          <a:srgbClr val="ffffff"/>
                        </a:solidFill>
                        <a:ln>
                          <a:noFill/>
                        </a:ln>
                      </wps:spPr>
                      <wps:style>
                        <a:lnRef idx="0"/>
                        <a:fillRef idx="0"/>
                        <a:effectRef idx="0"/>
                        <a:fontRef idx="minor"/>
                      </wps:style>
                      <wps:txbx>
                        <w:txbxContent>
                          <w:p>
                            <w:pPr>
                              <w:rPr/>
                            </w:pPr>
                            <w:r>
                              <w:rPr/>
                              <w:t>Cultural Institute</w:t>
                            </w:r>
                          </w:p>
                          <w:p>
                            <w:pPr>
                              <w:rPr/>
                            </w:pPr>
                            <w:r>
                              <w:rPr/>
                              <w:t>Inigo Rooms</w:t>
                            </w:r>
                          </w:p>
                          <w:p>
                            <w:pPr>
                              <w:rPr/>
                            </w:pPr>
                            <w:r>
                              <w:rPr/>
                              <w:t>Somerset House East Wing</w:t>
                            </w:r>
                          </w:p>
                          <w:p>
                            <w:pPr>
                              <w:rPr/>
                            </w:pPr>
                            <w:r>
                              <w:rPr/>
                              <w:t>King’s College London</w:t>
                            </w:r>
                          </w:p>
                          <w:p>
                            <w:pPr>
                              <w:rPr/>
                            </w:pPr>
                            <w:r>
                              <w:rPr/>
                              <w:t>Strand Campus</w:t>
                            </w:r>
                          </w:p>
                          <w:p>
                            <w:pPr>
                              <w:rPr/>
                            </w:pPr>
                            <w:r>
                              <w:rPr/>
                              <w:t>London WC2R 2LS</w:t>
                            </w:r>
                          </w:p>
                        </w:txbxContent>
                      </wps:txbx>
                      <wps:bodyPr>
                        <a:spAutoFit/>
                      </wps:bodyPr>
                    </wps:wsp>
                    <wps:wsp>
                      <wps:cNvSpPr/>
                      <wps:spPr>
                        <a:xfrm>
                          <a:off x="0" y="95400"/>
                          <a:ext cx="1396440" cy="309240"/>
                        </a:xfrm>
                        <a:prstGeom prst="rect">
                          <a:avLst/>
                        </a:prstGeom>
                        <a:solidFill>
                          <a:srgbClr val="ffffff"/>
                        </a:solidFill>
                        <a:ln>
                          <a:noFill/>
                        </a:ln>
                      </wps:spPr>
                      <wps:style>
                        <a:lnRef idx="0"/>
                        <a:fillRef idx="0"/>
                        <a:effectRef idx="0"/>
                        <a:fontRef idx="minor"/>
                      </wps:style>
                      <wps:txbx>
                        <w:txbxContent>
                          <w:p>
                            <w:pPr>
                              <w:rPr/>
                            </w:pPr>
                            <w:r>
                              <w:rPr>
                                <w:sz w:val="28"/>
                              </w:rPr>
                              <w:t>Cultural Institute</w:t>
                            </w:r>
                          </w:p>
                        </w:txbxContent>
                      </wps:txbx>
                      <wps:bodyPr>
                        <a:spAutoFit/>
                      </wps:bodyPr>
                    </wps:wsp>
                  </wpg:wgp>
                </a:graphicData>
              </a:graphic>
            </wp:anchor>
          </w:drawing>
        </mc:Choice>
        <mc:Fallback>
          <w:pict>
            <v:group id="shape_0" alt="Group 6" style="position:absolute;margin-left:26.65pt;margin-top:0.85pt;width:470.45pt;height:99.45pt" coordorigin="533,17" coordsize="9409,1989">
              <v:rect id="shape_0" ID="Picture 7" stroked="f" style="position:absolute;left:7932;top:17;width:2009;height:1529">
                <v:imagedata r:id="rId2" o:detectmouseclick="t"/>
                <w10:wrap type="none"/>
                <v:stroke color="#3465a4" joinstyle="round" endcap="flat"/>
              </v:rect>
              <v:shapetype id="shapetype_202" coordsize="21600,21600" o:spt="202" path="m,l,21600l21600,21600l21600,xe">
                <v:stroke joinstyle="miter"/>
                <v:path gradientshapeok="t" o:connecttype="rect"/>
              </v:shapetype>
              <v:shape id="shape_0" ID="Text Box 8" fillcolor="white" stroked="f" style="position:absolute;left:5256;top:47;width:2677;height:1958" type="shapetype_202">
                <v:textbox>
                  <w:txbxContent>
                    <w:p>
                      <w:pPr>
                        <w:rPr/>
                      </w:pPr>
                      <w:r>
                        <w:rPr/>
                        <w:t>Cultural Institute</w:t>
                      </w:r>
                    </w:p>
                    <w:p>
                      <w:pPr>
                        <w:rPr/>
                      </w:pPr>
                      <w:r>
                        <w:rPr/>
                        <w:t>Inigo Rooms</w:t>
                      </w:r>
                    </w:p>
                    <w:p>
                      <w:pPr>
                        <w:rPr/>
                      </w:pPr>
                      <w:r>
                        <w:rPr/>
                        <w:t>Somerset House East Wing</w:t>
                      </w:r>
                    </w:p>
                    <w:p>
                      <w:pPr>
                        <w:rPr/>
                      </w:pPr>
                      <w:r>
                        <w:rPr/>
                        <w:t>King’s College London</w:t>
                      </w:r>
                    </w:p>
                    <w:p>
                      <w:pPr>
                        <w:rPr/>
                      </w:pPr>
                      <w:r>
                        <w:rPr/>
                        <w:t>Strand Campus</w:t>
                      </w:r>
                    </w:p>
                    <w:p>
                      <w:pPr>
                        <w:rPr/>
                      </w:pPr>
                      <w:r>
                        <w:rPr/>
                        <w:t>London WC2R 2LS</w:t>
                      </w:r>
                    </w:p>
                  </w:txbxContent>
                </v:textbox>
                <w10:wrap type="none"/>
                <v:fill type="solid" color2="black" o:detectmouseclick="t"/>
                <v:stroke color="#3465a4" joinstyle="round" endcap="flat"/>
              </v:shape>
              <v:shape id="shape_0" ID="Text Box 2" fillcolor="white" stroked="f" style="position:absolute;left:533;top:167;width:2198;height:486" type="shapetype_202">
                <v:textbox>
                  <w:txbxContent>
                    <w:p>
                      <w:pPr>
                        <w:rPr/>
                      </w:pPr>
                      <w:r>
                        <w:rPr>
                          <w:sz w:val="28"/>
                        </w:rPr>
                        <w:t>Cultural Institute</w:t>
                      </w:r>
                    </w:p>
                  </w:txbxContent>
                </v:textbox>
                <w10:wrap type="none"/>
                <v:fill type="solid" color2="black" o:detectmouseclick="t"/>
                <v:stroke color="#3465a4" joinstyle="round" endcap="flat"/>
              </v:shape>
            </v:group>
          </w:pict>
        </mc:Fallback>
      </mc:AlternateContent>
    </w:r>
  </w:p>
  <w:p>
    <w:pPr>
      <w:pStyle w:val="Header"/>
      <w:rPr/>
    </w:pPr>
    <w:r>
      <w:rPr/>
    </w:r>
  </w:p>
  <w:p>
    <w:pPr>
      <w:pStyle w:val="Header"/>
      <w:rPr/>
    </w:pPr>
    <w:r>
      <w:rPr/>
    </w:r>
  </w:p>
  <w:p>
    <w:pPr>
      <w:pStyle w:val="Header"/>
      <w:rPr/>
    </w:pPr>
    <w:r>
      <w:rPr/>
    </w:r>
  </w:p>
  <w:p>
    <w:pPr>
      <w:pStyle w:val="Header"/>
      <w:rPr/>
    </w:pPr>
    <w:r>
      <w:rPr/>
    </w:r>
  </w:p>
  <w:p>
    <w:pPr>
      <w:pStyle w:val="Header"/>
      <w:rPr/>
    </w:pPr>
    <w:r>
      <w:rPr/>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2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2"/>
        <w:szCs w:val="22"/>
        <w:lang w:val="en-GB" w:eastAsia="ar-SA" w:bidi="ar-SA"/>
      </w:rPr>
    </w:rPrDefault>
    <w:pPrDefault>
      <w:pPr>
        <w:spacing w:lineRule="auto" w:line="276"/>
      </w:pPr>
    </w:pPrDefault>
  </w:docDefaults>
  <w:latentStyles w:defLockedState="0" w:defUIPriority="99" w:defSemiHidden="1" w:defUnhideWhenUsed="1" w:defQFormat="0" w:count="267">
    <w:lsdException w:name="Normal" w:uiPriority="0" w:semiHidden="0" w:unhideWhenUsed="0" w:qFormat="1"/>
    <w:lsdException w:name="heading 1" w:uiPriority="0"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23163e"/>
    <w:pPr>
      <w:widowControl/>
      <w:suppressAutoHyphens w:val="true"/>
      <w:bidi w:val="0"/>
      <w:spacing w:lineRule="auto" w:line="276" w:before="0" w:after="200"/>
      <w:jc w:val="left"/>
    </w:pPr>
    <w:rPr>
      <w:rFonts w:ascii="Calibri" w:hAnsi="Calibri" w:eastAsia="Calibri" w:cs="Calibri"/>
      <w:color w:val="auto"/>
      <w:sz w:val="22"/>
      <w:szCs w:val="22"/>
      <w:lang w:val="en-GB" w:eastAsia="ar-SA" w:bidi="ar-SA"/>
    </w:rPr>
  </w:style>
  <w:style w:type="paragraph" w:styleId="Heading1">
    <w:name w:val="Heading 1"/>
    <w:basedOn w:val="Normal"/>
    <w:link w:val="Heading1Char"/>
    <w:qFormat/>
    <w:rsid w:val="0023163e"/>
    <w:pPr>
      <w:keepNext/>
      <w:spacing w:lineRule="auto" w:line="240" w:before="0" w:after="0"/>
      <w:jc w:val="center"/>
      <w:outlineLvl w:val="0"/>
    </w:pPr>
    <w:rPr>
      <w:b/>
      <w:color w:val="7030A0"/>
      <w:sz w:val="52"/>
      <w:szCs w:val="52"/>
    </w:rPr>
  </w:style>
  <w:style w:type="paragraph" w:styleId="Heading4">
    <w:name w:val="Heading 4"/>
    <w:basedOn w:val="Normal"/>
    <w:next w:val="Normal"/>
    <w:link w:val="Heading4Char"/>
    <w:uiPriority w:val="9"/>
    <w:semiHidden/>
    <w:unhideWhenUsed/>
    <w:qFormat/>
    <w:rsid w:val="001b6b81"/>
    <w:pPr>
      <w:keepNext/>
      <w:keepLines/>
      <w:spacing w:before="200" w:after="0"/>
      <w:outlineLvl w:val="3"/>
    </w:pPr>
    <w:rPr>
      <w:rFonts w:ascii="Cambria" w:hAnsi="Cambria" w:eastAsia="" w:cs="" w:asciiTheme="majorHAnsi" w:cstheme="majorBidi" w:eastAsiaTheme="majorEastAsia" w:hAnsiTheme="majorHAnsi"/>
      <w:b/>
      <w:bCs/>
      <w:i/>
      <w:iCs/>
      <w:color w:val="4F81BD" w:themeColor="accent1"/>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23163e"/>
    <w:rPr/>
  </w:style>
  <w:style w:type="character" w:styleId="FooterChar" w:customStyle="1">
    <w:name w:val="Footer Char"/>
    <w:basedOn w:val="DefaultParagraphFont"/>
    <w:link w:val="Footer"/>
    <w:qFormat/>
    <w:rsid w:val="0023163e"/>
    <w:rPr/>
  </w:style>
  <w:style w:type="character" w:styleId="Heading1Char" w:customStyle="1">
    <w:name w:val="Heading 1 Char"/>
    <w:basedOn w:val="DefaultParagraphFont"/>
    <w:link w:val="Heading1"/>
    <w:qFormat/>
    <w:rsid w:val="0023163e"/>
    <w:rPr>
      <w:b/>
      <w:color w:val="7030A0"/>
      <w:sz w:val="52"/>
      <w:szCs w:val="52"/>
    </w:rPr>
  </w:style>
  <w:style w:type="character" w:styleId="BalloonTextChar" w:customStyle="1">
    <w:name w:val="Balloon Text Char"/>
    <w:basedOn w:val="DefaultParagraphFont"/>
    <w:link w:val="BalloonText"/>
    <w:semiHidden/>
    <w:qFormat/>
    <w:rsid w:val="0023163e"/>
    <w:rPr>
      <w:rFonts w:ascii="Tahoma" w:hAnsi="Tahoma" w:eastAsia="Tahoma" w:cs="Tahoma"/>
      <w:sz w:val="16"/>
      <w:szCs w:val="16"/>
    </w:rPr>
  </w:style>
  <w:style w:type="character" w:styleId="InternetLink">
    <w:name w:val="Internet Link"/>
    <w:basedOn w:val="DefaultParagraphFont"/>
    <w:unhideWhenUsed/>
    <w:rsid w:val="0023163e"/>
    <w:rPr>
      <w:color w:val="0000FF"/>
      <w:u w:val="single"/>
    </w:rPr>
  </w:style>
  <w:style w:type="character" w:styleId="FollowedHyperlink">
    <w:name w:val="FollowedHyperlink"/>
    <w:basedOn w:val="DefaultParagraphFont"/>
    <w:uiPriority w:val="99"/>
    <w:semiHidden/>
    <w:unhideWhenUsed/>
    <w:qFormat/>
    <w:rsid w:val="00af2fc5"/>
    <w:rPr>
      <w:color w:val="800080" w:themeColor="followedHyperlink"/>
      <w:u w:val="single"/>
    </w:rPr>
  </w:style>
  <w:style w:type="character" w:styleId="Annotationreference">
    <w:name w:val="annotation reference"/>
    <w:basedOn w:val="DefaultParagraphFont"/>
    <w:uiPriority w:val="99"/>
    <w:semiHidden/>
    <w:unhideWhenUsed/>
    <w:qFormat/>
    <w:rsid w:val="001b6b81"/>
    <w:rPr>
      <w:sz w:val="16"/>
      <w:szCs w:val="16"/>
    </w:rPr>
  </w:style>
  <w:style w:type="character" w:styleId="CommentTextChar" w:customStyle="1">
    <w:name w:val="Comment Text Char"/>
    <w:basedOn w:val="DefaultParagraphFont"/>
    <w:link w:val="CommentText"/>
    <w:uiPriority w:val="99"/>
    <w:semiHidden/>
    <w:qFormat/>
    <w:rsid w:val="001b6b81"/>
    <w:rPr>
      <w:sz w:val="20"/>
      <w:szCs w:val="20"/>
    </w:rPr>
  </w:style>
  <w:style w:type="character" w:styleId="CommentSubjectChar" w:customStyle="1">
    <w:name w:val="Comment Subject Char"/>
    <w:basedOn w:val="CommentTextChar"/>
    <w:link w:val="CommentSubject"/>
    <w:uiPriority w:val="99"/>
    <w:semiHidden/>
    <w:qFormat/>
    <w:rsid w:val="001b6b81"/>
    <w:rPr>
      <w:b/>
      <w:bCs/>
      <w:sz w:val="20"/>
      <w:szCs w:val="20"/>
    </w:rPr>
  </w:style>
  <w:style w:type="character" w:styleId="Heading4Char" w:customStyle="1">
    <w:name w:val="Heading 4 Char"/>
    <w:basedOn w:val="DefaultParagraphFont"/>
    <w:link w:val="Heading4"/>
    <w:uiPriority w:val="9"/>
    <w:semiHidden/>
    <w:qFormat/>
    <w:rsid w:val="001b6b81"/>
    <w:rPr>
      <w:rFonts w:ascii="Cambria" w:hAnsi="Cambria" w:eastAsia="" w:cs="" w:asciiTheme="majorHAnsi" w:cstheme="majorBidi" w:eastAsiaTheme="majorEastAsia" w:hAnsiTheme="majorHAnsi"/>
      <w:b/>
      <w:bCs/>
      <w:i/>
      <w:iCs/>
      <w:color w:val="4F81BD" w:themeColor="accent1"/>
    </w:rPr>
  </w:style>
  <w:style w:type="character" w:styleId="ListLabel1">
    <w:name w:val="ListLabel 1"/>
    <w:qFormat/>
    <w:rPr>
      <w:rFonts w:eastAsia="Times New Roman" w:cs="Times New Roman"/>
    </w:rPr>
  </w:style>
  <w:style w:type="character" w:styleId="ListLabel2">
    <w:name w:val="ListLabel 2"/>
    <w:qFormat/>
    <w:rPr>
      <w:rFonts w:eastAsia="Symbol" w:cs="Symbol"/>
    </w:rPr>
  </w:style>
  <w:style w:type="character" w:styleId="ListLabel3">
    <w:name w:val="ListLabel 3"/>
    <w:qFormat/>
    <w:rPr>
      <w:rFonts w:eastAsia="Courier New" w:cs="Courier New"/>
    </w:rPr>
  </w:style>
  <w:style w:type="character" w:styleId="ListLabel4">
    <w:name w:val="ListLabel 4"/>
    <w:qFormat/>
    <w:rPr>
      <w:rFonts w:eastAsia="Wingdings" w:cs="Wingdings"/>
    </w:rPr>
  </w:style>
  <w:style w:type="character" w:styleId="ListLabel5">
    <w:name w:val="ListLabel 5"/>
    <w:qFormat/>
    <w:rPr>
      <w:b/>
      <w:color w:val="7030A0"/>
      <w:sz w:val="24"/>
      <w:szCs w:val="24"/>
    </w:rPr>
  </w:style>
  <w:style w:type="character" w:styleId="ListLabel6">
    <w:name w:val="ListLabel 6"/>
    <w:qFormat/>
    <w:rPr>
      <w:rFonts w:cs="Courier New"/>
    </w:rPr>
  </w:style>
  <w:style w:type="paragraph" w:styleId="Heading">
    <w:name w:val="Heading"/>
    <w:basedOn w:val="Normal"/>
    <w:next w:val="TextBody"/>
    <w:qFormat/>
    <w:pPr>
      <w:keepNext/>
      <w:spacing w:before="240" w:after="120"/>
    </w:pPr>
    <w:rPr>
      <w:rFonts w:ascii="Liberation Sans" w:hAnsi="Liberation Sans" w:eastAsia="Microsoft YaHei" w:cs="Mangal"/>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Mangal"/>
    </w:rPr>
  </w:style>
  <w:style w:type="paragraph" w:styleId="Caption">
    <w:name w:val="Caption"/>
    <w:basedOn w:val="Normal"/>
    <w:qFormat/>
    <w:pPr>
      <w:suppressLineNumbers/>
      <w:spacing w:before="120" w:after="120"/>
    </w:pPr>
    <w:rPr>
      <w:rFonts w:cs="Mangal"/>
      <w:i/>
      <w:iCs/>
      <w:sz w:val="24"/>
      <w:szCs w:val="24"/>
    </w:rPr>
  </w:style>
  <w:style w:type="paragraph" w:styleId="Index">
    <w:name w:val="Index"/>
    <w:basedOn w:val="Normal"/>
    <w:qFormat/>
    <w:pPr>
      <w:suppressLineNumbers/>
    </w:pPr>
    <w:rPr>
      <w:rFonts w:cs="Mangal"/>
    </w:rPr>
  </w:style>
  <w:style w:type="paragraph" w:styleId="ListParagraph">
    <w:name w:val="List Paragraph"/>
    <w:basedOn w:val="Normal"/>
    <w:uiPriority w:val="34"/>
    <w:qFormat/>
    <w:rsid w:val="0023163e"/>
    <w:pPr>
      <w:spacing w:lineRule="auto" w:line="240" w:before="0" w:after="0"/>
      <w:ind w:left="720" w:hanging="0"/>
    </w:pPr>
    <w:rPr/>
  </w:style>
  <w:style w:type="paragraph" w:styleId="Header">
    <w:name w:val="Header"/>
    <w:basedOn w:val="Normal"/>
    <w:link w:val="HeaderChar"/>
    <w:uiPriority w:val="99"/>
    <w:unhideWhenUsed/>
    <w:rsid w:val="0023163e"/>
    <w:pPr>
      <w:tabs>
        <w:tab w:val="center" w:pos="4513" w:leader="none"/>
        <w:tab w:val="right" w:pos="9026" w:leader="none"/>
      </w:tabs>
      <w:spacing w:lineRule="auto" w:line="240" w:before="0" w:after="0"/>
    </w:pPr>
    <w:rPr/>
  </w:style>
  <w:style w:type="paragraph" w:styleId="Footer">
    <w:name w:val="Footer"/>
    <w:basedOn w:val="Normal"/>
    <w:link w:val="FooterChar"/>
    <w:unhideWhenUsed/>
    <w:rsid w:val="0023163e"/>
    <w:pPr>
      <w:tabs>
        <w:tab w:val="center" w:pos="4513" w:leader="none"/>
        <w:tab w:val="right" w:pos="9026" w:leader="none"/>
      </w:tabs>
      <w:spacing w:lineRule="auto" w:line="240" w:before="0" w:after="0"/>
    </w:pPr>
    <w:rPr/>
  </w:style>
  <w:style w:type="paragraph" w:styleId="BalloonText">
    <w:name w:val="Balloon Text"/>
    <w:basedOn w:val="Normal"/>
    <w:link w:val="BalloonTextChar"/>
    <w:semiHidden/>
    <w:unhideWhenUsed/>
    <w:qFormat/>
    <w:rsid w:val="0023163e"/>
    <w:pPr>
      <w:spacing w:lineRule="auto" w:line="240" w:before="0" w:after="0"/>
    </w:pPr>
    <w:rPr>
      <w:rFonts w:ascii="Tahoma" w:hAnsi="Tahoma" w:eastAsia="Tahoma" w:cs="Tahoma"/>
      <w:sz w:val="16"/>
      <w:szCs w:val="16"/>
    </w:rPr>
  </w:style>
  <w:style w:type="paragraph" w:styleId="TableText" w:customStyle="1">
    <w:name w:val="Table Text"/>
    <w:basedOn w:val="Normal"/>
    <w:semiHidden/>
    <w:qFormat/>
    <w:rsid w:val="00ea56c7"/>
    <w:pPr>
      <w:spacing w:lineRule="exact" w:line="220" w:before="0" w:after="0"/>
    </w:pPr>
    <w:rPr>
      <w:rFonts w:ascii="KingsBureauGrot FiveOne" w:hAnsi="KingsBureauGrot FiveOne" w:eastAsia="Times New Roman" w:cs="Times New Roman"/>
      <w:sz w:val="14"/>
      <w:szCs w:val="14"/>
      <w:lang w:val="en-US" w:eastAsia="en-US"/>
    </w:rPr>
  </w:style>
  <w:style w:type="paragraph" w:styleId="Annotationtext">
    <w:name w:val="annotation text"/>
    <w:basedOn w:val="Normal"/>
    <w:link w:val="CommentTextChar"/>
    <w:uiPriority w:val="99"/>
    <w:semiHidden/>
    <w:unhideWhenUsed/>
    <w:qFormat/>
    <w:rsid w:val="001b6b81"/>
    <w:pPr>
      <w:spacing w:lineRule="auto" w:line="240"/>
    </w:pPr>
    <w:rPr>
      <w:sz w:val="20"/>
      <w:szCs w:val="20"/>
    </w:rPr>
  </w:style>
  <w:style w:type="paragraph" w:styleId="Annotationsubject">
    <w:name w:val="annotation subject"/>
    <w:basedOn w:val="Annotationtext"/>
    <w:link w:val="CommentSubjectChar"/>
    <w:uiPriority w:val="99"/>
    <w:semiHidden/>
    <w:unhideWhenUsed/>
    <w:qFormat/>
    <w:rsid w:val="001b6b81"/>
    <w:pPr/>
    <w:rPr>
      <w:b/>
      <w:bCs/>
    </w:rPr>
  </w:style>
  <w:style w:type="numbering" w:styleId="NoList" w:default="1">
    <w:name w:val="No List"/>
    <w:uiPriority w:val="99"/>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table" w:styleId="TableGrid">
    <w:name w:val="Table Grid"/>
    <w:basedOn w:val="TableNormal"/>
    <w:rsid w:val="0023163e"/>
    <w:pPr>
      <w:spacing w:after="0"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daniel@sikarsystems.com" TargetMode="External"/><Relationship Id="rId3" Type="http://schemas.openxmlformats.org/officeDocument/2006/relationships/hyperlink" Target="" TargetMode="External"/><Relationship Id="rId4" Type="http://schemas.openxmlformats.org/officeDocument/2006/relationships/hyperlink" Target="mailto:dsikar@gmail.com" TargetMode="External"/><Relationship Id="rId5" Type="http://schemas.openxmlformats.org/officeDocument/2006/relationships/hyperlink" Target="https://www.london.gov.uk/sites/default/files/hiainlondon_kingsreport_14072015_final.pdf" TargetMode="External"/><Relationship Id="rId6" Type="http://schemas.openxmlformats.org/officeDocument/2006/relationships/hyperlink" Target="https://www.kcl.ac.uk/cultural/culturalinstitute/howwecollaborate/faqs.pdf" TargetMode="External"/><Relationship Id="rId7" Type="http://schemas.openxmlformats.org/officeDocument/2006/relationships/hyperlink" Target="https://scholar.google.co.uk/" TargetMode="External"/><Relationship Id="rId8" Type="http://schemas.openxmlformats.org/officeDocument/2006/relationships/hyperlink" Target="mailto:sophie.branscombe@kcl.ac.uk" TargetMode="External"/><Relationship Id="rId9" Type="http://schemas.openxmlformats.org/officeDocument/2006/relationships/header" Target="header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Relationship Id="rId17" Type="http://schemas.openxmlformats.org/officeDocument/2006/relationships/customXml" Target="../customXml/item1.xml"/>
</Relationships>
</file>

<file path=word/_rels/header2.xml.rels><?xml version="1.0" encoding="UTF-8"?>
<Relationships xmlns="http://schemas.openxmlformats.org/package/2006/relationships"><Relationship Id="rId1" Type="http://schemas.openxmlformats.org/officeDocument/2006/relationships/image" Target="media/image1.jpeg"/><Relationship Id="rId2" Type="http://schemas.openxmlformats.org/officeDocument/2006/relationships/image" Target="media/image2.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4BB1F7-5499-4104-946B-0A2C46BB52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7785</TotalTime>
  <Application>LibreOffice/4.4.2.2$Windows_x86 LibreOffice_project/c4c7d32d0d49397cad38d62472b0bc8acff48dd6</Application>
  <Paragraphs>116</Paragraphs>
  <Company>King's College London</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2017-03-13T14:17:00Z</dcterms:created>
  <dc:creator>MR. James Crawford</dc:creator>
  <dc:language>en-GB</dc:language>
  <cp:lastPrinted>2017-02-17T17:59:00Z</cp:lastPrinted>
  <dcterms:modified xsi:type="dcterms:W3CDTF">2017-05-07T17:35:08Z</dcterms:modified>
  <cp:revision>18</cp:revision>
  <dc:subject>Expression of Interest form for the Cultural Institute at King's</dc:subject>
  <dc:title>Expression of Interest form</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King's College London</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