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faef1044715d4e9da40e28211a8d339acdeb2c"/>
    <w:p>
      <w:pPr>
        <w:pStyle w:val="Heading1"/>
      </w:pPr>
      <w:r>
        <w:t xml:space="preserve">Meeting Minutes — Projects Leading to Paid Work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16 April 2026</w:t>
      </w:r>
      <w:r>
        <w:br/>
      </w:r>
      <w:r>
        <w:rPr>
          <w:bCs/>
          <w:b/>
        </w:rPr>
        <w:t xml:space="preserve">Present:</w:t>
      </w:r>
      <w:r>
        <w:t xml:space="preserve"> </w:t>
      </w:r>
      <w:r>
        <w:t xml:space="preserve">Daniel Sikar, Pritish Ranjan PG-Verma, Josh, Andrew (joined late)</w:t>
      </w:r>
      <w:r>
        <w:br/>
      </w:r>
      <w:r>
        <w:rPr>
          <w:bCs/>
          <w:b/>
        </w:rPr>
        <w:t xml:space="preserve">Topic:</w:t>
      </w:r>
      <w:r>
        <w:t xml:space="preserve"> </w:t>
      </w:r>
      <w:r>
        <w:t xml:space="preserve">Active and pipeline opportunities for paid / commercial work</w:t>
      </w:r>
    </w:p>
    <w:p>
      <w:r>
        <w:pict>
          <v:rect style="width:0;height:1.5pt" o:hralign="center" o:hrstd="t" o:hr="t"/>
        </w:pict>
      </w:r>
    </w:p>
    <w:bookmarkStart w:id="20" w:name="ai-engineering-job-immediate-opportunity"/>
    <w:p>
      <w:pPr>
        <w:pStyle w:val="Heading2"/>
      </w:pPr>
      <w:r>
        <w:t xml:space="preserve">1. AI Engineering Job (Immediate Opportunity)</w:t>
      </w:r>
    </w:p>
    <w:p>
      <w:pPr>
        <w:numPr>
          <w:ilvl w:val="0"/>
          <w:numId w:val="1001"/>
        </w:numPr>
        <w:pStyle w:val="Compact"/>
      </w:pPr>
      <w:r>
        <w:t xml:space="preserve">A contact of Daniel’s is looking for AI engineers — described as prompt engineering + AI knowledge.</w:t>
      </w:r>
    </w:p>
    <w:p>
      <w:pPr>
        <w:numPr>
          <w:ilvl w:val="0"/>
          <w:numId w:val="1001"/>
        </w:numPr>
        <w:pStyle w:val="Compact"/>
      </w:pPr>
      <w:r>
        <w:t xml:space="preserve">Daniel has Josh, Pritish, and Andrew in mind as candidates. He may apply himself.</w:t>
      </w:r>
    </w:p>
    <w:p>
      <w:pPr>
        <w:numPr>
          <w:ilvl w:val="0"/>
          <w:numId w:val="1001"/>
        </w:numPr>
        <w:pStyle w:val="Compact"/>
      </w:pPr>
      <w:r>
        <w:t xml:space="preserve">Process: Daniel introduces the candidates; each attends an interview independently.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Contact may ask Daniel for names as early as next week.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Action — Daniel:</w:t>
      </w:r>
      <w:r>
        <w:t xml:space="preserve"> </w:t>
      </w:r>
      <w:r>
        <w:t xml:space="preserve">Make introductions when the contact follows up.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Action — Josh / Pritish / Andrew:</w:t>
      </w:r>
      <w:r>
        <w:t xml:space="preserve"> </w:t>
      </w:r>
      <w:r>
        <w:t xml:space="preserve">Be ready to turn around a short profile / CV on short notice.</w:t>
      </w:r>
    </w:p>
    <w:p>
      <w:r>
        <w:pict>
          <v:rect style="width:0;height:1.5pt" o:hralign="center" o:hrstd="t" o:hr="t"/>
        </w:pict>
      </w:r>
    </w:p>
    <w:bookmarkEnd w:id="20"/>
    <w:bookmarkStart w:id="21" w:name="music-charity-instrument-library-system"/>
    <w:p>
      <w:pPr>
        <w:pStyle w:val="Heading2"/>
      </w:pPr>
      <w:r>
        <w:t xml:space="preserve">2. Music Charity — Instrument Library System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Client:</w:t>
      </w:r>
      <w:r>
        <w:t xml:space="preserve"> </w:t>
      </w:r>
      <w:r>
        <w:t xml:space="preserve">A music charity (contact: Yasmine). Daniel is a member and plays in the orchestra.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Pain point:</w:t>
      </w:r>
      <w:r>
        <w:t xml:space="preserve"> </w:t>
      </w:r>
      <w:r>
        <w:t xml:space="preserve">Manual waitlist management for instrument loans (e.g. 2-year cello waitlist, periodic chaser emails by hand).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Funded by:</w:t>
      </w:r>
      <w:r>
        <w:t xml:space="preserve"> </w:t>
      </w:r>
      <w:r>
        <w:t xml:space="preserve">UKRI (UK Research and Innovation) — approximately £1K granted.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Saturday session:</w:t>
      </w:r>
      <w:r>
        <w:t xml:space="preserve"> </w:t>
      </w:r>
      <w:r>
        <w:t xml:space="preserve">Daniel attending a general meeting; will record, transcribe, and present AI-generated minutes on the spot as a proof-of-concept.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Deliverable 1:</w:t>
      </w:r>
      <w:r>
        <w:t xml:space="preserve"> </w:t>
      </w:r>
      <w:r>
        <w:t xml:space="preserve">Automated instrument loan / waitlist management system.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Deliverable 2:</w:t>
      </w:r>
      <w:r>
        <w:t xml:space="preserve"> </w:t>
      </w:r>
      <w:r>
        <w:t xml:space="preserve">Strong report back to UKRI to secure follow-on (larger) funding.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Budget discussion:</w:t>
      </w:r>
      <w:r>
        <w:t xml:space="preserve"> </w:t>
      </w:r>
      <w:r>
        <w:t xml:space="preserve">Options include paying team members ~£100–200 each for a hackathon-style sprint, or purchasing a MacBook Mini (16 GB, ~£500) to run smaller local LMs. Decision pending.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Actions: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Daniel:</w:t>
      </w:r>
      <w:r>
        <w:t xml:space="preserve"> </w:t>
      </w:r>
      <w:r>
        <w:t xml:space="preserve">Attend Saturday meeting; deliver minutes demo; pass Yasmine’s contact to the team.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Team:</w:t>
      </w:r>
      <w:r>
        <w:t xml:space="preserve"> </w:t>
      </w:r>
      <w:r>
        <w:t xml:space="preserve">Discuss budget allocation before next meeting.</w:t>
      </w:r>
    </w:p>
    <w:p>
      <w:r>
        <w:pict>
          <v:rect style="width:0;height:1.5pt" o:hralign="center" o:hrstd="t" o:hr="t"/>
        </w:pict>
      </w:r>
    </w:p>
    <w:bookmarkEnd w:id="21"/>
    <w:bookmarkStart w:id="22" w:name="X87d125f3301f8d35fe943ab2d6ae8960e0eedac"/>
    <w:p>
      <w:pPr>
        <w:pStyle w:val="Heading2"/>
      </w:pPr>
      <w:r>
        <w:t xml:space="preserve">3. Clinical AI Hackathons — American University in Richmond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Contact:</w:t>
      </w:r>
      <w:r>
        <w:t xml:space="preserve"> </w:t>
      </w:r>
      <w:r>
        <w:t xml:space="preserve">Daniel’s colleague, recently appointed assistant professor at the American University in Richmond.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Background:</w:t>
      </w:r>
      <w:r>
        <w:t xml:space="preserve"> </w:t>
      </w:r>
      <w:r>
        <w:t xml:space="preserve">Previous hackathons (clinical AI and ElectroAct-on) generated 6 hours of paid work for workshop facilitators.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Planned events:</w:t>
      </w:r>
      <w:r>
        <w:t xml:space="preserve"> </w:t>
      </w:r>
      <w:r>
        <w:t xml:space="preserve">Two hackathons — October/November 2026 and February/March 2027.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Team involvement:</w:t>
      </w:r>
      <w:r>
        <w:t xml:space="preserve"> </w:t>
      </w:r>
      <w:r>
        <w:t xml:space="preserve">Josh, Pritish, Andrew budgeted as expert contributors.</w:t>
      </w:r>
    </w:p>
    <w:p>
      <w:pPr>
        <w:numPr>
          <w:ilvl w:val="0"/>
          <w:numId w:val="1004"/>
        </w:numPr>
        <w:pStyle w:val="Compact"/>
      </w:pPr>
      <w:r>
        <w:t xml:space="preserve">Previous scheduling attempt fell through (too fast for the client); confirmed it will go ahead on the new dates.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Action — Daniel:</w:t>
      </w:r>
      <w:r>
        <w:t xml:space="preserve"> </w:t>
      </w:r>
      <w:r>
        <w:t xml:space="preserve">Confirm dates and scope with the assistant professor; include team in budget proposal.</w:t>
      </w:r>
    </w:p>
    <w:p>
      <w:r>
        <w:pict>
          <v:rect style="width:0;height:1.5pt" o:hralign="center" o:hrstd="t" o:hr="t"/>
        </w:pict>
      </w:r>
    </w:p>
    <w:bookmarkEnd w:id="22"/>
    <w:bookmarkStart w:id="23" w:name="nhs-healthcare-contacts"/>
    <w:p>
      <w:pPr>
        <w:pStyle w:val="Heading2"/>
      </w:pPr>
      <w:r>
        <w:t xml:space="preserve">4. NHS / Healthcare Contacts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Hospital contact (stalled):</w:t>
      </w:r>
      <w:r>
        <w:t xml:space="preserve"> </w:t>
      </w:r>
      <w:r>
        <w:t xml:space="preserve">Two project proposals sent approximately one week ago; no response. Daniel suspects the contact used the team to speak to a Snowflake representative and may not proceed. Will not chase further unless they re-engage.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New contact — Domenica:</w:t>
      </w:r>
      <w:r>
        <w:t xml:space="preserve"> </w:t>
      </w:r>
      <w:r>
        <w:t xml:space="preserve">Runs a small company (her and her husband) selling health-sector products and services to China. Introduced via Daniel’s business partner.</w:t>
      </w:r>
    </w:p>
    <w:p>
      <w:pPr>
        <w:numPr>
          <w:ilvl w:val="0"/>
          <w:numId w:val="1005"/>
        </w:numPr>
        <w:pStyle w:val="Compact"/>
      </w:pPr>
      <w:r>
        <w:t xml:space="preserve">Meeting with Domenica scheduled for next week.</w:t>
      </w:r>
    </w:p>
    <w:p>
      <w:pPr>
        <w:numPr>
          <w:ilvl w:val="0"/>
          <w:numId w:val="1005"/>
        </w:numPr>
        <w:pStyle w:val="Compact"/>
      </w:pPr>
      <w:r>
        <w:t xml:space="preserve">Agenda: identify day-to-day NHS pain points solvable with AI; start with one concrete problem (e.g. inbox/triage automation).</w:t>
      </w:r>
    </w:p>
    <w:p>
      <w:pPr>
        <w:numPr>
          <w:ilvl w:val="0"/>
          <w:numId w:val="1005"/>
        </w:numPr>
        <w:pStyle w:val="Compact"/>
      </w:pPr>
      <w:r>
        <w:t xml:space="preserve">MSc students flagged as a resource — willing to work on real problems for portfolio / work experience.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Action — Daniel:</w:t>
      </w:r>
      <w:r>
        <w:t xml:space="preserve"> </w:t>
      </w:r>
      <w:r>
        <w:t xml:space="preserve">Meet Domenica next week; report back with one candidate pain point.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Action — Josh:</w:t>
      </w:r>
      <w:r>
        <w:t xml:space="preserve"> </w:t>
      </w:r>
      <w:r>
        <w:t xml:space="preserve">If a suitable problem is identified, flag interest in contributing.</w:t>
      </w:r>
    </w:p>
    <w:p>
      <w:r>
        <w:pict>
          <v:rect style="width:0;height:1.5pt" o:hralign="center" o:hrstd="t" o:hr="t"/>
        </w:pict>
      </w:r>
    </w:p>
    <w:bookmarkEnd w:id="23"/>
    <w:bookmarkStart w:id="24" w:name="databricks-hackathon-proposal"/>
    <w:p>
      <w:pPr>
        <w:pStyle w:val="Heading2"/>
      </w:pPr>
      <w:r>
        <w:t xml:space="preserve">5. Databricks Hackathon Proposal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Contact:</w:t>
      </w:r>
      <w:r>
        <w:t xml:space="preserve"> </w:t>
      </w:r>
      <w:r>
        <w:t xml:space="preserve">Chris Child, employability lecturer at the university.</w:t>
      </w:r>
    </w:p>
    <w:p>
      <w:pPr>
        <w:numPr>
          <w:ilvl w:val="0"/>
          <w:numId w:val="1006"/>
        </w:numPr>
        <w:pStyle w:val="Compact"/>
      </w:pPr>
      <w:r>
        <w:t xml:space="preserve">Two proposals already written; third in progress. Format: Daniel’s team runs the hackathon inside Databricks.</w:t>
      </w:r>
    </w:p>
    <w:p>
      <w:pPr>
        <w:numPr>
          <w:ilvl w:val="0"/>
          <w:numId w:val="1006"/>
        </w:numPr>
        <w:pStyle w:val="Compact"/>
      </w:pPr>
      <w:r>
        <w:t xml:space="preserve">Chris has NatWest contacts and wants to turn the hackathon format into a repeatable product offered to corporates.</w:t>
      </w:r>
    </w:p>
    <w:p>
      <w:pPr>
        <w:numPr>
          <w:ilvl w:val="0"/>
          <w:numId w:val="1006"/>
        </w:numPr>
        <w:pStyle w:val="Compact"/>
      </w:pPr>
      <w:r>
        <w:t xml:space="preserve">If the proposal is accepted, it will generate paid travel + facilitation work for the team.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Action — Daniel:</w:t>
      </w:r>
      <w:r>
        <w:t xml:space="preserve"> </w:t>
      </w:r>
      <w:r>
        <w:t xml:space="preserve">Complete and submit the third Databricks proposal.</w:t>
      </w:r>
    </w:p>
    <w:p>
      <w:r>
        <w:pict>
          <v:rect style="width:0;height:1.5pt" o:hralign="center" o:hrstd="t" o:hr="t"/>
        </w:pict>
      </w:r>
    </w:p>
    <w:bookmarkEnd w:id="24"/>
    <w:bookmarkStart w:id="25" w:name="Xbe69aca524436a7a82725bdc5c6405d73cb57b4"/>
    <w:p>
      <w:pPr>
        <w:pStyle w:val="Heading2"/>
      </w:pPr>
      <w:r>
        <w:t xml:space="preserve">6. Andrew — WordPress Website Generator (with Boh)</w:t>
      </w:r>
    </w:p>
    <w:p>
      <w:pPr>
        <w:numPr>
          <w:ilvl w:val="0"/>
          <w:numId w:val="1007"/>
        </w:numPr>
        <w:pStyle w:val="Compact"/>
      </w:pPr>
      <w:r>
        <w:t xml:space="preserve">Andrew met with Boh (his contact) earlier today.</w:t>
      </w:r>
    </w:p>
    <w:p>
      <w:pPr>
        <w:numPr>
          <w:ilvl w:val="0"/>
          <w:numId w:val="1007"/>
        </w:numPr>
        <w:pStyle w:val="Compact"/>
      </w:pPr>
      <w:r>
        <w:t xml:space="preserve">Boh wants a WordPress-based website generator. Has provided reference websites for content/design guidance.</w:t>
      </w:r>
    </w:p>
    <w:p>
      <w:pPr>
        <w:numPr>
          <w:ilvl w:val="0"/>
          <w:numId w:val="1007"/>
        </w:numPr>
        <w:pStyle w:val="Compact"/>
      </w:pPr>
      <w:r>
        <w:t xml:space="preserve">WordPress is a hard constraint from the client.</w:t>
      </w:r>
    </w:p>
    <w:p>
      <w:pPr>
        <w:numPr>
          <w:ilvl w:val="0"/>
          <w:numId w:val="1007"/>
        </w:numPr>
        <w:pStyle w:val="Compact"/>
      </w:pPr>
      <w:r>
        <w:t xml:space="preserve">Andrew to research the implementation approach and produce a scope and plan.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Action — Andrew:</w:t>
      </w:r>
      <w:r>
        <w:t xml:space="preserve"> </w:t>
      </w:r>
      <w:r>
        <w:t xml:space="preserve">Deliver scope and plan; schedule a follow-up meeting to review with Daniel.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Note:</w:t>
      </w:r>
      <w:r>
        <w:t xml:space="preserve"> </w:t>
      </w:r>
      <w:r>
        <w:t xml:space="preserve">Boh is off work next week but will remain contactable.</w:t>
      </w:r>
    </w:p>
    <w:p>
      <w:r>
        <w:pict>
          <v:rect style="width:0;height:1.5pt" o:hralign="center" o:hrstd="t" o:hr="t"/>
        </w:pict>
      </w:r>
    </w:p>
    <w:bookmarkEnd w:id="25"/>
    <w:bookmarkStart w:id="26" w:name="X221f389b430dd77d794135d9751f48e9c6892d3"/>
    <w:p>
      <w:pPr>
        <w:pStyle w:val="Heading2"/>
      </w:pPr>
      <w:r>
        <w:t xml:space="preserve">7. Church Charity — Publishing Business &amp; Book Project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Contact:</w:t>
      </w:r>
      <w:r>
        <w:t xml:space="preserve"> </w:t>
      </w:r>
      <w:r>
        <w:t xml:space="preserve">Kate Middleton (her real name; runs a publishing charity at the local church).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Immediate project:</w:t>
      </w:r>
      <w:r>
        <w:t xml:space="preserve"> </w:t>
      </w:r>
      <w:r>
        <w:t xml:space="preserve">Helping Kate produce a gardening book for sale on Amazon by end of April 2026.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Bigger project:</w:t>
      </w:r>
      <w:r>
        <w:t xml:space="preserve"> </w:t>
      </w:r>
      <w:r>
        <w:t xml:space="preserve">The charity’s publishing arm is running at a slight loss. Kate’s boss has asked her to make it profitable. Proposed AI solution:</w:t>
      </w:r>
    </w:p>
    <w:p>
      <w:pPr>
        <w:numPr>
          <w:ilvl w:val="1"/>
          <w:numId w:val="1009"/>
        </w:numPr>
        <w:pStyle w:val="Compact"/>
      </w:pPr>
      <w:r>
        <w:t xml:space="preserve">OCR + translation (potentially 70 languages) of existing catalogue.</w:t>
      </w:r>
    </w:p>
    <w:p>
      <w:pPr>
        <w:numPr>
          <w:ilvl w:val="1"/>
          <w:numId w:val="1009"/>
        </w:numPr>
        <w:pStyle w:val="Compact"/>
      </w:pPr>
      <w:r>
        <w:t xml:space="preserve">Google Ads targeting: identify which books sell well in which countries and push accordingly.</w:t>
      </w:r>
    </w:p>
    <w:p>
      <w:pPr>
        <w:numPr>
          <w:ilvl w:val="1"/>
          <w:numId w:val="1009"/>
        </w:numPr>
        <w:pStyle w:val="Compact"/>
      </w:pPr>
      <w:r>
        <w:t xml:space="preserve">Data analytics and visualisation to inform stock and marketing decisions.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Action — Daniel:</w:t>
      </w:r>
      <w:r>
        <w:t xml:space="preserve"> </w:t>
      </w:r>
      <w:r>
        <w:t xml:space="preserve">Continue working with Kate on the book; scope the publishing analytics project for a follow-on proposal.</w:t>
      </w:r>
    </w:p>
    <w:p>
      <w:r>
        <w:pict>
          <v:rect style="width:0;height:1.5pt" o:hralign="center" o:hrstd="t" o:hr="t"/>
        </w:pict>
      </w:r>
    </w:p>
    <w:bookmarkEnd w:id="26"/>
    <w:bookmarkStart w:id="27" w:name="phd-opportunity-freya-myo"/>
    <w:p>
      <w:pPr>
        <w:pStyle w:val="Heading2"/>
      </w:pPr>
      <w:r>
        <w:t xml:space="preserve">8. PhD Opportunity — Freya / Myo</w:t>
      </w:r>
    </w:p>
    <w:p>
      <w:pPr>
        <w:numPr>
          <w:ilvl w:val="0"/>
          <w:numId w:val="1010"/>
        </w:numPr>
        <w:pStyle w:val="Compact"/>
      </w:pPr>
      <w:r>
        <w:t xml:space="preserve">A PhD position was mentioned;</w:t>
      </w:r>
      <w:r>
        <w:t xml:space="preserve"> </w:t>
      </w:r>
      <w:r>
        <w:rPr>
          <w:bCs/>
          <w:b/>
        </w:rPr>
        <w:t xml:space="preserve">deadline: 17 April 2026</w:t>
      </w:r>
      <w:r>
        <w:t xml:space="preserve"> </w:t>
      </w:r>
      <w:r>
        <w:t xml:space="preserve">(tomorrow at time of meeting).</w:t>
      </w:r>
    </w:p>
    <w:p>
      <w:pPr>
        <w:numPr>
          <w:ilvl w:val="0"/>
          <w:numId w:val="1010"/>
        </w:numPr>
        <w:pStyle w:val="Compact"/>
      </w:pPr>
      <w:r>
        <w:t xml:space="preserve">Position appears to be Myanmar-based with a predominantly female cohort.</w:t>
      </w:r>
    </w:p>
    <w:p>
      <w:pPr>
        <w:numPr>
          <w:ilvl w:val="0"/>
          <w:numId w:val="1010"/>
        </w:numPr>
        <w:pStyle w:val="Compact"/>
      </w:pPr>
      <w:r>
        <w:t xml:space="preserve">Freya was identified as a strong candidate; Matthew is also applying.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Action — Freya (if interested):</w:t>
      </w:r>
      <w:r>
        <w:t xml:space="preserve"> </w:t>
      </w:r>
      <w:r>
        <w:t xml:space="preserve">Apply before the deadline; Daniel offered to write the application.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Note:</w:t>
      </w:r>
      <w:r>
        <w:t xml:space="preserve"> </w:t>
      </w:r>
      <w:r>
        <w:t xml:space="preserve">This is time-critical — deadline is the day after this meeting.</w:t>
      </w:r>
    </w:p>
    <w:p>
      <w:r>
        <w:pict>
          <v:rect style="width:0;height:1.5pt" o:hralign="center" o:hrstd="t" o:hr="t"/>
        </w:pict>
      </w:r>
    </w:p>
    <w:bookmarkEnd w:id="27"/>
    <w:bookmarkStart w:id="28" w:name="X23b058c48cb6abc78873841a393065c6f2c7d13"/>
    <w:p>
      <w:pPr>
        <w:pStyle w:val="Heading2"/>
      </w:pPr>
      <w:r>
        <w:t xml:space="preserve">9. Film Company Inventory / Warehouse System (Josh — side project)</w:t>
      </w:r>
    </w:p>
    <w:p>
      <w:pPr>
        <w:numPr>
          <w:ilvl w:val="0"/>
          <w:numId w:val="1011"/>
        </w:numPr>
        <w:pStyle w:val="Compact"/>
      </w:pPr>
      <w:r>
        <w:t xml:space="preserve">Josh is working with a friend at a film company on rebuilding their warehouse management architecture.</w:t>
      </w:r>
    </w:p>
    <w:p>
      <w:pPr>
        <w:numPr>
          <w:ilvl w:val="0"/>
          <w:numId w:val="1011"/>
        </w:numPr>
        <w:pStyle w:val="Compact"/>
      </w:pPr>
      <w:r>
        <w:t xml:space="preserve">Current state: 4 legacy systems, all paper-based.</w:t>
      </w:r>
    </w:p>
    <w:p>
      <w:pPr>
        <w:numPr>
          <w:ilvl w:val="0"/>
          <w:numId w:val="1011"/>
        </w:numPr>
        <w:pStyle w:val="Compact"/>
      </w:pPr>
      <w:r>
        <w:t xml:space="preserve">New system: mobile-friendly web interface for in/out tracking, automated email sign-offs to relevant stakeholders.</w:t>
      </w:r>
    </w:p>
    <w:p>
      <w:pPr>
        <w:numPr>
          <w:ilvl w:val="0"/>
          <w:numId w:val="1011"/>
        </w:numPr>
        <w:pStyle w:val="Compact"/>
      </w:pPr>
      <w:r>
        <w:t xml:space="preserve">Noted as adjacent to the music charity inventory problem — potential to share patterns or components.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Action — Josh:</w:t>
      </w:r>
      <w:r>
        <w:t xml:space="preserve"> </w:t>
      </w:r>
      <w:r>
        <w:t xml:space="preserve">Continue; flag to Daniel if there are collaboration or reference opportunities.</w:t>
      </w:r>
    </w:p>
    <w:p>
      <w:r>
        <w:pict>
          <v:rect style="width:0;height:1.5pt" o:hralign="center" o:hrstd="t" o:hr="t"/>
        </w:pict>
      </w:r>
    </w:p>
    <w:bookmarkEnd w:id="28"/>
    <w:bookmarkStart w:id="29" w:name="general-notes"/>
    <w:p>
      <w:pPr>
        <w:pStyle w:val="Heading2"/>
      </w:pPr>
      <w:r>
        <w:t xml:space="preserve">General Notes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Networking approach:</w:t>
      </w:r>
      <w:r>
        <w:t xml:space="preserve"> </w:t>
      </w:r>
      <w:r>
        <w:t xml:space="preserve">Daniel is actively networking (music charity, NHS contacts, university contacts, Databricks). The pattern that generates traction is turning up with a live hackathon demo rather than a proposal document alone.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Transcription workflow:</w:t>
      </w:r>
      <w:r>
        <w:t xml:space="preserve"> </w:t>
      </w:r>
      <w:r>
        <w:t xml:space="preserve">All meetings now recorded via Teams on a phone left on the desk; transcription fed into AI for minutes and planning. Team encouraged to adopt the same for their own client meetings (Andrew’s Boh meeting noted as a missed opportunity — no recording possible on personal account; use a Teams meeting link next time).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Paid work philosophy (Josh):</w:t>
      </w:r>
      <w:r>
        <w:t xml:space="preserve"> </w:t>
      </w:r>
      <w:r>
        <w:t xml:space="preserve">Any data-adjacent work, even low-paid, is preferable to context-switching between unrelated jobs. This is the lens through which all opportunities should be prioritised.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2026-04-16T18:21:55Z</dcterms:created>
  <dcterms:modified xsi:type="dcterms:W3CDTF">2026-04-16T18:21:55Z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