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40252" w14:textId="77777777" w:rsidR="00034ED8" w:rsidRPr="00675EE8" w:rsidRDefault="00034ED8">
      <w:pPr>
        <w:rPr>
          <w:b/>
          <w:sz w:val="28"/>
          <w:szCs w:val="28"/>
        </w:rPr>
      </w:pPr>
      <w:r w:rsidRPr="00034ED8">
        <w:rPr>
          <w:b/>
          <w:sz w:val="28"/>
          <w:szCs w:val="28"/>
        </w:rPr>
        <w:t>Memorandum</w:t>
      </w:r>
    </w:p>
    <w:p w14:paraId="4D69DDDA" w14:textId="77777777" w:rsidR="00034ED8" w:rsidRDefault="00034ED8">
      <w:r>
        <w:t xml:space="preserve">To: </w:t>
      </w:r>
      <w:r>
        <w:tab/>
      </w:r>
      <w:r w:rsidR="00DC62DF">
        <w:t>Deborah Sills, Ph.D.</w:t>
      </w:r>
    </w:p>
    <w:p w14:paraId="7170DAC5" w14:textId="253E13E7" w:rsidR="00FF52AD" w:rsidRDefault="00034ED8">
      <w:r>
        <w:t xml:space="preserve">From: </w:t>
      </w:r>
      <w:r>
        <w:tab/>
      </w:r>
      <w:r w:rsidR="001477B4">
        <w:t>CENG</w:t>
      </w:r>
      <w:r w:rsidR="002F1FCB">
        <w:t xml:space="preserve"> 340 </w:t>
      </w:r>
      <w:proofErr w:type="gramStart"/>
      <w:r w:rsidR="002F1FCB">
        <w:t>Student</w:t>
      </w:r>
      <w:proofErr w:type="gramEnd"/>
      <w:r w:rsidR="002F1FCB">
        <w:t xml:space="preserve">, </w:t>
      </w:r>
      <w:proofErr w:type="spellStart"/>
      <w:r w:rsidR="002F1FCB">
        <w:t>Aradhana</w:t>
      </w:r>
      <w:proofErr w:type="spellEnd"/>
      <w:r w:rsidR="002F1FCB">
        <w:t xml:space="preserve"> </w:t>
      </w:r>
      <w:proofErr w:type="spellStart"/>
      <w:r w:rsidR="002F1FCB">
        <w:t>Agarwal</w:t>
      </w:r>
      <w:proofErr w:type="spellEnd"/>
    </w:p>
    <w:p w14:paraId="1185AAF6" w14:textId="2E130B84" w:rsidR="00034ED8" w:rsidRDefault="002F1FCB">
      <w:r>
        <w:t xml:space="preserve">Date: </w:t>
      </w:r>
      <w:r>
        <w:tab/>
        <w:t>September 24</w:t>
      </w:r>
      <w:r w:rsidR="00DC62DF">
        <w:t>, 2013</w:t>
      </w:r>
    </w:p>
    <w:p w14:paraId="4FFC485A" w14:textId="219BE176" w:rsidR="00034ED8" w:rsidRDefault="00034ED8">
      <w:r>
        <w:t>Re:</w:t>
      </w:r>
      <w:r>
        <w:tab/>
      </w:r>
      <w:r w:rsidR="002F1FCB">
        <w:t>Non-linear Curve Fitting for Sorption Data</w:t>
      </w:r>
    </w:p>
    <w:p w14:paraId="1C708C40" w14:textId="77777777" w:rsidR="00034ED8" w:rsidRDefault="00034ED8" w:rsidP="00F57770">
      <w:pPr>
        <w:pBdr>
          <w:bottom w:val="single" w:sz="4" w:space="1" w:color="000000" w:themeColor="text1"/>
        </w:pBdr>
      </w:pPr>
    </w:p>
    <w:p w14:paraId="2ED9C13C" w14:textId="77777777" w:rsidR="00C8011B" w:rsidRDefault="00C8011B">
      <w:pPr>
        <w:rPr>
          <w:b/>
        </w:rPr>
      </w:pPr>
    </w:p>
    <w:p w14:paraId="211FBD6F" w14:textId="5AD18FF8" w:rsidR="007A1907" w:rsidRDefault="002F1FCB">
      <w:pPr>
        <w:rPr>
          <w:b/>
        </w:rPr>
      </w:pPr>
      <w:r>
        <w:rPr>
          <w:b/>
        </w:rPr>
        <w:t>OBJECTIVE</w:t>
      </w:r>
    </w:p>
    <w:p w14:paraId="24BBB38F" w14:textId="17ED59FE" w:rsidR="00B0606B" w:rsidRPr="00B0606B" w:rsidRDefault="00492136">
      <w:r>
        <w:t xml:space="preserve">The objective is to determine the best fit model- Linear or </w:t>
      </w:r>
      <w:proofErr w:type="spellStart"/>
      <w:r>
        <w:t>Freundlich</w:t>
      </w:r>
      <w:proofErr w:type="spellEnd"/>
      <w:r>
        <w:t>- for the chlordane sorption data collected for the treatment method utilizing granulated activated carbon or GAC.</w:t>
      </w:r>
    </w:p>
    <w:p w14:paraId="59A589B7" w14:textId="77777777" w:rsidR="007A1907" w:rsidRDefault="00B94463">
      <w:pPr>
        <w:rPr>
          <w:b/>
        </w:rPr>
      </w:pPr>
      <w:r w:rsidRPr="003D1ED1">
        <w:rPr>
          <w:b/>
        </w:rPr>
        <w:t>METHODS</w:t>
      </w:r>
    </w:p>
    <w:p w14:paraId="40D27EE4" w14:textId="5A659540" w:rsidR="00B0606B" w:rsidRDefault="00B0606B">
      <w:r>
        <w:t xml:space="preserve">In order to determine the </w:t>
      </w:r>
      <w:r w:rsidR="00492136">
        <w:t>best fit model</w:t>
      </w:r>
      <w:r w:rsidR="005F2AC9">
        <w:t xml:space="preserve"> isotherm for</w:t>
      </w:r>
      <w:r w:rsidR="00492136">
        <w:t xml:space="preserve"> chlordane on GAC, the data collected is </w:t>
      </w:r>
      <w:r>
        <w:t>f</w:t>
      </w:r>
      <w:r w:rsidR="00492136">
        <w:t>it to both, Linear and</w:t>
      </w:r>
      <w:r>
        <w:t xml:space="preserve"> </w:t>
      </w:r>
      <w:proofErr w:type="spellStart"/>
      <w:r>
        <w:t>Freundlich</w:t>
      </w:r>
      <w:proofErr w:type="spellEnd"/>
      <w:r w:rsidR="005E0122">
        <w:t xml:space="preserve">, </w:t>
      </w:r>
      <w:r w:rsidR="00492136">
        <w:t xml:space="preserve">sorption isotherms and the most appropriate model is selected. The Linear and </w:t>
      </w:r>
      <w:proofErr w:type="spellStart"/>
      <w:r w:rsidR="00492136">
        <w:t>Freundlich</w:t>
      </w:r>
      <w:proofErr w:type="spellEnd"/>
      <w:r w:rsidR="00492136">
        <w:t xml:space="preserve"> isotherms are </w:t>
      </w:r>
      <w:r w:rsidR="005E0122">
        <w:t>described by Eq.1 and Eq.2, respectively</w:t>
      </w:r>
      <w:r w:rsidR="00492136">
        <w:t>. T</w:t>
      </w:r>
      <w:r>
        <w:t>he dat</w:t>
      </w:r>
      <w:r w:rsidR="005E0122">
        <w:t xml:space="preserve">a was plotted using the </w:t>
      </w:r>
      <w:proofErr w:type="spellStart"/>
      <w:r w:rsidR="005E0122">
        <w:t>KaleidoG</w:t>
      </w:r>
      <w:r>
        <w:t>raph</w:t>
      </w:r>
      <w:proofErr w:type="spellEnd"/>
      <w:r>
        <w:t xml:space="preserve"> software</w:t>
      </w:r>
      <w:r w:rsidR="005E0122">
        <w:t xml:space="preserve"> and the data was fit to the two isotherm models mentioned earlier. The best fit</w:t>
      </w:r>
      <w:r w:rsidR="00492136">
        <w:t xml:space="preserve"> model was chosen</w:t>
      </w:r>
      <w:r w:rsidR="005E0122">
        <w:t xml:space="preserve"> based on visual assessment and not statistical tests. </w:t>
      </w:r>
    </w:p>
    <w:p w14:paraId="4867D301" w14:textId="07E7DED6" w:rsidR="005E0122" w:rsidRDefault="005E0122">
      <w:r>
        <w:tab/>
      </w:r>
      <w:r>
        <w:tab/>
      </w:r>
      <w:r>
        <w:tab/>
        <w:t>q = KC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(1)</w:t>
      </w:r>
      <w:r>
        <w:tab/>
      </w:r>
      <w:r>
        <w:tab/>
      </w:r>
      <w:r>
        <w:tab/>
      </w:r>
      <w:r>
        <w:tab/>
        <w:t>q = K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(2)</w:t>
      </w:r>
    </w:p>
    <w:p w14:paraId="48057858" w14:textId="49BCF368" w:rsidR="00492136" w:rsidRPr="00492136" w:rsidRDefault="005E0122" w:rsidP="002F1FCB">
      <w:proofErr w:type="gramStart"/>
      <w:r>
        <w:t>where</w:t>
      </w:r>
      <w:proofErr w:type="gramEnd"/>
      <w:r>
        <w:t xml:space="preserve">   q = mass of </w:t>
      </w:r>
      <w:proofErr w:type="spellStart"/>
      <w:r>
        <w:t>adsorbate</w:t>
      </w:r>
      <w:proofErr w:type="spellEnd"/>
      <w:r>
        <w:t xml:space="preserve"> adsorbed per mass  of adsorbent at equilibrium                                                       </w:t>
      </w:r>
      <w:r>
        <w:tab/>
        <w:t xml:space="preserve">C = concentration of </w:t>
      </w:r>
      <w:proofErr w:type="spellStart"/>
      <w:r>
        <w:t>adsorbate</w:t>
      </w:r>
      <w:proofErr w:type="spellEnd"/>
      <w:r>
        <w:t xml:space="preserve"> in the aqueous phase at equilibrium</w:t>
      </w:r>
      <w:r>
        <w:tab/>
      </w:r>
      <w:r>
        <w:tab/>
      </w:r>
      <w:r>
        <w:tab/>
      </w:r>
      <w:r>
        <w:tab/>
      </w:r>
      <w:r>
        <w:tab/>
        <w:t xml:space="preserve">K = </w:t>
      </w:r>
      <w:proofErr w:type="spellStart"/>
      <w:r>
        <w:t>Freunlich</w:t>
      </w:r>
      <w:proofErr w:type="spellEnd"/>
      <w:r>
        <w:t xml:space="preserve"> isotherm </w:t>
      </w:r>
      <w:proofErr w:type="spellStart"/>
      <w:r>
        <w:t>soild</w:t>
      </w:r>
      <w:proofErr w:type="spellEnd"/>
      <w:r>
        <w:t>-water partition coefficient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1/n = </w:t>
      </w:r>
      <w:proofErr w:type="spellStart"/>
      <w:r>
        <w:t>Freundlich</w:t>
      </w:r>
      <w:proofErr w:type="spellEnd"/>
      <w:r>
        <w:t xml:space="preserve"> isotherm intensity parameter</w:t>
      </w:r>
    </w:p>
    <w:p w14:paraId="48CC4DF5" w14:textId="77777777" w:rsidR="00C8011B" w:rsidRDefault="00C8011B" w:rsidP="002F1FCB">
      <w:pPr>
        <w:rPr>
          <w:b/>
        </w:rPr>
      </w:pPr>
    </w:p>
    <w:p w14:paraId="60D77DB4" w14:textId="77777777" w:rsidR="00C8011B" w:rsidRDefault="00C8011B" w:rsidP="002F1FCB">
      <w:pPr>
        <w:rPr>
          <w:b/>
        </w:rPr>
      </w:pPr>
    </w:p>
    <w:p w14:paraId="45FE4A17" w14:textId="77777777" w:rsidR="00C8011B" w:rsidRDefault="00C8011B" w:rsidP="002F1FCB">
      <w:pPr>
        <w:rPr>
          <w:b/>
        </w:rPr>
      </w:pPr>
    </w:p>
    <w:p w14:paraId="476D3D2E" w14:textId="77777777" w:rsidR="00C8011B" w:rsidRDefault="00C8011B" w:rsidP="002F1FCB">
      <w:pPr>
        <w:rPr>
          <w:b/>
        </w:rPr>
      </w:pPr>
    </w:p>
    <w:p w14:paraId="44D0EBF9" w14:textId="77777777" w:rsidR="00C8011B" w:rsidRDefault="00C8011B" w:rsidP="002F1FCB">
      <w:pPr>
        <w:rPr>
          <w:b/>
        </w:rPr>
      </w:pPr>
    </w:p>
    <w:p w14:paraId="1DF97644" w14:textId="77777777" w:rsidR="00C8011B" w:rsidRDefault="00C8011B" w:rsidP="002F1FCB">
      <w:pPr>
        <w:rPr>
          <w:b/>
        </w:rPr>
      </w:pPr>
    </w:p>
    <w:p w14:paraId="1AF56552" w14:textId="77777777" w:rsidR="00C8011B" w:rsidRDefault="00C8011B" w:rsidP="002F1FCB">
      <w:pPr>
        <w:rPr>
          <w:b/>
        </w:rPr>
      </w:pPr>
    </w:p>
    <w:p w14:paraId="236DA755" w14:textId="56E4C637" w:rsidR="008F5200" w:rsidRDefault="00173F54" w:rsidP="002F1FCB">
      <w:pPr>
        <w:rPr>
          <w:b/>
        </w:rPr>
      </w:pPr>
      <w:r>
        <w:rPr>
          <w:b/>
        </w:rPr>
        <w:lastRenderedPageBreak/>
        <w:t>RESULTS AND</w:t>
      </w:r>
      <w:r w:rsidR="00B94463" w:rsidRPr="003D1ED1">
        <w:rPr>
          <w:b/>
        </w:rPr>
        <w:t xml:space="preserve"> DISCUSSION</w:t>
      </w:r>
    </w:p>
    <w:p w14:paraId="63B9E3FD" w14:textId="5B354A05" w:rsidR="00C8011B" w:rsidRDefault="00492136" w:rsidP="002F1FCB">
      <w:r>
        <w:t xml:space="preserve">From the results, it is concluded that the </w:t>
      </w:r>
      <w:proofErr w:type="spellStart"/>
      <w:r>
        <w:t>Freundlich</w:t>
      </w:r>
      <w:proofErr w:type="spellEnd"/>
      <w:r>
        <w:t xml:space="preserve"> isotherm is the best fit for chlordane sorption on GAC. This fit, along with the data points, is shown in Figure 1. </w:t>
      </w:r>
      <w:proofErr w:type="gramStart"/>
      <w:r>
        <w:t>below</w:t>
      </w:r>
      <w:proofErr w:type="gramEnd"/>
      <w:r>
        <w:t>.</w:t>
      </w:r>
    </w:p>
    <w:bookmarkStart w:id="0" w:name="_GoBack"/>
    <w:bookmarkEnd w:id="0"/>
    <w:p w14:paraId="498CE21F" w14:textId="0DD94D25" w:rsidR="00C8011B" w:rsidRDefault="00C8011B" w:rsidP="00C8011B">
      <w:pPr>
        <w:jc w:val="center"/>
      </w:pPr>
      <w:r>
        <w:object w:dxaOrig="10800" w:dyaOrig="10800" w14:anchorId="44A4D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pt;height:291.45pt" o:ole="">
            <v:imagedata r:id="rId5" o:title=""/>
          </v:shape>
          <o:OLEObject Type="Embed" ProgID="KGraph_Plot" ShapeID="_x0000_i1025" DrawAspect="Content" ObjectID="_1441473580" r:id="rId6"/>
        </w:object>
      </w:r>
    </w:p>
    <w:p w14:paraId="64714747" w14:textId="7EE024C1" w:rsidR="00C8011B" w:rsidRDefault="00C8011B" w:rsidP="00C8011B">
      <w:pPr>
        <w:jc w:val="center"/>
      </w:pPr>
      <w:proofErr w:type="gramStart"/>
      <w:r>
        <w:t>Figure 1.</w:t>
      </w:r>
      <w:proofErr w:type="gramEnd"/>
      <w:r>
        <w:t xml:space="preserve"> </w:t>
      </w:r>
      <w:proofErr w:type="gramStart"/>
      <w:r>
        <w:t>A plot of the adsorbed mass, q, versus the aqueous concentration, C.</w:t>
      </w:r>
      <w:proofErr w:type="gramEnd"/>
      <w:r>
        <w:t xml:space="preserve"> The circles represent data points while the line corresponds to the best fit curve.</w:t>
      </w:r>
    </w:p>
    <w:p w14:paraId="07D3804B" w14:textId="3CCB94FB" w:rsidR="00492136" w:rsidRDefault="00492136" w:rsidP="00C8011B">
      <w:r>
        <w:t>The model parameters were determined to be as follows:</w:t>
      </w:r>
    </w:p>
    <w:p w14:paraId="648BC30E" w14:textId="533CB695" w:rsidR="005F2AC9" w:rsidRDefault="00492136" w:rsidP="00C8011B">
      <w:r>
        <w:tab/>
        <w:t>K = 245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 = 2.5</w:t>
      </w:r>
    </w:p>
    <w:p w14:paraId="061B941E" w14:textId="0FEB66FC" w:rsidR="00C8011B" w:rsidRDefault="00C8011B" w:rsidP="00C8011B">
      <w:r>
        <w:t>Thus, the equation of the curve is as follows:</w:t>
      </w:r>
    </w:p>
    <w:p w14:paraId="6B0DEA89" w14:textId="4758A5B4" w:rsidR="00C8011B" w:rsidRDefault="00C8011B" w:rsidP="00C8011B">
      <w:r>
        <w:tab/>
        <w:t>q = 245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 xml:space="preserve"> 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2.5</m:t>
                </m:r>
              </m:den>
            </m:f>
          </m:sup>
        </m:sSup>
      </m:oMath>
      <w:r>
        <w:tab/>
      </w:r>
    </w:p>
    <w:p w14:paraId="5AB079F0" w14:textId="77777777" w:rsidR="00C8011B" w:rsidRPr="00C8011B" w:rsidRDefault="00C8011B" w:rsidP="00C8011B"/>
    <w:p w14:paraId="40B9216D" w14:textId="77777777" w:rsidR="008F5200" w:rsidRPr="008F5200" w:rsidRDefault="008F5200" w:rsidP="008F5200">
      <w:pPr>
        <w:ind w:right="-180"/>
        <w:rPr>
          <w:b/>
        </w:rPr>
      </w:pPr>
      <w:r w:rsidRPr="008F5200">
        <w:rPr>
          <w:b/>
        </w:rPr>
        <w:t>REFERENCES</w:t>
      </w:r>
    </w:p>
    <w:p w14:paraId="12503CCE" w14:textId="60CDC5D9" w:rsidR="00FF52AD" w:rsidRDefault="002F1FCB" w:rsidP="008F5200">
      <w:pPr>
        <w:ind w:right="-180"/>
      </w:pPr>
      <w:r>
        <w:t>Sills, D</w:t>
      </w:r>
      <w:r w:rsidR="00FF52AD">
        <w:t>.</w:t>
      </w:r>
      <w:r>
        <w:t>L. (2013</w:t>
      </w:r>
      <w:r w:rsidR="00FF52AD">
        <w:t xml:space="preserve">) Week </w:t>
      </w:r>
      <w:r>
        <w:t>3</w:t>
      </w:r>
      <w:r w:rsidR="00FF52AD">
        <w:t xml:space="preserve"> Laboratory Handout. – </w:t>
      </w:r>
      <w:r>
        <w:t>Non-linear Curve Fitting</w:t>
      </w:r>
      <w:r w:rsidR="00FF52AD">
        <w:t>. Bucknell University. C</w:t>
      </w:r>
      <w:r>
        <w:t xml:space="preserve">ENG 340 Course Notes, </w:t>
      </w:r>
      <w:proofErr w:type="gramStart"/>
      <w:r>
        <w:t>Fall</w:t>
      </w:r>
      <w:proofErr w:type="gramEnd"/>
      <w:r>
        <w:t>, 2013</w:t>
      </w:r>
      <w:r w:rsidR="00FF52AD">
        <w:t>.</w:t>
      </w:r>
    </w:p>
    <w:p w14:paraId="2B3965E2" w14:textId="0DE46B96" w:rsidR="00B52557" w:rsidRDefault="00B52557" w:rsidP="008F5200">
      <w:pPr>
        <w:ind w:right="-180"/>
      </w:pPr>
    </w:p>
    <w:sectPr w:rsidR="00B52557" w:rsidSect="0014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D8"/>
    <w:rsid w:val="00034ED8"/>
    <w:rsid w:val="001268BA"/>
    <w:rsid w:val="001477B4"/>
    <w:rsid w:val="00173F54"/>
    <w:rsid w:val="001F164A"/>
    <w:rsid w:val="002571E1"/>
    <w:rsid w:val="002D75E5"/>
    <w:rsid w:val="002F1FCB"/>
    <w:rsid w:val="003D1ED1"/>
    <w:rsid w:val="00407C9E"/>
    <w:rsid w:val="004537E5"/>
    <w:rsid w:val="00492136"/>
    <w:rsid w:val="004F2E66"/>
    <w:rsid w:val="005123DA"/>
    <w:rsid w:val="00584D65"/>
    <w:rsid w:val="005C5D2A"/>
    <w:rsid w:val="005E0122"/>
    <w:rsid w:val="005F2AC9"/>
    <w:rsid w:val="00675EE8"/>
    <w:rsid w:val="007A1907"/>
    <w:rsid w:val="007B7DCA"/>
    <w:rsid w:val="007D5E4A"/>
    <w:rsid w:val="0085542C"/>
    <w:rsid w:val="008F5200"/>
    <w:rsid w:val="00B0606B"/>
    <w:rsid w:val="00B52557"/>
    <w:rsid w:val="00B94463"/>
    <w:rsid w:val="00BB486C"/>
    <w:rsid w:val="00C8011B"/>
    <w:rsid w:val="00DC62DF"/>
    <w:rsid w:val="00E47FE4"/>
    <w:rsid w:val="00F57770"/>
    <w:rsid w:val="00F86BA4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176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5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E01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5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E01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University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2</cp:revision>
  <dcterms:created xsi:type="dcterms:W3CDTF">2013-09-24T00:33:00Z</dcterms:created>
  <dcterms:modified xsi:type="dcterms:W3CDTF">2013-09-24T00:33:00Z</dcterms:modified>
</cp:coreProperties>
</file>