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21" w:rsidRDefault="002D77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1952625</wp:posOffset>
                </wp:positionH>
                <wp:positionV relativeFrom="paragraph">
                  <wp:posOffset>1409700</wp:posOffset>
                </wp:positionV>
                <wp:extent cx="1685925" cy="1057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97A" w:rsidRPr="00D3711B" w:rsidRDefault="00C8397A" w:rsidP="00D3711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8397A" w:rsidRPr="00D3711B" w:rsidRDefault="00C8397A" w:rsidP="00D3711B">
                            <w:pPr>
                              <w:jc w:val="center"/>
                            </w:pPr>
                            <w:r>
                              <w:t>k=0.14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mg*min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5pt;margin-top:111pt;width:132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dsIwIAAEcEAAAOAAAAZHJzL2Uyb0RvYy54bWysU9tu2zAMfR+wfxD0vtjJkjYx4hRdugwD&#10;ugvQ7gNkWY6FSaImKbGzry8lu1l2wR6G+UEQTerw8JBc3/RakaNwXoIp6XSSUyIMh1qafUm/PO5e&#10;LSnxgZmaKTCipCfh6c3m5Yt1ZwsxgxZULRxBEOOLzpa0DcEWWeZ5KzTzE7DCoLMBp1lA0+2z2rEO&#10;0bXKZnl+lXXgauuAC+/x793gpJuE3zSCh09N40UgqqTILaTTpbOKZ7ZZs2LvmG0lH2mwf2ChmTSY&#10;9Ax1xwIjByd/g9KSO/DQhAkHnUHTSC5SDVjNNP+lmoeWWZFqQXG8Pcvk/x8s/3j87IisS/o6v6bE&#10;MI1NehR9IG+gJ7OoT2d9gWEPFgNDj7+xz6lWb++Bf/XEwLZlZi9unYOuFaxGftP4Mrt4OuD4CFJ1&#10;H6DGNOwQIAH1jdNRPJSDIDr26XTuTaTCY8qr5WI1W1DC0TfNF9ez60XKwYrn59b58E6AJvFSUofN&#10;T/DseO9DpMOK55CYzYOS9U4qlQy3r7bKkSPDQdmlb0T/KUwZ0pV0tUAif4fI0/cnCC0DTrySuqTL&#10;cxArom5vTZ3mMTCphjtSVmYUMmo3qBj6qh8bU0F9QkkdDJONm4iXFtx3Sjqc6pL6bwfmBCXqvcG2&#10;rKbzeVyDZMxRRDTcpae69DDDEaqkgZLhug1pdWLpBm6xfY1MwsY+D0xGrjitSe9xs+I6XNop6sf+&#10;b54AAAD//wMAUEsDBBQABgAIAAAAIQDhbcld4QAAAAsBAAAPAAAAZHJzL2Rvd25yZXYueG1sTI/N&#10;TsMwEITvSLyDtUhcUOuQkCaEOBVCAtEbtAiubrxNIvwTbDcNb89ygtuO5tPsTL2ejWYT+jA4K+B6&#10;mQBD2zo12E7A2+5xUQILUVoltbMo4BsDrJvzs1pWyp3sK07b2DEKsaGSAvoYx4rz0PZoZFi6ES15&#10;B+eNjCR9x5WXJwo3mqdJsuJGDpY+9HLEhx7bz+3RCChvnqePsMle3tvVQd/Gq2J6+vJCXF7M93fA&#10;Is7xD4bf+lQdGuq0d0erAtMCsqTICRWQpimNIiIvMjr2ZJVlDryp+f8NzQ8AAAD//wMAUEsBAi0A&#10;FAAGAAgAAAAhALaDOJL+AAAA4QEAABMAAAAAAAAAAAAAAAAAAAAAAFtDb250ZW50X1R5cGVzXS54&#10;bWxQSwECLQAUAAYACAAAACEAOP0h/9YAAACUAQAACwAAAAAAAAAAAAAAAAAvAQAAX3JlbHMvLnJl&#10;bHNQSwECLQAUAAYACAAAACEAs1PnbCMCAABHBAAADgAAAAAAAAAAAAAAAAAuAgAAZHJzL2Uyb0Rv&#10;Yy54bWxQSwECLQAUAAYACAAAACEA4W3JXeEAAAALAQAADwAAAAAAAAAAAAAAAAB9BAAAZHJzL2Rv&#10;d25yZXYueG1sUEsFBgAAAAAEAAQA8wAAAIsFAAAAAA==&#10;">
                <v:textbox>
                  <w:txbxContent>
                    <w:p w:rsidR="00890C70" w:rsidRPr="00D3711B" w:rsidRDefault="00890C70" w:rsidP="00D3711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den>
                          </m:f>
                        </m:oMath>
                      </m:oMathPara>
                    </w:p>
                    <w:p w:rsidR="00890C70" w:rsidRPr="00D3711B" w:rsidRDefault="00890C70" w:rsidP="00D3711B">
                      <w:pPr>
                        <w:jc w:val="center"/>
                      </w:pPr>
                      <w:r>
                        <w:t>k</w:t>
                      </w:r>
                      <w:r w:rsidR="00AA6DBA">
                        <w:t>=0.14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mg*m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pt;height:374.2pt" o:ole="">
            <v:imagedata r:id="rId5" o:title=""/>
          </v:shape>
          <o:OLEObject Type="Embed" ProgID="KGraph_Plot" ShapeID="_x0000_i1025" DrawAspect="Content" ObjectID="_1441520830" r:id="rId6"/>
        </w:object>
      </w:r>
    </w:p>
    <w:p w:rsidR="000F2621" w:rsidRDefault="000F2621">
      <w:proofErr w:type="gramStart"/>
      <w:r>
        <w:t>Figure 1.</w:t>
      </w:r>
      <w:proofErr w:type="gramEnd"/>
      <w:r w:rsidR="00A8268A">
        <w:t xml:space="preserve"> Plot of amount of dissolved oxygen with respect to time (Second Order Reaction)</w:t>
      </w:r>
    </w:p>
    <w:p w:rsidR="000F2621" w:rsidRDefault="000F2621"/>
    <w:p w:rsidR="000F2621" w:rsidRDefault="000F2621"/>
    <w:p w:rsidR="000F2621" w:rsidRDefault="00890C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2487295</wp:posOffset>
                </wp:positionH>
                <wp:positionV relativeFrom="paragraph">
                  <wp:posOffset>1333500</wp:posOffset>
                </wp:positionV>
                <wp:extent cx="1373505" cy="1403985"/>
                <wp:effectExtent l="0" t="0" r="1714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97A" w:rsidRPr="00890C70" w:rsidRDefault="00C839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-kt</m:t>
                                </m:r>
                              </m:oMath>
                            </m:oMathPara>
                          </w:p>
                          <w:p w:rsidR="00C8397A" w:rsidRPr="00890C70" w:rsidRDefault="00C8397A" w:rsidP="004A2779">
                            <w:pPr>
                              <w:jc w:val="center"/>
                            </w:pPr>
                            <w:r>
                              <w:t xml:space="preserve">k=.3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 * 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5.85pt;margin-top:105pt;width:108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/zJgIAAEwEAAAOAAAAZHJzL2Uyb0RvYy54bWysVNuO0zAQfUfiHyy/06SXsG3UdLV0KUJa&#10;LtIuH+A4TmNhe4LtNilfv2MnWyLgCZEHy+MZH8+cM5Ptba8VOQvrJJiCzmcpJcJwqKQ5FvTb0+HN&#10;mhLnmamYAiMKehGO3u5ev9p2bS4W0ICqhCUIYlzetQVtvG/zJHG8EZq5GbTCoLMGq5lH0x6TyrIO&#10;0bVKFmn6NunAVq0FLpzD0/vBSXcRv64F91/q2glPVEExNx9XG9cyrMluy/KjZW0j+ZgG+4csNJMG&#10;H71C3TPPyMnKP6C05BYc1H7GQSdQ15KLWANWM09/q+axYa2ItSA5rr3S5P4fLP98/mqJrFA7SgzT&#10;KNGT6D15Bz1ZBHa61uUY9NhimO/xOESGSl37APy7Iwb2DTNHcWctdI1gFWY3DzeTydUBxwWQsvsE&#10;FT7DTh4iUF9bHQCRDILoqNLlqkxIhYcnlzfLLM0o4eibr9LlZp3FN1j+cr21zn8QoEnYFNSi9BGe&#10;nR+cD+mw/CUkpg9KVgepVDTssdwrS84M2+QQvxHdTcOUIV1BN9kiGxiY+twUIo3f3yC09NjvSuqC&#10;rq9BLA+8vTdV7EbPpBr2mLIyI5GBu4FF35f9qNioTwnVBZm1MLQ3jiNuGrA/KemwtQvqfpyYFZSo&#10;jwbV2cxXqzAL0VhlNws07NRTTj3McIQqqKdk2O59nJ+hB+5QxYOM/Aa5h0zGlLFlI+3jeIWZmNox&#10;6tdPYPcMAAD//wMAUEsDBBQABgAIAAAAIQASJLJ+3wAAAAsBAAAPAAAAZHJzL2Rvd25yZXYueG1s&#10;TI/BTsMwDIbvSLxDZCQuE0uysjJK0wkm7cRpZdyzJrQVjVOSbOveHnMaN1v+9Pv7y/XkBnayIfYe&#10;Fci5AGax8abHVsH+Y/uwAhaTRqMHj1bBxUZYV7c3pS6MP+POnurUMgrBWGgFXUpjwXlsOut0nPvR&#10;It2+fHA60RpaboI+U7gb+EKInDvdI33o9Gg3nW2+66NTkP/U2ez908xwd9m+hcYtzWa/VOr+bnp9&#10;AZbslK4w/OmTOlTkdPBHNJENCrJn+USogoUUVIqIXKxoOCh4zKQEXpX8f4fqFwAA//8DAFBLAQIt&#10;ABQABgAIAAAAIQC2gziS/gAAAOEBAAATAAAAAAAAAAAAAAAAAAAAAABbQ29udGVudF9UeXBlc10u&#10;eG1sUEsBAi0AFAAGAAgAAAAhADj9If/WAAAAlAEAAAsAAAAAAAAAAAAAAAAALwEAAF9yZWxzLy5y&#10;ZWxzUEsBAi0AFAAGAAgAAAAhAJgjT/MmAgAATAQAAA4AAAAAAAAAAAAAAAAALgIAAGRycy9lMm9E&#10;b2MueG1sUEsBAi0AFAAGAAgAAAAhABIksn7fAAAACwEAAA8AAAAAAAAAAAAAAAAAgAQAAGRycy9k&#10;b3ducmV2LnhtbFBLBQYAAAAABAAEAPMAAACMBQAAAAA=&#10;">
                <v:textbox style="mso-fit-shape-to-text:t">
                  <w:txbxContent>
                    <w:p w:rsidR="00890C70" w:rsidRPr="00890C70" w:rsidRDefault="00890C7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-kt</m:t>
                          </m:r>
                        </m:oMath>
                      </m:oMathPara>
                    </w:p>
                    <w:p w:rsidR="00890C70" w:rsidRPr="00890C70" w:rsidRDefault="004A2779" w:rsidP="004A2779">
                      <w:pPr>
                        <w:jc w:val="center"/>
                      </w:pPr>
                      <w:r>
                        <w:t xml:space="preserve">k=.3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 * 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>
          <v:shape id="_x0000_i1026" type="#_x0000_t75" style="width:362.35pt;height:362.35pt" o:ole="">
            <v:imagedata r:id="rId7" o:title=""/>
          </v:shape>
          <o:OLEObject Type="Embed" ProgID="KGraph_Plot" ShapeID="_x0000_i1026" DrawAspect="Content" ObjectID="_1441520831" r:id="rId8"/>
        </w:object>
      </w:r>
    </w:p>
    <w:p w:rsidR="000F2621" w:rsidRDefault="00A8268A">
      <w:r>
        <w:t>Figure 2: Plot of amount of dissolved oxygen with respect to time (</w:t>
      </w:r>
      <w:r w:rsidR="00C823D3">
        <w:t>Zero</w:t>
      </w:r>
      <w:r>
        <w:t xml:space="preserve"> Order Reaction)</w:t>
      </w:r>
    </w:p>
    <w:p w:rsidR="000F2621" w:rsidRDefault="00974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1933575</wp:posOffset>
                </wp:positionH>
                <wp:positionV relativeFrom="paragraph">
                  <wp:posOffset>1190625</wp:posOffset>
                </wp:positionV>
                <wp:extent cx="1495425" cy="1403985"/>
                <wp:effectExtent l="0" t="0" r="2857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97A" w:rsidRPr="009748FB" w:rsidRDefault="00C839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-kt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8397A" w:rsidRDefault="00C8397A" w:rsidP="009748FB">
                            <w:pPr>
                              <w:jc w:val="center"/>
                            </w:pPr>
                            <w:r>
                              <w:t xml:space="preserve">k=0.11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2.25pt;margin-top:93.75pt;width:11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acJAIAAEwEAAAOAAAAZHJzL2Uyb0RvYy54bWysVNuO0zAQfUfiHyy/06ShhTZqulq6FCEt&#10;F2mXD3Acp7GwPcZ2myxfv2MnW8pFPCDyYHns8ZmZc2ayuRq0IifhvART0fksp0QYDo00h4p+ud+/&#10;WFHiAzMNU2BERR+Ep1fb5882vS1FAR2oRjiCIMaXva1oF4Its8zzTmjmZ2CFwcsWnGYBTXfIGsd6&#10;RNcqK/L8VdaDa6wDLrzH05vxkm4TftsKHj61rReBqIpibiGtLq11XLPthpUHx2wn+ZQG+4csNJMG&#10;g56hblhg5Ojkb1Bacgce2jDjoDNoW8lFqgGrmee/VHPXMStSLUiOt2ea/P+D5R9Pnx2RTUULSgzT&#10;KNG9GAJ5AwMpIju99SU63Vl0CwMeo8qpUm9vgX/1xMCuY+Ygrp2DvhOswezm8WV28XTE8RGk7j9A&#10;g2HYMUACGlqnI3VIBkF0VOnhrExMhceQi/VyUSwp4Xg3X+Qv16tlisHKp+fW+fBOgCZxU1GH0id4&#10;drr1IabDyieXGM2Dks1eKpUMd6h3ypETwzbZp29C/8lNGdJXdL3ERP4OkafvTxBaBux3JXVFV2cn&#10;Vkbe3pomdWNgUo17TFmZicjI3chiGOphUmzSp4bmAZl1MLY3jiNuOnDfKemxtSvqvx2ZE5So9wbV&#10;Wc8XizgLyVgsXxdouMub+vKGGY5QFQ2UjNtdSPOTGLDXqOJeJn6j3GMmU8rYson2abziTFzayevH&#10;T2D7CAAA//8DAFBLAwQUAAYACAAAACEAcnt8nd4AAAALAQAADwAAAGRycy9kb3ducmV2LnhtbEyP&#10;wU7DMBBE70j8g7VIXCpqQ5MQhTgVVOqJU0O5u/GSRMTrELtt+vcsJ3rb0TzNzpTr2Q3ihFPoPWl4&#10;XCoQSI23PbUa9h/bhxxEiIasGTyhhgsGWFe3N6UprD/TDk91bAWHUCiMhi7GsZAyNB06E5Z+RGLv&#10;y0/ORJZTK+1kzhzuBvmkVCad6Yk/dGbETYfNd310GrKferV4/7QL2l22b1PjUrvZp1rf382vLyAi&#10;zvEfhr/6XB0q7nTwR7JBDBpWKkkZZSN/5oOJNFG87qAhUXkGsirl9YbqFwAA//8DAFBLAQItABQA&#10;BgAIAAAAIQC2gziS/gAAAOEBAAATAAAAAAAAAAAAAAAAAAAAAABbQ29udGVudF9UeXBlc10ueG1s&#10;UEsBAi0AFAAGAAgAAAAhADj9If/WAAAAlAEAAAsAAAAAAAAAAAAAAAAALwEAAF9yZWxzLy5yZWxz&#10;UEsBAi0AFAAGAAgAAAAhAHqCZpwkAgAATAQAAA4AAAAAAAAAAAAAAAAALgIAAGRycy9lMm9Eb2Mu&#10;eG1sUEsBAi0AFAAGAAgAAAAhAHJ7fJ3eAAAACwEAAA8AAAAAAAAAAAAAAAAAfgQAAGRycy9kb3du&#10;cmV2LnhtbFBLBQYAAAAABAAEAPMAAACJBQAAAAA=&#10;">
                <v:textbox style="mso-fit-shape-to-text:t">
                  <w:txbxContent>
                    <w:p w:rsidR="009748FB" w:rsidRPr="009748FB" w:rsidRDefault="009748F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p>
                          </m:sSup>
                        </m:oMath>
                      </m:oMathPara>
                    </w:p>
                    <w:p w:rsidR="009748FB" w:rsidRDefault="009748FB" w:rsidP="009748FB">
                      <w:pPr>
                        <w:jc w:val="center"/>
                      </w:pPr>
                      <w:r>
                        <w:t xml:space="preserve">k=0.11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>
          <v:shape id="_x0000_i1027" type="#_x0000_t75" style="width:339.1pt;height:339.1pt" o:ole="">
            <v:imagedata r:id="rId9" o:title=""/>
          </v:shape>
          <o:OLEObject Type="Embed" ProgID="KGraph_Plot" ShapeID="_x0000_i1027" DrawAspect="Content" ObjectID="_1441520832" r:id="rId10"/>
        </w:object>
      </w:r>
    </w:p>
    <w:p w:rsidR="000F2621" w:rsidRDefault="00C823D3">
      <w:r>
        <w:t>Figure 3: Plot of amount of dissolved oxygen with respect to time (First Order Reaction)</w:t>
      </w:r>
    </w:p>
    <w:p w:rsidR="000F2621" w:rsidRDefault="000F2621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/>
    <w:p w:rsidR="00C823D3" w:rsidRDefault="00C823D3" w:rsidP="00305062">
      <w:pPr>
        <w:spacing w:line="240" w:lineRule="auto"/>
        <w:rPr>
          <w:b/>
        </w:rPr>
      </w:pPr>
      <w:r>
        <w:rPr>
          <w:b/>
        </w:rPr>
        <w:lastRenderedPageBreak/>
        <w:t>Memorandum</w:t>
      </w:r>
    </w:p>
    <w:p w:rsidR="00C823D3" w:rsidRDefault="00C823D3" w:rsidP="00305062">
      <w:pPr>
        <w:spacing w:line="240" w:lineRule="auto"/>
      </w:pPr>
      <w:r>
        <w:t>To: Co-Worker</w:t>
      </w:r>
    </w:p>
    <w:p w:rsidR="00305062" w:rsidRDefault="00305062" w:rsidP="00305062">
      <w:pPr>
        <w:spacing w:line="240" w:lineRule="auto"/>
      </w:pPr>
      <w:r>
        <w:t xml:space="preserve">From: </w:t>
      </w:r>
      <w:proofErr w:type="gramStart"/>
      <w:r>
        <w:t>Your</w:t>
      </w:r>
      <w:proofErr w:type="gramEnd"/>
      <w:r>
        <w:t xml:space="preserve"> Co-Worker (</w:t>
      </w:r>
      <w:proofErr w:type="spellStart"/>
      <w:r>
        <w:t>Conor</w:t>
      </w:r>
      <w:proofErr w:type="spellEnd"/>
      <w:r>
        <w:t>)</w:t>
      </w:r>
    </w:p>
    <w:p w:rsidR="00305062" w:rsidRDefault="00305062" w:rsidP="00305062">
      <w:pPr>
        <w:spacing w:line="240" w:lineRule="auto"/>
      </w:pPr>
      <w:r>
        <w:t>Date: 9/24/13</w:t>
      </w:r>
    </w:p>
    <w:p w:rsidR="00305062" w:rsidRDefault="00305062" w:rsidP="00305062">
      <w:pPr>
        <w:spacing w:line="240" w:lineRule="auto"/>
      </w:pPr>
    </w:p>
    <w:p w:rsidR="00305062" w:rsidRDefault="00305062" w:rsidP="00305062">
      <w:pPr>
        <w:spacing w:line="240" w:lineRule="auto"/>
      </w:pPr>
      <w:r>
        <w:t>Objective:</w:t>
      </w:r>
    </w:p>
    <w:p w:rsidR="0057258D" w:rsidRDefault="00305062" w:rsidP="00305062">
      <w:pPr>
        <w:spacing w:line="240" w:lineRule="auto"/>
      </w:pPr>
      <w:r>
        <w:tab/>
        <w:t>The objective of our firm was to design</w:t>
      </w:r>
      <w:r w:rsidR="0057258D">
        <w:t xml:space="preserve"> a process to remove chlordane from a water treatment plant in Iowa. T</w:t>
      </w:r>
      <w:r>
        <w:t>o</w:t>
      </w:r>
      <w:r w:rsidR="0057258D">
        <w:t xml:space="preserve"> do this, we had to determine an efficient method to reduce</w:t>
      </w:r>
      <w:r>
        <w:t xml:space="preserve"> the concentrations of chlordane </w:t>
      </w:r>
      <w:r w:rsidR="0057258D">
        <w:t xml:space="preserve">in the water to reduce to below 2 ppb, the maximum contaminant level of chlordane. </w:t>
      </w:r>
      <w:r>
        <w:t xml:space="preserve"> </w:t>
      </w:r>
      <w:r w:rsidR="0057258D">
        <w:t>The firm wanted to use</w:t>
      </w:r>
      <w:r>
        <w:t xml:space="preserve"> granulated activated carbon (GAC)</w:t>
      </w:r>
      <w:r w:rsidR="0057258D">
        <w:t xml:space="preserve"> to accomplish this task</w:t>
      </w:r>
      <w:r>
        <w:t>.</w:t>
      </w:r>
      <w:r w:rsidR="0057258D">
        <w:t xml:space="preserve">  Therefore it was our goal to define the parameters for the sorption isotherm of chlordane on GAC.</w:t>
      </w:r>
      <w:r>
        <w:t xml:space="preserve"> </w:t>
      </w:r>
    </w:p>
    <w:p w:rsidR="0057258D" w:rsidRDefault="0057258D" w:rsidP="00305062">
      <w:pPr>
        <w:spacing w:line="240" w:lineRule="auto"/>
      </w:pPr>
      <w:r>
        <w:t>Method:</w:t>
      </w:r>
    </w:p>
    <w:p w:rsidR="00EE29E3" w:rsidRDefault="00B95DB1" w:rsidP="00305062">
      <w:pPr>
        <w:spacing w:line="240" w:lineRule="auto"/>
      </w:pPr>
      <w:r>
        <w:tab/>
        <w:t>After you performed the</w:t>
      </w:r>
      <w:r w:rsidR="0057258D">
        <w:t xml:space="preserve"> laboratory study was performed and</w:t>
      </w:r>
      <w:r>
        <w:t xml:space="preserve"> collected the data</w:t>
      </w:r>
      <w:r w:rsidR="0057258D">
        <w:t>,</w:t>
      </w:r>
      <w:r>
        <w:t xml:space="preserve"> I fit the data to the </w:t>
      </w:r>
      <w:proofErr w:type="spellStart"/>
      <w:r>
        <w:t>Freundlich</w:t>
      </w:r>
      <w:proofErr w:type="spellEnd"/>
      <w:r>
        <w:t xml:space="preserve"> sorption isotherm.  I fit the data to the </w:t>
      </w:r>
      <w:proofErr w:type="spellStart"/>
      <w:r>
        <w:t>Freund</w:t>
      </w:r>
      <w:r w:rsidR="00EE29E3">
        <w:t>lich</w:t>
      </w:r>
      <w:proofErr w:type="spellEnd"/>
      <w:r w:rsidR="00EE29E3">
        <w:t xml:space="preserve"> sorption isotherm by </w:t>
      </w:r>
      <w:r>
        <w:t xml:space="preserve">plotting the dissolved chlordane concentration, </w:t>
      </w:r>
      <w:proofErr w:type="spellStart"/>
      <w:r>
        <w:t>C</w:t>
      </w:r>
      <w:r>
        <w:rPr>
          <w:i/>
          <w:vertAlign w:val="subscript"/>
        </w:rPr>
        <w:t>aq</w:t>
      </w:r>
      <w:proofErr w:type="spellEnd"/>
      <w:r>
        <w:rPr>
          <w:i/>
          <w:vertAlign w:val="subscript"/>
        </w:rPr>
        <w:t xml:space="preserve"> </w:t>
      </w:r>
      <w:r>
        <w:t xml:space="preserve">(mg/L) against the adsorbed chlordane concentration, </w:t>
      </w:r>
      <w:proofErr w:type="spellStart"/>
      <w:r>
        <w:t>C</w:t>
      </w:r>
      <w:r w:rsidRPr="00B95DB1">
        <w:rPr>
          <w:i/>
          <w:vertAlign w:val="subscript"/>
        </w:rPr>
        <w:t>adsorbed</w:t>
      </w:r>
      <w:proofErr w:type="spellEnd"/>
      <w:r>
        <w:rPr>
          <w:i/>
          <w:vertAlign w:val="subscript"/>
        </w:rPr>
        <w:t xml:space="preserve"> </w:t>
      </w:r>
      <w:r>
        <w:t>(mg/ [g GAC]).</w:t>
      </w:r>
      <w:r w:rsidR="00EE29E3">
        <w:t xml:space="preserve">  Then using both Eq. 5 (Linear) and Eq. 6 (</w:t>
      </w:r>
      <w:proofErr w:type="spellStart"/>
      <w:r w:rsidR="00EE29E3">
        <w:t>Freundlich</w:t>
      </w:r>
      <w:proofErr w:type="spellEnd"/>
      <w:r w:rsidR="00EE29E3">
        <w:t xml:space="preserve">), I determined that the </w:t>
      </w:r>
      <w:proofErr w:type="spellStart"/>
      <w:r w:rsidR="00EE29E3">
        <w:t>Freundlich</w:t>
      </w:r>
      <w:proofErr w:type="spellEnd"/>
      <w:r w:rsidR="00EE29E3">
        <w:t xml:space="preserve"> was the better fit to the data than the linear.</w:t>
      </w:r>
    </w:p>
    <w:p w:rsidR="0057258D" w:rsidRDefault="00EE29E3" w:rsidP="00EE29E3">
      <w:pPr>
        <w:spacing w:line="240" w:lineRule="auto"/>
        <w:ind w:left="3600" w:firstLine="720"/>
      </w:pPr>
      <m:oMath>
        <m:r>
          <w:rPr>
            <w:rFonts w:ascii="Cambria Math" w:hAnsi="Cambria Math"/>
          </w:rPr>
          <m:t>q=KC</m:t>
        </m:r>
      </m:oMath>
      <w:r>
        <w:t xml:space="preserve">                                                                 (5)</w:t>
      </w:r>
    </w:p>
    <w:p w:rsidR="00EE29E3" w:rsidRDefault="00EE29E3" w:rsidP="00EE29E3">
      <w:pPr>
        <w:spacing w:line="240" w:lineRule="auto"/>
        <w:ind w:left="3600" w:firstLine="720"/>
      </w:pPr>
      <m:oMath>
        <m:r>
          <w:rPr>
            <w:rFonts w:ascii="Cambria Math" w:hAnsi="Cambria Math"/>
          </w:rPr>
          <m:t>q=K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>
        <w:t xml:space="preserve">                                                           (6)</w:t>
      </w:r>
    </w:p>
    <w:p w:rsidR="00EE29E3" w:rsidRDefault="00EE29E3" w:rsidP="00EE29E3">
      <w:pPr>
        <w:spacing w:line="240" w:lineRule="auto"/>
        <w:ind w:left="3600" w:firstLine="720"/>
      </w:pPr>
    </w:p>
    <w:p w:rsidR="00EE29E3" w:rsidRDefault="00EE29E3" w:rsidP="00EE29E3">
      <w:pPr>
        <w:spacing w:line="240" w:lineRule="auto"/>
      </w:pPr>
      <w:r>
        <w:t>Results and Discussion:</w:t>
      </w:r>
    </w:p>
    <w:p w:rsidR="00EE29E3" w:rsidRDefault="00EE29E3" w:rsidP="00EE29E3">
      <w:pPr>
        <w:spacing w:line="240" w:lineRule="auto"/>
      </w:pPr>
      <w:r>
        <w:tab/>
        <w:t xml:space="preserve">After fitting the plotted data to both the </w:t>
      </w:r>
      <w:proofErr w:type="gramStart"/>
      <w:r>
        <w:t>Linear</w:t>
      </w:r>
      <w:proofErr w:type="gramEnd"/>
      <w:r>
        <w:t xml:space="preserve"> sorption isotherm and the </w:t>
      </w:r>
      <w:proofErr w:type="spellStart"/>
      <w:r>
        <w:t>Freundlich</w:t>
      </w:r>
      <w:proofErr w:type="spellEnd"/>
      <w:r>
        <w:t xml:space="preserve"> sorption isotherm, I visually analyzed the data.  </w:t>
      </w:r>
      <w:r w:rsidR="00DE582E">
        <w:t xml:space="preserve">From this, my results yield that the </w:t>
      </w:r>
      <w:proofErr w:type="spellStart"/>
      <w:r w:rsidR="00DE582E">
        <w:t>Freundlich</w:t>
      </w:r>
      <w:proofErr w:type="spellEnd"/>
      <w:r w:rsidR="00DE582E">
        <w:t xml:space="preserve"> sorption isotherm matches the data better than the linear sorption isotherm.  Although I have not generated proper statistical tests for goodness of fit, the visual test sufficed because of the marginal difference between the two models. Using Eq. (6) I determined that the </w:t>
      </w:r>
      <w:proofErr w:type="spellStart"/>
      <w:r w:rsidR="00DE582E">
        <w:t>Freundlich</w:t>
      </w:r>
      <w:proofErr w:type="spellEnd"/>
      <w:r w:rsidR="00DE582E">
        <w:t xml:space="preserve"> isotherm soil-wa</w:t>
      </w:r>
      <w:r w:rsidR="00091447">
        <w:t>ter partition coefficient to be 245 (mg/g</w:t>
      </w:r>
      <w:proofErr w:type="gramStart"/>
      <w:r w:rsidR="00091447">
        <w:t>)(</w:t>
      </w:r>
      <w:proofErr w:type="gramEnd"/>
      <w:r w:rsidR="00091447">
        <w:t>L/mg). Furthermore I solve</w:t>
      </w:r>
      <w:r w:rsidR="00FD1AC4">
        <w:t>d</w:t>
      </w:r>
      <w:r w:rsidR="00091447">
        <w:t xml:space="preserve"> for the unit-less </w:t>
      </w:r>
      <w:proofErr w:type="spellStart"/>
      <w:r w:rsidR="00091447">
        <w:t>Freundlich</w:t>
      </w:r>
      <w:proofErr w:type="spellEnd"/>
      <w:r w:rsidR="00091447">
        <w:t xml:space="preserve"> isotherm intensity parameter and yielded 0.4.</w:t>
      </w:r>
      <w:r w:rsidR="00C8397A">
        <w:t xml:space="preserve">    </w:t>
      </w:r>
      <w:r w:rsidR="00091447">
        <w:t xml:space="preserve"> </w:t>
      </w:r>
      <w:r w:rsidR="00DE582E">
        <w:t xml:space="preserve"> </w:t>
      </w:r>
    </w:p>
    <w:p w:rsidR="00EE29E3" w:rsidRPr="00EE29E3" w:rsidRDefault="00EE29E3" w:rsidP="00EE29E3">
      <w:pPr>
        <w:spacing w:line="240" w:lineRule="auto"/>
      </w:pPr>
      <w:r>
        <w:tab/>
      </w:r>
    </w:p>
    <w:p w:rsidR="00305062" w:rsidRPr="00C823D3" w:rsidRDefault="0057258D" w:rsidP="00305062">
      <w:pPr>
        <w:spacing w:line="240" w:lineRule="auto"/>
      </w:pPr>
      <w:r>
        <w:tab/>
      </w:r>
      <w:r w:rsidR="00305062">
        <w:t xml:space="preserve">  </w:t>
      </w:r>
    </w:p>
    <w:p w:rsidR="000F2621" w:rsidRDefault="00ED1D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B3848" wp14:editId="44CACAFE">
                <wp:simplePos x="0" y="0"/>
                <wp:positionH relativeFrom="column">
                  <wp:posOffset>-1201736</wp:posOffset>
                </wp:positionH>
                <wp:positionV relativeFrom="paragraph">
                  <wp:posOffset>2991803</wp:posOffset>
                </wp:positionV>
                <wp:extent cx="3295650" cy="345125"/>
                <wp:effectExtent l="8572" t="0" r="8573" b="8572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95650" cy="34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4E" w:rsidRDefault="00ED1D4E">
                            <w:r>
                              <w:t>Adsorbed Chlordane Concentration (mg</w:t>
                            </w:r>
                            <w:proofErr w:type="gramStart"/>
                            <w:r>
                              <w:t>/[</w:t>
                            </w:r>
                            <w:proofErr w:type="gramEnd"/>
                            <w:r>
                              <w:t>g GAC])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94.6pt;margin-top:235.6pt;width:259.5pt;height:27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Q4lQIAAKAFAAAOAAAAZHJzL2Uyb0RvYy54bWysVE1PGzEQvVfqf7B8L5uEJC0RG5SCqCoh&#10;QIWKs+O1yapej2s7ydJf32fvJqSUC1X3sLJn3ny9Gc/pWdsYtlE+1GRLPjwacKaspKq2jyX/fn/5&#10;4RNnIQpbCUNWlfxJBX42f//udOtmakQrMpXyDE5smG1dyVcxullRBLlSjQhH5JSFUpNvRMTVPxaV&#10;F1t4b0wxGgymxZZ85TxJFQKkF52Sz7N/rZWMN1oHFZkpOXKL+e/zf5n+xfxUzB69cKta9mmIf8ii&#10;EbVF0L2rCxEFW/v6L1dNLT0F0vFIUlOQ1rVUuQZUMxy8qOZuJZzKtYCc4PY0hf/nVl5vbj2rq5JP&#10;OLOiQYvuVRvZZ2rZJLGzdWEG0J0DLLYQo8s7eYAwFd1q3zBPIHc4RVPwZS5QHQMctD/tqU6+JYTH&#10;o5PJdAKVhO54PBmOcrSic5acOh/iF0UNS4eSe7QyexWbqxCRGKA7SIIHMnV1WRuTL2l81LnxbCPQ&#10;eBNzyrD4A2Us25Z8eow0kpGlZN55NjZJVB6gPlwiois4n+KTUQlj7DelQWAu9JXYQkpl9/EzOqE0&#10;Qr3FsMc/Z/UW464OWOTIZOPeuKkt+Vx9fnHPlFU/dpTpDg/CD+pOx9gu235y+jlZUvWEMcmTgNYG&#10;Jy9rNO9KhHgrPN4VhNgV8QY/bQjkU3/ibEX+12vyhMe4Q8vZFu+05OHnWnjFmflq8RBOhuMx3MZ8&#10;GU8+jnDxh5rlocaum3PCRAxzdvmY8NHsjtpT84CVskhRoRJWInbJ4+54HrvtgZUk1WKRQXjKTsQr&#10;e+dkcp1YTqN53z4I7/r5jZj8a9q9aDF7McYdNllaWqwj6TrPeOK5Y7XnH2sgj36/stKeObxn1PNi&#10;nf8GAAD//wMAUEsDBBQABgAIAAAAIQDQBRjx3gAAAAkBAAAPAAAAZHJzL2Rvd25yZXYueG1sTI/L&#10;TsMwEEX3SPyDNUjsqNOUkkczqRCPD6BhwdKNTRw1tqOMU4d+PWZFl6N7dO+Zar+YgZ3VRL2zCOtV&#10;AkzZ1snedgifzftDDoy8sFIMziqEH0Wwr29vKlFKF+yHOh98x2KJpVIgaO/HknNqtTKCVm5UNmbf&#10;bjLCx3PquJxEiOVm4GmSPHEjehsXtBjVi1bt6TAbBHoLabJQuORzo4k3prt8vQbE+7vleQfMq8X/&#10;w/CnH9Whjk5HN1tJbEB43KwjiZBu8gJYBIpsC+yIkG2zAnhd8esP6l8AAAD//wMAUEsBAi0AFAAG&#10;AAgAAAAhALaDOJL+AAAA4QEAABMAAAAAAAAAAAAAAAAAAAAAAFtDb250ZW50X1R5cGVzXS54bWxQ&#10;SwECLQAUAAYACAAAACEAOP0h/9YAAACUAQAACwAAAAAAAAAAAAAAAAAvAQAAX3JlbHMvLnJlbHNQ&#10;SwECLQAUAAYACAAAACEApDlkOJUCAACgBQAADgAAAAAAAAAAAAAAAAAuAgAAZHJzL2Uyb0RvYy54&#10;bWxQSwECLQAUAAYACAAAACEA0AUY8d4AAAAJAQAADwAAAAAAAAAAAAAAAADvBAAAZHJzL2Rvd25y&#10;ZXYueG1sUEsFBgAAAAAEAAQA8wAAAPoFAAAAAA==&#10;" fillcolor="white [3201]" stroked="f" strokeweight=".5pt">
                <v:textbox>
                  <w:txbxContent>
                    <w:p w:rsidR="00ED1D4E" w:rsidRDefault="00ED1D4E">
                      <w:r>
                        <w:t>Adsorbed Chlordane Concentration (mg</w:t>
                      </w:r>
                      <w:proofErr w:type="gramStart"/>
                      <w:r>
                        <w:t>/[</w:t>
                      </w:r>
                      <w:proofErr w:type="gramEnd"/>
                      <w:r>
                        <w:t>g GAC])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C50A6" wp14:editId="5B3EB337">
                <wp:simplePos x="0" y="0"/>
                <wp:positionH relativeFrom="column">
                  <wp:posOffset>1600200</wp:posOffset>
                </wp:positionH>
                <wp:positionV relativeFrom="paragraph">
                  <wp:posOffset>5553075</wp:posOffset>
                </wp:positionV>
                <wp:extent cx="3048000" cy="4857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4E" w:rsidRDefault="00ED1D4E">
                            <w:r>
                              <w:t>Dissolved Chlordane Concentration (mg/L)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26pt;margin-top:437.25pt;width:240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TijAIAAJEFAAAOAAAAZHJzL2Uyb0RvYy54bWysVEtPGzEQvlfqf7B8L7uBDaQRG5SCqCoh&#10;QIWKs+O1iVXb49pOdtNfz9i7eZRyoepld+z5ZsbzzeP8ojOarIUPCmxNR0clJcJyaJR9rumPx+tP&#10;E0pCZLZhGqyo6UYEejH7+OG8dVNxDEvQjfAEndgwbV1NlzG6aVEEvhSGhSNwwqJSgjcs4tE/F41n&#10;LXo3ujguy9OiBd84D1yEgLdXvZLOsn8pBY93UgYRia4pvi3mr8/fRfoWs3M2ffbMLRUfnsH+4RWG&#10;KYtBd66uWGRk5dVfroziHgLIeMTBFCCl4iLngNmMylfZPCyZEzkXJCe4HU3h/7nlt+t7T1RT04oS&#10;ywyW6FF0kXyBjlSJndaFKYIeHMJih9dY5e19wMuUdCe9SX9Mh6Aeed7suE3OOF6elNWkLFHFUVdN&#10;xmdn4+Sm2Fs7H+JXAYYkoaYea5cpZeubEHvoFpKCBdCquVZa50PqF3GpPVkzrLSO+Y3o/A+UtqSt&#10;6enJuMyOLSTz3rO2yY3IHTOES5n3GWYpbrRIGG2/C4mM5UTfiM04F3YXP6MTSmKo9xgO+P2r3mPc&#10;54EWOTLYuDM2yoLP2ecR21PW/NxSJns81uYg7yTGbtENrTI0xgKaDfaFh36uguPXCot3w0K8Zx4H&#10;CeuNyyHe4UdqQPJhkChZgv/91n3CY3+jlpIWB7Om4deKeUGJ/max8z+PqipNcj5U47NjPPhDzeJQ&#10;Y1fmErAjRriGHM9iwke9FaUH84Q7ZJ6ioopZjrFrGrfiZezXBe4gLubzDMLZdSze2AfHk+vEcmrN&#10;x+6JeTf0b8TOv4XtCLPpqzbuscnSwnwVQarc44nnntWBf5z7PCXDjkqL5fCcUftNOnsBAAD//wMA&#10;UEsDBBQABgAIAAAAIQDQ7Ett4gAAAAsBAAAPAAAAZHJzL2Rvd25yZXYueG1sTI/NTsMwEITvSLyD&#10;tUhcEHWaEFJCNhVCQCVuNPyImxsvSUS8jmI3DW+Pe4Lj7IxmvynWs+nFRKPrLCMsFxEI4trqjhuE&#10;1+rxcgXCecVa9ZYJ4YccrMvTk0Ll2h74haatb0QoYZcrhNb7IZfS1S0Z5RZ2IA7elx2N8kGOjdSj&#10;OoRy08s4iq6lUR2HD60a6L6l+nu7NwifF83Hs5uf3g5JmgwPm6nK3nWFeH42392C8DT7vzAc8QM6&#10;lIFpZ/esnegR4jQOWzzCKrtKQYRElhwvO4SbdBmBLAv5f0P5CwAA//8DAFBLAQItABQABgAIAAAA&#10;IQC2gziS/gAAAOEBAAATAAAAAAAAAAAAAAAAAAAAAABbQ29udGVudF9UeXBlc10ueG1sUEsBAi0A&#10;FAAGAAgAAAAhADj9If/WAAAAlAEAAAsAAAAAAAAAAAAAAAAALwEAAF9yZWxzLy5yZWxzUEsBAi0A&#10;FAAGAAgAAAAhAMSoZOKMAgAAkQUAAA4AAAAAAAAAAAAAAAAALgIAAGRycy9lMm9Eb2MueG1sUEsB&#10;Ai0AFAAGAAgAAAAhANDsS23iAAAACwEAAA8AAAAAAAAAAAAAAAAA5gQAAGRycy9kb3ducmV2Lnht&#10;bFBLBQYAAAAABAAEAPMAAAD1BQAAAAA=&#10;" fillcolor="white [3201]" stroked="f" strokeweight=".5pt">
                <v:textbox>
                  <w:txbxContent>
                    <w:p w:rsidR="00ED1D4E" w:rsidRDefault="00ED1D4E">
                      <w:r>
                        <w:t>Dissolved Chlordane Concentration (mg/L)</w:t>
                      </w:r>
                    </w:p>
                  </w:txbxContent>
                </v:textbox>
              </v:shape>
            </w:pict>
          </mc:Fallback>
        </mc:AlternateContent>
      </w:r>
      <w:r w:rsidR="00AA61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E26B1" wp14:editId="0FCF0263">
                <wp:simplePos x="0" y="0"/>
                <wp:positionH relativeFrom="column">
                  <wp:posOffset>2383155</wp:posOffset>
                </wp:positionH>
                <wp:positionV relativeFrom="paragraph">
                  <wp:posOffset>3067050</wp:posOffset>
                </wp:positionV>
                <wp:extent cx="2374265" cy="1403985"/>
                <wp:effectExtent l="0" t="0" r="2286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97A" w:rsidRDefault="00C8397A">
                            <w:r>
                              <w:t>K=245</w:t>
                            </w:r>
                          </w:p>
                          <w:p w:rsidR="00C8397A" w:rsidRDefault="00C8397A">
                            <w:r>
                              <w:t>1/n=.4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87.65pt;margin-top:241.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9kJgIAAEwEAAAOAAAAZHJzL2Uyb0RvYy54bWysVNtu2zAMfR+wfxD0vthxkjYx4hRdugwD&#10;ugvQ7gMYWY6F6TZJid19/SjZzbLbyzA/CKJIHZHnkF7f9EqSE3deGF3R6SSnhGtmaqEPFf38uHu1&#10;pMQH0DVIo3lFn7inN5uXL9adLXlhWiNr7giCaF92tqJtCLbMMs9arsBPjOUanY1xCgKa7pDVDjpE&#10;VzIr8vwq64yrrTOMe4+nd4OTbhJ+03AWPjaN54HIimJuIa0urfu4Zps1lAcHthVsTAP+IQsFQuOj&#10;Z6g7CECOTvwGpQRzxpsmTJhRmWkawXiqAauZ5r9U89CC5akWJMfbM03+/8GyD6dPjoi6ojNKNCiU&#10;6JH3gbw2PSkiO531JQY9WAwLPR6jyqlSb+8N++KJNtsW9IHfOme6lkON2U3jzezi6oDjI8i+e29q&#10;fAaOwSSgvnEqUodkEERHlZ7OysRUGB4Ws+t5cbWghKFvOs9nq+UivQHl83XrfHjLjSJxU1GH0id4&#10;ON37ENOB8jkkvuaNFPVOSJkMd9hvpSMnwDbZpW9E/ylMatJVdLUoFgMDf4XI0/cnCCUC9rsUqqLL&#10;cxCUkbc3uk7dGEDIYY8pSz0SGbkbWAz9vh8VG/XZm/oJmXVmaG8cR9y0xn2jpMPWrqj/egTHKZHv&#10;NKqzms7ncRaSMV9cF2i4S8/+0gOaIVRFAyXDdhvS/CTe7C2quBOJ3yj3kMmYMrZson0crzgTl3aK&#10;+vET2HwHAAD//wMAUEsDBBQABgAIAAAAIQAir1Rt3wAAAAsBAAAPAAAAZHJzL2Rvd25yZXYueG1s&#10;TI/BToNAEIbvJr7DZky82aWAbUWWpiF6bdLWxOuUHQFld5FdKL6946neZjJf/vn+fDubTkw0+NZZ&#10;BctFBIJs5XRrawVvp9eHDQgf0GrsnCUFP+RhW9ze5Jhpd7EHmo6hFhxifYYKmhD6TEpfNWTQL1xP&#10;lm8fbjAYeB1qqQe8cLjpZBxFK2mwtfyhwZ7Khqqv42gUjKdyNx3K+PN92ut0v3pBg923Uvd38+4Z&#10;RKA5XGH402d1KNjp7EarvegUJOvHhFEF6SbhUkys06cYxJmHKF2CLHL5v0PxCwAA//8DAFBLAQIt&#10;ABQABgAIAAAAIQC2gziS/gAAAOEBAAATAAAAAAAAAAAAAAAAAAAAAABbQ29udGVudF9UeXBlc10u&#10;eG1sUEsBAi0AFAAGAAgAAAAhADj9If/WAAAAlAEAAAsAAAAAAAAAAAAAAAAALwEAAF9yZWxzLy5y&#10;ZWxzUEsBAi0AFAAGAAgAAAAhAAMET2QmAgAATAQAAA4AAAAAAAAAAAAAAAAALgIAAGRycy9lMm9E&#10;b2MueG1sUEsBAi0AFAAGAAgAAAAhACKvVG3fAAAACwEAAA8AAAAAAAAAAAAAAAAAgAQAAGRycy9k&#10;b3ducmV2LnhtbFBLBQYAAAAABAAEAPMAAACMBQAAAAA=&#10;">
                <v:textbox style="mso-fit-shape-to-text:t">
                  <w:txbxContent>
                    <w:p w:rsidR="00AA619E" w:rsidRDefault="00AA619E">
                      <w:bookmarkStart w:id="1" w:name="_GoBack"/>
                      <w:r>
                        <w:t>K=245</w:t>
                      </w:r>
                    </w:p>
                    <w:p w:rsidR="00AA619E" w:rsidRDefault="00AA619E">
                      <w:r>
                        <w:t>1/n=.4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A619E">
        <w:object w:dxaOrig="10800" w:dyaOrig="10800">
          <v:shape id="_x0000_i1028" type="#_x0000_t75" style="width:467.65pt;height:467.65pt" o:ole="">
            <v:imagedata r:id="rId11" o:title=""/>
          </v:shape>
          <o:OLEObject Type="Embed" ProgID="KGraph_Plot" ShapeID="_x0000_i1028" DrawAspect="Content" ObjectID="_1441520833" r:id="rId12"/>
        </w:object>
      </w:r>
    </w:p>
    <w:p w:rsidR="00EE29E3" w:rsidRDefault="00EE29E3" w:rsidP="00EE29E3">
      <w:pPr>
        <w:ind w:left="720"/>
      </w:pPr>
      <w:r>
        <w:t>Figure 1: Plot of dissolved chlordane concentration (mg/L) against adsorbed chlordane concentration    (mg</w:t>
      </w:r>
      <w:proofErr w:type="gramStart"/>
      <w:r>
        <w:t>/[</w:t>
      </w:r>
      <w:proofErr w:type="gramEnd"/>
      <w:r>
        <w:t xml:space="preserve">g GAC]). </w:t>
      </w:r>
      <w:bookmarkStart w:id="0" w:name="_GoBack"/>
      <w:bookmarkEnd w:id="0"/>
    </w:p>
    <w:sectPr w:rsidR="00EE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21"/>
    <w:rsid w:val="00091447"/>
    <w:rsid w:val="000F2621"/>
    <w:rsid w:val="002D7756"/>
    <w:rsid w:val="00305062"/>
    <w:rsid w:val="004A2779"/>
    <w:rsid w:val="0057258D"/>
    <w:rsid w:val="00890C70"/>
    <w:rsid w:val="009748FB"/>
    <w:rsid w:val="00A8268A"/>
    <w:rsid w:val="00AA619E"/>
    <w:rsid w:val="00AA6DBA"/>
    <w:rsid w:val="00B95DB1"/>
    <w:rsid w:val="00C34D10"/>
    <w:rsid w:val="00C823D3"/>
    <w:rsid w:val="00C8397A"/>
    <w:rsid w:val="00D039AF"/>
    <w:rsid w:val="00D3711B"/>
    <w:rsid w:val="00DE582E"/>
    <w:rsid w:val="00ED1D4E"/>
    <w:rsid w:val="00EE29E3"/>
    <w:rsid w:val="00F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1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6</cp:revision>
  <dcterms:created xsi:type="dcterms:W3CDTF">2013-09-24T01:50:00Z</dcterms:created>
  <dcterms:modified xsi:type="dcterms:W3CDTF">2013-09-24T13:41:00Z</dcterms:modified>
</cp:coreProperties>
</file>