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23" w:rsidRDefault="007E2923" w:rsidP="007E2923">
      <w:pPr>
        <w:jc w:val="right"/>
      </w:pPr>
      <w:r>
        <w:t xml:space="preserve">Vicki </w:t>
      </w:r>
      <w:proofErr w:type="spellStart"/>
      <w:r>
        <w:t>Caudullo</w:t>
      </w:r>
      <w:proofErr w:type="spellEnd"/>
      <w:r>
        <w:t xml:space="preserve"> and </w:t>
      </w:r>
      <w:proofErr w:type="spellStart"/>
      <w:r>
        <w:t>Johnna</w:t>
      </w:r>
      <w:proofErr w:type="spellEnd"/>
      <w:r>
        <w:t xml:space="preserve"> Emanuel</w:t>
      </w:r>
    </w:p>
    <w:p w:rsidR="007E2923" w:rsidRDefault="007E2923" w:rsidP="007E2923">
      <w:pPr>
        <w:jc w:val="right"/>
      </w:pPr>
      <w:r>
        <w:t>Lab 3 Part 1</w:t>
      </w:r>
    </w:p>
    <w:p w:rsidR="007E2923" w:rsidRDefault="007E2923" w:rsidP="007E2923">
      <w:pPr>
        <w:jc w:val="right"/>
      </w:pPr>
      <w:r>
        <w:t>CEN</w:t>
      </w:r>
      <w:bookmarkStart w:id="0" w:name="_GoBack"/>
      <w:bookmarkEnd w:id="0"/>
      <w:r>
        <w:t xml:space="preserve">G 340 </w:t>
      </w:r>
      <w:proofErr w:type="spellStart"/>
      <w:r>
        <w:t>Enviro</w:t>
      </w:r>
      <w:proofErr w:type="spellEnd"/>
    </w:p>
    <w:p w:rsidR="007E2923" w:rsidRDefault="007E2923" w:rsidP="007E2923">
      <w:pPr>
        <w:jc w:val="right"/>
      </w:pPr>
      <w:r>
        <w:t>September 17, 2013</w:t>
      </w:r>
    </w:p>
    <w:p w:rsidR="007E2923" w:rsidRDefault="007E2923"/>
    <w:p w:rsidR="002571CF" w:rsidRDefault="002571CF">
      <w:r>
        <w:rPr>
          <w:noProof/>
        </w:rPr>
        <w:drawing>
          <wp:inline distT="0" distB="0" distL="0" distR="0">
            <wp:extent cx="5772150" cy="558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32" r="2884"/>
                    <a:stretch/>
                  </pic:blipFill>
                  <pic:spPr bwMode="auto">
                    <a:xfrm>
                      <a:off x="0" y="0"/>
                      <a:ext cx="57721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1CF" w:rsidRDefault="002571CF">
      <w:pPr>
        <w:rPr>
          <w:b/>
        </w:rPr>
      </w:pPr>
      <w:proofErr w:type="gramStart"/>
      <w:r w:rsidRPr="002571CF">
        <w:rPr>
          <w:b/>
        </w:rPr>
        <w:t>Figure 1.</w:t>
      </w:r>
      <w:proofErr w:type="gramEnd"/>
      <w:r w:rsidRPr="002571CF">
        <w:rPr>
          <w:b/>
        </w:rPr>
        <w:t xml:space="preserve"> </w:t>
      </w:r>
      <w:r>
        <w:rPr>
          <w:b/>
        </w:rPr>
        <w:t>Second order reaction for dissolved oxygen concentration as a function of time using data from Trial 1.</w:t>
      </w:r>
    </w:p>
    <w:p w:rsidR="002571CF" w:rsidRDefault="002571CF">
      <w:pPr>
        <w:rPr>
          <w:b/>
        </w:rPr>
      </w:pPr>
    </w:p>
    <w:p w:rsidR="002571CF" w:rsidRPr="002571CF" w:rsidRDefault="002571CF">
      <w:pPr>
        <w:rPr>
          <w:b/>
        </w:rPr>
      </w:pPr>
    </w:p>
    <w:p w:rsidR="002571CF" w:rsidRDefault="002571CF"/>
    <w:p w:rsidR="002571CF" w:rsidRPr="002571CF" w:rsidRDefault="002571CF">
      <w:pPr>
        <w:rPr>
          <w:b/>
        </w:rPr>
      </w:pPr>
      <w:r w:rsidRPr="002571C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544E6C5" wp14:editId="3F55CD9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62625" cy="5467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6" r="2975"/>
                    <a:stretch/>
                  </pic:blipFill>
                  <pic:spPr bwMode="auto">
                    <a:xfrm>
                      <a:off x="0" y="0"/>
                      <a:ext cx="57626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Pr="002571CF">
        <w:rPr>
          <w:b/>
        </w:rPr>
        <w:t>Figure 2.</w:t>
      </w:r>
      <w:proofErr w:type="gramEnd"/>
      <w:r w:rsidRPr="002571CF">
        <w:rPr>
          <w:b/>
        </w:rPr>
        <w:t xml:space="preserve"> </w:t>
      </w:r>
      <w:proofErr w:type="gramStart"/>
      <w:r w:rsidRPr="002571CF">
        <w:rPr>
          <w:b/>
        </w:rPr>
        <w:t>Zero order reaction for dissolved oxygen concentration as a function of time using data from Trial 2.</w:t>
      </w:r>
      <w:proofErr w:type="gramEnd"/>
    </w:p>
    <w:p w:rsidR="002571CF" w:rsidRDefault="002571CF">
      <w:r>
        <w:rPr>
          <w:noProof/>
        </w:rPr>
        <w:lastRenderedPageBreak/>
        <w:drawing>
          <wp:inline distT="0" distB="0" distL="0" distR="0">
            <wp:extent cx="57531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4" r="3135"/>
                    <a:stretch/>
                  </pic:blipFill>
                  <pic:spPr bwMode="auto">
                    <a:xfrm>
                      <a:off x="0" y="0"/>
                      <a:ext cx="5757246" cy="549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1CF" w:rsidRPr="002571CF" w:rsidRDefault="002571CF">
      <w:pPr>
        <w:rPr>
          <w:b/>
        </w:rPr>
      </w:pPr>
      <w:proofErr w:type="gramStart"/>
      <w:r w:rsidRPr="002571CF">
        <w:rPr>
          <w:b/>
        </w:rPr>
        <w:t>Figure 3.</w:t>
      </w:r>
      <w:proofErr w:type="gramEnd"/>
      <w:r w:rsidRPr="002571CF">
        <w:rPr>
          <w:b/>
        </w:rPr>
        <w:t xml:space="preserve"> First order reaction of dissolved oxygen concentration as a function of time</w:t>
      </w:r>
      <w:r>
        <w:rPr>
          <w:b/>
        </w:rPr>
        <w:t xml:space="preserve"> using data from Trial 3</w:t>
      </w:r>
      <w:r w:rsidRPr="002571CF">
        <w:rPr>
          <w:b/>
        </w:rPr>
        <w:t>.</w:t>
      </w:r>
    </w:p>
    <w:p w:rsidR="002571CF" w:rsidRPr="00C40A1C" w:rsidRDefault="005A07FA" w:rsidP="00C40A1C">
      <w:pPr>
        <w:spacing w:before="240" w:after="0"/>
        <w:jc w:val="center"/>
        <w:rPr>
          <w:b/>
        </w:rPr>
      </w:pPr>
      <w:proofErr w:type="gramStart"/>
      <w:r w:rsidRPr="00C40A1C">
        <w:rPr>
          <w:b/>
        </w:rPr>
        <w:t>Table 1.</w:t>
      </w:r>
      <w:proofErr w:type="gramEnd"/>
      <w:r w:rsidRPr="00C40A1C">
        <w:rPr>
          <w:b/>
        </w:rPr>
        <w:t xml:space="preserve"> Reaction order and reaction rate coefficients from Trial 1, 2, and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07FA" w:rsidRPr="00A8383E" w:rsidTr="00A8383E">
        <w:tc>
          <w:tcPr>
            <w:tcW w:w="2394" w:type="dxa"/>
          </w:tcPr>
          <w:p w:rsidR="005A07FA" w:rsidRPr="00A8383E" w:rsidRDefault="005A07FA" w:rsidP="00C40A1C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5A07FA" w:rsidRPr="00A8383E" w:rsidRDefault="005A07FA" w:rsidP="00C40A1C">
            <w:pPr>
              <w:jc w:val="center"/>
              <w:rPr>
                <w:b/>
              </w:rPr>
            </w:pPr>
            <w:r w:rsidRPr="00A8383E">
              <w:rPr>
                <w:b/>
              </w:rPr>
              <w:t>Trial 1</w:t>
            </w:r>
          </w:p>
        </w:tc>
        <w:tc>
          <w:tcPr>
            <w:tcW w:w="2394" w:type="dxa"/>
          </w:tcPr>
          <w:p w:rsidR="005A07FA" w:rsidRPr="00A8383E" w:rsidRDefault="005A07FA" w:rsidP="00C40A1C">
            <w:pPr>
              <w:jc w:val="center"/>
              <w:rPr>
                <w:b/>
              </w:rPr>
            </w:pPr>
            <w:r w:rsidRPr="00A8383E">
              <w:rPr>
                <w:b/>
              </w:rPr>
              <w:t>Trial 2</w:t>
            </w:r>
          </w:p>
        </w:tc>
        <w:tc>
          <w:tcPr>
            <w:tcW w:w="2394" w:type="dxa"/>
          </w:tcPr>
          <w:p w:rsidR="005A07FA" w:rsidRPr="00A8383E" w:rsidRDefault="005A07FA" w:rsidP="00C40A1C">
            <w:pPr>
              <w:jc w:val="center"/>
              <w:rPr>
                <w:b/>
              </w:rPr>
            </w:pPr>
            <w:r w:rsidRPr="00A8383E">
              <w:rPr>
                <w:b/>
              </w:rPr>
              <w:t>Trial 3</w:t>
            </w:r>
          </w:p>
        </w:tc>
      </w:tr>
      <w:tr w:rsidR="005A07FA" w:rsidTr="00A8383E">
        <w:tc>
          <w:tcPr>
            <w:tcW w:w="2394" w:type="dxa"/>
          </w:tcPr>
          <w:p w:rsidR="005A07FA" w:rsidRPr="00A8383E" w:rsidRDefault="005A07FA" w:rsidP="00C40A1C">
            <w:pPr>
              <w:jc w:val="center"/>
              <w:rPr>
                <w:b/>
              </w:rPr>
            </w:pPr>
            <w:r w:rsidRPr="00A8383E">
              <w:rPr>
                <w:b/>
              </w:rPr>
              <w:t>Reaction order, n</w:t>
            </w:r>
          </w:p>
        </w:tc>
        <w:tc>
          <w:tcPr>
            <w:tcW w:w="2394" w:type="dxa"/>
          </w:tcPr>
          <w:p w:rsidR="005A07FA" w:rsidRDefault="005A07FA" w:rsidP="00C40A1C">
            <w:pPr>
              <w:jc w:val="center"/>
            </w:pPr>
            <w:r>
              <w:t>Second</w:t>
            </w:r>
          </w:p>
        </w:tc>
        <w:tc>
          <w:tcPr>
            <w:tcW w:w="2394" w:type="dxa"/>
          </w:tcPr>
          <w:p w:rsidR="005A07FA" w:rsidRDefault="005A07FA" w:rsidP="00C40A1C">
            <w:pPr>
              <w:jc w:val="center"/>
            </w:pPr>
            <w:r>
              <w:t>Zero</w:t>
            </w:r>
          </w:p>
        </w:tc>
        <w:tc>
          <w:tcPr>
            <w:tcW w:w="2394" w:type="dxa"/>
          </w:tcPr>
          <w:p w:rsidR="005A07FA" w:rsidRDefault="005A07FA" w:rsidP="00C40A1C">
            <w:pPr>
              <w:jc w:val="center"/>
            </w:pPr>
            <w:r>
              <w:t>First</w:t>
            </w:r>
          </w:p>
        </w:tc>
      </w:tr>
      <w:tr w:rsidR="005A07FA" w:rsidTr="00A8383E">
        <w:tc>
          <w:tcPr>
            <w:tcW w:w="2394" w:type="dxa"/>
          </w:tcPr>
          <w:p w:rsidR="005A07FA" w:rsidRPr="00A8383E" w:rsidRDefault="005A07FA" w:rsidP="00C40A1C">
            <w:pPr>
              <w:jc w:val="center"/>
              <w:rPr>
                <w:b/>
              </w:rPr>
            </w:pPr>
            <w:r w:rsidRPr="00A8383E">
              <w:rPr>
                <w:b/>
              </w:rPr>
              <w:t>Reaction Rate Coefficient, k</w:t>
            </w:r>
          </w:p>
        </w:tc>
        <w:tc>
          <w:tcPr>
            <w:tcW w:w="2394" w:type="dxa"/>
          </w:tcPr>
          <w:p w:rsidR="005A07FA" w:rsidRDefault="005A07FA" w:rsidP="00C40A1C">
            <w:pPr>
              <w:jc w:val="center"/>
            </w:pPr>
            <w:r>
              <w:t>0.14 L/mg-min</w:t>
            </w:r>
          </w:p>
        </w:tc>
        <w:tc>
          <w:tcPr>
            <w:tcW w:w="2394" w:type="dxa"/>
          </w:tcPr>
          <w:p w:rsidR="005A07FA" w:rsidRDefault="005A07FA" w:rsidP="00C40A1C">
            <w:pPr>
              <w:jc w:val="center"/>
            </w:pPr>
            <w:r>
              <w:t>0.30 mg/L-min</w:t>
            </w:r>
          </w:p>
        </w:tc>
        <w:tc>
          <w:tcPr>
            <w:tcW w:w="2394" w:type="dxa"/>
          </w:tcPr>
          <w:p w:rsidR="005A07FA" w:rsidRDefault="005A07FA" w:rsidP="00C40A1C">
            <w:pPr>
              <w:jc w:val="center"/>
            </w:pPr>
            <w:r>
              <w:t>0.11/min</w:t>
            </w:r>
          </w:p>
        </w:tc>
      </w:tr>
    </w:tbl>
    <w:p w:rsidR="005A07FA" w:rsidRDefault="005A07FA"/>
    <w:p w:rsidR="002571CF" w:rsidRDefault="002571CF">
      <w:r>
        <w:br w:type="textWrapping" w:clear="all"/>
      </w:r>
    </w:p>
    <w:sectPr w:rsidR="0025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923" w:rsidRDefault="007E2923" w:rsidP="007E2923">
      <w:pPr>
        <w:spacing w:after="0" w:line="240" w:lineRule="auto"/>
      </w:pPr>
      <w:r>
        <w:separator/>
      </w:r>
    </w:p>
  </w:endnote>
  <w:endnote w:type="continuationSeparator" w:id="0">
    <w:p w:rsidR="007E2923" w:rsidRDefault="007E2923" w:rsidP="007E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923" w:rsidRDefault="007E2923" w:rsidP="007E2923">
      <w:pPr>
        <w:spacing w:after="0" w:line="240" w:lineRule="auto"/>
      </w:pPr>
      <w:r>
        <w:separator/>
      </w:r>
    </w:p>
  </w:footnote>
  <w:footnote w:type="continuationSeparator" w:id="0">
    <w:p w:rsidR="007E2923" w:rsidRDefault="007E2923" w:rsidP="007E2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1CF"/>
    <w:rsid w:val="002571CF"/>
    <w:rsid w:val="005A07FA"/>
    <w:rsid w:val="007E2923"/>
    <w:rsid w:val="00866787"/>
    <w:rsid w:val="00A8383E"/>
    <w:rsid w:val="00C4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923"/>
  </w:style>
  <w:style w:type="paragraph" w:styleId="Footer">
    <w:name w:val="footer"/>
    <w:basedOn w:val="Normal"/>
    <w:link w:val="FooterChar"/>
    <w:uiPriority w:val="99"/>
    <w:unhideWhenUsed/>
    <w:rsid w:val="007E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923"/>
  </w:style>
  <w:style w:type="paragraph" w:styleId="Footer">
    <w:name w:val="footer"/>
    <w:basedOn w:val="Normal"/>
    <w:link w:val="FooterChar"/>
    <w:uiPriority w:val="99"/>
    <w:unhideWhenUsed/>
    <w:rsid w:val="007E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5</cp:revision>
  <dcterms:created xsi:type="dcterms:W3CDTF">2013-09-17T13:04:00Z</dcterms:created>
  <dcterms:modified xsi:type="dcterms:W3CDTF">2013-09-17T13:38:00Z</dcterms:modified>
</cp:coreProperties>
</file>