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D81FC6">
                <w:pPr>
                  <w:pStyle w:val="NoSpacing"/>
                  <w:spacing w:line="360" w:lineRule="auto"/>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0B6B7039" wp14:editId="33BCEF88">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D81FC6">
                    <w:pPr>
                      <w:pStyle w:val="NoSpacing"/>
                      <w:spacing w:line="360" w:lineRule="auto"/>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D81FC6">
                    <w:pPr>
                      <w:pStyle w:val="NoSpacing"/>
                      <w:spacing w:line="360" w:lineRule="auto"/>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rsidP="00D81FC6">
                <w:pPr>
                  <w:pStyle w:val="NoSpacing"/>
                  <w:spacing w:line="360" w:lineRule="auto"/>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D81FC6">
                    <w:pPr>
                      <w:pStyle w:val="NoSpacing"/>
                      <w:spacing w:line="360" w:lineRule="auto"/>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rsidP="00D81FC6">
                    <w:pPr>
                      <w:pStyle w:val="NoSpacing"/>
                      <w:spacing w:line="360" w:lineRule="auto"/>
                      <w:jc w:val="center"/>
                      <w:rPr>
                        <w:b/>
                        <w:bCs/>
                      </w:rPr>
                    </w:pPr>
                    <w:r>
                      <w:rPr>
                        <w:b/>
                        <w:bCs/>
                      </w:rPr>
                      <w:t>6/8/2020</w:t>
                    </w:r>
                  </w:p>
                </w:tc>
              </w:sdtContent>
            </w:sdt>
          </w:tr>
        </w:tbl>
        <w:p w:rsidR="001955D6" w:rsidRDefault="001955D6" w:rsidP="00D81FC6">
          <w:pPr>
            <w:spacing w:line="360" w:lineRule="auto"/>
          </w:pPr>
        </w:p>
        <w:p w:rsidR="001955D6" w:rsidRDefault="001955D6" w:rsidP="00D81FC6">
          <w:pPr>
            <w:spacing w:line="360" w:lineRule="auto"/>
          </w:pPr>
        </w:p>
        <w:p w:rsidR="001955D6" w:rsidRDefault="001955D6" w:rsidP="00D81FC6">
          <w:pPr>
            <w:spacing w:line="360" w:lineRule="auto"/>
          </w:pPr>
        </w:p>
        <w:p w:rsidR="001955D6" w:rsidRDefault="001955D6" w:rsidP="00D81FC6">
          <w:pPr>
            <w:spacing w:line="360" w:lineRule="auto"/>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rsidP="00D81FC6">
          <w:pPr>
            <w:pStyle w:val="TOCHeading"/>
            <w:spacing w:line="360" w:lineRule="auto"/>
          </w:pPr>
          <w:r>
            <w:t>Contents</w:t>
          </w:r>
        </w:p>
        <w:p w:rsidR="008D59A1" w:rsidRDefault="007F1AD1" w:rsidP="00D81FC6">
          <w:pPr>
            <w:pStyle w:val="TOC1"/>
            <w:tabs>
              <w:tab w:val="left" w:pos="440"/>
              <w:tab w:val="right" w:leader="dot" w:pos="9017"/>
            </w:tabs>
            <w:spacing w:line="360" w:lineRule="auto"/>
            <w:rPr>
              <w:rFonts w:eastAsiaTheme="minorEastAsia"/>
              <w:noProof/>
            </w:rPr>
          </w:pPr>
          <w:r>
            <w:fldChar w:fldCharType="begin"/>
          </w:r>
          <w:r>
            <w:instrText xml:space="preserve"> TOC \o "1-3" \h \z \u </w:instrText>
          </w:r>
          <w:r>
            <w:fldChar w:fldCharType="separate"/>
          </w:r>
          <w:hyperlink w:anchor="_Toc43369208" w:history="1">
            <w:r w:rsidR="008D59A1" w:rsidRPr="00DF590D">
              <w:rPr>
                <w:rStyle w:val="Hyperlink"/>
                <w:b/>
                <w:noProof/>
              </w:rPr>
              <w:t>I.</w:t>
            </w:r>
            <w:r w:rsidR="008D59A1">
              <w:rPr>
                <w:rFonts w:eastAsiaTheme="minorEastAsia"/>
                <w:noProof/>
              </w:rPr>
              <w:tab/>
            </w:r>
            <w:r w:rsidR="008D59A1" w:rsidRPr="00DF590D">
              <w:rPr>
                <w:rStyle w:val="Hyperlink"/>
                <w:b/>
                <w:noProof/>
              </w:rPr>
              <w:t>Introduction</w:t>
            </w:r>
            <w:r w:rsidR="008D59A1">
              <w:rPr>
                <w:noProof/>
                <w:webHidden/>
              </w:rPr>
              <w:tab/>
            </w:r>
            <w:r w:rsidR="008D59A1">
              <w:rPr>
                <w:noProof/>
                <w:webHidden/>
              </w:rPr>
              <w:fldChar w:fldCharType="begin"/>
            </w:r>
            <w:r w:rsidR="008D59A1">
              <w:rPr>
                <w:noProof/>
                <w:webHidden/>
              </w:rPr>
              <w:instrText xml:space="preserve"> PAGEREF _Toc43369208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hyperlink>
        </w:p>
        <w:p w:rsidR="008D59A1" w:rsidRDefault="00D25804" w:rsidP="00D81FC6">
          <w:pPr>
            <w:pStyle w:val="TOC1"/>
            <w:tabs>
              <w:tab w:val="left" w:pos="440"/>
              <w:tab w:val="right" w:leader="dot" w:pos="9017"/>
            </w:tabs>
            <w:spacing w:line="360" w:lineRule="auto"/>
            <w:rPr>
              <w:rFonts w:eastAsiaTheme="minorEastAsia"/>
              <w:noProof/>
            </w:rPr>
          </w:pPr>
          <w:hyperlink w:anchor="_Toc43369209" w:history="1">
            <w:r w:rsidR="008D59A1" w:rsidRPr="00DF590D">
              <w:rPr>
                <w:rStyle w:val="Hyperlink"/>
                <w:b/>
                <w:noProof/>
              </w:rPr>
              <w:t>II.</w:t>
            </w:r>
            <w:r w:rsidR="008D59A1">
              <w:rPr>
                <w:rFonts w:eastAsiaTheme="minorEastAsia"/>
                <w:noProof/>
              </w:rPr>
              <w:tab/>
            </w:r>
            <w:r w:rsidR="008D59A1" w:rsidRPr="00DF590D">
              <w:rPr>
                <w:rStyle w:val="Hyperlink"/>
                <w:b/>
                <w:noProof/>
              </w:rPr>
              <w:t>II. Literature review</w:t>
            </w:r>
            <w:r w:rsidR="008D59A1">
              <w:rPr>
                <w:noProof/>
                <w:webHidden/>
              </w:rPr>
              <w:tab/>
            </w:r>
            <w:r w:rsidR="008D59A1">
              <w:rPr>
                <w:noProof/>
                <w:webHidden/>
              </w:rPr>
              <w:fldChar w:fldCharType="begin"/>
            </w:r>
            <w:r w:rsidR="008D59A1">
              <w:rPr>
                <w:noProof/>
                <w:webHidden/>
              </w:rPr>
              <w:instrText xml:space="preserve"> PAGEREF _Toc43369209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hyperlink>
        </w:p>
        <w:p w:rsidR="008D59A1" w:rsidRDefault="00D25804" w:rsidP="00D81FC6">
          <w:pPr>
            <w:pStyle w:val="TOC1"/>
            <w:tabs>
              <w:tab w:val="right" w:leader="dot" w:pos="9017"/>
            </w:tabs>
            <w:spacing w:line="360" w:lineRule="auto"/>
            <w:rPr>
              <w:rFonts w:eastAsiaTheme="minorEastAsia"/>
              <w:noProof/>
            </w:rPr>
          </w:pPr>
          <w:hyperlink w:anchor="_Toc43369210" w:history="1">
            <w:r w:rsidR="008D59A1" w:rsidRPr="00DF590D">
              <w:rPr>
                <w:rStyle w:val="Hyperlink"/>
                <w:b/>
                <w:noProof/>
              </w:rPr>
              <w:t>III. Methodology</w:t>
            </w:r>
            <w:r w:rsidR="008D59A1">
              <w:rPr>
                <w:noProof/>
                <w:webHidden/>
              </w:rPr>
              <w:tab/>
            </w:r>
            <w:r w:rsidR="008D59A1">
              <w:rPr>
                <w:noProof/>
                <w:webHidden/>
              </w:rPr>
              <w:fldChar w:fldCharType="begin"/>
            </w:r>
            <w:r w:rsidR="008D59A1">
              <w:rPr>
                <w:noProof/>
                <w:webHidden/>
              </w:rPr>
              <w:instrText xml:space="preserve"> PAGEREF _Toc43369210 \h </w:instrText>
            </w:r>
            <w:r w:rsidR="008D59A1">
              <w:rPr>
                <w:noProof/>
                <w:webHidden/>
              </w:rPr>
            </w:r>
            <w:r w:rsidR="008D59A1">
              <w:rPr>
                <w:noProof/>
                <w:webHidden/>
              </w:rPr>
              <w:fldChar w:fldCharType="separate"/>
            </w:r>
            <w:r w:rsidR="008D59A1">
              <w:rPr>
                <w:noProof/>
                <w:webHidden/>
              </w:rPr>
              <w:t>3</w:t>
            </w:r>
            <w:r w:rsidR="008D59A1">
              <w:rPr>
                <w:noProof/>
                <w:webHidden/>
              </w:rPr>
              <w:fldChar w:fldCharType="end"/>
            </w:r>
          </w:hyperlink>
        </w:p>
        <w:p w:rsidR="008D59A1" w:rsidRDefault="00D25804" w:rsidP="00D81FC6">
          <w:pPr>
            <w:pStyle w:val="TOC1"/>
            <w:tabs>
              <w:tab w:val="left" w:pos="660"/>
              <w:tab w:val="right" w:leader="dot" w:pos="9017"/>
            </w:tabs>
            <w:spacing w:line="360" w:lineRule="auto"/>
            <w:rPr>
              <w:rFonts w:eastAsiaTheme="minorEastAsia"/>
              <w:noProof/>
            </w:rPr>
          </w:pPr>
          <w:hyperlink w:anchor="_Toc43369211" w:history="1">
            <w:r w:rsidR="008D59A1" w:rsidRPr="00DF590D">
              <w:rPr>
                <w:rStyle w:val="Hyperlink"/>
                <w:b/>
                <w:noProof/>
              </w:rPr>
              <w:t>III.</w:t>
            </w:r>
            <w:r w:rsidR="008D59A1">
              <w:rPr>
                <w:rFonts w:eastAsiaTheme="minorEastAsia"/>
                <w:noProof/>
              </w:rPr>
              <w:tab/>
            </w:r>
            <w:r w:rsidR="008D59A1" w:rsidRPr="00DF590D">
              <w:rPr>
                <w:rStyle w:val="Hyperlink"/>
                <w:b/>
                <w:noProof/>
              </w:rPr>
              <w:t>Analysis and result and discussion</w:t>
            </w:r>
            <w:r w:rsidR="008D59A1">
              <w:rPr>
                <w:noProof/>
                <w:webHidden/>
              </w:rPr>
              <w:tab/>
            </w:r>
            <w:r w:rsidR="008D59A1">
              <w:rPr>
                <w:noProof/>
                <w:webHidden/>
              </w:rPr>
              <w:fldChar w:fldCharType="begin"/>
            </w:r>
            <w:r w:rsidR="008D59A1">
              <w:rPr>
                <w:noProof/>
                <w:webHidden/>
              </w:rPr>
              <w:instrText xml:space="preserve"> PAGEREF _Toc43369211 \h </w:instrText>
            </w:r>
            <w:r w:rsidR="008D59A1">
              <w:rPr>
                <w:noProof/>
                <w:webHidden/>
              </w:rPr>
            </w:r>
            <w:r w:rsidR="008D59A1">
              <w:rPr>
                <w:noProof/>
                <w:webHidden/>
              </w:rPr>
              <w:fldChar w:fldCharType="separate"/>
            </w:r>
            <w:r w:rsidR="008D59A1">
              <w:rPr>
                <w:noProof/>
                <w:webHidden/>
              </w:rPr>
              <w:t>4</w:t>
            </w:r>
            <w:r w:rsidR="008D59A1">
              <w:rPr>
                <w:noProof/>
                <w:webHidden/>
              </w:rPr>
              <w:fldChar w:fldCharType="end"/>
            </w:r>
          </w:hyperlink>
        </w:p>
        <w:p w:rsidR="008D59A1" w:rsidRDefault="00D25804" w:rsidP="00D81FC6">
          <w:pPr>
            <w:pStyle w:val="TOC2"/>
            <w:tabs>
              <w:tab w:val="left" w:pos="660"/>
              <w:tab w:val="right" w:leader="dot" w:pos="9017"/>
            </w:tabs>
            <w:spacing w:line="360" w:lineRule="auto"/>
            <w:rPr>
              <w:rFonts w:eastAsiaTheme="minorEastAsia"/>
              <w:noProof/>
            </w:rPr>
          </w:pPr>
          <w:hyperlink w:anchor="_Toc43369212" w:history="1">
            <w:r w:rsidR="008D59A1" w:rsidRPr="00DF590D">
              <w:rPr>
                <w:rStyle w:val="Hyperlink"/>
                <w:noProof/>
              </w:rPr>
              <w:t>A.</w:t>
            </w:r>
            <w:r w:rsidR="008D59A1">
              <w:rPr>
                <w:rFonts w:eastAsiaTheme="minorEastAsia"/>
                <w:noProof/>
              </w:rPr>
              <w:tab/>
            </w:r>
            <w:r w:rsidR="008D59A1" w:rsidRPr="00DF590D">
              <w:rPr>
                <w:rStyle w:val="Hyperlink"/>
                <w:b/>
                <w:bCs/>
                <w:noProof/>
              </w:rPr>
              <w:t>Job creation</w:t>
            </w:r>
            <w:r w:rsidR="008D59A1">
              <w:rPr>
                <w:noProof/>
                <w:webHidden/>
              </w:rPr>
              <w:tab/>
            </w:r>
            <w:r w:rsidR="008D59A1">
              <w:rPr>
                <w:noProof/>
                <w:webHidden/>
              </w:rPr>
              <w:fldChar w:fldCharType="begin"/>
            </w:r>
            <w:r w:rsidR="008D59A1">
              <w:rPr>
                <w:noProof/>
                <w:webHidden/>
              </w:rPr>
              <w:instrText xml:space="preserve"> PAGEREF _Toc43369212 \h </w:instrText>
            </w:r>
            <w:r w:rsidR="008D59A1">
              <w:rPr>
                <w:noProof/>
                <w:webHidden/>
              </w:rPr>
            </w:r>
            <w:r w:rsidR="008D59A1">
              <w:rPr>
                <w:noProof/>
                <w:webHidden/>
              </w:rPr>
              <w:fldChar w:fldCharType="separate"/>
            </w:r>
            <w:r w:rsidR="008D59A1">
              <w:rPr>
                <w:noProof/>
                <w:webHidden/>
              </w:rPr>
              <w:t>4</w:t>
            </w:r>
            <w:r w:rsidR="008D59A1">
              <w:rPr>
                <w:noProof/>
                <w:webHidden/>
              </w:rPr>
              <w:fldChar w:fldCharType="end"/>
            </w:r>
          </w:hyperlink>
        </w:p>
        <w:p w:rsidR="008D59A1" w:rsidRDefault="00D25804" w:rsidP="00D81FC6">
          <w:pPr>
            <w:pStyle w:val="TOC2"/>
            <w:tabs>
              <w:tab w:val="left" w:pos="660"/>
              <w:tab w:val="right" w:leader="dot" w:pos="9017"/>
            </w:tabs>
            <w:spacing w:line="360" w:lineRule="auto"/>
            <w:rPr>
              <w:rFonts w:eastAsiaTheme="minorEastAsia"/>
              <w:noProof/>
            </w:rPr>
          </w:pPr>
          <w:hyperlink w:anchor="_Toc43369213" w:history="1">
            <w:r w:rsidR="008D59A1" w:rsidRPr="00DF590D">
              <w:rPr>
                <w:rStyle w:val="Hyperlink"/>
                <w:b/>
                <w:bCs/>
                <w:noProof/>
              </w:rPr>
              <w:t>B.</w:t>
            </w:r>
            <w:r w:rsidR="008D59A1">
              <w:rPr>
                <w:rFonts w:eastAsiaTheme="minorEastAsia"/>
                <w:noProof/>
              </w:rPr>
              <w:tab/>
            </w:r>
            <w:r w:rsidR="008D59A1" w:rsidRPr="00DF590D">
              <w:rPr>
                <w:rStyle w:val="Hyperlink"/>
                <w:b/>
                <w:bCs/>
                <w:noProof/>
              </w:rPr>
              <w:t>Innovation</w:t>
            </w:r>
            <w:r w:rsidR="008D59A1">
              <w:rPr>
                <w:noProof/>
                <w:webHidden/>
              </w:rPr>
              <w:tab/>
            </w:r>
            <w:r w:rsidR="008D59A1">
              <w:rPr>
                <w:noProof/>
                <w:webHidden/>
              </w:rPr>
              <w:fldChar w:fldCharType="begin"/>
            </w:r>
            <w:r w:rsidR="008D59A1">
              <w:rPr>
                <w:noProof/>
                <w:webHidden/>
              </w:rPr>
              <w:instrText xml:space="preserve"> PAGEREF _Toc43369213 \h </w:instrText>
            </w:r>
            <w:r w:rsidR="008D59A1">
              <w:rPr>
                <w:noProof/>
                <w:webHidden/>
              </w:rPr>
            </w:r>
            <w:r w:rsidR="008D59A1">
              <w:rPr>
                <w:noProof/>
                <w:webHidden/>
              </w:rPr>
              <w:fldChar w:fldCharType="separate"/>
            </w:r>
            <w:r w:rsidR="008D59A1">
              <w:rPr>
                <w:noProof/>
                <w:webHidden/>
              </w:rPr>
              <w:t>5</w:t>
            </w:r>
            <w:r w:rsidR="008D59A1">
              <w:rPr>
                <w:noProof/>
                <w:webHidden/>
              </w:rPr>
              <w:fldChar w:fldCharType="end"/>
            </w:r>
          </w:hyperlink>
        </w:p>
        <w:p w:rsidR="008D59A1" w:rsidRDefault="00D25804" w:rsidP="00D81FC6">
          <w:pPr>
            <w:pStyle w:val="TOC2"/>
            <w:tabs>
              <w:tab w:val="left" w:pos="660"/>
              <w:tab w:val="right" w:leader="dot" w:pos="9017"/>
            </w:tabs>
            <w:spacing w:line="360" w:lineRule="auto"/>
            <w:rPr>
              <w:rFonts w:eastAsiaTheme="minorEastAsia"/>
              <w:noProof/>
            </w:rPr>
          </w:pPr>
          <w:hyperlink w:anchor="_Toc43369214" w:history="1">
            <w:r w:rsidR="008D59A1" w:rsidRPr="00DF590D">
              <w:rPr>
                <w:rStyle w:val="Hyperlink"/>
                <w:b/>
                <w:bCs/>
                <w:noProof/>
              </w:rPr>
              <w:t>C.</w:t>
            </w:r>
            <w:r w:rsidR="008D59A1">
              <w:rPr>
                <w:rFonts w:eastAsiaTheme="minorEastAsia"/>
                <w:noProof/>
              </w:rPr>
              <w:tab/>
            </w:r>
            <w:r w:rsidR="008D59A1" w:rsidRPr="00DF590D">
              <w:rPr>
                <w:rStyle w:val="Hyperlink"/>
                <w:b/>
                <w:bCs/>
                <w:noProof/>
              </w:rPr>
              <w:t>Business in service sector</w:t>
            </w:r>
            <w:r w:rsidR="008D59A1">
              <w:rPr>
                <w:noProof/>
                <w:webHidden/>
              </w:rPr>
              <w:tab/>
            </w:r>
            <w:r w:rsidR="008D59A1">
              <w:rPr>
                <w:noProof/>
                <w:webHidden/>
              </w:rPr>
              <w:fldChar w:fldCharType="begin"/>
            </w:r>
            <w:r w:rsidR="008D59A1">
              <w:rPr>
                <w:noProof/>
                <w:webHidden/>
              </w:rPr>
              <w:instrText xml:space="preserve"> PAGEREF _Toc43369214 \h </w:instrText>
            </w:r>
            <w:r w:rsidR="008D59A1">
              <w:rPr>
                <w:noProof/>
                <w:webHidden/>
              </w:rPr>
            </w:r>
            <w:r w:rsidR="008D59A1">
              <w:rPr>
                <w:noProof/>
                <w:webHidden/>
              </w:rPr>
              <w:fldChar w:fldCharType="separate"/>
            </w:r>
            <w:r w:rsidR="008D59A1">
              <w:rPr>
                <w:noProof/>
                <w:webHidden/>
              </w:rPr>
              <w:t>5</w:t>
            </w:r>
            <w:r w:rsidR="008D59A1">
              <w:rPr>
                <w:noProof/>
                <w:webHidden/>
              </w:rPr>
              <w:fldChar w:fldCharType="end"/>
            </w:r>
          </w:hyperlink>
        </w:p>
        <w:p w:rsidR="008D59A1" w:rsidRDefault="00D25804" w:rsidP="00D81FC6">
          <w:pPr>
            <w:pStyle w:val="TOC1"/>
            <w:tabs>
              <w:tab w:val="left" w:pos="660"/>
              <w:tab w:val="right" w:leader="dot" w:pos="9017"/>
            </w:tabs>
            <w:spacing w:line="360" w:lineRule="auto"/>
            <w:rPr>
              <w:rFonts w:eastAsiaTheme="minorEastAsia"/>
              <w:noProof/>
            </w:rPr>
          </w:pPr>
          <w:hyperlink w:anchor="_Toc43369215" w:history="1">
            <w:r w:rsidR="008D59A1" w:rsidRPr="00DF590D">
              <w:rPr>
                <w:rStyle w:val="Hyperlink"/>
                <w:b/>
                <w:noProof/>
              </w:rPr>
              <w:t>IV.</w:t>
            </w:r>
            <w:r w:rsidR="008D59A1">
              <w:rPr>
                <w:rFonts w:eastAsiaTheme="minorEastAsia"/>
                <w:noProof/>
              </w:rPr>
              <w:tab/>
            </w:r>
            <w:r w:rsidR="008D59A1" w:rsidRPr="00DF590D">
              <w:rPr>
                <w:rStyle w:val="Hyperlink"/>
                <w:b/>
                <w:noProof/>
              </w:rPr>
              <w:t>Conclusion and Recommendations</w:t>
            </w:r>
            <w:r w:rsidR="008D59A1">
              <w:rPr>
                <w:noProof/>
                <w:webHidden/>
              </w:rPr>
              <w:tab/>
            </w:r>
            <w:r w:rsidR="008D59A1">
              <w:rPr>
                <w:noProof/>
                <w:webHidden/>
              </w:rPr>
              <w:fldChar w:fldCharType="begin"/>
            </w:r>
            <w:r w:rsidR="008D59A1">
              <w:rPr>
                <w:noProof/>
                <w:webHidden/>
              </w:rPr>
              <w:instrText xml:space="preserve"> PAGEREF _Toc43369215 \h </w:instrText>
            </w:r>
            <w:r w:rsidR="008D59A1">
              <w:rPr>
                <w:noProof/>
                <w:webHidden/>
              </w:rPr>
            </w:r>
            <w:r w:rsidR="008D59A1">
              <w:rPr>
                <w:noProof/>
                <w:webHidden/>
              </w:rPr>
              <w:fldChar w:fldCharType="separate"/>
            </w:r>
            <w:r w:rsidR="008D59A1">
              <w:rPr>
                <w:noProof/>
                <w:webHidden/>
              </w:rPr>
              <w:t>8</w:t>
            </w:r>
            <w:r w:rsidR="008D59A1">
              <w:rPr>
                <w:noProof/>
                <w:webHidden/>
              </w:rPr>
              <w:fldChar w:fldCharType="end"/>
            </w:r>
          </w:hyperlink>
        </w:p>
        <w:p w:rsidR="008D59A1" w:rsidRDefault="00D25804" w:rsidP="00D81FC6">
          <w:pPr>
            <w:pStyle w:val="TOC1"/>
            <w:tabs>
              <w:tab w:val="left" w:pos="440"/>
              <w:tab w:val="right" w:leader="dot" w:pos="9017"/>
            </w:tabs>
            <w:spacing w:line="360" w:lineRule="auto"/>
            <w:rPr>
              <w:rFonts w:eastAsiaTheme="minorEastAsia"/>
              <w:noProof/>
            </w:rPr>
          </w:pPr>
          <w:hyperlink w:anchor="_Toc43369216" w:history="1">
            <w:r w:rsidR="008D59A1" w:rsidRPr="00DF590D">
              <w:rPr>
                <w:rStyle w:val="Hyperlink"/>
                <w:rFonts w:asciiTheme="majorBidi" w:hAnsiTheme="majorBidi" w:cstheme="majorBidi"/>
                <w:b/>
                <w:noProof/>
              </w:rPr>
              <w:t>V.</w:t>
            </w:r>
            <w:r w:rsidR="008D59A1">
              <w:rPr>
                <w:rFonts w:eastAsiaTheme="minorEastAsia"/>
                <w:noProof/>
              </w:rPr>
              <w:tab/>
            </w:r>
            <w:r w:rsidR="008D59A1" w:rsidRPr="00DF590D">
              <w:rPr>
                <w:rStyle w:val="Hyperlink"/>
                <w:b/>
                <w:noProof/>
              </w:rPr>
              <w:t>References</w:t>
            </w:r>
            <w:r w:rsidR="008D59A1">
              <w:rPr>
                <w:noProof/>
                <w:webHidden/>
              </w:rPr>
              <w:tab/>
            </w:r>
            <w:r w:rsidR="008D59A1">
              <w:rPr>
                <w:noProof/>
                <w:webHidden/>
              </w:rPr>
              <w:fldChar w:fldCharType="begin"/>
            </w:r>
            <w:r w:rsidR="008D59A1">
              <w:rPr>
                <w:noProof/>
                <w:webHidden/>
              </w:rPr>
              <w:instrText xml:space="preserve"> PAGEREF _Toc43369216 \h </w:instrText>
            </w:r>
            <w:r w:rsidR="008D59A1">
              <w:rPr>
                <w:noProof/>
                <w:webHidden/>
              </w:rPr>
            </w:r>
            <w:r w:rsidR="008D59A1">
              <w:rPr>
                <w:noProof/>
                <w:webHidden/>
              </w:rPr>
              <w:fldChar w:fldCharType="separate"/>
            </w:r>
            <w:r w:rsidR="008D59A1">
              <w:rPr>
                <w:noProof/>
                <w:webHidden/>
              </w:rPr>
              <w:t>9</w:t>
            </w:r>
            <w:r w:rsidR="008D59A1">
              <w:rPr>
                <w:noProof/>
                <w:webHidden/>
              </w:rPr>
              <w:fldChar w:fldCharType="end"/>
            </w:r>
          </w:hyperlink>
        </w:p>
        <w:p w:rsidR="007F1AD1" w:rsidRDefault="007F1AD1" w:rsidP="00D81FC6">
          <w:pPr>
            <w:spacing w:line="360" w:lineRule="auto"/>
            <w:rPr>
              <w:b/>
              <w:bCs/>
              <w:noProof/>
            </w:rPr>
          </w:pPr>
          <w:r>
            <w:rPr>
              <w:b/>
              <w:bCs/>
              <w:noProof/>
            </w:rPr>
            <w:fldChar w:fldCharType="end"/>
          </w:r>
        </w:p>
      </w:sdtContent>
    </w:sdt>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rPr>
          <w:b/>
          <w:bCs/>
          <w:noProof/>
        </w:rPr>
      </w:pPr>
    </w:p>
    <w:p w:rsidR="007F1AD1" w:rsidRDefault="007F1AD1" w:rsidP="00D81FC6">
      <w:pPr>
        <w:spacing w:line="360" w:lineRule="auto"/>
      </w:pPr>
    </w:p>
    <w:p w:rsidR="00E10F76" w:rsidRPr="00E10F76" w:rsidRDefault="00E10F76" w:rsidP="00D81FC6">
      <w:pPr>
        <w:pStyle w:val="NormalWeb"/>
        <w:numPr>
          <w:ilvl w:val="0"/>
          <w:numId w:val="1"/>
        </w:numPr>
        <w:spacing w:line="360" w:lineRule="auto"/>
        <w:jc w:val="both"/>
        <w:outlineLvl w:val="0"/>
        <w:rPr>
          <w:b/>
          <w:color w:val="333333"/>
          <w:sz w:val="32"/>
        </w:rPr>
      </w:pPr>
      <w:bookmarkStart w:id="0" w:name="_Toc43369208"/>
      <w:r>
        <w:rPr>
          <w:b/>
          <w:color w:val="333333"/>
          <w:sz w:val="32"/>
        </w:rPr>
        <w:t>Introduction</w:t>
      </w:r>
      <w:bookmarkEnd w:id="0"/>
    </w:p>
    <w:p w:rsidR="00C172FE" w:rsidRPr="00C172FE" w:rsidRDefault="00C172FE" w:rsidP="00D81FC6">
      <w:pPr>
        <w:spacing w:line="360" w:lineRule="auto"/>
        <w:jc w:val="both"/>
        <w:rPr>
          <w:rFonts w:asciiTheme="majorBidi" w:hAnsiTheme="majorBidi" w:cstheme="majorBidi"/>
          <w:sz w:val="24"/>
          <w:szCs w:val="24"/>
        </w:rPr>
      </w:pPr>
      <w:r w:rsidRPr="00C172FE">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3B5DB7" w:rsidRDefault="003B5DB7" w:rsidP="00D81FC6">
      <w:pPr>
        <w:pStyle w:val="NormalWeb"/>
        <w:numPr>
          <w:ilvl w:val="0"/>
          <w:numId w:val="1"/>
        </w:numPr>
        <w:spacing w:line="360" w:lineRule="auto"/>
        <w:jc w:val="both"/>
        <w:outlineLvl w:val="0"/>
        <w:rPr>
          <w:b/>
          <w:color w:val="333333"/>
          <w:sz w:val="32"/>
        </w:rPr>
      </w:pPr>
      <w:bookmarkStart w:id="1" w:name="_Toc43369209"/>
      <w:r w:rsidRPr="003B5DB7">
        <w:rPr>
          <w:b/>
          <w:color w:val="333333"/>
          <w:sz w:val="32"/>
        </w:rPr>
        <w:t>II. Literature review</w:t>
      </w:r>
      <w:bookmarkEnd w:id="1"/>
      <w:r w:rsidRPr="003B5DB7">
        <w:rPr>
          <w:b/>
          <w:color w:val="333333"/>
          <w:sz w:val="32"/>
        </w:rPr>
        <w:t> </w:t>
      </w:r>
    </w:p>
    <w:p w:rsidR="003B5DB7" w:rsidRPr="003B5DB7" w:rsidRDefault="003B5DB7" w:rsidP="00D81FC6">
      <w:pPr>
        <w:pStyle w:val="NormalWeb"/>
        <w:shd w:val="clear" w:color="auto" w:fill="FFFFFF"/>
        <w:spacing w:before="0" w:beforeAutospacing="0" w:after="0" w:afterAutospacing="0" w:line="360" w:lineRule="auto"/>
        <w:rPr>
          <w:color w:val="333333"/>
        </w:rPr>
      </w:pPr>
      <w:r w:rsidRPr="003B5DB7">
        <w:rPr>
          <w:color w:val="333333"/>
        </w:rPr>
        <w:t xml:space="preserve">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w:t>
      </w:r>
      <w:r w:rsidRPr="003B5DB7">
        <w:rPr>
          <w:color w:val="333333"/>
        </w:rPr>
        <w:lastRenderedPageBreak/>
        <w:t>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D81FC6">
      <w:pPr>
        <w:pStyle w:val="NormalWeb"/>
        <w:shd w:val="clear" w:color="auto" w:fill="FFFFFF"/>
        <w:spacing w:before="0" w:beforeAutospacing="0" w:after="0" w:afterAutospacing="0" w:line="360" w:lineRule="auto"/>
        <w:rPr>
          <w:color w:val="333333"/>
        </w:rPr>
      </w:pPr>
      <w:r w:rsidRPr="003B5DB7">
        <w:rPr>
          <w:color w:val="333333"/>
        </w:rPr>
        <w:t> </w:t>
      </w:r>
    </w:p>
    <w:p w:rsidR="003B5DB7" w:rsidRPr="003B5DB7" w:rsidRDefault="003B5DB7" w:rsidP="00D81FC6">
      <w:pPr>
        <w:pStyle w:val="xs5"/>
        <w:shd w:val="clear" w:color="auto" w:fill="FFFFFF"/>
        <w:spacing w:before="0" w:beforeAutospacing="0" w:after="0" w:afterAutospacing="0" w:line="360" w:lineRule="auto"/>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D81FC6">
      <w:pPr>
        <w:pStyle w:val="NormalWeb"/>
        <w:shd w:val="clear" w:color="auto" w:fill="FFFFFF"/>
        <w:spacing w:before="0" w:beforeAutospacing="0" w:after="0" w:afterAutospacing="0" w:line="360" w:lineRule="auto"/>
        <w:rPr>
          <w:color w:val="333333"/>
        </w:rPr>
      </w:pPr>
      <w:r w:rsidRPr="003B5DB7">
        <w:rPr>
          <w:color w:val="333333"/>
        </w:rPr>
        <w:t> </w:t>
      </w:r>
    </w:p>
    <w:p w:rsidR="003B5DB7" w:rsidRPr="003B5DB7" w:rsidRDefault="003B5DB7" w:rsidP="00D81FC6">
      <w:pPr>
        <w:pStyle w:val="NormalWeb"/>
        <w:shd w:val="clear" w:color="auto" w:fill="FFFFFF"/>
        <w:spacing w:before="0" w:beforeAutospacing="0" w:after="0" w:afterAutospacing="0" w:line="360" w:lineRule="auto"/>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D81FC6">
      <w:pPr>
        <w:pStyle w:val="xs5"/>
        <w:shd w:val="clear" w:color="auto" w:fill="FFFFFF"/>
        <w:spacing w:before="0" w:beforeAutospacing="0" w:after="0" w:afterAutospacing="0" w:line="360" w:lineRule="auto"/>
        <w:rPr>
          <w:color w:val="333333"/>
        </w:rPr>
      </w:pPr>
      <w:r w:rsidRPr="003B5DB7">
        <w:rPr>
          <w:color w:val="333333"/>
        </w:rPr>
        <w:t> </w:t>
      </w:r>
    </w:p>
    <w:p w:rsidR="003B5DB7" w:rsidRPr="003B5DB7" w:rsidRDefault="003B5DB7" w:rsidP="00D81FC6">
      <w:pPr>
        <w:pStyle w:val="NormalWeb"/>
        <w:shd w:val="clear" w:color="auto" w:fill="FFFFFF"/>
        <w:spacing w:before="0" w:beforeAutospacing="0" w:after="0" w:afterAutospacing="0" w:line="360" w:lineRule="auto"/>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xml:space="preserve">, 1998, p. 343) "In general, the innovation view can be applied to services". The service industry is one of the fastest growing thanks to entrepreneurship. It is expected that service industries are engaged in the process of </w:t>
      </w:r>
      <w:r w:rsidRPr="003B5DB7">
        <w:rPr>
          <w:color w:val="333333"/>
        </w:rPr>
        <w:lastRenderedPageBreak/>
        <w:t>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D81FC6">
      <w:pPr>
        <w:pStyle w:val="xs6"/>
        <w:shd w:val="clear" w:color="auto" w:fill="FFFFFF"/>
        <w:spacing w:before="75" w:beforeAutospacing="0" w:after="75" w:afterAutospacing="0" w:line="360" w:lineRule="auto"/>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D81FC6">
      <w:pPr>
        <w:pStyle w:val="NormalWeb"/>
        <w:spacing w:line="360" w:lineRule="auto"/>
        <w:jc w:val="both"/>
        <w:outlineLvl w:val="0"/>
        <w:rPr>
          <w:b/>
          <w:color w:val="333333"/>
          <w:sz w:val="32"/>
        </w:rPr>
      </w:pPr>
      <w:bookmarkStart w:id="3" w:name="_Toc43369210"/>
      <w:r w:rsidRPr="00AB4C8A">
        <w:rPr>
          <w:b/>
          <w:color w:val="333333"/>
          <w:sz w:val="32"/>
        </w:rPr>
        <w:t>III. Methodology</w:t>
      </w:r>
      <w:bookmarkEnd w:id="3"/>
      <w:r w:rsidRPr="00AB4C8A">
        <w:rPr>
          <w:b/>
          <w:color w:val="333333"/>
          <w:sz w:val="32"/>
        </w:rPr>
        <w:t> </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2. Identify under what economical level is every country (efficiency-driven, factor-driven, and innovation-driven).</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3. The differential of factors of entrepreneur impact between Arab countries.</w:t>
      </w:r>
    </w:p>
    <w:p w:rsidR="00AB4C8A" w:rsidRPr="00AB4C8A" w:rsidRDefault="00AB4C8A" w:rsidP="00D81FC6">
      <w:pPr>
        <w:pStyle w:val="NormalWeb"/>
        <w:shd w:val="clear" w:color="auto" w:fill="FFFFFF"/>
        <w:spacing w:before="0" w:beforeAutospacing="0" w:after="0" w:afterAutospacing="0" w:line="360" w:lineRule="auto"/>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D81FC6">
      <w:pPr>
        <w:pStyle w:val="NormalWeb"/>
        <w:shd w:val="clear" w:color="auto" w:fill="FFFFFF"/>
        <w:spacing w:before="0" w:beforeAutospacing="0" w:after="0" w:afterAutospacing="0" w:line="360" w:lineRule="auto"/>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D81FC6">
      <w:pPr>
        <w:pStyle w:val="NormalWeb"/>
        <w:numPr>
          <w:ilvl w:val="0"/>
          <w:numId w:val="1"/>
        </w:numPr>
        <w:spacing w:line="360" w:lineRule="auto"/>
        <w:jc w:val="both"/>
        <w:outlineLvl w:val="0"/>
        <w:rPr>
          <w:b/>
          <w:color w:val="333333"/>
          <w:sz w:val="32"/>
        </w:rPr>
      </w:pPr>
      <w:bookmarkStart w:id="4" w:name="_Toc43369211"/>
      <w:r w:rsidRPr="00D40CC7">
        <w:rPr>
          <w:b/>
          <w:color w:val="333333"/>
          <w:sz w:val="32"/>
        </w:rPr>
        <w:t>Analysis and result and discussion</w:t>
      </w:r>
      <w:bookmarkEnd w:id="4"/>
      <w:r w:rsidRPr="00D40CC7">
        <w:rPr>
          <w:b/>
          <w:color w:val="333333"/>
          <w:sz w:val="32"/>
        </w:rPr>
        <w:t xml:space="preserve"> </w:t>
      </w:r>
    </w:p>
    <w:p w:rsidR="0016708F" w:rsidRPr="00EC4377" w:rsidRDefault="0016708F" w:rsidP="00D81FC6">
      <w:pPr>
        <w:pStyle w:val="NormalWeb"/>
        <w:spacing w:line="360" w:lineRule="auto"/>
        <w:jc w:val="both"/>
        <w:rPr>
          <w:color w:val="333333"/>
        </w:rPr>
      </w:pPr>
      <w:r w:rsidRPr="00EC4377">
        <w:rPr>
          <w:color w:val="333333"/>
        </w:rPr>
        <w:lastRenderedPageBreak/>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D81FC6">
      <w:pPr>
        <w:pStyle w:val="NormalWeb"/>
        <w:numPr>
          <w:ilvl w:val="0"/>
          <w:numId w:val="2"/>
        </w:numPr>
        <w:shd w:val="clear" w:color="auto" w:fill="FFFFFF"/>
        <w:spacing w:before="0" w:beforeAutospacing="0" w:after="0" w:afterAutospacing="0" w:line="360" w:lineRule="auto"/>
        <w:outlineLvl w:val="1"/>
        <w:rPr>
          <w:color w:val="333333"/>
        </w:rPr>
      </w:pPr>
      <w:bookmarkStart w:id="5" w:name="_Toc43369212"/>
      <w:r w:rsidRPr="00EC4377">
        <w:rPr>
          <w:rStyle w:val="Strong"/>
          <w:color w:val="333333"/>
        </w:rPr>
        <w:t>Job creation</w:t>
      </w:r>
      <w:bookmarkEnd w:id="5"/>
    </w:p>
    <w:p w:rsidR="000964A2" w:rsidRPr="004C5276" w:rsidRDefault="00AD6D77" w:rsidP="00D81FC6">
      <w:pPr>
        <w:pStyle w:val="NormalWeb"/>
        <w:shd w:val="clear" w:color="auto" w:fill="FFFFFF"/>
        <w:spacing w:before="0" w:beforeAutospacing="0" w:after="408" w:afterAutospacing="0" w:line="360" w:lineRule="auto"/>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D81FC6">
      <w:pPr>
        <w:pStyle w:val="NormalWeb"/>
        <w:shd w:val="clear" w:color="auto" w:fill="FFFFFF"/>
        <w:spacing w:before="0" w:beforeAutospacing="0" w:after="408" w:afterAutospacing="0" w:line="360" w:lineRule="auto"/>
        <w:rPr>
          <w:rStyle w:val="Strong"/>
          <w:color w:val="333333"/>
        </w:rPr>
      </w:pPr>
      <w:r>
        <w:rPr>
          <w:noProof/>
        </w:rPr>
        <w:drawing>
          <wp:inline distT="0" distB="0" distL="0" distR="0" wp14:anchorId="723E106A" wp14:editId="5208B4CF">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D81FC6">
      <w:pPr>
        <w:pStyle w:val="NormalWeb"/>
        <w:shd w:val="clear" w:color="auto" w:fill="FFFFFF"/>
        <w:spacing w:before="0" w:beforeAutospacing="0" w:after="0" w:afterAutospacing="0" w:line="360" w:lineRule="auto"/>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D81FC6">
      <w:pPr>
        <w:pStyle w:val="NormalWeb"/>
        <w:shd w:val="clear" w:color="auto" w:fill="FFFFFF"/>
        <w:spacing w:before="0" w:beforeAutospacing="0" w:after="0" w:afterAutospacing="0" w:line="360" w:lineRule="auto"/>
        <w:jc w:val="center"/>
        <w:rPr>
          <w:rStyle w:val="Strong"/>
          <w:b w:val="0"/>
          <w:color w:val="333333"/>
          <w:sz w:val="18"/>
        </w:rPr>
      </w:pPr>
    </w:p>
    <w:p w:rsidR="00E359D2" w:rsidRPr="00914B6A" w:rsidRDefault="00E359D2" w:rsidP="00D81FC6">
      <w:pPr>
        <w:pStyle w:val="NormalWeb"/>
        <w:shd w:val="clear" w:color="auto" w:fill="FFFFFF"/>
        <w:spacing w:before="0" w:beforeAutospacing="0" w:after="0" w:afterAutospacing="0" w:line="360" w:lineRule="auto"/>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w:t>
      </w:r>
      <w:r w:rsidR="004C5276">
        <w:rPr>
          <w:bCs/>
          <w:color w:val="000000"/>
          <w:shd w:val="clear" w:color="auto" w:fill="FFFFFF"/>
        </w:rPr>
        <w:lastRenderedPageBreak/>
        <w:t xml:space="preserve">category. Finally for efficiency-driven the average of Asia &amp; Oceania and Latin America &amp; Caribbean is almost same with 0.9 difference only where Africa and Europe were the highest with average 1.11. </w:t>
      </w:r>
    </w:p>
    <w:p w:rsidR="00206F8C" w:rsidRDefault="00206F8C" w:rsidP="00D81FC6">
      <w:pPr>
        <w:pStyle w:val="NormalWeb"/>
        <w:shd w:val="clear" w:color="auto" w:fill="FFFFFF"/>
        <w:spacing w:before="0" w:beforeAutospacing="0" w:after="408" w:afterAutospacing="0" w:line="360" w:lineRule="auto"/>
        <w:rPr>
          <w:rStyle w:val="Strong"/>
          <w:color w:val="333333"/>
        </w:rPr>
      </w:pPr>
    </w:p>
    <w:p w:rsidR="001A25B7" w:rsidRPr="00924BE1" w:rsidRDefault="001A25B7" w:rsidP="00D81FC6">
      <w:pPr>
        <w:pStyle w:val="NormalWeb"/>
        <w:numPr>
          <w:ilvl w:val="0"/>
          <w:numId w:val="2"/>
        </w:numPr>
        <w:shd w:val="clear" w:color="auto" w:fill="FFFFFF"/>
        <w:spacing w:before="0" w:beforeAutospacing="0" w:after="0" w:afterAutospacing="0" w:line="360" w:lineRule="auto"/>
        <w:outlineLvl w:val="1"/>
        <w:rPr>
          <w:rStyle w:val="Strong"/>
        </w:rPr>
      </w:pPr>
      <w:bookmarkStart w:id="6" w:name="_Toc43369213"/>
      <w:r w:rsidRPr="00EC4377">
        <w:rPr>
          <w:rStyle w:val="Strong"/>
          <w:color w:val="333333"/>
        </w:rPr>
        <w:t>Innovation</w:t>
      </w:r>
      <w:bookmarkEnd w:id="6"/>
    </w:p>
    <w:p w:rsidR="001A25B7" w:rsidRPr="00EC4377" w:rsidRDefault="001A25B7" w:rsidP="00D81FC6">
      <w:pPr>
        <w:pStyle w:val="NormalWeb"/>
        <w:shd w:val="clear" w:color="auto" w:fill="FFFFFF"/>
        <w:spacing w:before="0" w:beforeAutospacing="0" w:after="408" w:afterAutospacing="0" w:line="360" w:lineRule="auto"/>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rsidP="00D81FC6">
      <w:pPr>
        <w:spacing w:line="360" w:lineRule="auto"/>
        <w:rPr>
          <w:rFonts w:ascii="Times New Roman" w:hAnsi="Times New Roman" w:cs="Times New Roman"/>
          <w:sz w:val="24"/>
          <w:szCs w:val="24"/>
        </w:rPr>
      </w:pPr>
      <w:r>
        <w:rPr>
          <w:noProof/>
        </w:rPr>
        <w:drawing>
          <wp:inline distT="0" distB="0" distL="0" distR="0" wp14:anchorId="330D3E3E" wp14:editId="1E19B095">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D81FC6">
      <w:pPr>
        <w:spacing w:line="360" w:lineRule="auto"/>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D81FC6">
      <w:pPr>
        <w:pStyle w:val="NormalWeb"/>
        <w:shd w:val="clear" w:color="auto" w:fill="FFFFFF"/>
        <w:spacing w:before="0" w:beforeAutospacing="0" w:after="0" w:afterAutospacing="0" w:line="360" w:lineRule="auto"/>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81FC6">
      <w:pPr>
        <w:pStyle w:val="NormalWeb"/>
        <w:shd w:val="clear" w:color="auto" w:fill="FFFFFF"/>
        <w:spacing w:before="0" w:beforeAutospacing="0" w:after="0" w:afterAutospacing="0" w:line="360" w:lineRule="auto"/>
        <w:rPr>
          <w:rFonts w:eastAsiaTheme="minorHAnsi"/>
        </w:rPr>
      </w:pPr>
    </w:p>
    <w:p w:rsidR="00D33EB3" w:rsidRPr="00D40CC7" w:rsidRDefault="00312D91" w:rsidP="00D81FC6">
      <w:pPr>
        <w:pStyle w:val="NormalWeb"/>
        <w:numPr>
          <w:ilvl w:val="0"/>
          <w:numId w:val="2"/>
        </w:numPr>
        <w:shd w:val="clear" w:color="auto" w:fill="FFFFFF"/>
        <w:spacing w:before="0" w:beforeAutospacing="0" w:after="0" w:afterAutospacing="0" w:line="360" w:lineRule="auto"/>
        <w:outlineLvl w:val="1"/>
        <w:rPr>
          <w:rStyle w:val="Strong"/>
          <w:color w:val="333333"/>
        </w:rPr>
      </w:pPr>
      <w:bookmarkStart w:id="7" w:name="_Toc43369214"/>
      <w:r w:rsidRPr="00312D91">
        <w:rPr>
          <w:rStyle w:val="Strong"/>
          <w:color w:val="333333"/>
        </w:rPr>
        <w:t xml:space="preserve">Business in </w:t>
      </w:r>
      <w:r>
        <w:rPr>
          <w:rStyle w:val="Strong"/>
          <w:color w:val="333333"/>
        </w:rPr>
        <w:t>service sector</w:t>
      </w:r>
      <w:bookmarkEnd w:id="7"/>
    </w:p>
    <w:p w:rsidR="00664925" w:rsidRDefault="00D33EB3" w:rsidP="00D81FC6">
      <w:pPr>
        <w:spacing w:line="360" w:lineRule="auto"/>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D81FC6">
      <w:pPr>
        <w:spacing w:line="360" w:lineRule="auto"/>
        <w:rPr>
          <w:rFonts w:ascii="Times New Roman" w:hAnsi="Times New Roman" w:cs="Times New Roman"/>
          <w:color w:val="333333"/>
          <w:sz w:val="24"/>
          <w:szCs w:val="24"/>
        </w:rPr>
      </w:pPr>
      <w:r>
        <w:rPr>
          <w:noProof/>
        </w:rPr>
        <w:drawing>
          <wp:inline distT="0" distB="0" distL="0" distR="0" wp14:anchorId="5A9818B9" wp14:editId="17F94DD2">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D81FC6">
      <w:pPr>
        <w:spacing w:line="360" w:lineRule="auto"/>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D81FC6">
      <w:pPr>
        <w:spacing w:line="360" w:lineRule="auto"/>
        <w:rPr>
          <w:rStyle w:val="Strong"/>
          <w:b w:val="0"/>
          <w:color w:val="333333"/>
          <w:sz w:val="18"/>
        </w:rPr>
      </w:pPr>
    </w:p>
    <w:p w:rsidR="00AD09F7" w:rsidRDefault="00AD09F7" w:rsidP="00D81FC6">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D81FC6">
      <w:pPr>
        <w:pStyle w:val="BodyText2"/>
        <w:spacing w:line="360" w:lineRule="auto"/>
        <w:rPr>
          <w:rFonts w:eastAsiaTheme="minorEastAsia"/>
          <w:color w:val="000000"/>
          <w:shd w:val="clear" w:color="auto" w:fill="FFFFFF"/>
        </w:rPr>
      </w:pPr>
    </w:p>
    <w:p w:rsidR="00570306" w:rsidRDefault="00781FDE" w:rsidP="00D81FC6">
      <w:pPr>
        <w:spacing w:line="360" w:lineRule="auto"/>
        <w:rPr>
          <w:rFonts w:ascii="Times New Roman" w:hAnsi="Times New Roman" w:cs="Times New Roman"/>
          <w:color w:val="333333"/>
          <w:sz w:val="24"/>
          <w:szCs w:val="24"/>
        </w:rPr>
      </w:pPr>
      <w:r>
        <w:rPr>
          <w:noProof/>
        </w:rPr>
        <w:lastRenderedPageBreak/>
        <w:drawing>
          <wp:inline distT="0" distB="0" distL="0" distR="0" wp14:anchorId="522B383F" wp14:editId="5F19A340">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D81FC6">
      <w:pPr>
        <w:spacing w:line="360" w:lineRule="auto"/>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D81FC6">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81FC6">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7598AA55" wp14:editId="7CCB8825">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81FC6">
      <w:pPr>
        <w:spacing w:line="360" w:lineRule="auto"/>
        <w:jc w:val="center"/>
        <w:rPr>
          <w:rStyle w:val="Strong"/>
          <w:b w:val="0"/>
          <w:color w:val="333333"/>
          <w:sz w:val="16"/>
        </w:rPr>
      </w:pPr>
    </w:p>
    <w:p w:rsidR="00DC37C9" w:rsidRDefault="00DC37C9" w:rsidP="00D81FC6">
      <w:pPr>
        <w:spacing w:line="360" w:lineRule="auto"/>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D81FC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D81FC6">
      <w:pPr>
        <w:autoSpaceDE w:val="0"/>
        <w:autoSpaceDN w:val="0"/>
        <w:adjustRightInd w:val="0"/>
        <w:spacing w:line="360" w:lineRule="auto"/>
        <w:rPr>
          <w:shd w:val="clear" w:color="auto" w:fill="FFFFFF"/>
        </w:rPr>
      </w:pPr>
    </w:p>
    <w:p w:rsidR="00942DA1" w:rsidRDefault="00942DA1" w:rsidP="00D81FC6">
      <w:pPr>
        <w:autoSpaceDE w:val="0"/>
        <w:autoSpaceDN w:val="0"/>
        <w:adjustRightInd w:val="0"/>
        <w:spacing w:line="360" w:lineRule="auto"/>
        <w:rPr>
          <w:shd w:val="clear" w:color="auto" w:fill="FFFFFF"/>
        </w:rPr>
      </w:pPr>
      <w:bookmarkStart w:id="8" w:name="_GoBack"/>
      <w:r>
        <w:rPr>
          <w:noProof/>
        </w:rPr>
        <w:drawing>
          <wp:inline distT="0" distB="0" distL="0" distR="0" wp14:anchorId="2732EAA7" wp14:editId="6760E235">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8"/>
    </w:p>
    <w:p w:rsidR="00942DA1" w:rsidRDefault="00942DA1" w:rsidP="00D81FC6">
      <w:pPr>
        <w:spacing w:line="360" w:lineRule="auto"/>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D81FC6">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D81FC6">
      <w:pPr>
        <w:pStyle w:val="NormalWeb"/>
        <w:numPr>
          <w:ilvl w:val="0"/>
          <w:numId w:val="1"/>
        </w:numPr>
        <w:spacing w:line="360" w:lineRule="auto"/>
        <w:jc w:val="both"/>
        <w:outlineLvl w:val="0"/>
        <w:rPr>
          <w:b/>
          <w:color w:val="333333"/>
          <w:sz w:val="32"/>
        </w:rPr>
      </w:pPr>
      <w:bookmarkStart w:id="9" w:name="_Toc511646857"/>
      <w:bookmarkStart w:id="10" w:name="_Toc43369215"/>
      <w:r w:rsidRPr="00176E6D">
        <w:rPr>
          <w:b/>
          <w:color w:val="333333"/>
          <w:sz w:val="32"/>
        </w:rPr>
        <w:t>Conclusion and Recommendations</w:t>
      </w:r>
      <w:bookmarkEnd w:id="9"/>
      <w:bookmarkEnd w:id="10"/>
    </w:p>
    <w:p w:rsidR="00176E6D" w:rsidRDefault="00176E6D" w:rsidP="00D81FC6">
      <w:pPr>
        <w:spacing w:line="360" w:lineRule="auto"/>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D81FC6">
      <w:pPr>
        <w:spacing w:line="360" w:lineRule="auto"/>
        <w:ind w:left="630"/>
        <w:jc w:val="both"/>
        <w:rPr>
          <w:rFonts w:asciiTheme="majorBidi" w:hAnsiTheme="majorBidi" w:cstheme="majorBidi"/>
          <w:sz w:val="24"/>
          <w:szCs w:val="24"/>
        </w:rPr>
      </w:pPr>
      <w:r>
        <w:rPr>
          <w:rFonts w:asciiTheme="majorBidi" w:hAnsiTheme="majorBidi" w:cstheme="majorBidi"/>
          <w:sz w:val="24"/>
          <w:szCs w:val="24"/>
        </w:rPr>
        <w:t xml:space="preserve">Finally, it is the responsibility of each individual in the society along with the responsible agencies to work hard in order to benefit its country and generate a solid </w:t>
      </w:r>
      <w:r>
        <w:rPr>
          <w:rFonts w:asciiTheme="majorBidi" w:hAnsiTheme="majorBidi" w:cstheme="majorBidi"/>
          <w:sz w:val="24"/>
          <w:szCs w:val="24"/>
        </w:rPr>
        <w:lastRenderedPageBreak/>
        <w:t>pool of successful entrepreneurs that will be reflected on the country`s growth. From our perspective as researchers, following recommendations can be:</w:t>
      </w:r>
    </w:p>
    <w:p w:rsidR="00176E6D" w:rsidRDefault="00176E6D" w:rsidP="00D81FC6">
      <w:pPr>
        <w:pStyle w:val="ListParagraph"/>
        <w:numPr>
          <w:ilvl w:val="0"/>
          <w:numId w:val="6"/>
        </w:numPr>
        <w:spacing w:after="0" w:line="360" w:lineRule="auto"/>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D81FC6">
      <w:pPr>
        <w:pStyle w:val="ListParagraph"/>
        <w:numPr>
          <w:ilvl w:val="0"/>
          <w:numId w:val="6"/>
        </w:numPr>
        <w:spacing w:after="0" w:line="360" w:lineRule="auto"/>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D81FC6">
      <w:pPr>
        <w:pStyle w:val="ListParagraph"/>
        <w:numPr>
          <w:ilvl w:val="0"/>
          <w:numId w:val="6"/>
        </w:numPr>
        <w:spacing w:after="0" w:line="360" w:lineRule="auto"/>
        <w:jc w:val="both"/>
        <w:rPr>
          <w:rFonts w:asciiTheme="majorBidi" w:hAnsiTheme="majorBidi" w:cstheme="majorBidi"/>
        </w:rPr>
      </w:pPr>
      <w:r>
        <w:rPr>
          <w:rFonts w:asciiTheme="majorBidi" w:hAnsiTheme="majorBidi" w:cstheme="majorBidi"/>
        </w:rPr>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D81FC6">
      <w:pPr>
        <w:pStyle w:val="ListParagraph"/>
        <w:numPr>
          <w:ilvl w:val="0"/>
          <w:numId w:val="6"/>
        </w:numPr>
        <w:spacing w:after="0" w:line="360" w:lineRule="auto"/>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D81FC6">
      <w:pPr>
        <w:pStyle w:val="ListParagraph"/>
        <w:numPr>
          <w:ilvl w:val="0"/>
          <w:numId w:val="6"/>
        </w:numPr>
        <w:spacing w:after="0" w:line="360" w:lineRule="auto"/>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D81FC6">
      <w:pPr>
        <w:pStyle w:val="ListParagraph"/>
        <w:numPr>
          <w:ilvl w:val="0"/>
          <w:numId w:val="6"/>
        </w:numPr>
        <w:spacing w:after="0" w:line="360" w:lineRule="auto"/>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D81FC6">
      <w:pPr>
        <w:pStyle w:val="ListParagraph"/>
        <w:numPr>
          <w:ilvl w:val="0"/>
          <w:numId w:val="6"/>
        </w:numPr>
        <w:spacing w:after="0" w:line="360" w:lineRule="auto"/>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D81FC6">
      <w:pPr>
        <w:pStyle w:val="ListParagraph"/>
        <w:numPr>
          <w:ilvl w:val="0"/>
          <w:numId w:val="6"/>
        </w:numPr>
        <w:spacing w:after="0" w:line="360" w:lineRule="auto"/>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D81FC6">
      <w:pPr>
        <w:shd w:val="clear" w:color="auto" w:fill="FFFFFF"/>
        <w:spacing w:before="100" w:beforeAutospacing="1" w:after="100" w:afterAutospacing="1" w:line="360" w:lineRule="auto"/>
        <w:jc w:val="both"/>
        <w:rPr>
          <w:shd w:val="clear" w:color="auto" w:fill="FFFFFF"/>
        </w:rPr>
      </w:pPr>
    </w:p>
    <w:p w:rsidR="007B1E7C" w:rsidRDefault="007B1E7C" w:rsidP="00D81FC6">
      <w:pPr>
        <w:shd w:val="clear" w:color="auto" w:fill="FFFFFF"/>
        <w:spacing w:before="100" w:beforeAutospacing="1" w:after="100" w:afterAutospacing="1" w:line="360" w:lineRule="auto"/>
        <w:jc w:val="both"/>
        <w:rPr>
          <w:shd w:val="clear" w:color="auto" w:fill="FFFFFF"/>
        </w:rPr>
      </w:pPr>
    </w:p>
    <w:p w:rsidR="007B1E7C" w:rsidRDefault="007B1E7C" w:rsidP="00D81FC6">
      <w:pPr>
        <w:shd w:val="clear" w:color="auto" w:fill="FFFFFF"/>
        <w:spacing w:before="100" w:beforeAutospacing="1" w:after="100" w:afterAutospacing="1" w:line="360" w:lineRule="auto"/>
        <w:jc w:val="both"/>
        <w:rPr>
          <w:shd w:val="clear" w:color="auto" w:fill="FFFFFF"/>
        </w:rPr>
      </w:pPr>
    </w:p>
    <w:p w:rsidR="007B1E7C" w:rsidRPr="001167DC" w:rsidRDefault="007B1E7C" w:rsidP="00D81FC6">
      <w:pPr>
        <w:pStyle w:val="NormalWeb"/>
        <w:numPr>
          <w:ilvl w:val="0"/>
          <w:numId w:val="1"/>
        </w:numPr>
        <w:spacing w:line="360" w:lineRule="auto"/>
        <w:jc w:val="both"/>
        <w:outlineLvl w:val="0"/>
        <w:rPr>
          <w:rFonts w:asciiTheme="majorBidi" w:hAnsiTheme="majorBidi" w:cstheme="majorBidi"/>
          <w:b/>
          <w:color w:val="333333"/>
          <w:sz w:val="32"/>
        </w:rPr>
      </w:pPr>
      <w:bookmarkStart w:id="11" w:name="_Toc511646858"/>
      <w:bookmarkStart w:id="12" w:name="_Toc43369216"/>
      <w:r w:rsidRPr="007B1E7C">
        <w:rPr>
          <w:b/>
          <w:color w:val="333333"/>
          <w:sz w:val="32"/>
        </w:rPr>
        <w:t>References</w:t>
      </w:r>
      <w:bookmarkEnd w:id="11"/>
      <w:bookmarkEnd w:id="12"/>
      <w:r w:rsidRPr="001167DC">
        <w:rPr>
          <w:rFonts w:asciiTheme="majorBidi" w:hAnsiTheme="majorBidi" w:cstheme="majorBidi"/>
          <w:b/>
          <w:color w:val="333333"/>
          <w:sz w:val="32"/>
        </w:rPr>
        <w:t xml:space="preserve"> </w:t>
      </w:r>
    </w:p>
    <w:p w:rsidR="007B1E7C" w:rsidRPr="007B1E7C" w:rsidRDefault="007B1E7C" w:rsidP="00D81FC6">
      <w:pPr>
        <w:pStyle w:val="ListParagraph"/>
        <w:numPr>
          <w:ilvl w:val="0"/>
          <w:numId w:val="5"/>
        </w:numPr>
        <w:spacing w:after="0" w:line="36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D81FC6">
      <w:pPr>
        <w:spacing w:line="360" w:lineRule="auto"/>
        <w:ind w:left="360"/>
        <w:rPr>
          <w:rFonts w:asciiTheme="majorBidi" w:eastAsia="Times New Roman" w:hAnsiTheme="majorBidi" w:cstheme="majorBidi"/>
          <w:color w:val="333333"/>
          <w:sz w:val="24"/>
          <w:szCs w:val="24"/>
        </w:rPr>
      </w:pPr>
    </w:p>
    <w:p w:rsidR="007B1E7C" w:rsidRPr="007B1E7C" w:rsidRDefault="007B1E7C" w:rsidP="00D81FC6">
      <w:pPr>
        <w:pStyle w:val="ListParagraph"/>
        <w:numPr>
          <w:ilvl w:val="0"/>
          <w:numId w:val="5"/>
        </w:numPr>
        <w:spacing w:after="0" w:line="36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w:t>
        </w:r>
        <w:r w:rsidRPr="007B1E7C">
          <w:rPr>
            <w:rFonts w:ascii="Times New Roman" w:eastAsia="Times New Roman" w:hAnsi="Times New Roman" w:cs="Times New Roman"/>
            <w:color w:val="333333"/>
            <w:sz w:val="24"/>
            <w:szCs w:val="24"/>
          </w:rPr>
          <w:lastRenderedPageBreak/>
          <w:t>ethical-issues-in-conducting-research-is-there-a-conflict-between-the-research-ethics-and-the-nature-of-nursing.php?aid=3485</w:t>
        </w:r>
      </w:hyperlink>
    </w:p>
    <w:p w:rsidR="007B1E7C" w:rsidRDefault="007B1E7C" w:rsidP="00D81FC6">
      <w:pPr>
        <w:spacing w:line="360" w:lineRule="auto"/>
        <w:ind w:left="360"/>
        <w:rPr>
          <w:rFonts w:asciiTheme="majorBidi" w:eastAsia="Times New Roman" w:hAnsiTheme="majorBidi" w:cstheme="majorBidi"/>
          <w:color w:val="333333"/>
          <w:sz w:val="24"/>
          <w:szCs w:val="24"/>
        </w:rPr>
      </w:pPr>
    </w:p>
    <w:p w:rsidR="007B1E7C" w:rsidRPr="007B1E7C" w:rsidRDefault="007B1E7C" w:rsidP="00D81FC6">
      <w:pPr>
        <w:pStyle w:val="ListParagraph"/>
        <w:numPr>
          <w:ilvl w:val="0"/>
          <w:numId w:val="5"/>
        </w:numPr>
        <w:spacing w:after="0" w:line="36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D81FC6">
      <w:pPr>
        <w:spacing w:line="360" w:lineRule="auto"/>
        <w:ind w:left="360"/>
        <w:rPr>
          <w:rFonts w:asciiTheme="majorBidi" w:eastAsia="Times New Roman" w:hAnsiTheme="majorBidi" w:cstheme="majorBidi"/>
          <w:color w:val="333333"/>
          <w:sz w:val="24"/>
          <w:szCs w:val="24"/>
        </w:rPr>
      </w:pPr>
    </w:p>
    <w:p w:rsidR="007B1E7C" w:rsidRPr="007B1E7C" w:rsidRDefault="007B1E7C" w:rsidP="00D81FC6">
      <w:pPr>
        <w:pStyle w:val="ListParagraph"/>
        <w:numPr>
          <w:ilvl w:val="0"/>
          <w:numId w:val="5"/>
        </w:numPr>
        <w:spacing w:after="0" w:line="36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D81FC6">
      <w:pPr>
        <w:pStyle w:val="ListParagraph"/>
        <w:spacing w:after="0" w:line="36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04" w:rsidRDefault="00D25804" w:rsidP="003B36E8">
      <w:pPr>
        <w:spacing w:after="0" w:line="240" w:lineRule="auto"/>
      </w:pPr>
      <w:r>
        <w:separator/>
      </w:r>
    </w:p>
  </w:endnote>
  <w:endnote w:type="continuationSeparator" w:id="0">
    <w:p w:rsidR="00D25804" w:rsidRDefault="00D25804"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D81FC6" w:rsidRPr="00D81FC6">
          <w:rPr>
            <w:b/>
            <w:bCs/>
            <w:noProof/>
          </w:rPr>
          <w:t>9</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04" w:rsidRDefault="00D25804" w:rsidP="003B36E8">
      <w:pPr>
        <w:spacing w:after="0" w:line="240" w:lineRule="auto"/>
      </w:pPr>
      <w:r>
        <w:separator/>
      </w:r>
    </w:p>
  </w:footnote>
  <w:footnote w:type="continuationSeparator" w:id="0">
    <w:p w:rsidR="00D25804" w:rsidRDefault="00D25804"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34FB0"/>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74639"/>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8D59A1"/>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172FE"/>
    <w:rsid w:val="00C4020E"/>
    <w:rsid w:val="00C63950"/>
    <w:rsid w:val="00CC3A8A"/>
    <w:rsid w:val="00CD26F4"/>
    <w:rsid w:val="00D25804"/>
    <w:rsid w:val="00D33EB3"/>
    <w:rsid w:val="00D403F4"/>
    <w:rsid w:val="00D40CC7"/>
    <w:rsid w:val="00D81FC6"/>
    <w:rsid w:val="00DC37C9"/>
    <w:rsid w:val="00DE481F"/>
    <w:rsid w:val="00E10F76"/>
    <w:rsid w:val="00E359D2"/>
    <w:rsid w:val="00EB67B0"/>
    <w:rsid w:val="00EC1CC8"/>
    <w:rsid w:val="00EC4377"/>
    <w:rsid w:val="00EE461A"/>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45789312"/>
        <c:axId val="145790848"/>
      </c:barChart>
      <c:catAx>
        <c:axId val="14578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90848"/>
        <c:crosses val="autoZero"/>
        <c:auto val="1"/>
        <c:lblAlgn val="ctr"/>
        <c:lblOffset val="100"/>
        <c:noMultiLvlLbl val="0"/>
      </c:catAx>
      <c:valAx>
        <c:axId val="14579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931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46490496"/>
        <c:axId val="146492032"/>
      </c:barChart>
      <c:catAx>
        <c:axId val="1464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2032"/>
        <c:crosses val="autoZero"/>
        <c:auto val="1"/>
        <c:lblAlgn val="ctr"/>
        <c:lblOffset val="100"/>
        <c:noMultiLvlLbl val="0"/>
      </c:catAx>
      <c:valAx>
        <c:axId val="14649203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0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46749312"/>
        <c:axId val="146750848"/>
      </c:barChart>
      <c:catAx>
        <c:axId val="1467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50848"/>
        <c:crosses val="autoZero"/>
        <c:auto val="1"/>
        <c:lblAlgn val="ctr"/>
        <c:lblOffset val="100"/>
        <c:noMultiLvlLbl val="0"/>
      </c:catAx>
      <c:valAx>
        <c:axId val="14675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49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46793984"/>
        <c:axId val="146795520"/>
      </c:barChart>
      <c:catAx>
        <c:axId val="146793984"/>
        <c:scaling>
          <c:orientation val="minMax"/>
        </c:scaling>
        <c:delete val="0"/>
        <c:axPos val="b"/>
        <c:majorTickMark val="out"/>
        <c:minorTickMark val="none"/>
        <c:tickLblPos val="nextTo"/>
        <c:crossAx val="146795520"/>
        <c:crosses val="autoZero"/>
        <c:auto val="1"/>
        <c:lblAlgn val="ctr"/>
        <c:lblOffset val="100"/>
        <c:noMultiLvlLbl val="0"/>
      </c:catAx>
      <c:valAx>
        <c:axId val="146795520"/>
        <c:scaling>
          <c:orientation val="minMax"/>
        </c:scaling>
        <c:delete val="0"/>
        <c:axPos val="l"/>
        <c:majorGridlines/>
        <c:numFmt formatCode="0.00" sourceLinked="1"/>
        <c:majorTickMark val="out"/>
        <c:minorTickMark val="none"/>
        <c:tickLblPos val="nextTo"/>
        <c:crossAx val="146793984"/>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47949824"/>
        <c:axId val="149557248"/>
      </c:barChart>
      <c:catAx>
        <c:axId val="147949824"/>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49557248"/>
        <c:crosses val="autoZero"/>
        <c:auto val="1"/>
        <c:lblAlgn val="ctr"/>
        <c:lblOffset val="100"/>
        <c:noMultiLvlLbl val="0"/>
      </c:catAx>
      <c:valAx>
        <c:axId val="14955724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47949824"/>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49588608"/>
        <c:axId val="149590400"/>
      </c:barChart>
      <c:catAx>
        <c:axId val="149588608"/>
        <c:scaling>
          <c:orientation val="minMax"/>
        </c:scaling>
        <c:delete val="0"/>
        <c:axPos val="b"/>
        <c:majorTickMark val="out"/>
        <c:minorTickMark val="none"/>
        <c:tickLblPos val="nextTo"/>
        <c:crossAx val="149590400"/>
        <c:crosses val="autoZero"/>
        <c:auto val="1"/>
        <c:lblAlgn val="ctr"/>
        <c:lblOffset val="100"/>
        <c:noMultiLvlLbl val="0"/>
      </c:catAx>
      <c:valAx>
        <c:axId val="149590400"/>
        <c:scaling>
          <c:orientation val="minMax"/>
        </c:scaling>
        <c:delete val="0"/>
        <c:axPos val="l"/>
        <c:majorGridlines/>
        <c:numFmt formatCode="0.00" sourceLinked="1"/>
        <c:majorTickMark val="out"/>
        <c:minorTickMark val="none"/>
        <c:tickLblPos val="nextTo"/>
        <c:crossAx val="14958860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AB60E-C453-434F-AB8C-9DAD8760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dc:title>
  <dc:subject>Impact on Jobs, Innovation, and Economic Growth</dc:subject>
  <dc:creator>Alaa Sindi</dc:creator>
  <cp:lastModifiedBy>dell</cp:lastModifiedBy>
  <cp:revision>76</cp:revision>
  <dcterms:created xsi:type="dcterms:W3CDTF">2018-04-05T21:48:00Z</dcterms:created>
  <dcterms:modified xsi:type="dcterms:W3CDTF">2020-06-20T15:49:00Z</dcterms:modified>
</cp:coreProperties>
</file>