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2BF48" w14:textId="1C90CBAB" w:rsidR="00540C79" w:rsidRDefault="00785970" w:rsidP="00C76AE6">
      <w:pPr>
        <w:pStyle w:val="Title"/>
      </w:pPr>
      <w:bookmarkStart w:id="0" w:name="_GoBack"/>
      <w:bookmarkEnd w:id="0"/>
      <w:r>
        <w:t>Unit 7 – More Dynamic HTML</w:t>
      </w:r>
    </w:p>
    <w:p w14:paraId="4480FD1B" w14:textId="10CF339E" w:rsidR="00C76AE6" w:rsidRDefault="00785970" w:rsidP="00C76AE6">
      <w:pPr>
        <w:pStyle w:val="Subtitle"/>
      </w:pPr>
      <w:r>
        <w:t>CSC 175</w:t>
      </w:r>
    </w:p>
    <w:p w14:paraId="237AC762" w14:textId="439F96B0" w:rsidR="00C76AE6" w:rsidRDefault="00737359" w:rsidP="00F85273">
      <w:pPr>
        <w:pStyle w:val="Heading1"/>
      </w:pPr>
      <w:r>
        <w:t>Instructions</w:t>
      </w:r>
    </w:p>
    <w:p w14:paraId="383FB486" w14:textId="77777777" w:rsidR="00C76AE6" w:rsidRDefault="00C76AE6" w:rsidP="00C76AE6">
      <w:pPr>
        <w:pStyle w:val="ListParagraph"/>
        <w:numPr>
          <w:ilvl w:val="0"/>
          <w:numId w:val="3"/>
        </w:numPr>
      </w:pPr>
      <w:r>
        <w:t>Download the starter zip from Cobra and extract it to a place on your computer where you can keep track of it (don’t place it on a thumb drive or network drive as those can be slow/cause problems).</w:t>
      </w:r>
    </w:p>
    <w:p w14:paraId="4AB910B5" w14:textId="77777777" w:rsidR="00FD4398" w:rsidRDefault="00FD4398" w:rsidP="00FD4398">
      <w:pPr>
        <w:pStyle w:val="ListParagraph"/>
      </w:pPr>
    </w:p>
    <w:p w14:paraId="4BB06D0D" w14:textId="2779CA53" w:rsidR="00371A6A" w:rsidRDefault="00371A6A" w:rsidP="00C76AE6">
      <w:pPr>
        <w:pStyle w:val="ListParagraph"/>
        <w:numPr>
          <w:ilvl w:val="0"/>
          <w:numId w:val="3"/>
        </w:numPr>
      </w:pPr>
      <w:r>
        <w:t xml:space="preserve">Clone your GitHub repository that you were introduced to in class on to your local machine. Again don’t place it on a thumb drive or network drive. </w:t>
      </w:r>
    </w:p>
    <w:p w14:paraId="1A22F90C" w14:textId="77777777" w:rsidR="00FD4398" w:rsidRDefault="00FD4398" w:rsidP="00FD4398">
      <w:pPr>
        <w:pStyle w:val="ListParagraph"/>
      </w:pPr>
    </w:p>
    <w:p w14:paraId="6378AC60" w14:textId="12EF6830" w:rsidR="00371A6A" w:rsidRDefault="00371A6A" w:rsidP="00C76AE6">
      <w:pPr>
        <w:pStyle w:val="ListParagraph"/>
        <w:numPr>
          <w:ilvl w:val="0"/>
          <w:numId w:val="3"/>
        </w:numPr>
      </w:pPr>
      <w:r>
        <w:t>Create a folder in your GitHub repository called “</w:t>
      </w:r>
      <w:r w:rsidR="00FD4398">
        <w:t>unit7assignment</w:t>
      </w:r>
      <w:r>
        <w:t>”. Copy the contents of the starter zip into this folder.</w:t>
      </w:r>
    </w:p>
    <w:p w14:paraId="707380D9" w14:textId="77777777" w:rsidR="00FD4398" w:rsidRDefault="00FD4398" w:rsidP="00FD4398">
      <w:pPr>
        <w:pStyle w:val="ListParagraph"/>
      </w:pPr>
    </w:p>
    <w:p w14:paraId="7EFD3BD0" w14:textId="77777777" w:rsidR="00516478" w:rsidRDefault="00516478" w:rsidP="00C76AE6">
      <w:pPr>
        <w:pStyle w:val="ListParagraph"/>
        <w:numPr>
          <w:ilvl w:val="0"/>
          <w:numId w:val="3"/>
        </w:numPr>
      </w:pPr>
      <w:r>
        <w:t xml:space="preserve">Open the index.html page in your favorite web browser, and then open your browser’s developer tools. Find the “console” feature in your developer tools window and make sure it is printing out the line in the “assignment.js” file. </w:t>
      </w:r>
    </w:p>
    <w:p w14:paraId="34A7EC21" w14:textId="77777777" w:rsidR="00FD4398" w:rsidRDefault="00FD4398" w:rsidP="00FD4398">
      <w:pPr>
        <w:pStyle w:val="ListParagraph"/>
      </w:pPr>
    </w:p>
    <w:p w14:paraId="523C7C0C" w14:textId="057CC32C" w:rsidR="179D7EF1" w:rsidRDefault="00516478" w:rsidP="00FD4398">
      <w:pPr>
        <w:pStyle w:val="ListParagraph"/>
        <w:numPr>
          <w:ilvl w:val="0"/>
          <w:numId w:val="3"/>
        </w:numPr>
      </w:pPr>
      <w:r>
        <w:t xml:space="preserve">Open the </w:t>
      </w:r>
      <w:r w:rsidRPr="00980669">
        <w:rPr>
          <w:b/>
        </w:rPr>
        <w:t>folder</w:t>
      </w:r>
      <w:r>
        <w:t xml:space="preserve"> in your favorite text editor so that you can edit the “assignment.js” file and accomplish the following tasks.</w:t>
      </w:r>
    </w:p>
    <w:p w14:paraId="38C2D74E" w14:textId="77777777" w:rsidR="00FD4398" w:rsidRDefault="00FD4398" w:rsidP="00980669">
      <w:pPr>
        <w:pStyle w:val="ListParagraph"/>
      </w:pPr>
    </w:p>
    <w:p w14:paraId="40734873" w14:textId="29F20B1A" w:rsidR="006E130D" w:rsidRPr="00FD4398" w:rsidRDefault="006E130D" w:rsidP="00FD4398">
      <w:pPr>
        <w:pStyle w:val="ListParagraph"/>
        <w:numPr>
          <w:ilvl w:val="0"/>
          <w:numId w:val="3"/>
        </w:numPr>
        <w:rPr>
          <w:rFonts w:eastAsiaTheme="minorEastAsia"/>
        </w:rPr>
      </w:pPr>
      <w:r>
        <w:t xml:space="preserve">Examine the ‘blogArticles’ </w:t>
      </w:r>
      <w:r w:rsidR="00CF4916">
        <w:t>array</w:t>
      </w:r>
      <w:r>
        <w:t xml:space="preserve"> in your assignment.js file. Take note of the properties of the </w:t>
      </w:r>
      <w:r w:rsidR="00CF4916">
        <w:t xml:space="preserve">child </w:t>
      </w:r>
      <w:r>
        <w:t>object</w:t>
      </w:r>
      <w:r w:rsidR="00CF4916">
        <w:t>s</w:t>
      </w:r>
      <w:r>
        <w:t xml:space="preserve"> and </w:t>
      </w:r>
      <w:r w:rsidR="00CF4916">
        <w:t>their</w:t>
      </w:r>
      <w:r>
        <w:t xml:space="preserve"> child properties. </w:t>
      </w:r>
      <w:r w:rsidR="00FD4398">
        <w:t xml:space="preserve"> </w:t>
      </w:r>
      <w:r>
        <w:t>Over the next few steps, you will be writing the code to place these blog articles into the HTML of the page.</w:t>
      </w:r>
    </w:p>
    <w:p w14:paraId="6A553BCD" w14:textId="77777777" w:rsidR="00FD4398" w:rsidRPr="006E130D" w:rsidRDefault="00FD4398" w:rsidP="00FD4398">
      <w:pPr>
        <w:pStyle w:val="ListParagraph"/>
        <w:rPr>
          <w:rFonts w:eastAsiaTheme="minorEastAsia"/>
        </w:rPr>
      </w:pPr>
    </w:p>
    <w:p w14:paraId="1803FB3B" w14:textId="3DEB1F28" w:rsidR="006E130D" w:rsidRPr="006E130D" w:rsidRDefault="006E130D" w:rsidP="00FD4398">
      <w:pPr>
        <w:pStyle w:val="ListParagraph"/>
        <w:numPr>
          <w:ilvl w:val="0"/>
          <w:numId w:val="3"/>
        </w:numPr>
        <w:rPr>
          <w:rFonts w:eastAsiaTheme="minorEastAsia"/>
        </w:rPr>
      </w:pPr>
      <w:r>
        <w:t xml:space="preserve">Place </w:t>
      </w:r>
      <w:r w:rsidR="00FD4398">
        <w:t xml:space="preserve">a </w:t>
      </w:r>
      <w:r>
        <w:t>div like the following on your HTML page to be the container for your articles.</w:t>
      </w:r>
    </w:p>
    <w:p w14:paraId="3EBCBAF2" w14:textId="12C15F39" w:rsidR="00CF4916" w:rsidRDefault="006E130D" w:rsidP="00FD4398">
      <w:pPr>
        <w:pStyle w:val="ListParagraph"/>
        <w:rPr>
          <w:rFonts w:eastAsiaTheme="minorEastAsia"/>
        </w:rPr>
      </w:pPr>
      <w:r>
        <w:rPr>
          <w:noProof/>
        </w:rPr>
        <w:drawing>
          <wp:inline distT="0" distB="0" distL="0" distR="0" wp14:anchorId="009DC72E" wp14:editId="6D23F3FA">
            <wp:extent cx="5295900" cy="962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962025"/>
                    </a:xfrm>
                    <a:prstGeom prst="rect">
                      <a:avLst/>
                    </a:prstGeom>
                    <a:ln>
                      <a:solidFill>
                        <a:schemeClr val="accent1"/>
                      </a:solidFill>
                    </a:ln>
                  </pic:spPr>
                </pic:pic>
              </a:graphicData>
            </a:graphic>
          </wp:inline>
        </w:drawing>
      </w:r>
    </w:p>
    <w:p w14:paraId="1F6ECA07" w14:textId="77777777" w:rsidR="00FD4398" w:rsidRPr="00FD4398" w:rsidRDefault="00FD4398" w:rsidP="00FD4398">
      <w:pPr>
        <w:pStyle w:val="ListParagraph"/>
        <w:rPr>
          <w:rFonts w:eastAsiaTheme="minorEastAsia"/>
        </w:rPr>
      </w:pPr>
    </w:p>
    <w:p w14:paraId="2FADE615" w14:textId="77777777" w:rsidR="00F270D6" w:rsidRDefault="00F270D6">
      <w:pPr>
        <w:rPr>
          <w:rFonts w:eastAsiaTheme="minorEastAsia"/>
        </w:rPr>
      </w:pPr>
      <w:r>
        <w:rPr>
          <w:rFonts w:eastAsiaTheme="minorEastAsia"/>
        </w:rPr>
        <w:br w:type="page"/>
      </w:r>
    </w:p>
    <w:p w14:paraId="49A88475" w14:textId="62D20F9D" w:rsidR="006E130D" w:rsidRDefault="00CF4916" w:rsidP="00FD4398">
      <w:pPr>
        <w:pStyle w:val="ListParagraph"/>
        <w:numPr>
          <w:ilvl w:val="0"/>
          <w:numId w:val="3"/>
        </w:numPr>
        <w:rPr>
          <w:rFonts w:eastAsiaTheme="minorEastAsia"/>
        </w:rPr>
      </w:pPr>
      <w:r>
        <w:rPr>
          <w:rFonts w:eastAsiaTheme="minorEastAsia"/>
        </w:rPr>
        <w:lastRenderedPageBreak/>
        <w:t>Write a loop that goes through the “blogArticles” array, and uses the text from each property to build out HTML with the following example structure</w:t>
      </w:r>
      <w:r w:rsidR="00FD4398">
        <w:rPr>
          <w:rFonts w:eastAsiaTheme="minorEastAsia"/>
        </w:rPr>
        <w:t xml:space="preserve"> (repeat the div.article-wrapper section for each blog article)</w:t>
      </w:r>
      <w:r>
        <w:rPr>
          <w:rFonts w:eastAsiaTheme="minorEastAsia"/>
        </w:rPr>
        <w:t xml:space="preserve">: </w:t>
      </w:r>
    </w:p>
    <w:p w14:paraId="211912B6" w14:textId="0A4AAFDE" w:rsidR="00CF4916" w:rsidRDefault="00CF4916" w:rsidP="00F270D6">
      <w:pPr>
        <w:ind w:left="720"/>
        <w:jc w:val="center"/>
        <w:rPr>
          <w:rFonts w:eastAsiaTheme="minorEastAsia"/>
        </w:rPr>
      </w:pPr>
      <w:r>
        <w:rPr>
          <w:noProof/>
        </w:rPr>
        <w:drawing>
          <wp:inline distT="0" distB="0" distL="0" distR="0" wp14:anchorId="6E499948" wp14:editId="3DD9AD17">
            <wp:extent cx="3333750" cy="3432382"/>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5322" cy="3506071"/>
                    </a:xfrm>
                    <a:prstGeom prst="rect">
                      <a:avLst/>
                    </a:prstGeom>
                    <a:ln>
                      <a:solidFill>
                        <a:schemeClr val="accent1"/>
                      </a:solidFill>
                    </a:ln>
                  </pic:spPr>
                </pic:pic>
              </a:graphicData>
            </a:graphic>
          </wp:inline>
        </w:drawing>
      </w:r>
    </w:p>
    <w:p w14:paraId="368AE757" w14:textId="1AB523C0" w:rsidR="00FF571D" w:rsidRDefault="00CF4916" w:rsidP="00FD4398">
      <w:pPr>
        <w:pStyle w:val="ListParagraph"/>
        <w:numPr>
          <w:ilvl w:val="0"/>
          <w:numId w:val="3"/>
        </w:numPr>
        <w:rPr>
          <w:rFonts w:eastAsiaTheme="minorEastAsia"/>
        </w:rPr>
      </w:pPr>
      <w:r>
        <w:rPr>
          <w:rFonts w:eastAsiaTheme="minorEastAsia"/>
        </w:rPr>
        <w:t>NOTE</w:t>
      </w:r>
      <w:r w:rsidR="00FF571D">
        <w:rPr>
          <w:rFonts w:eastAsiaTheme="minorEastAsia"/>
        </w:rPr>
        <w:t>:</w:t>
      </w:r>
    </w:p>
    <w:p w14:paraId="55D7C908" w14:textId="4015ADB1" w:rsidR="00CF4916" w:rsidRDefault="00FF571D" w:rsidP="00FF571D">
      <w:pPr>
        <w:pStyle w:val="ListParagraph"/>
        <w:numPr>
          <w:ilvl w:val="1"/>
          <w:numId w:val="3"/>
        </w:numPr>
        <w:rPr>
          <w:rFonts w:eastAsiaTheme="minorEastAsia"/>
        </w:rPr>
      </w:pPr>
      <w:r>
        <w:rPr>
          <w:rFonts w:eastAsiaTheme="minorEastAsia"/>
        </w:rPr>
        <w:t>S</w:t>
      </w:r>
      <w:r w:rsidR="00CF4916">
        <w:rPr>
          <w:rFonts w:eastAsiaTheme="minorEastAsia"/>
        </w:rPr>
        <w:t xml:space="preserve">ome paragraphs have headings, and others do not. If a paragraph does not have a heading, don’t include an H2 tag. </w:t>
      </w:r>
    </w:p>
    <w:p w14:paraId="63A95D45" w14:textId="4A9BF653" w:rsidR="00CF4916" w:rsidRDefault="00FF571D" w:rsidP="00FF571D">
      <w:pPr>
        <w:pStyle w:val="ListParagraph"/>
        <w:numPr>
          <w:ilvl w:val="1"/>
          <w:numId w:val="3"/>
        </w:numPr>
        <w:rPr>
          <w:rFonts w:eastAsiaTheme="minorEastAsia"/>
        </w:rPr>
      </w:pPr>
      <w:r>
        <w:rPr>
          <w:rFonts w:eastAsiaTheme="minorEastAsia"/>
        </w:rPr>
        <w:t>I</w:t>
      </w:r>
      <w:r w:rsidR="00CF4916">
        <w:rPr>
          <w:rFonts w:eastAsiaTheme="minorEastAsia"/>
        </w:rPr>
        <w:t xml:space="preserve">t will likely be useful to put the logic for creating the HTML for a single blog article into a function and then have the loop call that function </w:t>
      </w:r>
      <w:r w:rsidR="00F03EDE">
        <w:rPr>
          <w:rFonts w:eastAsiaTheme="minorEastAsia"/>
        </w:rPr>
        <w:t>on each iteration.</w:t>
      </w:r>
    </w:p>
    <w:p w14:paraId="7432D5CB" w14:textId="7730F672" w:rsidR="00F03EDE" w:rsidRPr="00D57DB2" w:rsidRDefault="00F03EDE" w:rsidP="00D57DB2">
      <w:pPr>
        <w:pStyle w:val="ListParagraph"/>
        <w:numPr>
          <w:ilvl w:val="0"/>
          <w:numId w:val="3"/>
        </w:numPr>
        <w:rPr>
          <w:rFonts w:eastAsiaTheme="minorEastAsia"/>
        </w:rPr>
      </w:pPr>
      <w:r w:rsidRPr="00D57DB2">
        <w:rPr>
          <w:rFonts w:eastAsiaTheme="minorEastAsia"/>
        </w:rPr>
        <w:t>Lastly, ensure that you</w:t>
      </w:r>
      <w:r w:rsidR="00FF571D" w:rsidRPr="00D57DB2">
        <w:rPr>
          <w:rFonts w:eastAsiaTheme="minorEastAsia"/>
        </w:rPr>
        <w:t>r</w:t>
      </w:r>
      <w:r w:rsidRPr="00D57DB2">
        <w:rPr>
          <w:rFonts w:eastAsiaTheme="minorEastAsia"/>
        </w:rPr>
        <w:t xml:space="preserve"> browser shows all the content for the articles rendered on the screen, and that you do not have any JavaScript errors according to your browser’s development tools.</w:t>
      </w:r>
      <w:r w:rsidR="00F270D6" w:rsidRPr="00D57DB2">
        <w:rPr>
          <w:rFonts w:eastAsiaTheme="minorEastAsia"/>
        </w:rPr>
        <w:t xml:space="preserve"> Your final HTML page should look something like: </w:t>
      </w:r>
    </w:p>
    <w:p w14:paraId="3D608A9F" w14:textId="16BC9CCA" w:rsidR="00F270D6" w:rsidRPr="00CF4916" w:rsidRDefault="00F270D6" w:rsidP="00F270D6">
      <w:pPr>
        <w:pStyle w:val="ListParagraph"/>
        <w:jc w:val="center"/>
        <w:rPr>
          <w:rFonts w:eastAsiaTheme="minorEastAsia"/>
        </w:rPr>
      </w:pPr>
      <w:r>
        <w:rPr>
          <w:noProof/>
        </w:rPr>
        <w:drawing>
          <wp:inline distT="0" distB="0" distL="0" distR="0" wp14:anchorId="5CD7AD40" wp14:editId="110B1A45">
            <wp:extent cx="3343275" cy="31769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7951" cy="3200420"/>
                    </a:xfrm>
                    <a:prstGeom prst="rect">
                      <a:avLst/>
                    </a:prstGeom>
                  </pic:spPr>
                </pic:pic>
              </a:graphicData>
            </a:graphic>
          </wp:inline>
        </w:drawing>
      </w:r>
    </w:p>
    <w:p w14:paraId="6126C59D" w14:textId="54CBD942" w:rsidR="00847B4A" w:rsidRDefault="00847B4A" w:rsidP="00847B4A">
      <w:pPr>
        <w:pStyle w:val="Heading1"/>
      </w:pPr>
      <w:r>
        <w:lastRenderedPageBreak/>
        <w:t>Submitting</w:t>
      </w:r>
    </w:p>
    <w:p w14:paraId="02B42A6A" w14:textId="50DECA37" w:rsidR="00847B4A" w:rsidRDefault="179D7EF1" w:rsidP="00847B4A">
      <w:r>
        <w:t xml:space="preserve">When you are done with the assignment, </w:t>
      </w:r>
      <w:r w:rsidR="00FF571D">
        <w:t>push your code to GitHub and submit a screenshot to the Cobra Dropbox</w:t>
      </w:r>
    </w:p>
    <w:sectPr w:rsidR="00847B4A" w:rsidSect="00F270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654B9"/>
    <w:multiLevelType w:val="hybridMultilevel"/>
    <w:tmpl w:val="2E888884"/>
    <w:lvl w:ilvl="0" w:tplc="CE1224B2">
      <w:start w:val="1"/>
      <w:numFmt w:val="decimal"/>
      <w:lvlText w:val="%1."/>
      <w:lvlJc w:val="left"/>
      <w:pPr>
        <w:ind w:left="720" w:hanging="360"/>
      </w:pPr>
    </w:lvl>
    <w:lvl w:ilvl="1" w:tplc="203A9A9A">
      <w:start w:val="1"/>
      <w:numFmt w:val="lowerLetter"/>
      <w:lvlText w:val="%2."/>
      <w:lvlJc w:val="left"/>
      <w:pPr>
        <w:ind w:left="1440" w:hanging="360"/>
      </w:pPr>
    </w:lvl>
    <w:lvl w:ilvl="2" w:tplc="979CBEB2">
      <w:start w:val="1"/>
      <w:numFmt w:val="lowerRoman"/>
      <w:lvlText w:val="%3."/>
      <w:lvlJc w:val="right"/>
      <w:pPr>
        <w:ind w:left="2160" w:hanging="180"/>
      </w:pPr>
    </w:lvl>
    <w:lvl w:ilvl="3" w:tplc="296204F4">
      <w:start w:val="1"/>
      <w:numFmt w:val="decimal"/>
      <w:lvlText w:val="%4."/>
      <w:lvlJc w:val="left"/>
      <w:pPr>
        <w:ind w:left="2880" w:hanging="360"/>
      </w:pPr>
    </w:lvl>
    <w:lvl w:ilvl="4" w:tplc="852A3F1C">
      <w:start w:val="1"/>
      <w:numFmt w:val="lowerLetter"/>
      <w:lvlText w:val="%5."/>
      <w:lvlJc w:val="left"/>
      <w:pPr>
        <w:ind w:left="3600" w:hanging="360"/>
      </w:pPr>
    </w:lvl>
    <w:lvl w:ilvl="5" w:tplc="6E902474">
      <w:start w:val="1"/>
      <w:numFmt w:val="lowerRoman"/>
      <w:lvlText w:val="%6."/>
      <w:lvlJc w:val="right"/>
      <w:pPr>
        <w:ind w:left="4320" w:hanging="180"/>
      </w:pPr>
    </w:lvl>
    <w:lvl w:ilvl="6" w:tplc="D5C8FDB6">
      <w:start w:val="1"/>
      <w:numFmt w:val="decimal"/>
      <w:lvlText w:val="%7."/>
      <w:lvlJc w:val="left"/>
      <w:pPr>
        <w:ind w:left="5040" w:hanging="360"/>
      </w:pPr>
    </w:lvl>
    <w:lvl w:ilvl="7" w:tplc="C6D0CD08">
      <w:start w:val="1"/>
      <w:numFmt w:val="lowerLetter"/>
      <w:lvlText w:val="%8."/>
      <w:lvlJc w:val="left"/>
      <w:pPr>
        <w:ind w:left="5760" w:hanging="360"/>
      </w:pPr>
    </w:lvl>
    <w:lvl w:ilvl="8" w:tplc="614E7FAC">
      <w:start w:val="1"/>
      <w:numFmt w:val="lowerRoman"/>
      <w:lvlText w:val="%9."/>
      <w:lvlJc w:val="right"/>
      <w:pPr>
        <w:ind w:left="6480" w:hanging="180"/>
      </w:pPr>
    </w:lvl>
  </w:abstractNum>
  <w:abstractNum w:abstractNumId="1" w15:restartNumberingAfterBreak="0">
    <w:nsid w:val="37945BF7"/>
    <w:multiLevelType w:val="hybridMultilevel"/>
    <w:tmpl w:val="C5EA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A1494"/>
    <w:multiLevelType w:val="hybridMultilevel"/>
    <w:tmpl w:val="4B0ED552"/>
    <w:lvl w:ilvl="0" w:tplc="2CF04CF2">
      <w:start w:val="1"/>
      <w:numFmt w:val="bullet"/>
      <w:lvlText w:val=""/>
      <w:lvlJc w:val="left"/>
      <w:pPr>
        <w:ind w:left="720" w:hanging="360"/>
      </w:pPr>
      <w:rPr>
        <w:rFonts w:ascii="Symbol" w:hAnsi="Symbol" w:hint="default"/>
      </w:rPr>
    </w:lvl>
    <w:lvl w:ilvl="1" w:tplc="30A8254A">
      <w:start w:val="1"/>
      <w:numFmt w:val="bullet"/>
      <w:lvlText w:val="o"/>
      <w:lvlJc w:val="left"/>
      <w:pPr>
        <w:ind w:left="1440" w:hanging="360"/>
      </w:pPr>
      <w:rPr>
        <w:rFonts w:ascii="Courier New" w:hAnsi="Courier New" w:hint="default"/>
      </w:rPr>
    </w:lvl>
    <w:lvl w:ilvl="2" w:tplc="D0D4CE06">
      <w:start w:val="1"/>
      <w:numFmt w:val="bullet"/>
      <w:lvlText w:val=""/>
      <w:lvlJc w:val="left"/>
      <w:pPr>
        <w:ind w:left="2160" w:hanging="360"/>
      </w:pPr>
      <w:rPr>
        <w:rFonts w:ascii="Wingdings" w:hAnsi="Wingdings" w:hint="default"/>
      </w:rPr>
    </w:lvl>
    <w:lvl w:ilvl="3" w:tplc="35F2EE2A">
      <w:start w:val="1"/>
      <w:numFmt w:val="bullet"/>
      <w:lvlText w:val=""/>
      <w:lvlJc w:val="left"/>
      <w:pPr>
        <w:ind w:left="2880" w:hanging="360"/>
      </w:pPr>
      <w:rPr>
        <w:rFonts w:ascii="Symbol" w:hAnsi="Symbol" w:hint="default"/>
      </w:rPr>
    </w:lvl>
    <w:lvl w:ilvl="4" w:tplc="569E7814">
      <w:start w:val="1"/>
      <w:numFmt w:val="bullet"/>
      <w:lvlText w:val="o"/>
      <w:lvlJc w:val="left"/>
      <w:pPr>
        <w:ind w:left="3600" w:hanging="360"/>
      </w:pPr>
      <w:rPr>
        <w:rFonts w:ascii="Courier New" w:hAnsi="Courier New" w:hint="default"/>
      </w:rPr>
    </w:lvl>
    <w:lvl w:ilvl="5" w:tplc="187E1832">
      <w:start w:val="1"/>
      <w:numFmt w:val="bullet"/>
      <w:lvlText w:val=""/>
      <w:lvlJc w:val="left"/>
      <w:pPr>
        <w:ind w:left="4320" w:hanging="360"/>
      </w:pPr>
      <w:rPr>
        <w:rFonts w:ascii="Wingdings" w:hAnsi="Wingdings" w:hint="default"/>
      </w:rPr>
    </w:lvl>
    <w:lvl w:ilvl="6" w:tplc="B45E32D6">
      <w:start w:val="1"/>
      <w:numFmt w:val="bullet"/>
      <w:lvlText w:val=""/>
      <w:lvlJc w:val="left"/>
      <w:pPr>
        <w:ind w:left="5040" w:hanging="360"/>
      </w:pPr>
      <w:rPr>
        <w:rFonts w:ascii="Symbol" w:hAnsi="Symbol" w:hint="default"/>
      </w:rPr>
    </w:lvl>
    <w:lvl w:ilvl="7" w:tplc="8BE2E116">
      <w:start w:val="1"/>
      <w:numFmt w:val="bullet"/>
      <w:lvlText w:val="o"/>
      <w:lvlJc w:val="left"/>
      <w:pPr>
        <w:ind w:left="5760" w:hanging="360"/>
      </w:pPr>
      <w:rPr>
        <w:rFonts w:ascii="Courier New" w:hAnsi="Courier New" w:hint="default"/>
      </w:rPr>
    </w:lvl>
    <w:lvl w:ilvl="8" w:tplc="C4D6C16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E6"/>
    <w:rsid w:val="0004777C"/>
    <w:rsid w:val="001A4252"/>
    <w:rsid w:val="001B528F"/>
    <w:rsid w:val="00371A6A"/>
    <w:rsid w:val="00425F83"/>
    <w:rsid w:val="0042703F"/>
    <w:rsid w:val="004F0CFB"/>
    <w:rsid w:val="00516478"/>
    <w:rsid w:val="00540C79"/>
    <w:rsid w:val="00602508"/>
    <w:rsid w:val="006E130D"/>
    <w:rsid w:val="00737359"/>
    <w:rsid w:val="00785970"/>
    <w:rsid w:val="00847B4A"/>
    <w:rsid w:val="00883136"/>
    <w:rsid w:val="00980669"/>
    <w:rsid w:val="00B44F03"/>
    <w:rsid w:val="00B8626A"/>
    <w:rsid w:val="00C76AE6"/>
    <w:rsid w:val="00CF4916"/>
    <w:rsid w:val="00D04BE0"/>
    <w:rsid w:val="00D17492"/>
    <w:rsid w:val="00D57DB2"/>
    <w:rsid w:val="00D769F7"/>
    <w:rsid w:val="00DB5769"/>
    <w:rsid w:val="00F03EDE"/>
    <w:rsid w:val="00F270D6"/>
    <w:rsid w:val="00F85273"/>
    <w:rsid w:val="00FC6F3B"/>
    <w:rsid w:val="00FD4398"/>
    <w:rsid w:val="00FF571D"/>
    <w:rsid w:val="179D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0286"/>
  <w15:chartTrackingRefBased/>
  <w15:docId w15:val="{3751F810-87EF-424D-9E96-E89CFE9A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C7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A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6AE6"/>
    <w:rPr>
      <w:rFonts w:eastAsiaTheme="minorEastAsia"/>
      <w:color w:val="5A5A5A" w:themeColor="text1" w:themeTint="A5"/>
      <w:spacing w:val="15"/>
    </w:rPr>
  </w:style>
  <w:style w:type="paragraph" w:styleId="ListParagraph">
    <w:name w:val="List Paragraph"/>
    <w:basedOn w:val="Normal"/>
    <w:uiPriority w:val="34"/>
    <w:qFormat/>
    <w:rsid w:val="00C76AE6"/>
    <w:pPr>
      <w:ind w:left="720"/>
      <w:contextualSpacing/>
    </w:pPr>
  </w:style>
  <w:style w:type="character" w:customStyle="1" w:styleId="Heading1Char">
    <w:name w:val="Heading 1 Char"/>
    <w:basedOn w:val="DefaultParagraphFont"/>
    <w:link w:val="Heading1"/>
    <w:uiPriority w:val="9"/>
    <w:rsid w:val="00F852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Barnard</dc:creator>
  <cp:keywords/>
  <dc:description/>
  <cp:lastModifiedBy>Dipty</cp:lastModifiedBy>
  <cp:revision>2</cp:revision>
  <dcterms:created xsi:type="dcterms:W3CDTF">2016-02-24T00:42:00Z</dcterms:created>
  <dcterms:modified xsi:type="dcterms:W3CDTF">2016-02-24T00:42:00Z</dcterms:modified>
</cp:coreProperties>
</file>