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DD7EE" w:themeColor="accent5" w:themeTint="66"/>
  <w:body>
    <w:p>
      <w:r>
        <w:tab/>
      </w:r>
    </w:p>
    <w:p>
      <w:pPr>
        <w:jc w:val="center"/>
        <w:rPr>
          <w:color w:val="203864" w:themeColor="accent1" w:themeShade="80"/>
          <w:sz w:val="52"/>
          <w:szCs w:val="52"/>
          <w:u w:val="single"/>
        </w:rPr>
      </w:pPr>
      <w:r>
        <w:rPr>
          <w:color w:val="203864" w:themeColor="accent1" w:themeShade="80"/>
          <w:sz w:val="52"/>
          <w:szCs w:val="52"/>
          <w:u w:val="single"/>
        </w:rPr>
        <w:t>HTML PROJECT</w:t>
      </w:r>
    </w:p>
    <w:p>
      <w:pPr>
        <w:jc w:val="center"/>
        <w:rPr>
          <w:color w:val="203864" w:themeColor="accent1" w:themeShade="80"/>
          <w:sz w:val="52"/>
          <w:szCs w:val="52"/>
          <w:u w:val="single"/>
        </w:rPr>
      </w:pPr>
    </w:p>
    <w:p>
      <w:pPr>
        <w:jc w:val="center"/>
        <w:rPr>
          <w:color w:val="203864" w:themeColor="accent1" w:themeShade="80"/>
          <w:sz w:val="44"/>
          <w:szCs w:val="44"/>
          <w:u w:val="single"/>
        </w:rPr>
      </w:pPr>
      <w:r>
        <w:rPr>
          <w:color w:val="203864" w:themeColor="accent1" w:themeShade="80"/>
          <w:sz w:val="44"/>
          <w:szCs w:val="44"/>
          <w:u w:val="single"/>
        </w:rPr>
        <w:t xml:space="preserve">PROJECT TITLE: </w:t>
      </w:r>
    </w:p>
    <w:p>
      <w:pPr>
        <w:jc w:val="center"/>
        <w:rPr>
          <w:rFonts w:hint="default"/>
          <w:color w:val="203864" w:themeColor="accent1" w:themeShade="80"/>
          <w:sz w:val="72"/>
          <w:szCs w:val="72"/>
          <w:u w:val="single"/>
          <w:lang w:val="en-US"/>
        </w:rPr>
      </w:pPr>
      <w:r>
        <w:rPr>
          <w:rFonts w:hint="default"/>
          <w:color w:val="203864" w:themeColor="accent1" w:themeShade="80"/>
          <w:sz w:val="72"/>
          <w:szCs w:val="72"/>
          <w:u w:val="single"/>
          <w:lang w:val="en-US"/>
        </w:rPr>
        <w:t>SALOON MANAGEMENT SYSTEM</w:t>
      </w:r>
    </w:p>
    <w:p>
      <w:pPr>
        <w:jc w:val="center"/>
        <w:rPr>
          <w:color w:val="203864" w:themeColor="accent1" w:themeShade="80"/>
          <w:sz w:val="44"/>
          <w:szCs w:val="44"/>
          <w:u w:val="single"/>
        </w:rPr>
      </w:pPr>
    </w:p>
    <w:p>
      <w:pPr>
        <w:jc w:val="center"/>
        <w:rPr>
          <w:color w:val="203864" w:themeColor="accent1" w:themeShade="80"/>
          <w:sz w:val="44"/>
          <w:szCs w:val="44"/>
          <w:u w:val="single"/>
        </w:rPr>
      </w:pPr>
    </w:p>
    <w:p>
      <w:pPr>
        <w:jc w:val="center"/>
        <w:rPr>
          <w:color w:val="203864" w:themeColor="accent1" w:themeShade="80"/>
          <w:sz w:val="44"/>
          <w:szCs w:val="44"/>
          <w:u w:val="single"/>
        </w:rPr>
      </w:pPr>
    </w:p>
    <w:p>
      <w:pPr>
        <w:jc w:val="center"/>
        <w:rPr>
          <w:color w:val="203864" w:themeColor="accent1" w:themeShade="80"/>
          <w:sz w:val="44"/>
          <w:szCs w:val="44"/>
          <w:u w:val="single"/>
        </w:rPr>
      </w:pPr>
    </w:p>
    <w:p>
      <w:pPr>
        <w:jc w:val="center"/>
        <w:rPr>
          <w:color w:val="203864" w:themeColor="accent1" w:themeShade="80"/>
          <w:sz w:val="44"/>
          <w:szCs w:val="44"/>
          <w:u w:val="single"/>
        </w:rPr>
      </w:pPr>
      <w:r>
        <w:rPr>
          <w:color w:val="203864" w:themeColor="accent1" w:themeShade="80"/>
          <w:sz w:val="44"/>
          <w:szCs w:val="44"/>
          <w:u w:val="single"/>
        </w:rPr>
        <w:t>GROUP MEMBER</w:t>
      </w:r>
    </w:p>
    <w:tbl>
      <w:tblPr>
        <w:tblStyle w:val="4"/>
        <w:tblW w:w="1147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825"/>
        <w:gridCol w:w="3402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  <w:jc w:val="center"/>
        </w:trPr>
        <w:tc>
          <w:tcPr>
            <w:tcW w:w="1413" w:type="dxa"/>
          </w:tcPr>
          <w:p>
            <w:pPr>
              <w:spacing w:after="0" w:line="240" w:lineRule="auto"/>
              <w:jc w:val="center"/>
              <w:rPr>
                <w:color w:val="203864" w:themeColor="accent1" w:themeShade="80"/>
                <w:sz w:val="40"/>
                <w:szCs w:val="40"/>
              </w:rPr>
            </w:pPr>
            <w:r>
              <w:rPr>
                <w:color w:val="203864" w:themeColor="accent1" w:themeShade="80"/>
                <w:sz w:val="40"/>
                <w:szCs w:val="40"/>
              </w:rPr>
              <w:t>SR. NO.</w:t>
            </w:r>
          </w:p>
        </w:tc>
        <w:tc>
          <w:tcPr>
            <w:tcW w:w="4825" w:type="dxa"/>
          </w:tcPr>
          <w:p>
            <w:pPr>
              <w:spacing w:after="0" w:line="240" w:lineRule="auto"/>
              <w:jc w:val="center"/>
              <w:rPr>
                <w:color w:val="203864" w:themeColor="accent1" w:themeShade="80"/>
                <w:sz w:val="40"/>
                <w:szCs w:val="40"/>
              </w:rPr>
            </w:pPr>
            <w:r>
              <w:rPr>
                <w:color w:val="203864" w:themeColor="accent1" w:themeShade="80"/>
                <w:sz w:val="40"/>
                <w:szCs w:val="40"/>
              </w:rPr>
              <w:t>NAME</w:t>
            </w:r>
          </w:p>
        </w:tc>
        <w:tc>
          <w:tcPr>
            <w:tcW w:w="3402" w:type="dxa"/>
          </w:tcPr>
          <w:p>
            <w:pPr>
              <w:spacing w:after="0" w:line="240" w:lineRule="auto"/>
              <w:jc w:val="center"/>
              <w:rPr>
                <w:color w:val="203864" w:themeColor="accent1" w:themeShade="80"/>
                <w:sz w:val="40"/>
                <w:szCs w:val="40"/>
              </w:rPr>
            </w:pPr>
            <w:r>
              <w:rPr>
                <w:color w:val="203864" w:themeColor="accent1" w:themeShade="80"/>
                <w:sz w:val="40"/>
                <w:szCs w:val="40"/>
              </w:rPr>
              <w:t xml:space="preserve">RESISTRATION NO </w:t>
            </w:r>
          </w:p>
        </w:tc>
        <w:tc>
          <w:tcPr>
            <w:tcW w:w="1837" w:type="dxa"/>
          </w:tcPr>
          <w:p>
            <w:pPr>
              <w:spacing w:after="0" w:line="240" w:lineRule="auto"/>
              <w:jc w:val="center"/>
              <w:rPr>
                <w:color w:val="203864" w:themeColor="accent1" w:themeShade="80"/>
                <w:sz w:val="40"/>
                <w:szCs w:val="40"/>
              </w:rPr>
            </w:pPr>
            <w:r>
              <w:rPr>
                <w:color w:val="203864" w:themeColor="accent1" w:themeShade="80"/>
                <w:sz w:val="40"/>
                <w:szCs w:val="40"/>
              </w:rPr>
              <w:t>ROLL 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  <w:jc w:val="center"/>
        </w:trPr>
        <w:tc>
          <w:tcPr>
            <w:tcW w:w="1413" w:type="dxa"/>
          </w:tcPr>
          <w:p>
            <w:pPr>
              <w:spacing w:after="0" w:line="240" w:lineRule="auto"/>
              <w:jc w:val="center"/>
              <w:rPr>
                <w:color w:val="203864" w:themeColor="accent1" w:themeShade="80"/>
                <w:sz w:val="44"/>
                <w:szCs w:val="44"/>
              </w:rPr>
            </w:pPr>
            <w:r>
              <w:rPr>
                <w:color w:val="203864" w:themeColor="accent1" w:themeShade="80"/>
                <w:sz w:val="44"/>
                <w:szCs w:val="44"/>
              </w:rPr>
              <w:t>1</w:t>
            </w:r>
          </w:p>
        </w:tc>
        <w:tc>
          <w:tcPr>
            <w:tcW w:w="4825" w:type="dxa"/>
          </w:tcPr>
          <w:p>
            <w:pPr>
              <w:spacing w:after="0" w:line="240" w:lineRule="auto"/>
              <w:jc w:val="center"/>
              <w:rPr>
                <w:rFonts w:hint="default"/>
                <w:color w:val="203864" w:themeColor="accent1" w:themeShade="80"/>
                <w:sz w:val="44"/>
                <w:szCs w:val="44"/>
                <w:lang w:val="en-US"/>
              </w:rPr>
            </w:pPr>
            <w:r>
              <w:rPr>
                <w:rFonts w:hint="default"/>
                <w:color w:val="203864" w:themeColor="accent1" w:themeShade="80"/>
                <w:sz w:val="44"/>
                <w:szCs w:val="44"/>
                <w:lang w:val="en-US"/>
              </w:rPr>
              <w:t>B.MAHESH BABU</w:t>
            </w:r>
          </w:p>
        </w:tc>
        <w:tc>
          <w:tcPr>
            <w:tcW w:w="3402" w:type="dxa"/>
          </w:tcPr>
          <w:p>
            <w:pPr>
              <w:spacing w:after="0" w:line="240" w:lineRule="auto"/>
              <w:jc w:val="center"/>
              <w:rPr>
                <w:rFonts w:hint="default"/>
                <w:color w:val="203864" w:themeColor="accent1" w:themeShade="80"/>
                <w:sz w:val="44"/>
                <w:szCs w:val="44"/>
                <w:lang w:val="en-US"/>
              </w:rPr>
            </w:pPr>
            <w:r>
              <w:rPr>
                <w:color w:val="203864" w:themeColor="accent1" w:themeShade="80"/>
                <w:sz w:val="44"/>
                <w:szCs w:val="44"/>
              </w:rPr>
              <w:t>119</w:t>
            </w:r>
            <w:r>
              <w:rPr>
                <w:rFonts w:hint="default"/>
                <w:color w:val="203864" w:themeColor="accent1" w:themeShade="80"/>
                <w:sz w:val="44"/>
                <w:szCs w:val="44"/>
                <w:lang w:val="en-US"/>
              </w:rPr>
              <w:t>16075</w:t>
            </w:r>
          </w:p>
        </w:tc>
        <w:tc>
          <w:tcPr>
            <w:tcW w:w="1837" w:type="dxa"/>
          </w:tcPr>
          <w:p>
            <w:pPr>
              <w:spacing w:after="0" w:line="240" w:lineRule="auto"/>
              <w:jc w:val="center"/>
              <w:rPr>
                <w:rFonts w:hint="default"/>
                <w:color w:val="203864" w:themeColor="accent1" w:themeShade="80"/>
                <w:sz w:val="44"/>
                <w:szCs w:val="44"/>
                <w:lang w:val="en-US"/>
              </w:rPr>
            </w:pPr>
            <w:r>
              <w:rPr>
                <w:rFonts w:hint="default"/>
                <w:color w:val="203864" w:themeColor="accent1" w:themeShade="80"/>
                <w:sz w:val="44"/>
                <w:szCs w:val="44"/>
                <w:lang w:val="en-US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  <w:jc w:val="center"/>
        </w:trPr>
        <w:tc>
          <w:tcPr>
            <w:tcW w:w="1413" w:type="dxa"/>
          </w:tcPr>
          <w:p>
            <w:pPr>
              <w:spacing w:after="0" w:line="240" w:lineRule="auto"/>
              <w:jc w:val="center"/>
              <w:rPr>
                <w:color w:val="203864" w:themeColor="accent1" w:themeShade="80"/>
                <w:sz w:val="44"/>
                <w:szCs w:val="44"/>
              </w:rPr>
            </w:pPr>
            <w:r>
              <w:rPr>
                <w:color w:val="203864" w:themeColor="accent1" w:themeShade="80"/>
                <w:sz w:val="44"/>
                <w:szCs w:val="44"/>
              </w:rPr>
              <w:t>2</w:t>
            </w:r>
          </w:p>
        </w:tc>
        <w:tc>
          <w:tcPr>
            <w:tcW w:w="4825" w:type="dxa"/>
          </w:tcPr>
          <w:p>
            <w:pPr>
              <w:spacing w:after="0" w:line="240" w:lineRule="auto"/>
              <w:jc w:val="center"/>
              <w:rPr>
                <w:rFonts w:hint="default"/>
                <w:color w:val="203864" w:themeColor="accent1" w:themeShade="80"/>
                <w:sz w:val="44"/>
                <w:szCs w:val="44"/>
                <w:lang w:val="en-US"/>
              </w:rPr>
            </w:pPr>
            <w:r>
              <w:rPr>
                <w:rFonts w:hint="default"/>
                <w:color w:val="203864" w:themeColor="accent1" w:themeShade="80"/>
                <w:sz w:val="44"/>
                <w:szCs w:val="44"/>
                <w:lang w:val="en-US"/>
              </w:rPr>
              <w:t>N.SAI TEJA</w:t>
            </w:r>
          </w:p>
        </w:tc>
        <w:tc>
          <w:tcPr>
            <w:tcW w:w="3402" w:type="dxa"/>
          </w:tcPr>
          <w:p>
            <w:pPr>
              <w:spacing w:after="0" w:line="240" w:lineRule="auto"/>
              <w:jc w:val="center"/>
              <w:rPr>
                <w:rFonts w:hint="default"/>
                <w:color w:val="203864" w:themeColor="accent1" w:themeShade="80"/>
                <w:sz w:val="44"/>
                <w:szCs w:val="44"/>
                <w:lang w:val="en-US"/>
              </w:rPr>
            </w:pPr>
            <w:r>
              <w:rPr>
                <w:color w:val="203864" w:themeColor="accent1" w:themeShade="80"/>
                <w:sz w:val="44"/>
                <w:szCs w:val="44"/>
              </w:rPr>
              <w:t>1191</w:t>
            </w:r>
            <w:r>
              <w:rPr>
                <w:rFonts w:hint="default"/>
                <w:color w:val="203864" w:themeColor="accent1" w:themeShade="80"/>
                <w:sz w:val="44"/>
                <w:szCs w:val="44"/>
                <w:lang w:val="en-US"/>
              </w:rPr>
              <w:t>3553</w:t>
            </w:r>
          </w:p>
        </w:tc>
        <w:tc>
          <w:tcPr>
            <w:tcW w:w="1837" w:type="dxa"/>
          </w:tcPr>
          <w:p>
            <w:pPr>
              <w:spacing w:after="0" w:line="240" w:lineRule="auto"/>
              <w:jc w:val="center"/>
              <w:rPr>
                <w:rFonts w:hint="default"/>
                <w:color w:val="203864" w:themeColor="accent1" w:themeShade="80"/>
                <w:sz w:val="44"/>
                <w:szCs w:val="44"/>
                <w:lang w:val="en-US"/>
              </w:rPr>
            </w:pPr>
            <w:r>
              <w:rPr>
                <w:rFonts w:hint="default"/>
                <w:color w:val="203864" w:themeColor="accent1" w:themeShade="80"/>
                <w:sz w:val="44"/>
                <w:szCs w:val="44"/>
                <w:lang w:val="en-US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1413" w:type="dxa"/>
          </w:tcPr>
          <w:p>
            <w:pPr>
              <w:spacing w:after="0" w:line="240" w:lineRule="auto"/>
              <w:jc w:val="center"/>
              <w:rPr>
                <w:color w:val="203864" w:themeColor="accent1" w:themeShade="80"/>
                <w:sz w:val="44"/>
                <w:szCs w:val="44"/>
              </w:rPr>
            </w:pPr>
            <w:r>
              <w:rPr>
                <w:color w:val="203864" w:themeColor="accent1" w:themeShade="80"/>
                <w:sz w:val="44"/>
                <w:szCs w:val="44"/>
              </w:rPr>
              <w:t>3</w:t>
            </w:r>
          </w:p>
        </w:tc>
        <w:tc>
          <w:tcPr>
            <w:tcW w:w="4825" w:type="dxa"/>
          </w:tcPr>
          <w:p>
            <w:pPr>
              <w:spacing w:after="0" w:line="240" w:lineRule="auto"/>
              <w:jc w:val="both"/>
              <w:rPr>
                <w:rFonts w:hint="default"/>
                <w:color w:val="203864" w:themeColor="accent1" w:themeShade="80"/>
                <w:sz w:val="44"/>
                <w:szCs w:val="44"/>
                <w:lang w:val="en-US"/>
              </w:rPr>
            </w:pPr>
            <w:r>
              <w:rPr>
                <w:rFonts w:hint="default"/>
                <w:color w:val="203864" w:themeColor="accent1" w:themeShade="80"/>
                <w:sz w:val="44"/>
                <w:szCs w:val="44"/>
                <w:lang w:val="en-US"/>
              </w:rPr>
              <w:t>DEEPANSHU SINGLA</w:t>
            </w:r>
          </w:p>
        </w:tc>
        <w:tc>
          <w:tcPr>
            <w:tcW w:w="3402" w:type="dxa"/>
          </w:tcPr>
          <w:p>
            <w:pPr>
              <w:spacing w:after="0" w:line="240" w:lineRule="auto"/>
              <w:jc w:val="center"/>
              <w:rPr>
                <w:rFonts w:hint="default"/>
                <w:color w:val="203864" w:themeColor="accent1" w:themeShade="80"/>
                <w:sz w:val="44"/>
                <w:szCs w:val="44"/>
                <w:lang w:val="en-US"/>
              </w:rPr>
            </w:pPr>
            <w:r>
              <w:rPr>
                <w:color w:val="203864" w:themeColor="accent1" w:themeShade="80"/>
                <w:sz w:val="44"/>
                <w:szCs w:val="44"/>
              </w:rPr>
              <w:t>119100</w:t>
            </w:r>
            <w:r>
              <w:rPr>
                <w:rFonts w:hint="default"/>
                <w:color w:val="203864" w:themeColor="accent1" w:themeShade="80"/>
                <w:sz w:val="44"/>
                <w:szCs w:val="44"/>
                <w:lang w:val="en-US"/>
              </w:rPr>
              <w:t>44</w:t>
            </w:r>
          </w:p>
        </w:tc>
        <w:tc>
          <w:tcPr>
            <w:tcW w:w="1837" w:type="dxa"/>
          </w:tcPr>
          <w:p>
            <w:pPr>
              <w:spacing w:after="0" w:line="240" w:lineRule="auto"/>
              <w:jc w:val="center"/>
              <w:rPr>
                <w:rFonts w:hint="default"/>
                <w:color w:val="203864" w:themeColor="accent1" w:themeShade="80"/>
                <w:sz w:val="44"/>
                <w:szCs w:val="44"/>
                <w:lang w:val="en-US"/>
              </w:rPr>
            </w:pPr>
            <w:r>
              <w:rPr>
                <w:rFonts w:hint="default"/>
                <w:color w:val="203864" w:themeColor="accent1" w:themeShade="80"/>
                <w:sz w:val="44"/>
                <w:szCs w:val="44"/>
                <w:lang w:val="en-US"/>
              </w:rPr>
              <w:t>27</w:t>
            </w:r>
          </w:p>
        </w:tc>
      </w:tr>
    </w:tbl>
    <w:p>
      <w:pPr>
        <w:jc w:val="center"/>
        <w:rPr>
          <w:color w:val="203864" w:themeColor="accent1" w:themeShade="80"/>
          <w:sz w:val="44"/>
          <w:szCs w:val="44"/>
        </w:rPr>
      </w:pPr>
    </w:p>
    <w:p>
      <w:pPr>
        <w:rPr>
          <w:color w:val="203864" w:themeColor="accent1" w:themeShade="80"/>
          <w:sz w:val="36"/>
          <w:szCs w:val="36"/>
        </w:rPr>
      </w:pPr>
    </w:p>
    <w:p>
      <w:pPr>
        <w:rPr>
          <w:color w:val="203864" w:themeColor="accent1" w:themeShade="80"/>
          <w:sz w:val="36"/>
          <w:szCs w:val="36"/>
        </w:rPr>
      </w:pPr>
    </w:p>
    <w:p>
      <w:pPr>
        <w:rPr>
          <w:color w:val="203864" w:themeColor="accent1" w:themeShade="80"/>
          <w:sz w:val="36"/>
          <w:szCs w:val="36"/>
        </w:rPr>
      </w:pPr>
    </w:p>
    <w:p>
      <w:pPr>
        <w:rPr>
          <w:rFonts w:hint="default"/>
          <w:color w:val="203864" w:themeColor="accent1" w:themeShade="80"/>
          <w:sz w:val="36"/>
          <w:szCs w:val="36"/>
          <w:lang w:val="en-US"/>
        </w:rPr>
      </w:pPr>
      <w:r>
        <w:rPr>
          <w:rFonts w:hint="default"/>
          <w:color w:val="203864" w:themeColor="accent1" w:themeShade="80"/>
          <w:sz w:val="36"/>
          <w:szCs w:val="36"/>
          <w:lang w:val="en-US"/>
        </w:rPr>
        <w:t>First it has login and register form for saloon management system.</w:t>
      </w:r>
    </w:p>
    <w:p>
      <w:pPr>
        <w:rPr>
          <w:rFonts w:hint="default"/>
          <w:color w:val="203864" w:themeColor="accent1" w:themeShade="80"/>
          <w:sz w:val="36"/>
          <w:szCs w:val="36"/>
          <w:lang w:val="en-US"/>
        </w:rPr>
      </w:pPr>
      <w:r>
        <w:rPr>
          <w:color w:val="203864" w:themeColor="accent1" w:themeShade="80"/>
          <w:sz w:val="36"/>
          <w:szCs w:val="36"/>
        </w:rPr>
        <w:t xml:space="preserve">Then the </w:t>
      </w:r>
      <w:r>
        <w:rPr>
          <w:rFonts w:hint="default"/>
          <w:color w:val="203864" w:themeColor="accent1" w:themeShade="80"/>
          <w:sz w:val="36"/>
          <w:szCs w:val="36"/>
          <w:lang w:val="en-US"/>
        </w:rPr>
        <w:t>saloon management system</w:t>
      </w:r>
      <w:r>
        <w:rPr>
          <w:color w:val="203864" w:themeColor="accent1" w:themeShade="80"/>
          <w:sz w:val="36"/>
          <w:szCs w:val="36"/>
        </w:rPr>
        <w:t xml:space="preserve"> logo is also set under the </w:t>
      </w:r>
      <w:r>
        <w:rPr>
          <w:i/>
          <w:iCs/>
          <w:color w:val="203864" w:themeColor="accent1" w:themeShade="80"/>
          <w:sz w:val="36"/>
          <w:szCs w:val="36"/>
        </w:rPr>
        <w:t>icon tag</w:t>
      </w:r>
      <w:r>
        <w:rPr>
          <w:color w:val="203864" w:themeColor="accent1" w:themeShade="80"/>
          <w:sz w:val="36"/>
          <w:szCs w:val="36"/>
        </w:rPr>
        <w:t xml:space="preserve"> inside the head element in html.</w:t>
      </w:r>
    </w:p>
    <w:p>
      <w:pPr>
        <w:rPr>
          <w:color w:val="203864" w:themeColor="accent1" w:themeShade="80"/>
          <w:sz w:val="36"/>
          <w:szCs w:val="36"/>
        </w:rPr>
      </w:pPr>
      <w:r>
        <w:rPr>
          <w:color w:val="203864" w:themeColor="accent1" w:themeShade="80"/>
          <w:sz w:val="36"/>
          <w:szCs w:val="36"/>
        </w:rPr>
        <w:t>Properties and contents in different files of html:</w:t>
      </w:r>
    </w:p>
    <w:p>
      <w:pPr>
        <w:rPr>
          <w:color w:val="203864" w:themeColor="accent1" w:themeShade="80"/>
          <w:sz w:val="36"/>
          <w:szCs w:val="36"/>
        </w:rPr>
      </w:pPr>
      <w:r>
        <w:rPr>
          <w:color w:val="203864" w:themeColor="accent1" w:themeShade="80"/>
          <w:sz w:val="36"/>
          <w:szCs w:val="36"/>
        </w:rPr>
        <w:t>Html body code:  The html body background img codes contains image. The whole body is divided into two parts:</w:t>
      </w:r>
    </w:p>
    <w:p>
      <w:pPr>
        <w:rPr>
          <w:color w:val="203864" w:themeColor="accent1" w:themeShade="80"/>
          <w:sz w:val="36"/>
          <w:szCs w:val="36"/>
        </w:rPr>
      </w:pPr>
      <w:r>
        <w:rPr>
          <w:color w:val="203864" w:themeColor="accent1" w:themeShade="80"/>
          <w:sz w:val="36"/>
          <w:szCs w:val="36"/>
        </w:rPr>
        <w:t>Main parts:</w:t>
      </w:r>
    </w:p>
    <w:p>
      <w:pPr>
        <w:rPr>
          <w:color w:val="203864" w:themeColor="accent1" w:themeShade="80"/>
          <w:sz w:val="36"/>
          <w:szCs w:val="36"/>
        </w:rPr>
      </w:pPr>
      <w:r>
        <w:rPr>
          <w:color w:val="203864" w:themeColor="accent1" w:themeShade="80"/>
          <w:sz w:val="36"/>
          <w:szCs w:val="36"/>
        </w:rPr>
        <w:t>1) The header parts</w:t>
      </w:r>
    </w:p>
    <w:p>
      <w:pPr>
        <w:rPr>
          <w:color w:val="203864" w:themeColor="accent1" w:themeShade="80"/>
          <w:sz w:val="36"/>
          <w:szCs w:val="36"/>
        </w:rPr>
      </w:pPr>
      <w:r>
        <w:rPr>
          <w:color w:val="203864" w:themeColor="accent1" w:themeShade="80"/>
          <w:sz w:val="36"/>
          <w:szCs w:val="36"/>
        </w:rPr>
        <w:t>2) The Body parts</w:t>
      </w:r>
    </w:p>
    <w:p>
      <w:pPr>
        <w:rPr>
          <w:color w:val="203864" w:themeColor="accent1" w:themeShade="80"/>
          <w:sz w:val="36"/>
          <w:szCs w:val="36"/>
        </w:rPr>
      </w:pPr>
      <w:r>
        <w:rPr>
          <w:color w:val="203864" w:themeColor="accent1" w:themeShade="80"/>
          <w:sz w:val="36"/>
          <w:szCs w:val="36"/>
        </w:rPr>
        <w:t>3) The Footer parts</w:t>
      </w:r>
    </w:p>
    <w:p>
      <w:pPr>
        <w:rPr>
          <w:color w:val="203864" w:themeColor="accent1" w:themeShade="80"/>
          <w:sz w:val="36"/>
          <w:szCs w:val="36"/>
        </w:rPr>
      </w:pPr>
      <w:r>
        <w:rPr>
          <w:color w:val="203864" w:themeColor="accent1" w:themeShade="80"/>
          <w:sz w:val="36"/>
          <w:szCs w:val="36"/>
        </w:rPr>
        <w:t xml:space="preserve">1) The header part is divided by a div id header tag. Under the header division two more divisions are created the main </w:t>
      </w:r>
      <w:r>
        <w:rPr>
          <w:rFonts w:hint="default"/>
          <w:color w:val="203864" w:themeColor="accent1" w:themeShade="80"/>
          <w:sz w:val="36"/>
          <w:szCs w:val="36"/>
          <w:lang w:val="en-US"/>
        </w:rPr>
        <w:t>saloon management system</w:t>
      </w:r>
      <w:r>
        <w:rPr>
          <w:color w:val="203864" w:themeColor="accent1" w:themeShade="80"/>
          <w:sz w:val="36"/>
          <w:szCs w:val="36"/>
        </w:rPr>
        <w:t xml:space="preserve"> icon division and the navigation links division.</w:t>
      </w:r>
    </w:p>
    <w:p>
      <w:pPr>
        <w:rPr>
          <w:color w:val="203864" w:themeColor="accent1" w:themeShade="80"/>
          <w:sz w:val="36"/>
          <w:szCs w:val="36"/>
        </w:rPr>
      </w:pPr>
      <w:r>
        <w:rPr>
          <w:color w:val="203864" w:themeColor="accent1" w:themeShade="80"/>
          <w:sz w:val="36"/>
          <w:szCs w:val="36"/>
        </w:rPr>
        <w:t xml:space="preserve">We will display </w:t>
      </w:r>
      <w:r>
        <w:rPr>
          <w:rFonts w:hint="default"/>
          <w:color w:val="203864" w:themeColor="accent1" w:themeShade="80"/>
          <w:sz w:val="36"/>
          <w:szCs w:val="36"/>
          <w:lang w:val="en-US"/>
        </w:rPr>
        <w:t>images</w:t>
      </w:r>
      <w:r>
        <w:rPr>
          <w:color w:val="203864" w:themeColor="accent1" w:themeShade="80"/>
          <w:sz w:val="36"/>
          <w:szCs w:val="36"/>
        </w:rPr>
        <w:t xml:space="preserve"> using &lt;marquee&gt; tag under style tag.</w:t>
      </w:r>
    </w:p>
    <w:p>
      <w:pPr>
        <w:rPr>
          <w:i/>
          <w:iCs/>
          <w:color w:val="203864" w:themeColor="accent1" w:themeShade="80"/>
          <w:sz w:val="36"/>
          <w:szCs w:val="36"/>
        </w:rPr>
      </w:pPr>
      <w:r>
        <w:rPr>
          <w:color w:val="203864" w:themeColor="accent1" w:themeShade="80"/>
          <w:sz w:val="36"/>
          <w:szCs w:val="36"/>
        </w:rPr>
        <w:t xml:space="preserve">We will also add the navigational bar about, </w:t>
      </w:r>
      <w:r>
        <w:rPr>
          <w:i/>
          <w:iCs/>
          <w:color w:val="203864" w:themeColor="accent1" w:themeShade="80"/>
          <w:sz w:val="36"/>
          <w:szCs w:val="36"/>
        </w:rPr>
        <w:t>about us, fe</w:t>
      </w:r>
      <w:r>
        <w:rPr>
          <w:rFonts w:hint="default"/>
          <w:i/>
          <w:iCs/>
          <w:color w:val="203864" w:themeColor="accent1" w:themeShade="80"/>
          <w:sz w:val="36"/>
          <w:szCs w:val="36"/>
          <w:lang w:val="en-US"/>
        </w:rPr>
        <w:t xml:space="preserve">edback </w:t>
      </w:r>
      <w:r>
        <w:rPr>
          <w:i/>
          <w:iCs/>
          <w:color w:val="203864" w:themeColor="accent1" w:themeShade="80"/>
          <w:sz w:val="36"/>
          <w:szCs w:val="36"/>
        </w:rPr>
        <w:t>and contact us .</w:t>
      </w:r>
    </w:p>
    <w:p>
      <w:pPr>
        <w:rPr>
          <w:color w:val="203864" w:themeColor="accent1" w:themeShade="80"/>
          <w:sz w:val="36"/>
          <w:szCs w:val="36"/>
        </w:rPr>
      </w:pPr>
      <w:r>
        <w:rPr>
          <w:color w:val="203864" w:themeColor="accent1" w:themeShade="80"/>
          <w:sz w:val="36"/>
          <w:szCs w:val="36"/>
        </w:rPr>
        <w:t>Coming to the navigation tag.</w:t>
      </w:r>
    </w:p>
    <w:p>
      <w:pPr>
        <w:rPr>
          <w:color w:val="203864" w:themeColor="accent1" w:themeShade="80"/>
          <w:sz w:val="36"/>
          <w:szCs w:val="36"/>
        </w:rPr>
      </w:pPr>
      <w:r>
        <w:rPr>
          <w:color w:val="203864" w:themeColor="accent1" w:themeShade="80"/>
          <w:sz w:val="36"/>
          <w:szCs w:val="36"/>
        </w:rPr>
        <w:t xml:space="preserve">The navigation tags will be inside the </w:t>
      </w:r>
      <w:r>
        <w:rPr>
          <w:i/>
          <w:iCs/>
          <w:color w:val="203864" w:themeColor="accent1" w:themeShade="80"/>
          <w:sz w:val="36"/>
          <w:szCs w:val="36"/>
        </w:rPr>
        <w:t>navigation tag</w:t>
      </w:r>
      <w:r>
        <w:rPr>
          <w:color w:val="203864" w:themeColor="accent1" w:themeShade="80"/>
          <w:sz w:val="36"/>
          <w:szCs w:val="36"/>
        </w:rPr>
        <w:t xml:space="preserve"> inside the division with the </w:t>
      </w:r>
      <w:r>
        <w:rPr>
          <w:i/>
          <w:iCs/>
          <w:color w:val="203864" w:themeColor="accent1" w:themeShade="80"/>
          <w:sz w:val="36"/>
          <w:szCs w:val="36"/>
        </w:rPr>
        <w:t>div id = "nav"</w:t>
      </w:r>
      <w:r>
        <w:rPr>
          <w:color w:val="203864" w:themeColor="accent1" w:themeShade="80"/>
          <w:sz w:val="36"/>
          <w:szCs w:val="36"/>
        </w:rPr>
        <w:t>.</w:t>
      </w:r>
      <w:r>
        <w:rPr>
          <w:color w:val="203864" w:themeColor="accent1" w:themeShade="80"/>
          <w:sz w:val="36"/>
          <w:szCs w:val="36"/>
        </w:rPr>
        <w:tab/>
      </w:r>
      <w:r>
        <w:rPr>
          <w:color w:val="203864" w:themeColor="accent1" w:themeShade="80"/>
          <w:sz w:val="36"/>
          <w:szCs w:val="36"/>
        </w:rPr>
        <w:t xml:space="preserve"> </w:t>
      </w:r>
    </w:p>
    <w:p>
      <w:pPr>
        <w:rPr>
          <w:i/>
          <w:iCs/>
          <w:color w:val="203864" w:themeColor="accent1" w:themeShade="80"/>
          <w:sz w:val="36"/>
          <w:szCs w:val="36"/>
        </w:rPr>
      </w:pPr>
      <w:r>
        <w:rPr>
          <w:color w:val="203864" w:themeColor="accent1" w:themeShade="80"/>
          <w:sz w:val="36"/>
          <w:szCs w:val="36"/>
        </w:rPr>
        <w:t>2)The body part has 3 division which can be implemented using div</w:t>
      </w:r>
      <w:r>
        <w:rPr>
          <w:rFonts w:hint="default"/>
          <w:color w:val="203864" w:themeColor="accent1" w:themeShade="80"/>
          <w:sz w:val="36"/>
          <w:szCs w:val="36"/>
          <w:lang w:val="en-US"/>
        </w:rPr>
        <w:t xml:space="preserve"> and </w:t>
      </w:r>
      <w:r>
        <w:rPr>
          <w:i/>
          <w:iCs/>
          <w:color w:val="203864" w:themeColor="accent1" w:themeShade="80"/>
          <w:sz w:val="36"/>
          <w:szCs w:val="36"/>
        </w:rPr>
        <w:t xml:space="preserve">&lt;a href= “link”&gt; </w:t>
      </w:r>
      <w:r>
        <w:rPr>
          <w:color w:val="203864" w:themeColor="accent1" w:themeShade="80"/>
          <w:sz w:val="36"/>
          <w:szCs w:val="36"/>
        </w:rPr>
        <w:t xml:space="preserve">command to different services like </w:t>
      </w:r>
      <w:r>
        <w:rPr>
          <w:rFonts w:hint="default"/>
          <w:color w:val="203864" w:themeColor="accent1" w:themeShade="80"/>
          <w:sz w:val="36"/>
          <w:szCs w:val="36"/>
          <w:lang w:val="en-US"/>
        </w:rPr>
        <w:t>facebook,insta,twitter,home etc</w:t>
      </w:r>
      <w:r>
        <w:rPr>
          <w:i/>
          <w:iCs/>
          <w:color w:val="203864" w:themeColor="accent1" w:themeShade="80"/>
          <w:sz w:val="36"/>
          <w:szCs w:val="36"/>
        </w:rPr>
        <w:t>.</w:t>
      </w:r>
    </w:p>
    <w:p>
      <w:pPr>
        <w:rPr>
          <w:color w:val="203864" w:themeColor="accent1" w:themeShade="80"/>
          <w:sz w:val="36"/>
          <w:szCs w:val="36"/>
        </w:rPr>
      </w:pPr>
    </w:p>
    <w:p>
      <w:pPr>
        <w:rPr>
          <w:color w:val="203864" w:themeColor="accent1" w:themeShade="80"/>
          <w:sz w:val="36"/>
          <w:szCs w:val="36"/>
          <w:u w:val="single"/>
        </w:rPr>
      </w:pPr>
      <w:r>
        <w:rPr>
          <w:color w:val="203864" w:themeColor="accent1" w:themeShade="80"/>
          <w:sz w:val="36"/>
          <w:szCs w:val="36"/>
          <w:u w:val="single"/>
        </w:rPr>
        <w:t>FEATURES:</w:t>
      </w:r>
    </w:p>
    <w:p>
      <w:pPr>
        <w:rPr>
          <w:color w:val="203864" w:themeColor="accent1" w:themeShade="80"/>
          <w:sz w:val="36"/>
          <w:szCs w:val="36"/>
        </w:rPr>
      </w:pPr>
      <w:r>
        <w:rPr>
          <w:color w:val="203864" w:themeColor="accent1" w:themeShade="80"/>
          <w:sz w:val="36"/>
          <w:szCs w:val="36"/>
          <w:u w:val="single"/>
        </w:rPr>
        <w:t>Login</w:t>
      </w:r>
      <w:r>
        <w:rPr>
          <w:color w:val="203864" w:themeColor="accent1" w:themeShade="80"/>
          <w:sz w:val="36"/>
          <w:szCs w:val="36"/>
        </w:rPr>
        <w:t xml:space="preserve">: From this user can go to his/ her account and can view details about </w:t>
      </w:r>
      <w:r>
        <w:rPr>
          <w:rFonts w:hint="default"/>
          <w:color w:val="203864" w:themeColor="accent1" w:themeShade="80"/>
          <w:sz w:val="36"/>
          <w:szCs w:val="36"/>
          <w:lang w:val="en-US"/>
        </w:rPr>
        <w:t>saloon system</w:t>
      </w:r>
      <w:r>
        <w:rPr>
          <w:color w:val="203864" w:themeColor="accent1" w:themeShade="80"/>
          <w:sz w:val="36"/>
          <w:szCs w:val="36"/>
        </w:rPr>
        <w:t xml:space="preserve"> etc.</w:t>
      </w:r>
    </w:p>
    <w:p>
      <w:pPr>
        <w:rPr>
          <w:color w:val="203864" w:themeColor="accent1" w:themeShade="80"/>
          <w:sz w:val="36"/>
          <w:szCs w:val="36"/>
        </w:rPr>
      </w:pPr>
      <w:r>
        <w:rPr>
          <w:color w:val="203864" w:themeColor="accent1" w:themeShade="80"/>
          <w:sz w:val="36"/>
          <w:szCs w:val="36"/>
          <w:u w:val="single"/>
        </w:rPr>
        <w:t>Contact us:</w:t>
      </w:r>
      <w:r>
        <w:rPr>
          <w:color w:val="203864" w:themeColor="accent1" w:themeShade="80"/>
          <w:sz w:val="36"/>
          <w:szCs w:val="36"/>
        </w:rPr>
        <w:t xml:space="preserve"> User can contact us using email service</w:t>
      </w:r>
      <w:r>
        <w:rPr>
          <w:rFonts w:hint="default"/>
          <w:color w:val="203864" w:themeColor="accent1" w:themeShade="80"/>
          <w:sz w:val="36"/>
          <w:szCs w:val="36"/>
          <w:lang w:val="en-US"/>
        </w:rPr>
        <w:t>,mobile number etc</w:t>
      </w:r>
      <w:r>
        <w:rPr>
          <w:color w:val="203864" w:themeColor="accent1" w:themeShade="80"/>
          <w:sz w:val="36"/>
          <w:szCs w:val="36"/>
        </w:rPr>
        <w:t>.</w:t>
      </w:r>
    </w:p>
    <w:p>
      <w:pPr>
        <w:rPr>
          <w:color w:val="203864" w:themeColor="accent1" w:themeShade="80"/>
          <w:sz w:val="36"/>
          <w:szCs w:val="36"/>
        </w:rPr>
      </w:pPr>
      <w:r>
        <w:rPr>
          <w:color w:val="203864" w:themeColor="accent1" w:themeShade="80"/>
          <w:sz w:val="36"/>
          <w:szCs w:val="36"/>
          <w:u w:val="single"/>
        </w:rPr>
        <w:t>Feedback</w:t>
      </w:r>
      <w:r>
        <w:rPr>
          <w:color w:val="203864" w:themeColor="accent1" w:themeShade="80"/>
          <w:sz w:val="36"/>
          <w:szCs w:val="36"/>
        </w:rPr>
        <w:t>: User can send feedback so that we can improve our service.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FA4"/>
    <w:rsid w:val="001F108F"/>
    <w:rsid w:val="00282EC2"/>
    <w:rsid w:val="00286334"/>
    <w:rsid w:val="004E624E"/>
    <w:rsid w:val="006376CD"/>
    <w:rsid w:val="00664FA4"/>
    <w:rsid w:val="006F07C2"/>
    <w:rsid w:val="007B4698"/>
    <w:rsid w:val="009030B2"/>
    <w:rsid w:val="00940293"/>
    <w:rsid w:val="00AC78C9"/>
    <w:rsid w:val="00AE31C5"/>
    <w:rsid w:val="00E508FE"/>
    <w:rsid w:val="00E771AC"/>
    <w:rsid w:val="00FA6D14"/>
    <w:rsid w:val="1584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6DA2FA-2383-48F1-BEB2-A0EBEBF6C80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317</Words>
  <Characters>1813</Characters>
  <Lines>15</Lines>
  <Paragraphs>4</Paragraphs>
  <TotalTime>24</TotalTime>
  <ScaleCrop>false</ScaleCrop>
  <LinksUpToDate>false</LinksUpToDate>
  <CharactersWithSpaces>2126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2020-04-07T06:24:00Z</dcterms:created>
  <dc:creator>ABHISHEK YADAV</dc:creator>
  <cp:lastModifiedBy>admin</cp:lastModifiedBy>
  <dcterms:modified xsi:type="dcterms:W3CDTF">2020-04-12T19:03:02Z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