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3B9A" w14:textId="77777777" w:rsidR="00546DD7" w:rsidRPr="00405820" w:rsidRDefault="00546DD7" w:rsidP="00405820">
      <w:pPr>
        <w:pStyle w:val="ListParagraph"/>
        <w:rPr>
          <w:sz w:val="28"/>
          <w:szCs w:val="28"/>
        </w:rPr>
      </w:pPr>
    </w:p>
    <w:p w14:paraId="608CEBBB" w14:textId="77777777" w:rsidR="00546DD7" w:rsidRPr="00546DD7" w:rsidRDefault="00546DD7" w:rsidP="00405820">
      <w:pPr>
        <w:jc w:val="center"/>
        <w:rPr>
          <w:sz w:val="28"/>
          <w:szCs w:val="28"/>
        </w:rPr>
      </w:pPr>
    </w:p>
    <w:p w14:paraId="1A089AEB" w14:textId="77777777" w:rsidR="00546DD7" w:rsidRDefault="00546DD7" w:rsidP="00405820">
      <w:pPr>
        <w:jc w:val="center"/>
        <w:rPr>
          <w:sz w:val="28"/>
          <w:szCs w:val="28"/>
        </w:rPr>
      </w:pPr>
    </w:p>
    <w:p w14:paraId="4A9BAD4B" w14:textId="77777777" w:rsidR="00546DD7" w:rsidRDefault="00546DD7" w:rsidP="00405820">
      <w:pPr>
        <w:jc w:val="center"/>
        <w:rPr>
          <w:sz w:val="28"/>
          <w:szCs w:val="28"/>
        </w:rPr>
      </w:pPr>
    </w:p>
    <w:p w14:paraId="1E507518" w14:textId="77777777" w:rsidR="00546DD7" w:rsidRDefault="00546DD7" w:rsidP="00405820">
      <w:pPr>
        <w:jc w:val="center"/>
        <w:rPr>
          <w:sz w:val="28"/>
          <w:szCs w:val="28"/>
        </w:rPr>
      </w:pPr>
    </w:p>
    <w:p w14:paraId="1410748A" w14:textId="6CD81681" w:rsidR="00546DD7" w:rsidRPr="00546DD7" w:rsidRDefault="00546DD7" w:rsidP="00405820">
      <w:pPr>
        <w:jc w:val="center"/>
        <w:rPr>
          <w:sz w:val="28"/>
          <w:szCs w:val="28"/>
        </w:rPr>
      </w:pPr>
      <w:r w:rsidRPr="00546DD7">
        <w:rPr>
          <w:sz w:val="28"/>
          <w:szCs w:val="28"/>
        </w:rPr>
        <w:t>The Degree of Difference: Predicting the Rate of Male Bachelor’s Degree Attainment</w:t>
      </w:r>
      <w:r w:rsidR="00507C40">
        <w:rPr>
          <w:sz w:val="28"/>
          <w:szCs w:val="28"/>
        </w:rPr>
        <w:t>, Poverty, and Marriage</w:t>
      </w:r>
      <w:r w:rsidRPr="00546DD7">
        <w:rPr>
          <w:sz w:val="28"/>
          <w:szCs w:val="28"/>
        </w:rPr>
        <w:t xml:space="preserve"> at the County Level</w:t>
      </w:r>
    </w:p>
    <w:p w14:paraId="565393B2" w14:textId="77777777" w:rsidR="00546DD7" w:rsidRPr="00546DD7" w:rsidRDefault="00546DD7" w:rsidP="00405820">
      <w:pPr>
        <w:jc w:val="center"/>
        <w:rPr>
          <w:sz w:val="28"/>
          <w:szCs w:val="28"/>
        </w:rPr>
      </w:pPr>
      <w:r w:rsidRPr="00546DD7">
        <w:rPr>
          <w:sz w:val="28"/>
          <w:szCs w:val="28"/>
        </w:rPr>
        <w:t>MSSP 6070: Practical Programming for Data Science</w:t>
      </w:r>
    </w:p>
    <w:p w14:paraId="0639B149" w14:textId="77777777" w:rsidR="00507C40" w:rsidRDefault="00546DD7" w:rsidP="00405820">
      <w:pPr>
        <w:jc w:val="center"/>
        <w:rPr>
          <w:sz w:val="28"/>
          <w:szCs w:val="28"/>
        </w:rPr>
      </w:pPr>
      <w:r w:rsidRPr="00546DD7">
        <w:rPr>
          <w:sz w:val="28"/>
          <w:szCs w:val="28"/>
        </w:rPr>
        <w:t>Danielle Jenkins</w:t>
      </w:r>
    </w:p>
    <w:p w14:paraId="7E2663CD" w14:textId="6125E7C7" w:rsidR="0067771E" w:rsidRDefault="00546DD7" w:rsidP="00405820">
      <w:pPr>
        <w:jc w:val="center"/>
        <w:rPr>
          <w:sz w:val="28"/>
          <w:szCs w:val="28"/>
        </w:rPr>
      </w:pPr>
      <w:r w:rsidRPr="00546DD7">
        <w:rPr>
          <w:sz w:val="28"/>
          <w:szCs w:val="28"/>
        </w:rPr>
        <w:t>December 18, 2024</w:t>
      </w:r>
    </w:p>
    <w:p w14:paraId="1C13C077" w14:textId="77777777" w:rsidR="00C9280D" w:rsidRPr="0054021B" w:rsidRDefault="0067771E" w:rsidP="00405820">
      <w:pPr>
        <w:pStyle w:val="ListParagraph"/>
        <w:jc w:val="center"/>
        <w:rPr>
          <w:sz w:val="28"/>
          <w:szCs w:val="28"/>
        </w:rPr>
      </w:pPr>
      <w:r w:rsidRPr="0054021B">
        <w:rPr>
          <w:sz w:val="28"/>
          <w:szCs w:val="28"/>
        </w:rPr>
        <w:br w:type="column"/>
      </w:r>
      <w:r w:rsidR="00C9280D" w:rsidRPr="0054021B">
        <w:rPr>
          <w:sz w:val="28"/>
          <w:szCs w:val="28"/>
        </w:rPr>
        <w:lastRenderedPageBreak/>
        <w:t>Executive Summary</w:t>
      </w:r>
    </w:p>
    <w:p w14:paraId="215F2B79" w14:textId="77777777" w:rsidR="00C9280D" w:rsidRDefault="00C9280D" w:rsidP="00405820">
      <w:pPr>
        <w:pStyle w:val="ListParagraph"/>
      </w:pPr>
    </w:p>
    <w:p w14:paraId="4387F2F9" w14:textId="04311771" w:rsidR="00C9280D" w:rsidRDefault="00C9280D" w:rsidP="00190C13">
      <w:pPr>
        <w:ind w:firstLine="720"/>
        <w:jc w:val="both"/>
      </w:pPr>
      <w:r>
        <w:t xml:space="preserve">This report provides an overview of three metrics for adult male disadvantage in counties across the United States. These metrics are the percentage of non-college educated men in a population, the poverty rate, and the </w:t>
      </w:r>
      <w:r w:rsidR="00E20785">
        <w:t xml:space="preserve">marriage rate. The geographic analysis finds that the most disadvantaged men live in </w:t>
      </w:r>
      <w:r w:rsidR="004D22F2">
        <w:t xml:space="preserve">large states like </w:t>
      </w:r>
      <w:r w:rsidR="004D22F2" w:rsidRPr="004D22F2">
        <w:t>California, Nevada, Arizona, Illinois, and Texas</w:t>
      </w:r>
      <w:r w:rsidR="00AE7272">
        <w:t xml:space="preserve">. </w:t>
      </w:r>
      <w:r w:rsidR="00451754">
        <w:t xml:space="preserve">The highest rates of disadvantage are </w:t>
      </w:r>
      <w:r w:rsidR="00C76D83">
        <w:t xml:space="preserve">in the southwest, the deep south, Wyoming, </w:t>
      </w:r>
      <w:r w:rsidR="00B4636B">
        <w:t xml:space="preserve">West Virginia, Appalachia, and South Dakota. Marriage rates don’t vary nearly as much across geographies. </w:t>
      </w:r>
      <w:r w:rsidR="00F47B6D">
        <w:t xml:space="preserve">The racial subgroup analysis finds that </w:t>
      </w:r>
      <w:r w:rsidR="007F26A8">
        <w:t xml:space="preserve">counties with more minorities </w:t>
      </w:r>
      <w:r w:rsidR="00132BE4">
        <w:t>have</w:t>
      </w:r>
      <w:r w:rsidR="00721245">
        <w:t xml:space="preserve"> lower educational attainment, </w:t>
      </w:r>
      <w:r w:rsidR="00FB04C3">
        <w:t>higher poverty, and less marriage</w:t>
      </w:r>
      <w:r w:rsidR="00FE72EC">
        <w:t xml:space="preserve">. </w:t>
      </w:r>
      <w:r w:rsidR="001A0D90">
        <w:t xml:space="preserve">The cluster analysis created socioeconomic clusters that mirrored the </w:t>
      </w:r>
      <w:r w:rsidR="00CE3461">
        <w:t>disadvantage maps. Lastly, the random forest classification models gave insight into which features have the strongest linear relationships with the disadvantage metrics. These findings give insight into next steps for further socioeconomic modelling to predict employment outcomes of disadvantaged men.</w:t>
      </w:r>
    </w:p>
    <w:p w14:paraId="2542A7CC" w14:textId="18C015DF" w:rsidR="00303F38" w:rsidRPr="00405820" w:rsidRDefault="00C9280D" w:rsidP="00405820">
      <w:pPr>
        <w:pStyle w:val="ListParagraph"/>
        <w:rPr>
          <w:b/>
          <w:bCs/>
        </w:rPr>
      </w:pPr>
      <w:r>
        <w:rPr>
          <w:b/>
          <w:bCs/>
        </w:rPr>
        <w:br w:type="column"/>
      </w:r>
    </w:p>
    <w:sdt>
      <w:sdtPr>
        <w:rPr>
          <w:rFonts w:eastAsiaTheme="minorEastAsia"/>
          <w:kern w:val="2"/>
          <w:sz w:val="24"/>
          <w:szCs w:val="24"/>
          <w14:ligatures w14:val="standardContextual"/>
        </w:rPr>
        <w:id w:val="1257714827"/>
        <w:docPartObj>
          <w:docPartGallery w:val="Table of Contents"/>
          <w:docPartUnique/>
        </w:docPartObj>
      </w:sdtPr>
      <w:sdtEndPr>
        <w:rPr>
          <w:b/>
        </w:rPr>
      </w:sdtEndPr>
      <w:sdtContent>
        <w:p w14:paraId="092BF1CA" w14:textId="1328F641" w:rsidR="00303F38" w:rsidRPr="00303F38" w:rsidRDefault="00303F38" w:rsidP="00405820">
          <w:pPr>
            <w:pStyle w:val="TOCHeading"/>
            <w:spacing w:line="480" w:lineRule="auto"/>
          </w:pPr>
          <w:r w:rsidRPr="00303F38">
            <w:t>Table of Contents</w:t>
          </w:r>
        </w:p>
        <w:p w14:paraId="457C9173" w14:textId="0D3B9706" w:rsidR="00CE3461" w:rsidRDefault="00303F38">
          <w:pPr>
            <w:pStyle w:val="TOC2"/>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85557165" w:history="1">
            <w:r w:rsidR="00CE3461" w:rsidRPr="008C66B8">
              <w:rPr>
                <w:rStyle w:val="Hyperlink"/>
                <w:noProof/>
              </w:rPr>
              <w:t>Introduction</w:t>
            </w:r>
            <w:r w:rsidR="00CE3461">
              <w:rPr>
                <w:noProof/>
                <w:webHidden/>
              </w:rPr>
              <w:tab/>
            </w:r>
            <w:r w:rsidR="00CE3461">
              <w:rPr>
                <w:noProof/>
                <w:webHidden/>
              </w:rPr>
              <w:fldChar w:fldCharType="begin"/>
            </w:r>
            <w:r w:rsidR="00CE3461">
              <w:rPr>
                <w:noProof/>
                <w:webHidden/>
              </w:rPr>
              <w:instrText xml:space="preserve"> PAGEREF _Toc185557165 \h </w:instrText>
            </w:r>
            <w:r w:rsidR="00CE3461">
              <w:rPr>
                <w:noProof/>
                <w:webHidden/>
              </w:rPr>
            </w:r>
            <w:r w:rsidR="00CE3461">
              <w:rPr>
                <w:noProof/>
                <w:webHidden/>
              </w:rPr>
              <w:fldChar w:fldCharType="separate"/>
            </w:r>
            <w:r w:rsidR="00CE3461">
              <w:rPr>
                <w:noProof/>
                <w:webHidden/>
              </w:rPr>
              <w:t>5</w:t>
            </w:r>
            <w:r w:rsidR="00CE3461">
              <w:rPr>
                <w:noProof/>
                <w:webHidden/>
              </w:rPr>
              <w:fldChar w:fldCharType="end"/>
            </w:r>
          </w:hyperlink>
        </w:p>
        <w:p w14:paraId="56E4BC3F" w14:textId="5727DA24" w:rsidR="00CE3461" w:rsidRDefault="00CE3461">
          <w:pPr>
            <w:pStyle w:val="TOC2"/>
            <w:tabs>
              <w:tab w:val="right" w:leader="dot" w:pos="9350"/>
            </w:tabs>
            <w:rPr>
              <w:rFonts w:asciiTheme="minorHAnsi" w:eastAsiaTheme="minorEastAsia" w:hAnsiTheme="minorHAnsi" w:cstheme="minorBidi"/>
              <w:noProof/>
            </w:rPr>
          </w:pPr>
          <w:hyperlink w:anchor="_Toc185557166" w:history="1">
            <w:r w:rsidRPr="008C66B8">
              <w:rPr>
                <w:rStyle w:val="Hyperlink"/>
                <w:noProof/>
              </w:rPr>
              <w:t>Data</w:t>
            </w:r>
            <w:r>
              <w:rPr>
                <w:noProof/>
                <w:webHidden/>
              </w:rPr>
              <w:tab/>
            </w:r>
            <w:r>
              <w:rPr>
                <w:noProof/>
                <w:webHidden/>
              </w:rPr>
              <w:fldChar w:fldCharType="begin"/>
            </w:r>
            <w:r>
              <w:rPr>
                <w:noProof/>
                <w:webHidden/>
              </w:rPr>
              <w:instrText xml:space="preserve"> PAGEREF _Toc185557166 \h </w:instrText>
            </w:r>
            <w:r>
              <w:rPr>
                <w:noProof/>
                <w:webHidden/>
              </w:rPr>
            </w:r>
            <w:r>
              <w:rPr>
                <w:noProof/>
                <w:webHidden/>
              </w:rPr>
              <w:fldChar w:fldCharType="separate"/>
            </w:r>
            <w:r>
              <w:rPr>
                <w:noProof/>
                <w:webHidden/>
              </w:rPr>
              <w:t>6</w:t>
            </w:r>
            <w:r>
              <w:rPr>
                <w:noProof/>
                <w:webHidden/>
              </w:rPr>
              <w:fldChar w:fldCharType="end"/>
            </w:r>
          </w:hyperlink>
        </w:p>
        <w:p w14:paraId="2016A411" w14:textId="7E0AFA24" w:rsidR="00CE3461" w:rsidRDefault="00CE3461">
          <w:pPr>
            <w:pStyle w:val="TOC3"/>
            <w:tabs>
              <w:tab w:val="right" w:leader="dot" w:pos="9350"/>
            </w:tabs>
            <w:rPr>
              <w:rFonts w:asciiTheme="minorHAnsi" w:eastAsiaTheme="minorEastAsia" w:hAnsiTheme="minorHAnsi" w:cstheme="minorBidi"/>
              <w:noProof/>
            </w:rPr>
          </w:pPr>
          <w:hyperlink w:anchor="_Toc185557167" w:history="1">
            <w:r w:rsidRPr="008C66B8">
              <w:rPr>
                <w:rStyle w:val="Hyperlink"/>
                <w:noProof/>
              </w:rPr>
              <w:t>Disadvantage Metrics</w:t>
            </w:r>
            <w:r>
              <w:rPr>
                <w:noProof/>
                <w:webHidden/>
              </w:rPr>
              <w:tab/>
            </w:r>
            <w:r>
              <w:rPr>
                <w:noProof/>
                <w:webHidden/>
              </w:rPr>
              <w:fldChar w:fldCharType="begin"/>
            </w:r>
            <w:r>
              <w:rPr>
                <w:noProof/>
                <w:webHidden/>
              </w:rPr>
              <w:instrText xml:space="preserve"> PAGEREF _Toc185557167 \h </w:instrText>
            </w:r>
            <w:r>
              <w:rPr>
                <w:noProof/>
                <w:webHidden/>
              </w:rPr>
            </w:r>
            <w:r>
              <w:rPr>
                <w:noProof/>
                <w:webHidden/>
              </w:rPr>
              <w:fldChar w:fldCharType="separate"/>
            </w:r>
            <w:r>
              <w:rPr>
                <w:noProof/>
                <w:webHidden/>
              </w:rPr>
              <w:t>6</w:t>
            </w:r>
            <w:r>
              <w:rPr>
                <w:noProof/>
                <w:webHidden/>
              </w:rPr>
              <w:fldChar w:fldCharType="end"/>
            </w:r>
          </w:hyperlink>
        </w:p>
        <w:p w14:paraId="1FA0D839" w14:textId="4811CC1C" w:rsidR="00CE3461" w:rsidRDefault="00CE3461">
          <w:pPr>
            <w:pStyle w:val="TOC3"/>
            <w:tabs>
              <w:tab w:val="right" w:leader="dot" w:pos="9350"/>
            </w:tabs>
            <w:rPr>
              <w:rFonts w:asciiTheme="minorHAnsi" w:eastAsiaTheme="minorEastAsia" w:hAnsiTheme="minorHAnsi" w:cstheme="minorBidi"/>
              <w:noProof/>
            </w:rPr>
          </w:pPr>
          <w:hyperlink w:anchor="_Toc185557168" w:history="1">
            <w:r w:rsidRPr="008C66B8">
              <w:rPr>
                <w:rStyle w:val="Hyperlink"/>
                <w:noProof/>
              </w:rPr>
              <w:t>Demographic Data</w:t>
            </w:r>
            <w:r>
              <w:rPr>
                <w:noProof/>
                <w:webHidden/>
              </w:rPr>
              <w:tab/>
            </w:r>
            <w:r>
              <w:rPr>
                <w:noProof/>
                <w:webHidden/>
              </w:rPr>
              <w:fldChar w:fldCharType="begin"/>
            </w:r>
            <w:r>
              <w:rPr>
                <w:noProof/>
                <w:webHidden/>
              </w:rPr>
              <w:instrText xml:space="preserve"> PAGEREF _Toc185557168 \h </w:instrText>
            </w:r>
            <w:r>
              <w:rPr>
                <w:noProof/>
                <w:webHidden/>
              </w:rPr>
            </w:r>
            <w:r>
              <w:rPr>
                <w:noProof/>
                <w:webHidden/>
              </w:rPr>
              <w:fldChar w:fldCharType="separate"/>
            </w:r>
            <w:r>
              <w:rPr>
                <w:noProof/>
                <w:webHidden/>
              </w:rPr>
              <w:t>7</w:t>
            </w:r>
            <w:r>
              <w:rPr>
                <w:noProof/>
                <w:webHidden/>
              </w:rPr>
              <w:fldChar w:fldCharType="end"/>
            </w:r>
          </w:hyperlink>
        </w:p>
        <w:p w14:paraId="7893D773" w14:textId="1B4A7FB3" w:rsidR="00CE3461" w:rsidRDefault="00CE3461">
          <w:pPr>
            <w:pStyle w:val="TOC3"/>
            <w:tabs>
              <w:tab w:val="right" w:leader="dot" w:pos="9350"/>
            </w:tabs>
            <w:rPr>
              <w:rFonts w:asciiTheme="minorHAnsi" w:eastAsiaTheme="minorEastAsia" w:hAnsiTheme="minorHAnsi" w:cstheme="minorBidi"/>
              <w:noProof/>
            </w:rPr>
          </w:pPr>
          <w:hyperlink w:anchor="_Toc185557169" w:history="1">
            <w:r w:rsidRPr="008C66B8">
              <w:rPr>
                <w:rStyle w:val="Hyperlink"/>
                <w:noProof/>
              </w:rPr>
              <w:t>Housing Characteristics</w:t>
            </w:r>
            <w:r>
              <w:rPr>
                <w:noProof/>
                <w:webHidden/>
              </w:rPr>
              <w:tab/>
            </w:r>
            <w:r>
              <w:rPr>
                <w:noProof/>
                <w:webHidden/>
              </w:rPr>
              <w:fldChar w:fldCharType="begin"/>
            </w:r>
            <w:r>
              <w:rPr>
                <w:noProof/>
                <w:webHidden/>
              </w:rPr>
              <w:instrText xml:space="preserve"> PAGEREF _Toc185557169 \h </w:instrText>
            </w:r>
            <w:r>
              <w:rPr>
                <w:noProof/>
                <w:webHidden/>
              </w:rPr>
            </w:r>
            <w:r>
              <w:rPr>
                <w:noProof/>
                <w:webHidden/>
              </w:rPr>
              <w:fldChar w:fldCharType="separate"/>
            </w:r>
            <w:r>
              <w:rPr>
                <w:noProof/>
                <w:webHidden/>
              </w:rPr>
              <w:t>7</w:t>
            </w:r>
            <w:r>
              <w:rPr>
                <w:noProof/>
                <w:webHidden/>
              </w:rPr>
              <w:fldChar w:fldCharType="end"/>
            </w:r>
          </w:hyperlink>
        </w:p>
        <w:p w14:paraId="5ABD4153" w14:textId="35842276" w:rsidR="00CE3461" w:rsidRDefault="00CE3461">
          <w:pPr>
            <w:pStyle w:val="TOC3"/>
            <w:tabs>
              <w:tab w:val="right" w:leader="dot" w:pos="9350"/>
            </w:tabs>
            <w:rPr>
              <w:rFonts w:asciiTheme="minorHAnsi" w:eastAsiaTheme="minorEastAsia" w:hAnsiTheme="minorHAnsi" w:cstheme="minorBidi"/>
              <w:noProof/>
            </w:rPr>
          </w:pPr>
          <w:hyperlink w:anchor="_Toc185557170" w:history="1">
            <w:r w:rsidRPr="008C66B8">
              <w:rPr>
                <w:rStyle w:val="Hyperlink"/>
                <w:noProof/>
              </w:rPr>
              <w:t>Economic Characteristics</w:t>
            </w:r>
            <w:r>
              <w:rPr>
                <w:noProof/>
                <w:webHidden/>
              </w:rPr>
              <w:tab/>
            </w:r>
            <w:r>
              <w:rPr>
                <w:noProof/>
                <w:webHidden/>
              </w:rPr>
              <w:fldChar w:fldCharType="begin"/>
            </w:r>
            <w:r>
              <w:rPr>
                <w:noProof/>
                <w:webHidden/>
              </w:rPr>
              <w:instrText xml:space="preserve"> PAGEREF _Toc185557170 \h </w:instrText>
            </w:r>
            <w:r>
              <w:rPr>
                <w:noProof/>
                <w:webHidden/>
              </w:rPr>
            </w:r>
            <w:r>
              <w:rPr>
                <w:noProof/>
                <w:webHidden/>
              </w:rPr>
              <w:fldChar w:fldCharType="separate"/>
            </w:r>
            <w:r>
              <w:rPr>
                <w:noProof/>
                <w:webHidden/>
              </w:rPr>
              <w:t>9</w:t>
            </w:r>
            <w:r>
              <w:rPr>
                <w:noProof/>
                <w:webHidden/>
              </w:rPr>
              <w:fldChar w:fldCharType="end"/>
            </w:r>
          </w:hyperlink>
        </w:p>
        <w:p w14:paraId="297FF262" w14:textId="239C946C" w:rsidR="00CE3461" w:rsidRDefault="00CE3461">
          <w:pPr>
            <w:pStyle w:val="TOC3"/>
            <w:tabs>
              <w:tab w:val="right" w:leader="dot" w:pos="9350"/>
            </w:tabs>
            <w:rPr>
              <w:rFonts w:asciiTheme="minorHAnsi" w:eastAsiaTheme="minorEastAsia" w:hAnsiTheme="minorHAnsi" w:cstheme="minorBidi"/>
              <w:noProof/>
            </w:rPr>
          </w:pPr>
          <w:hyperlink w:anchor="_Toc185557171" w:history="1">
            <w:r w:rsidRPr="008C66B8">
              <w:rPr>
                <w:rStyle w:val="Hyperlink"/>
                <w:noProof/>
              </w:rPr>
              <w:t>Area Disadvantage Index</w:t>
            </w:r>
            <w:r>
              <w:rPr>
                <w:noProof/>
                <w:webHidden/>
              </w:rPr>
              <w:tab/>
            </w:r>
            <w:r>
              <w:rPr>
                <w:noProof/>
                <w:webHidden/>
              </w:rPr>
              <w:fldChar w:fldCharType="begin"/>
            </w:r>
            <w:r>
              <w:rPr>
                <w:noProof/>
                <w:webHidden/>
              </w:rPr>
              <w:instrText xml:space="preserve"> PAGEREF _Toc185557171 \h </w:instrText>
            </w:r>
            <w:r>
              <w:rPr>
                <w:noProof/>
                <w:webHidden/>
              </w:rPr>
            </w:r>
            <w:r>
              <w:rPr>
                <w:noProof/>
                <w:webHidden/>
              </w:rPr>
              <w:fldChar w:fldCharType="separate"/>
            </w:r>
            <w:r>
              <w:rPr>
                <w:noProof/>
                <w:webHidden/>
              </w:rPr>
              <w:t>11</w:t>
            </w:r>
            <w:r>
              <w:rPr>
                <w:noProof/>
                <w:webHidden/>
              </w:rPr>
              <w:fldChar w:fldCharType="end"/>
            </w:r>
          </w:hyperlink>
        </w:p>
        <w:p w14:paraId="2C825C4A" w14:textId="1E1EACD0" w:rsidR="00CE3461" w:rsidRDefault="00CE3461">
          <w:pPr>
            <w:pStyle w:val="TOC2"/>
            <w:tabs>
              <w:tab w:val="right" w:leader="dot" w:pos="9350"/>
            </w:tabs>
            <w:rPr>
              <w:rFonts w:asciiTheme="minorHAnsi" w:eastAsiaTheme="minorEastAsia" w:hAnsiTheme="minorHAnsi" w:cstheme="minorBidi"/>
              <w:noProof/>
            </w:rPr>
          </w:pPr>
          <w:hyperlink w:anchor="_Toc185557172" w:history="1">
            <w:r w:rsidRPr="008C66B8">
              <w:rPr>
                <w:rStyle w:val="Hyperlink"/>
                <w:noProof/>
              </w:rPr>
              <w:t>Descriptive Statistics</w:t>
            </w:r>
            <w:r>
              <w:rPr>
                <w:noProof/>
                <w:webHidden/>
              </w:rPr>
              <w:tab/>
            </w:r>
            <w:r>
              <w:rPr>
                <w:noProof/>
                <w:webHidden/>
              </w:rPr>
              <w:fldChar w:fldCharType="begin"/>
            </w:r>
            <w:r>
              <w:rPr>
                <w:noProof/>
                <w:webHidden/>
              </w:rPr>
              <w:instrText xml:space="preserve"> PAGEREF _Toc185557172 \h </w:instrText>
            </w:r>
            <w:r>
              <w:rPr>
                <w:noProof/>
                <w:webHidden/>
              </w:rPr>
            </w:r>
            <w:r>
              <w:rPr>
                <w:noProof/>
                <w:webHidden/>
              </w:rPr>
              <w:fldChar w:fldCharType="separate"/>
            </w:r>
            <w:r>
              <w:rPr>
                <w:noProof/>
                <w:webHidden/>
              </w:rPr>
              <w:t>11</w:t>
            </w:r>
            <w:r>
              <w:rPr>
                <w:noProof/>
                <w:webHidden/>
              </w:rPr>
              <w:fldChar w:fldCharType="end"/>
            </w:r>
          </w:hyperlink>
        </w:p>
        <w:p w14:paraId="201B4FB0" w14:textId="75B8D5D9" w:rsidR="00CE3461" w:rsidRDefault="00CE3461">
          <w:pPr>
            <w:pStyle w:val="TOC3"/>
            <w:tabs>
              <w:tab w:val="right" w:leader="dot" w:pos="9350"/>
            </w:tabs>
            <w:rPr>
              <w:rFonts w:asciiTheme="minorHAnsi" w:eastAsiaTheme="minorEastAsia" w:hAnsiTheme="minorHAnsi" w:cstheme="minorBidi"/>
              <w:noProof/>
            </w:rPr>
          </w:pPr>
          <w:hyperlink w:anchor="_Toc185557173" w:history="1">
            <w:r w:rsidRPr="008C66B8">
              <w:rPr>
                <w:rStyle w:val="Hyperlink"/>
                <w:noProof/>
              </w:rPr>
              <w:t>Distributions</w:t>
            </w:r>
            <w:r>
              <w:rPr>
                <w:noProof/>
                <w:webHidden/>
              </w:rPr>
              <w:tab/>
            </w:r>
            <w:r>
              <w:rPr>
                <w:noProof/>
                <w:webHidden/>
              </w:rPr>
              <w:fldChar w:fldCharType="begin"/>
            </w:r>
            <w:r>
              <w:rPr>
                <w:noProof/>
                <w:webHidden/>
              </w:rPr>
              <w:instrText xml:space="preserve"> PAGEREF _Toc185557173 \h </w:instrText>
            </w:r>
            <w:r>
              <w:rPr>
                <w:noProof/>
                <w:webHidden/>
              </w:rPr>
            </w:r>
            <w:r>
              <w:rPr>
                <w:noProof/>
                <w:webHidden/>
              </w:rPr>
              <w:fldChar w:fldCharType="separate"/>
            </w:r>
            <w:r>
              <w:rPr>
                <w:noProof/>
                <w:webHidden/>
              </w:rPr>
              <w:t>12</w:t>
            </w:r>
            <w:r>
              <w:rPr>
                <w:noProof/>
                <w:webHidden/>
              </w:rPr>
              <w:fldChar w:fldCharType="end"/>
            </w:r>
          </w:hyperlink>
        </w:p>
        <w:p w14:paraId="52CCCD61" w14:textId="69508E4C" w:rsidR="00CE3461" w:rsidRDefault="00CE3461">
          <w:pPr>
            <w:pStyle w:val="TOC3"/>
            <w:tabs>
              <w:tab w:val="right" w:leader="dot" w:pos="9350"/>
            </w:tabs>
            <w:rPr>
              <w:rFonts w:asciiTheme="minorHAnsi" w:eastAsiaTheme="minorEastAsia" w:hAnsiTheme="minorHAnsi" w:cstheme="minorBidi"/>
              <w:noProof/>
            </w:rPr>
          </w:pPr>
          <w:hyperlink w:anchor="_Toc185557174" w:history="1">
            <w:r w:rsidRPr="008C66B8">
              <w:rPr>
                <w:rStyle w:val="Hyperlink"/>
                <w:noProof/>
              </w:rPr>
              <w:t>Correlation</w:t>
            </w:r>
            <w:r>
              <w:rPr>
                <w:noProof/>
                <w:webHidden/>
              </w:rPr>
              <w:tab/>
            </w:r>
            <w:r>
              <w:rPr>
                <w:noProof/>
                <w:webHidden/>
              </w:rPr>
              <w:fldChar w:fldCharType="begin"/>
            </w:r>
            <w:r>
              <w:rPr>
                <w:noProof/>
                <w:webHidden/>
              </w:rPr>
              <w:instrText xml:space="preserve"> PAGEREF _Toc185557174 \h </w:instrText>
            </w:r>
            <w:r>
              <w:rPr>
                <w:noProof/>
                <w:webHidden/>
              </w:rPr>
            </w:r>
            <w:r>
              <w:rPr>
                <w:noProof/>
                <w:webHidden/>
              </w:rPr>
              <w:fldChar w:fldCharType="separate"/>
            </w:r>
            <w:r>
              <w:rPr>
                <w:noProof/>
                <w:webHidden/>
              </w:rPr>
              <w:t>14</w:t>
            </w:r>
            <w:r>
              <w:rPr>
                <w:noProof/>
                <w:webHidden/>
              </w:rPr>
              <w:fldChar w:fldCharType="end"/>
            </w:r>
          </w:hyperlink>
        </w:p>
        <w:p w14:paraId="15EFF628" w14:textId="120319A7" w:rsidR="00CE3461" w:rsidRDefault="00CE3461">
          <w:pPr>
            <w:pStyle w:val="TOC2"/>
            <w:tabs>
              <w:tab w:val="right" w:leader="dot" w:pos="9350"/>
            </w:tabs>
            <w:rPr>
              <w:rFonts w:asciiTheme="minorHAnsi" w:eastAsiaTheme="minorEastAsia" w:hAnsiTheme="minorHAnsi" w:cstheme="minorBidi"/>
              <w:noProof/>
            </w:rPr>
          </w:pPr>
          <w:hyperlink w:anchor="_Toc185557175" w:history="1">
            <w:r w:rsidRPr="008C66B8">
              <w:rPr>
                <w:rStyle w:val="Hyperlink"/>
                <w:noProof/>
              </w:rPr>
              <w:t>Geographic Perspective</w:t>
            </w:r>
            <w:r>
              <w:rPr>
                <w:noProof/>
                <w:webHidden/>
              </w:rPr>
              <w:tab/>
            </w:r>
            <w:r>
              <w:rPr>
                <w:noProof/>
                <w:webHidden/>
              </w:rPr>
              <w:fldChar w:fldCharType="begin"/>
            </w:r>
            <w:r>
              <w:rPr>
                <w:noProof/>
                <w:webHidden/>
              </w:rPr>
              <w:instrText xml:space="preserve"> PAGEREF _Toc185557175 \h </w:instrText>
            </w:r>
            <w:r>
              <w:rPr>
                <w:noProof/>
                <w:webHidden/>
              </w:rPr>
            </w:r>
            <w:r>
              <w:rPr>
                <w:noProof/>
                <w:webHidden/>
              </w:rPr>
              <w:fldChar w:fldCharType="separate"/>
            </w:r>
            <w:r>
              <w:rPr>
                <w:noProof/>
                <w:webHidden/>
              </w:rPr>
              <w:t>15</w:t>
            </w:r>
            <w:r>
              <w:rPr>
                <w:noProof/>
                <w:webHidden/>
              </w:rPr>
              <w:fldChar w:fldCharType="end"/>
            </w:r>
          </w:hyperlink>
        </w:p>
        <w:p w14:paraId="31C30FEF" w14:textId="48512F3C" w:rsidR="00CE3461" w:rsidRDefault="00CE3461">
          <w:pPr>
            <w:pStyle w:val="TOC3"/>
            <w:tabs>
              <w:tab w:val="right" w:leader="dot" w:pos="9350"/>
            </w:tabs>
            <w:rPr>
              <w:rFonts w:asciiTheme="minorHAnsi" w:eastAsiaTheme="minorEastAsia" w:hAnsiTheme="minorHAnsi" w:cstheme="minorBidi"/>
              <w:noProof/>
            </w:rPr>
          </w:pPr>
          <w:hyperlink w:anchor="_Toc185557176" w:history="1">
            <w:r w:rsidRPr="008C66B8">
              <w:rPr>
                <w:rStyle w:val="Hyperlink"/>
                <w:noProof/>
              </w:rPr>
              <w:t>Disadvantage Density</w:t>
            </w:r>
            <w:r>
              <w:rPr>
                <w:noProof/>
                <w:webHidden/>
              </w:rPr>
              <w:tab/>
            </w:r>
            <w:r>
              <w:rPr>
                <w:noProof/>
                <w:webHidden/>
              </w:rPr>
              <w:fldChar w:fldCharType="begin"/>
            </w:r>
            <w:r>
              <w:rPr>
                <w:noProof/>
                <w:webHidden/>
              </w:rPr>
              <w:instrText xml:space="preserve"> PAGEREF _Toc185557176 \h </w:instrText>
            </w:r>
            <w:r>
              <w:rPr>
                <w:noProof/>
                <w:webHidden/>
              </w:rPr>
            </w:r>
            <w:r>
              <w:rPr>
                <w:noProof/>
                <w:webHidden/>
              </w:rPr>
              <w:fldChar w:fldCharType="separate"/>
            </w:r>
            <w:r>
              <w:rPr>
                <w:noProof/>
                <w:webHidden/>
              </w:rPr>
              <w:t>15</w:t>
            </w:r>
            <w:r>
              <w:rPr>
                <w:noProof/>
                <w:webHidden/>
              </w:rPr>
              <w:fldChar w:fldCharType="end"/>
            </w:r>
          </w:hyperlink>
        </w:p>
        <w:p w14:paraId="23470E88" w14:textId="71300B6E" w:rsidR="00CE3461" w:rsidRDefault="00CE3461">
          <w:pPr>
            <w:pStyle w:val="TOC3"/>
            <w:tabs>
              <w:tab w:val="right" w:leader="dot" w:pos="9350"/>
            </w:tabs>
            <w:rPr>
              <w:rFonts w:asciiTheme="minorHAnsi" w:eastAsiaTheme="minorEastAsia" w:hAnsiTheme="minorHAnsi" w:cstheme="minorBidi"/>
              <w:noProof/>
            </w:rPr>
          </w:pPr>
          <w:hyperlink w:anchor="_Toc185557177" w:history="1">
            <w:r w:rsidRPr="008C66B8">
              <w:rPr>
                <w:rStyle w:val="Hyperlink"/>
                <w:noProof/>
              </w:rPr>
              <w:t>Disadvantage Severity</w:t>
            </w:r>
            <w:r>
              <w:rPr>
                <w:noProof/>
                <w:webHidden/>
              </w:rPr>
              <w:tab/>
            </w:r>
            <w:r>
              <w:rPr>
                <w:noProof/>
                <w:webHidden/>
              </w:rPr>
              <w:fldChar w:fldCharType="begin"/>
            </w:r>
            <w:r>
              <w:rPr>
                <w:noProof/>
                <w:webHidden/>
              </w:rPr>
              <w:instrText xml:space="preserve"> PAGEREF _Toc185557177 \h </w:instrText>
            </w:r>
            <w:r>
              <w:rPr>
                <w:noProof/>
                <w:webHidden/>
              </w:rPr>
            </w:r>
            <w:r>
              <w:rPr>
                <w:noProof/>
                <w:webHidden/>
              </w:rPr>
              <w:fldChar w:fldCharType="separate"/>
            </w:r>
            <w:r>
              <w:rPr>
                <w:noProof/>
                <w:webHidden/>
              </w:rPr>
              <w:t>18</w:t>
            </w:r>
            <w:r>
              <w:rPr>
                <w:noProof/>
                <w:webHidden/>
              </w:rPr>
              <w:fldChar w:fldCharType="end"/>
            </w:r>
          </w:hyperlink>
        </w:p>
        <w:p w14:paraId="78052E8D" w14:textId="666E9269" w:rsidR="00CE3461" w:rsidRDefault="00CE3461">
          <w:pPr>
            <w:pStyle w:val="TOC2"/>
            <w:tabs>
              <w:tab w:val="right" w:leader="dot" w:pos="9350"/>
            </w:tabs>
            <w:rPr>
              <w:rFonts w:asciiTheme="minorHAnsi" w:eastAsiaTheme="minorEastAsia" w:hAnsiTheme="minorHAnsi" w:cstheme="minorBidi"/>
              <w:noProof/>
            </w:rPr>
          </w:pPr>
          <w:hyperlink w:anchor="_Toc185557178" w:history="1">
            <w:r w:rsidRPr="008C66B8">
              <w:rPr>
                <w:rStyle w:val="Hyperlink"/>
                <w:noProof/>
              </w:rPr>
              <w:t>Subgroup Analysis</w:t>
            </w:r>
            <w:r>
              <w:rPr>
                <w:noProof/>
                <w:webHidden/>
              </w:rPr>
              <w:tab/>
            </w:r>
            <w:r>
              <w:rPr>
                <w:noProof/>
                <w:webHidden/>
              </w:rPr>
              <w:fldChar w:fldCharType="begin"/>
            </w:r>
            <w:r>
              <w:rPr>
                <w:noProof/>
                <w:webHidden/>
              </w:rPr>
              <w:instrText xml:space="preserve"> PAGEREF _Toc185557178 \h </w:instrText>
            </w:r>
            <w:r>
              <w:rPr>
                <w:noProof/>
                <w:webHidden/>
              </w:rPr>
            </w:r>
            <w:r>
              <w:rPr>
                <w:noProof/>
                <w:webHidden/>
              </w:rPr>
              <w:fldChar w:fldCharType="separate"/>
            </w:r>
            <w:r>
              <w:rPr>
                <w:noProof/>
                <w:webHidden/>
              </w:rPr>
              <w:t>24</w:t>
            </w:r>
            <w:r>
              <w:rPr>
                <w:noProof/>
                <w:webHidden/>
              </w:rPr>
              <w:fldChar w:fldCharType="end"/>
            </w:r>
          </w:hyperlink>
        </w:p>
        <w:p w14:paraId="79D7CB6F" w14:textId="00008726" w:rsidR="00CE3461" w:rsidRDefault="00CE3461">
          <w:pPr>
            <w:pStyle w:val="TOC2"/>
            <w:tabs>
              <w:tab w:val="right" w:leader="dot" w:pos="9350"/>
            </w:tabs>
            <w:rPr>
              <w:rFonts w:asciiTheme="minorHAnsi" w:eastAsiaTheme="minorEastAsia" w:hAnsiTheme="minorHAnsi" w:cstheme="minorBidi"/>
              <w:noProof/>
            </w:rPr>
          </w:pPr>
          <w:hyperlink w:anchor="_Toc185557179" w:history="1">
            <w:r w:rsidRPr="008C66B8">
              <w:rPr>
                <w:rStyle w:val="Hyperlink"/>
                <w:noProof/>
              </w:rPr>
              <w:t>Unsupervised Predictions - County Clustering</w:t>
            </w:r>
            <w:r>
              <w:rPr>
                <w:noProof/>
                <w:webHidden/>
              </w:rPr>
              <w:tab/>
            </w:r>
            <w:r>
              <w:rPr>
                <w:noProof/>
                <w:webHidden/>
              </w:rPr>
              <w:fldChar w:fldCharType="begin"/>
            </w:r>
            <w:r>
              <w:rPr>
                <w:noProof/>
                <w:webHidden/>
              </w:rPr>
              <w:instrText xml:space="preserve"> PAGEREF _Toc185557179 \h </w:instrText>
            </w:r>
            <w:r>
              <w:rPr>
                <w:noProof/>
                <w:webHidden/>
              </w:rPr>
            </w:r>
            <w:r>
              <w:rPr>
                <w:noProof/>
                <w:webHidden/>
              </w:rPr>
              <w:fldChar w:fldCharType="separate"/>
            </w:r>
            <w:r>
              <w:rPr>
                <w:noProof/>
                <w:webHidden/>
              </w:rPr>
              <w:t>26</w:t>
            </w:r>
            <w:r>
              <w:rPr>
                <w:noProof/>
                <w:webHidden/>
              </w:rPr>
              <w:fldChar w:fldCharType="end"/>
            </w:r>
          </w:hyperlink>
        </w:p>
        <w:p w14:paraId="66A45709" w14:textId="27949D2F" w:rsidR="00CE3461" w:rsidRDefault="00CE3461">
          <w:pPr>
            <w:pStyle w:val="TOC2"/>
            <w:tabs>
              <w:tab w:val="right" w:leader="dot" w:pos="9350"/>
            </w:tabs>
            <w:rPr>
              <w:rFonts w:asciiTheme="minorHAnsi" w:eastAsiaTheme="minorEastAsia" w:hAnsiTheme="minorHAnsi" w:cstheme="minorBidi"/>
              <w:noProof/>
            </w:rPr>
          </w:pPr>
          <w:hyperlink w:anchor="_Toc185557180" w:history="1">
            <w:r w:rsidRPr="008C66B8">
              <w:rPr>
                <w:rStyle w:val="Hyperlink"/>
                <w:noProof/>
              </w:rPr>
              <w:t>Supervised Predictions – Random Forest</w:t>
            </w:r>
            <w:r>
              <w:rPr>
                <w:noProof/>
                <w:webHidden/>
              </w:rPr>
              <w:tab/>
            </w:r>
            <w:r>
              <w:rPr>
                <w:noProof/>
                <w:webHidden/>
              </w:rPr>
              <w:fldChar w:fldCharType="begin"/>
            </w:r>
            <w:r>
              <w:rPr>
                <w:noProof/>
                <w:webHidden/>
              </w:rPr>
              <w:instrText xml:space="preserve"> PAGEREF _Toc185557180 \h </w:instrText>
            </w:r>
            <w:r>
              <w:rPr>
                <w:noProof/>
                <w:webHidden/>
              </w:rPr>
            </w:r>
            <w:r>
              <w:rPr>
                <w:noProof/>
                <w:webHidden/>
              </w:rPr>
              <w:fldChar w:fldCharType="separate"/>
            </w:r>
            <w:r>
              <w:rPr>
                <w:noProof/>
                <w:webHidden/>
              </w:rPr>
              <w:t>28</w:t>
            </w:r>
            <w:r>
              <w:rPr>
                <w:noProof/>
                <w:webHidden/>
              </w:rPr>
              <w:fldChar w:fldCharType="end"/>
            </w:r>
          </w:hyperlink>
        </w:p>
        <w:p w14:paraId="49ABDBE5" w14:textId="3F6540D9" w:rsidR="00CE3461" w:rsidRDefault="00CE3461">
          <w:pPr>
            <w:pStyle w:val="TOC3"/>
            <w:tabs>
              <w:tab w:val="right" w:leader="dot" w:pos="9350"/>
            </w:tabs>
            <w:rPr>
              <w:rFonts w:asciiTheme="minorHAnsi" w:eastAsiaTheme="minorEastAsia" w:hAnsiTheme="minorHAnsi" w:cstheme="minorBidi"/>
              <w:noProof/>
            </w:rPr>
          </w:pPr>
          <w:hyperlink w:anchor="_Toc185557181" w:history="1">
            <w:r w:rsidRPr="008C66B8">
              <w:rPr>
                <w:rStyle w:val="Hyperlink"/>
                <w:noProof/>
              </w:rPr>
              <w:t>Educational Attainment</w:t>
            </w:r>
            <w:r>
              <w:rPr>
                <w:noProof/>
                <w:webHidden/>
              </w:rPr>
              <w:tab/>
            </w:r>
            <w:r>
              <w:rPr>
                <w:noProof/>
                <w:webHidden/>
              </w:rPr>
              <w:fldChar w:fldCharType="begin"/>
            </w:r>
            <w:r>
              <w:rPr>
                <w:noProof/>
                <w:webHidden/>
              </w:rPr>
              <w:instrText xml:space="preserve"> PAGEREF _Toc185557181 \h </w:instrText>
            </w:r>
            <w:r>
              <w:rPr>
                <w:noProof/>
                <w:webHidden/>
              </w:rPr>
            </w:r>
            <w:r>
              <w:rPr>
                <w:noProof/>
                <w:webHidden/>
              </w:rPr>
              <w:fldChar w:fldCharType="separate"/>
            </w:r>
            <w:r>
              <w:rPr>
                <w:noProof/>
                <w:webHidden/>
              </w:rPr>
              <w:t>28</w:t>
            </w:r>
            <w:r>
              <w:rPr>
                <w:noProof/>
                <w:webHidden/>
              </w:rPr>
              <w:fldChar w:fldCharType="end"/>
            </w:r>
          </w:hyperlink>
        </w:p>
        <w:p w14:paraId="611FC20C" w14:textId="26D58321" w:rsidR="00CE3461" w:rsidRDefault="00CE3461">
          <w:pPr>
            <w:pStyle w:val="TOC3"/>
            <w:tabs>
              <w:tab w:val="right" w:leader="dot" w:pos="9350"/>
            </w:tabs>
            <w:rPr>
              <w:rFonts w:asciiTheme="minorHAnsi" w:eastAsiaTheme="minorEastAsia" w:hAnsiTheme="minorHAnsi" w:cstheme="minorBidi"/>
              <w:noProof/>
            </w:rPr>
          </w:pPr>
          <w:hyperlink w:anchor="_Toc185557182" w:history="1">
            <w:r w:rsidRPr="008C66B8">
              <w:rPr>
                <w:rStyle w:val="Hyperlink"/>
                <w:noProof/>
              </w:rPr>
              <w:t>Poverty</w:t>
            </w:r>
            <w:r>
              <w:rPr>
                <w:noProof/>
                <w:webHidden/>
              </w:rPr>
              <w:tab/>
            </w:r>
            <w:r>
              <w:rPr>
                <w:noProof/>
                <w:webHidden/>
              </w:rPr>
              <w:fldChar w:fldCharType="begin"/>
            </w:r>
            <w:r>
              <w:rPr>
                <w:noProof/>
                <w:webHidden/>
              </w:rPr>
              <w:instrText xml:space="preserve"> PAGEREF _Toc185557182 \h </w:instrText>
            </w:r>
            <w:r>
              <w:rPr>
                <w:noProof/>
                <w:webHidden/>
              </w:rPr>
            </w:r>
            <w:r>
              <w:rPr>
                <w:noProof/>
                <w:webHidden/>
              </w:rPr>
              <w:fldChar w:fldCharType="separate"/>
            </w:r>
            <w:r>
              <w:rPr>
                <w:noProof/>
                <w:webHidden/>
              </w:rPr>
              <w:t>31</w:t>
            </w:r>
            <w:r>
              <w:rPr>
                <w:noProof/>
                <w:webHidden/>
              </w:rPr>
              <w:fldChar w:fldCharType="end"/>
            </w:r>
          </w:hyperlink>
        </w:p>
        <w:p w14:paraId="1A6428BE" w14:textId="04F79214" w:rsidR="00CE3461" w:rsidRDefault="00CE3461">
          <w:pPr>
            <w:pStyle w:val="TOC3"/>
            <w:tabs>
              <w:tab w:val="right" w:leader="dot" w:pos="9350"/>
            </w:tabs>
            <w:rPr>
              <w:rFonts w:asciiTheme="minorHAnsi" w:eastAsiaTheme="minorEastAsia" w:hAnsiTheme="minorHAnsi" w:cstheme="minorBidi"/>
              <w:noProof/>
            </w:rPr>
          </w:pPr>
          <w:hyperlink w:anchor="_Toc185557183" w:history="1">
            <w:r w:rsidRPr="008C66B8">
              <w:rPr>
                <w:rStyle w:val="Hyperlink"/>
                <w:noProof/>
              </w:rPr>
              <w:t>Marriage Rate</w:t>
            </w:r>
            <w:r>
              <w:rPr>
                <w:noProof/>
                <w:webHidden/>
              </w:rPr>
              <w:tab/>
            </w:r>
            <w:r>
              <w:rPr>
                <w:noProof/>
                <w:webHidden/>
              </w:rPr>
              <w:fldChar w:fldCharType="begin"/>
            </w:r>
            <w:r>
              <w:rPr>
                <w:noProof/>
                <w:webHidden/>
              </w:rPr>
              <w:instrText xml:space="preserve"> PAGEREF _Toc185557183 \h </w:instrText>
            </w:r>
            <w:r>
              <w:rPr>
                <w:noProof/>
                <w:webHidden/>
              </w:rPr>
            </w:r>
            <w:r>
              <w:rPr>
                <w:noProof/>
                <w:webHidden/>
              </w:rPr>
              <w:fldChar w:fldCharType="separate"/>
            </w:r>
            <w:r>
              <w:rPr>
                <w:noProof/>
                <w:webHidden/>
              </w:rPr>
              <w:t>33</w:t>
            </w:r>
            <w:r>
              <w:rPr>
                <w:noProof/>
                <w:webHidden/>
              </w:rPr>
              <w:fldChar w:fldCharType="end"/>
            </w:r>
          </w:hyperlink>
        </w:p>
        <w:p w14:paraId="0F7BC776" w14:textId="7F38A4A4" w:rsidR="00CE3461" w:rsidRDefault="00CE3461">
          <w:pPr>
            <w:pStyle w:val="TOC2"/>
            <w:tabs>
              <w:tab w:val="right" w:leader="dot" w:pos="9350"/>
            </w:tabs>
            <w:rPr>
              <w:rFonts w:asciiTheme="minorHAnsi" w:eastAsiaTheme="minorEastAsia" w:hAnsiTheme="minorHAnsi" w:cstheme="minorBidi"/>
              <w:noProof/>
            </w:rPr>
          </w:pPr>
          <w:hyperlink w:anchor="_Toc185557184" w:history="1">
            <w:r w:rsidRPr="008C66B8">
              <w:rPr>
                <w:rStyle w:val="Hyperlink"/>
                <w:noProof/>
              </w:rPr>
              <w:t>Discussion</w:t>
            </w:r>
            <w:r>
              <w:rPr>
                <w:noProof/>
                <w:webHidden/>
              </w:rPr>
              <w:tab/>
            </w:r>
            <w:r>
              <w:rPr>
                <w:noProof/>
                <w:webHidden/>
              </w:rPr>
              <w:fldChar w:fldCharType="begin"/>
            </w:r>
            <w:r>
              <w:rPr>
                <w:noProof/>
                <w:webHidden/>
              </w:rPr>
              <w:instrText xml:space="preserve"> PAGEREF _Toc185557184 \h </w:instrText>
            </w:r>
            <w:r>
              <w:rPr>
                <w:noProof/>
                <w:webHidden/>
              </w:rPr>
            </w:r>
            <w:r>
              <w:rPr>
                <w:noProof/>
                <w:webHidden/>
              </w:rPr>
              <w:fldChar w:fldCharType="separate"/>
            </w:r>
            <w:r>
              <w:rPr>
                <w:noProof/>
                <w:webHidden/>
              </w:rPr>
              <w:t>36</w:t>
            </w:r>
            <w:r>
              <w:rPr>
                <w:noProof/>
                <w:webHidden/>
              </w:rPr>
              <w:fldChar w:fldCharType="end"/>
            </w:r>
          </w:hyperlink>
        </w:p>
        <w:p w14:paraId="1A9FA374" w14:textId="4957FE93" w:rsidR="00CE3461" w:rsidRDefault="00CE3461">
          <w:pPr>
            <w:pStyle w:val="TOC2"/>
            <w:tabs>
              <w:tab w:val="right" w:leader="dot" w:pos="9350"/>
            </w:tabs>
            <w:rPr>
              <w:rFonts w:asciiTheme="minorHAnsi" w:eastAsiaTheme="minorEastAsia" w:hAnsiTheme="minorHAnsi" w:cstheme="minorBidi"/>
              <w:noProof/>
            </w:rPr>
          </w:pPr>
          <w:hyperlink w:anchor="_Toc185557185" w:history="1">
            <w:r w:rsidRPr="008C66B8">
              <w:rPr>
                <w:rStyle w:val="Hyperlink"/>
                <w:noProof/>
              </w:rPr>
              <w:t>References</w:t>
            </w:r>
            <w:r>
              <w:rPr>
                <w:noProof/>
                <w:webHidden/>
              </w:rPr>
              <w:tab/>
            </w:r>
            <w:r>
              <w:rPr>
                <w:noProof/>
                <w:webHidden/>
              </w:rPr>
              <w:fldChar w:fldCharType="begin"/>
            </w:r>
            <w:r>
              <w:rPr>
                <w:noProof/>
                <w:webHidden/>
              </w:rPr>
              <w:instrText xml:space="preserve"> PAGEREF _Toc185557185 \h </w:instrText>
            </w:r>
            <w:r>
              <w:rPr>
                <w:noProof/>
                <w:webHidden/>
              </w:rPr>
            </w:r>
            <w:r>
              <w:rPr>
                <w:noProof/>
                <w:webHidden/>
              </w:rPr>
              <w:fldChar w:fldCharType="separate"/>
            </w:r>
            <w:r>
              <w:rPr>
                <w:noProof/>
                <w:webHidden/>
              </w:rPr>
              <w:t>38</w:t>
            </w:r>
            <w:r>
              <w:rPr>
                <w:noProof/>
                <w:webHidden/>
              </w:rPr>
              <w:fldChar w:fldCharType="end"/>
            </w:r>
          </w:hyperlink>
        </w:p>
        <w:p w14:paraId="794E6BB5" w14:textId="175EC326" w:rsidR="00CE3461" w:rsidRDefault="00CE3461">
          <w:pPr>
            <w:pStyle w:val="TOC2"/>
            <w:tabs>
              <w:tab w:val="right" w:leader="dot" w:pos="9350"/>
            </w:tabs>
            <w:rPr>
              <w:rFonts w:asciiTheme="minorHAnsi" w:eastAsiaTheme="minorEastAsia" w:hAnsiTheme="minorHAnsi" w:cstheme="minorBidi"/>
              <w:noProof/>
            </w:rPr>
          </w:pPr>
          <w:hyperlink w:anchor="_Toc185557186" w:history="1">
            <w:r w:rsidRPr="008C66B8">
              <w:rPr>
                <w:rStyle w:val="Hyperlink"/>
                <w:noProof/>
              </w:rPr>
              <w:t>Appendix</w:t>
            </w:r>
            <w:r>
              <w:rPr>
                <w:noProof/>
                <w:webHidden/>
              </w:rPr>
              <w:tab/>
            </w:r>
            <w:r>
              <w:rPr>
                <w:noProof/>
                <w:webHidden/>
              </w:rPr>
              <w:fldChar w:fldCharType="begin"/>
            </w:r>
            <w:r>
              <w:rPr>
                <w:noProof/>
                <w:webHidden/>
              </w:rPr>
              <w:instrText xml:space="preserve"> PAGEREF _Toc185557186 \h </w:instrText>
            </w:r>
            <w:r>
              <w:rPr>
                <w:noProof/>
                <w:webHidden/>
              </w:rPr>
            </w:r>
            <w:r>
              <w:rPr>
                <w:noProof/>
                <w:webHidden/>
              </w:rPr>
              <w:fldChar w:fldCharType="separate"/>
            </w:r>
            <w:r>
              <w:rPr>
                <w:noProof/>
                <w:webHidden/>
              </w:rPr>
              <w:t>40</w:t>
            </w:r>
            <w:r>
              <w:rPr>
                <w:noProof/>
                <w:webHidden/>
              </w:rPr>
              <w:fldChar w:fldCharType="end"/>
            </w:r>
          </w:hyperlink>
        </w:p>
        <w:p w14:paraId="75E79118" w14:textId="61F1C53F" w:rsidR="00303F38" w:rsidRDefault="00303F38" w:rsidP="00CE3461">
          <w:r>
            <w:rPr>
              <w:b/>
              <w:bCs/>
              <w:noProof/>
            </w:rPr>
            <w:fldChar w:fldCharType="end"/>
          </w:r>
        </w:p>
      </w:sdtContent>
    </w:sdt>
    <w:p w14:paraId="2A09F5A4" w14:textId="03386335" w:rsidR="00546DD7" w:rsidRPr="00546DD7" w:rsidRDefault="00546DD7" w:rsidP="00405820">
      <w:pPr>
        <w:rPr>
          <w:sz w:val="28"/>
          <w:szCs w:val="28"/>
        </w:rPr>
      </w:pPr>
    </w:p>
    <w:p w14:paraId="2A7ED8CF" w14:textId="549402C4" w:rsidR="00E8664E" w:rsidRPr="00546DD7" w:rsidRDefault="009E14D4" w:rsidP="00CE3461">
      <w:pPr>
        <w:pStyle w:val="Heading2"/>
      </w:pPr>
      <w:r w:rsidRPr="00546DD7">
        <w:br w:type="column"/>
      </w:r>
      <w:bookmarkStart w:id="0" w:name="_Toc185557165"/>
      <w:r w:rsidRPr="00546DD7">
        <w:lastRenderedPageBreak/>
        <w:t>Introduction</w:t>
      </w:r>
      <w:bookmarkEnd w:id="0"/>
    </w:p>
    <w:p w14:paraId="2BD74BE7" w14:textId="6AA6B2A5" w:rsidR="009E14D4" w:rsidRPr="00546DD7" w:rsidRDefault="005244CB" w:rsidP="00CE3461">
      <w:r w:rsidRPr="00546DD7">
        <w:tab/>
        <w:t xml:space="preserve">In the recent past, </w:t>
      </w:r>
      <w:r w:rsidR="004A5D3B" w:rsidRPr="00546DD7">
        <w:t xml:space="preserve">the economic prospects of men without </w:t>
      </w:r>
      <w:r w:rsidR="00E8664E" w:rsidRPr="00546DD7">
        <w:t>bachelor’s</w:t>
      </w:r>
      <w:r w:rsidR="004A5D3B" w:rsidRPr="00546DD7">
        <w:t xml:space="preserve"> degrees have been diminishing. Women are outpacing men in educational attainment</w:t>
      </w:r>
      <w:r w:rsidR="00D916DA" w:rsidRPr="00546DD7">
        <w:t xml:space="preserve">. Concurrently, many of the jobs that non-college educated could rely on have been automated and outsourced. </w:t>
      </w:r>
      <w:r w:rsidR="00DD656B" w:rsidRPr="00546DD7">
        <w:t xml:space="preserve">This analysis uses American Community Survey data to explore the </w:t>
      </w:r>
      <w:r w:rsidR="004138C4" w:rsidRPr="00546DD7">
        <w:t xml:space="preserve">geographic distribution of these disadvantaged men and what the </w:t>
      </w:r>
      <w:r w:rsidR="00303379" w:rsidRPr="00546DD7">
        <w:t xml:space="preserve">economic features of their communities are. The characteristics of the counties that are being investigated as a proxy for disadvantage are </w:t>
      </w:r>
      <w:r w:rsidR="00B61A96" w:rsidRPr="00546DD7">
        <w:t>the percentage of males with no bachelors degree, the percentage of men below the official poverty metric, and the percentage of men who have never been married.</w:t>
      </w:r>
    </w:p>
    <w:p w14:paraId="4CF3FC8D" w14:textId="2450F88D" w:rsidR="0081772A" w:rsidRPr="00546DD7" w:rsidRDefault="009A7E26" w:rsidP="00CE3461">
      <w:r w:rsidRPr="00546DD7">
        <w:tab/>
        <w:t xml:space="preserve">This analysis will first look at the means of these features across the entire country. The next step is </w:t>
      </w:r>
      <w:r w:rsidR="003741FD" w:rsidRPr="00546DD7">
        <w:t xml:space="preserve">looking at </w:t>
      </w:r>
      <w:r w:rsidR="0080458F" w:rsidRPr="00546DD7">
        <w:t xml:space="preserve">where these men are by seeing what </w:t>
      </w:r>
      <w:r w:rsidR="00BA5762" w:rsidRPr="00546DD7">
        <w:t>portion</w:t>
      </w:r>
      <w:r w:rsidR="0080458F" w:rsidRPr="00546DD7">
        <w:t xml:space="preserve"> of the </w:t>
      </w:r>
      <w:r w:rsidR="00BA5762" w:rsidRPr="00546DD7">
        <w:t>full disadvantaged group lives in each state.</w:t>
      </w:r>
      <w:r w:rsidR="00003F68" w:rsidRPr="00546DD7">
        <w:t xml:space="preserve"> The</w:t>
      </w:r>
      <w:r w:rsidR="00F62009" w:rsidRPr="00546DD7">
        <w:t>n,</w:t>
      </w:r>
      <w:r w:rsidR="00003F68" w:rsidRPr="00546DD7">
        <w:t xml:space="preserve"> counties and states will be compared to </w:t>
      </w:r>
      <w:r w:rsidR="00F62009" w:rsidRPr="00546DD7">
        <w:t>each other</w:t>
      </w:r>
      <w:r w:rsidR="00003F68" w:rsidRPr="00546DD7">
        <w:t xml:space="preserve"> by their mean disadvantage in each category.</w:t>
      </w:r>
      <w:r w:rsidR="0081772A" w:rsidRPr="00546DD7">
        <w:t xml:space="preserve"> </w:t>
      </w:r>
      <w:r w:rsidR="00F62009" w:rsidRPr="00546DD7">
        <w:t xml:space="preserve">After the geographic exploration, the </w:t>
      </w:r>
      <w:r w:rsidR="00ED5981" w:rsidRPr="00546DD7">
        <w:t xml:space="preserve">disadvantage metrics will be aggregated </w:t>
      </w:r>
      <w:r w:rsidR="002E5F77" w:rsidRPr="00546DD7">
        <w:t xml:space="preserve">for </w:t>
      </w:r>
      <w:r w:rsidR="00FF69CA" w:rsidRPr="00546DD7">
        <w:t>counties that have above average numbers of underrepresented ethnicities.</w:t>
      </w:r>
      <w:r w:rsidR="0081772A" w:rsidRPr="00546DD7">
        <w:t xml:space="preserve"> </w:t>
      </w:r>
    </w:p>
    <w:p w14:paraId="799259B5" w14:textId="3B0ED9F4" w:rsidR="0081772A" w:rsidRPr="00546DD7" w:rsidRDefault="0081772A" w:rsidP="00CE3461">
      <w:r w:rsidRPr="00546DD7">
        <w:tab/>
      </w:r>
      <w:r w:rsidR="00694072" w:rsidRPr="00546DD7">
        <w:t>The counties will then be clustered using k</w:t>
      </w:r>
      <w:r w:rsidR="000A3681" w:rsidRPr="00546DD7">
        <w:t>-</w:t>
      </w:r>
      <w:r w:rsidR="00694072" w:rsidRPr="00546DD7">
        <w:t xml:space="preserve">means clustering to find counties that are similar according to their economic </w:t>
      </w:r>
      <w:r w:rsidR="00CF25B7" w:rsidRPr="00546DD7">
        <w:t xml:space="preserve">and demographic </w:t>
      </w:r>
      <w:r w:rsidR="00694072" w:rsidRPr="00546DD7">
        <w:t>features</w:t>
      </w:r>
      <w:r w:rsidR="00CF25B7" w:rsidRPr="00546DD7">
        <w:t>.</w:t>
      </w:r>
      <w:r w:rsidR="00E81E4B" w:rsidRPr="00546DD7">
        <w:t xml:space="preserve"> This is an unsupervised </w:t>
      </w:r>
      <w:r w:rsidR="00FE55B1" w:rsidRPr="00546DD7">
        <w:t xml:space="preserve">machine learning </w:t>
      </w:r>
      <w:r w:rsidR="00E81E4B" w:rsidRPr="00546DD7">
        <w:t>method so there is no target variable, the goal is to generate clusters o</w:t>
      </w:r>
      <w:r w:rsidR="00D7474C" w:rsidRPr="00546DD7">
        <w:t>f similar counties and compare their disadvantage metrics.</w:t>
      </w:r>
    </w:p>
    <w:p w14:paraId="117156EB" w14:textId="3CE57058" w:rsidR="00D7474C" w:rsidRPr="00546DD7" w:rsidRDefault="00D7474C" w:rsidP="00CE3461">
      <w:r w:rsidRPr="00546DD7">
        <w:tab/>
        <w:t xml:space="preserve">Lastly, </w:t>
      </w:r>
      <w:r w:rsidR="006E6C0F" w:rsidRPr="00546DD7">
        <w:t>the three disadvantage metrics will be predicted using a random forest classification</w:t>
      </w:r>
      <w:r w:rsidR="00FE55B1" w:rsidRPr="00546DD7">
        <w:t xml:space="preserve"> model. This supervised machine learning method has a target variable and will allow for the </w:t>
      </w:r>
      <w:r w:rsidR="00FE6ADF" w:rsidRPr="00546DD7">
        <w:t>determination of which features best predict the disadvantage metrics.</w:t>
      </w:r>
    </w:p>
    <w:p w14:paraId="561CD475" w14:textId="77777777" w:rsidR="009E14D4" w:rsidRPr="00546DD7" w:rsidRDefault="009E14D4" w:rsidP="00CE3461"/>
    <w:p w14:paraId="3691076D" w14:textId="3D7EB9E7" w:rsidR="00820066" w:rsidRPr="00546DD7" w:rsidRDefault="00820066" w:rsidP="00CE3461">
      <w:pPr>
        <w:pStyle w:val="Heading2"/>
      </w:pPr>
      <w:bookmarkStart w:id="1" w:name="_Toc185557166"/>
      <w:r w:rsidRPr="00546DD7">
        <w:lastRenderedPageBreak/>
        <w:t>Data</w:t>
      </w:r>
      <w:bookmarkEnd w:id="1"/>
    </w:p>
    <w:p w14:paraId="4379E6D0" w14:textId="674F0998" w:rsidR="002E71B6" w:rsidRPr="00546DD7" w:rsidRDefault="002E71B6" w:rsidP="00CE3461">
      <w:pPr>
        <w:pStyle w:val="Heading3"/>
      </w:pPr>
      <w:bookmarkStart w:id="2" w:name="_Toc185557167"/>
      <w:r w:rsidRPr="00546DD7">
        <w:t>Disadvantage Metrics</w:t>
      </w:r>
      <w:bookmarkEnd w:id="2"/>
    </w:p>
    <w:p w14:paraId="509035E4" w14:textId="7DCCDEAE" w:rsidR="005E61A2" w:rsidRPr="00546DD7" w:rsidRDefault="005E61A2" w:rsidP="00CE3461">
      <w:r w:rsidRPr="00546DD7">
        <w:tab/>
        <w:t xml:space="preserve">The disadvantage metrics that are the target variable of this analysis are </w:t>
      </w:r>
      <w:r w:rsidR="00DA3CC3" w:rsidRPr="00546DD7">
        <w:t xml:space="preserve">bachelor’s degree attainment, poverty rate, and </w:t>
      </w:r>
      <w:r w:rsidR="000432D9" w:rsidRPr="00546DD7">
        <w:t xml:space="preserve">marriage percentage. This data is from American Community Survey </w:t>
      </w:r>
      <w:r w:rsidR="002E71B6" w:rsidRPr="00546DD7">
        <w:t>2022 5-Year Estimate Tables. The</w:t>
      </w:r>
      <w:r w:rsidR="00ED3A31" w:rsidRPr="00546DD7">
        <w:t xml:space="preserve"> subject tables of interest are </w:t>
      </w:r>
      <w:r w:rsidR="009752BB" w:rsidRPr="00546DD7">
        <w:t>“Poverty Status in the Past 12 Months by Sex by Age”</w:t>
      </w:r>
      <w:r w:rsidR="00ED3A31" w:rsidRPr="00546DD7">
        <w:t xml:space="preserve">, </w:t>
      </w:r>
      <w:r w:rsidR="00161A26" w:rsidRPr="00546DD7">
        <w:t>“SEX BY AGE BY EDUCATIONAL ATTAINMENT FOR THE POPULATION 18 YEARS AND OVER”</w:t>
      </w:r>
      <w:r w:rsidR="00ED3A31" w:rsidRPr="00546DD7">
        <w:t xml:space="preserve">, and </w:t>
      </w:r>
      <w:r w:rsidR="00161A26" w:rsidRPr="00546DD7">
        <w:t>“Sex by Marital Status for the Population 15 Years and Over”. These tables were joined and manipulated to create the variables:</w:t>
      </w:r>
    </w:p>
    <w:p w14:paraId="3282A220" w14:textId="29337DA0" w:rsidR="00355045" w:rsidRPr="00546DD7" w:rsidRDefault="00355045" w:rsidP="00405820">
      <w:pPr>
        <w:pStyle w:val="ListParagraph"/>
        <w:numPr>
          <w:ilvl w:val="0"/>
          <w:numId w:val="1"/>
        </w:numPr>
      </w:pPr>
      <w:r w:rsidRPr="00546DD7">
        <w:t>male_25_64_tot: number of males ages 25 to 64</w:t>
      </w:r>
    </w:p>
    <w:p w14:paraId="58928036" w14:textId="75087017" w:rsidR="00355045" w:rsidRPr="00546DD7" w:rsidRDefault="00355045" w:rsidP="00405820">
      <w:pPr>
        <w:pStyle w:val="ListParagraph"/>
        <w:numPr>
          <w:ilvl w:val="0"/>
          <w:numId w:val="1"/>
        </w:numPr>
      </w:pPr>
      <w:r w:rsidRPr="00546DD7">
        <w:t xml:space="preserve">male_2564_less_ba: number of males </w:t>
      </w:r>
      <w:r w:rsidR="003115A8" w:rsidRPr="00546DD7">
        <w:t>who have less than a bachelor’s degree</w:t>
      </w:r>
    </w:p>
    <w:p w14:paraId="074D889D" w14:textId="614507BB" w:rsidR="00355045" w:rsidRPr="00546DD7" w:rsidRDefault="00355045" w:rsidP="00405820">
      <w:pPr>
        <w:pStyle w:val="ListParagraph"/>
        <w:numPr>
          <w:ilvl w:val="0"/>
          <w:numId w:val="1"/>
        </w:numPr>
      </w:pPr>
      <w:r w:rsidRPr="00546DD7">
        <w:t>male_2564_less_ba_pct</w:t>
      </w:r>
      <w:r w:rsidR="003115A8" w:rsidRPr="00546DD7">
        <w:t>: percentage of males who have less than a bachelor’s degree</w:t>
      </w:r>
    </w:p>
    <w:p w14:paraId="447E9F37" w14:textId="38F0A342" w:rsidR="00355045" w:rsidRPr="00546DD7" w:rsidRDefault="00355045" w:rsidP="00405820">
      <w:pPr>
        <w:pStyle w:val="ListParagraph"/>
        <w:numPr>
          <w:ilvl w:val="0"/>
          <w:numId w:val="1"/>
        </w:numPr>
      </w:pPr>
      <w:r w:rsidRPr="00546DD7">
        <w:t>pop_county_male_2554</w:t>
      </w:r>
      <w:r w:rsidR="003115A8" w:rsidRPr="00546DD7">
        <w:t>: number of males ages 25 to 54</w:t>
      </w:r>
    </w:p>
    <w:p w14:paraId="48AED2F4" w14:textId="728C8A93" w:rsidR="00355045" w:rsidRPr="00546DD7" w:rsidRDefault="00355045" w:rsidP="00405820">
      <w:pPr>
        <w:pStyle w:val="ListParagraph"/>
        <w:numPr>
          <w:ilvl w:val="0"/>
          <w:numId w:val="1"/>
        </w:numPr>
      </w:pPr>
      <w:r w:rsidRPr="00546DD7">
        <w:t>pop_opm_county_male_2554</w:t>
      </w:r>
      <w:r w:rsidR="003115A8" w:rsidRPr="00546DD7">
        <w:t xml:space="preserve">: </w:t>
      </w:r>
      <w:r w:rsidR="0020270E" w:rsidRPr="00546DD7">
        <w:t>number of males ages in poverty</w:t>
      </w:r>
    </w:p>
    <w:p w14:paraId="75DFA98A" w14:textId="14AD26E9" w:rsidR="00355045" w:rsidRPr="00546DD7" w:rsidRDefault="00355045" w:rsidP="00405820">
      <w:pPr>
        <w:pStyle w:val="ListParagraph"/>
        <w:numPr>
          <w:ilvl w:val="0"/>
          <w:numId w:val="1"/>
        </w:numPr>
      </w:pPr>
      <w:r w:rsidRPr="00546DD7">
        <w:t>opm_male_2554</w:t>
      </w:r>
      <w:r w:rsidR="0020270E" w:rsidRPr="00546DD7">
        <w:t>: percentage of males ages in poverty</w:t>
      </w:r>
    </w:p>
    <w:p w14:paraId="2077F73D" w14:textId="68187ED6" w:rsidR="00355045" w:rsidRPr="00546DD7" w:rsidRDefault="00355045" w:rsidP="00405820">
      <w:pPr>
        <w:pStyle w:val="ListParagraph"/>
        <w:numPr>
          <w:ilvl w:val="0"/>
          <w:numId w:val="1"/>
        </w:numPr>
      </w:pPr>
      <w:r w:rsidRPr="00546DD7">
        <w:t>pop_county_male_mar_2554</w:t>
      </w:r>
      <w:r w:rsidR="0020270E" w:rsidRPr="00546DD7">
        <w:t>: number of males who are married</w:t>
      </w:r>
    </w:p>
    <w:p w14:paraId="3554AC6A" w14:textId="6B6C41B4" w:rsidR="00355045" w:rsidRPr="00546DD7" w:rsidRDefault="00355045" w:rsidP="00405820">
      <w:pPr>
        <w:pStyle w:val="ListParagraph"/>
        <w:numPr>
          <w:ilvl w:val="0"/>
          <w:numId w:val="1"/>
        </w:numPr>
      </w:pPr>
      <w:r w:rsidRPr="00546DD7">
        <w:t>pop_county_male_never_mar_2554</w:t>
      </w:r>
      <w:r w:rsidR="0020270E" w:rsidRPr="00546DD7">
        <w:t>: number of males who never married</w:t>
      </w:r>
    </w:p>
    <w:p w14:paraId="0C671C67" w14:textId="580F43D5" w:rsidR="00355045" w:rsidRPr="00546DD7" w:rsidRDefault="00355045" w:rsidP="00405820">
      <w:pPr>
        <w:pStyle w:val="ListParagraph"/>
        <w:numPr>
          <w:ilvl w:val="0"/>
          <w:numId w:val="1"/>
        </w:numPr>
      </w:pPr>
      <w:r w:rsidRPr="00546DD7">
        <w:t>pop_county_male_separated_2554</w:t>
      </w:r>
      <w:r w:rsidR="0020270E" w:rsidRPr="00546DD7">
        <w:t>: number of males who are separated</w:t>
      </w:r>
    </w:p>
    <w:p w14:paraId="6AB9503D" w14:textId="5811266B" w:rsidR="00355045" w:rsidRPr="00546DD7" w:rsidRDefault="00355045" w:rsidP="00405820">
      <w:pPr>
        <w:pStyle w:val="ListParagraph"/>
        <w:numPr>
          <w:ilvl w:val="0"/>
          <w:numId w:val="1"/>
        </w:numPr>
      </w:pPr>
      <w:r w:rsidRPr="00546DD7">
        <w:t>pop_county_male_other_2554</w:t>
      </w:r>
      <w:r w:rsidR="0020270E" w:rsidRPr="00546DD7">
        <w:t>: number of males who have another marriage status</w:t>
      </w:r>
    </w:p>
    <w:p w14:paraId="62483689" w14:textId="705CAA2B" w:rsidR="00355045" w:rsidRPr="00546DD7" w:rsidRDefault="00355045" w:rsidP="00405820">
      <w:pPr>
        <w:pStyle w:val="ListParagraph"/>
        <w:numPr>
          <w:ilvl w:val="0"/>
          <w:numId w:val="1"/>
        </w:numPr>
      </w:pPr>
      <w:r w:rsidRPr="00546DD7">
        <w:t>pop_county_male_widowed_2554</w:t>
      </w:r>
      <w:r w:rsidR="0020270E" w:rsidRPr="00546DD7">
        <w:t xml:space="preserve">: number of makes who </w:t>
      </w:r>
      <w:r w:rsidR="00713654" w:rsidRPr="00546DD7">
        <w:t>are widowed</w:t>
      </w:r>
    </w:p>
    <w:p w14:paraId="076101B6" w14:textId="3A03D565" w:rsidR="00355045" w:rsidRPr="00546DD7" w:rsidRDefault="00355045" w:rsidP="00405820">
      <w:pPr>
        <w:pStyle w:val="ListParagraph"/>
        <w:numPr>
          <w:ilvl w:val="0"/>
          <w:numId w:val="1"/>
        </w:numPr>
      </w:pPr>
      <w:r w:rsidRPr="00546DD7">
        <w:t>pop_county_male_divorced_2554</w:t>
      </w:r>
      <w:r w:rsidR="00713654" w:rsidRPr="00546DD7">
        <w:t>: number of males who are divorced</w:t>
      </w:r>
    </w:p>
    <w:p w14:paraId="2E153D6B" w14:textId="0A2185C2" w:rsidR="007037E9" w:rsidRPr="00546DD7" w:rsidRDefault="00355045" w:rsidP="00405820">
      <w:pPr>
        <w:pStyle w:val="ListParagraph"/>
        <w:numPr>
          <w:ilvl w:val="0"/>
          <w:numId w:val="1"/>
        </w:numPr>
      </w:pPr>
      <w:r w:rsidRPr="00546DD7">
        <w:t>male_marriage_rate_2554</w:t>
      </w:r>
      <w:r w:rsidR="00713654" w:rsidRPr="00546DD7">
        <w:t>: percentage of males who are married</w:t>
      </w:r>
    </w:p>
    <w:p w14:paraId="18B73BFE" w14:textId="77777777" w:rsidR="007037E9" w:rsidRPr="00546DD7" w:rsidRDefault="007037E9" w:rsidP="00CE3461">
      <w:pPr>
        <w:pStyle w:val="ListParagraph"/>
      </w:pPr>
    </w:p>
    <w:p w14:paraId="38D642F9" w14:textId="6960B3AB" w:rsidR="007037E9" w:rsidRPr="00546DD7" w:rsidRDefault="007037E9" w:rsidP="00CE3461">
      <w:pPr>
        <w:pStyle w:val="Heading3"/>
      </w:pPr>
      <w:bookmarkStart w:id="3" w:name="_Toc185557168"/>
      <w:r w:rsidRPr="00546DD7">
        <w:lastRenderedPageBreak/>
        <w:t>Demographic Data</w:t>
      </w:r>
      <w:bookmarkEnd w:id="3"/>
    </w:p>
    <w:p w14:paraId="61BB6F69" w14:textId="4B67EA27" w:rsidR="007037E9" w:rsidRPr="00546DD7" w:rsidRDefault="00141914" w:rsidP="00CE3461">
      <w:r w:rsidRPr="00546DD7">
        <w:tab/>
        <w:t xml:space="preserve">The demographic data used in this analysis is from the American Community Survey </w:t>
      </w:r>
      <w:r w:rsidR="00895B59" w:rsidRPr="00546DD7">
        <w:t xml:space="preserve">2020 5-Year Estimate Tables.  The specific table, </w:t>
      </w:r>
      <w:r w:rsidR="002F7B02" w:rsidRPr="00546DD7">
        <w:t>“ACS DEMOGRAPHIC AND HOUSING ESTIMATES”, contributed these variables:</w:t>
      </w:r>
    </w:p>
    <w:p w14:paraId="3A2F1BCE" w14:textId="77777777" w:rsidR="002F7B02" w:rsidRPr="00546DD7" w:rsidRDefault="002F7B02" w:rsidP="00CE3461">
      <w:pPr>
        <w:pStyle w:val="ListParagraph"/>
        <w:numPr>
          <w:ilvl w:val="0"/>
          <w:numId w:val="2"/>
        </w:numPr>
        <w:sectPr w:rsidR="002F7B02" w:rsidRPr="00546DD7">
          <w:pgSz w:w="12240" w:h="15840"/>
          <w:pgMar w:top="1440" w:right="1440" w:bottom="1440" w:left="1440" w:header="720" w:footer="720" w:gutter="0"/>
          <w:cols w:space="720"/>
          <w:docGrid w:linePitch="360"/>
        </w:sectPr>
      </w:pPr>
    </w:p>
    <w:p w14:paraId="43A6A591" w14:textId="77777777" w:rsidR="00895B59" w:rsidRPr="00546DD7" w:rsidRDefault="00895B59" w:rsidP="00405820">
      <w:pPr>
        <w:pStyle w:val="ListParagraph"/>
        <w:numPr>
          <w:ilvl w:val="0"/>
          <w:numId w:val="2"/>
        </w:numPr>
      </w:pPr>
      <w:r w:rsidRPr="00546DD7">
        <w:t>MALES_COUNT</w:t>
      </w:r>
    </w:p>
    <w:p w14:paraId="6B2A7D1F" w14:textId="77777777" w:rsidR="00895B59" w:rsidRPr="00546DD7" w:rsidRDefault="00895B59" w:rsidP="00405820">
      <w:pPr>
        <w:pStyle w:val="ListParagraph"/>
        <w:numPr>
          <w:ilvl w:val="0"/>
          <w:numId w:val="2"/>
        </w:numPr>
      </w:pPr>
      <w:r w:rsidRPr="00546DD7">
        <w:t>FEMALES_COUNT</w:t>
      </w:r>
    </w:p>
    <w:p w14:paraId="580EF91C" w14:textId="77777777" w:rsidR="00895B59" w:rsidRPr="00546DD7" w:rsidRDefault="00895B59" w:rsidP="00405820">
      <w:pPr>
        <w:pStyle w:val="ListParagraph"/>
        <w:numPr>
          <w:ilvl w:val="0"/>
          <w:numId w:val="2"/>
        </w:numPr>
      </w:pPr>
      <w:r w:rsidRPr="00546DD7">
        <w:t>ADULT_MALES</w:t>
      </w:r>
    </w:p>
    <w:p w14:paraId="517781E9" w14:textId="77777777" w:rsidR="00895B59" w:rsidRPr="00546DD7" w:rsidRDefault="00895B59" w:rsidP="00405820">
      <w:pPr>
        <w:pStyle w:val="ListParagraph"/>
        <w:numPr>
          <w:ilvl w:val="0"/>
          <w:numId w:val="2"/>
        </w:numPr>
      </w:pPr>
      <w:r w:rsidRPr="00546DD7">
        <w:t>ADULT_FEMALES</w:t>
      </w:r>
    </w:p>
    <w:p w14:paraId="70BFA035" w14:textId="77777777" w:rsidR="00895B59" w:rsidRPr="00546DD7" w:rsidRDefault="00895B59" w:rsidP="00405820">
      <w:pPr>
        <w:pStyle w:val="ListParagraph"/>
        <w:numPr>
          <w:ilvl w:val="0"/>
          <w:numId w:val="2"/>
        </w:numPr>
      </w:pPr>
      <w:r w:rsidRPr="00546DD7">
        <w:t>GENDER_RATIO</w:t>
      </w:r>
    </w:p>
    <w:p w14:paraId="027205EC" w14:textId="77777777" w:rsidR="00895B59" w:rsidRPr="00546DD7" w:rsidRDefault="00895B59" w:rsidP="00405820">
      <w:pPr>
        <w:pStyle w:val="ListParagraph"/>
        <w:numPr>
          <w:ilvl w:val="0"/>
          <w:numId w:val="2"/>
        </w:numPr>
      </w:pPr>
      <w:r w:rsidRPr="00546DD7">
        <w:t>MALE_PERC</w:t>
      </w:r>
    </w:p>
    <w:p w14:paraId="6B59DB2A" w14:textId="77777777" w:rsidR="00895B59" w:rsidRPr="00546DD7" w:rsidRDefault="00895B59" w:rsidP="00405820">
      <w:pPr>
        <w:pStyle w:val="ListParagraph"/>
        <w:numPr>
          <w:ilvl w:val="0"/>
          <w:numId w:val="2"/>
        </w:numPr>
      </w:pPr>
      <w:r w:rsidRPr="00546DD7">
        <w:t>FEMALE_PERC</w:t>
      </w:r>
    </w:p>
    <w:p w14:paraId="7139CF72" w14:textId="77777777" w:rsidR="00895B59" w:rsidRPr="00546DD7" w:rsidRDefault="00895B59" w:rsidP="00405820">
      <w:pPr>
        <w:pStyle w:val="ListParagraph"/>
        <w:numPr>
          <w:ilvl w:val="0"/>
          <w:numId w:val="2"/>
        </w:numPr>
      </w:pPr>
      <w:r w:rsidRPr="00546DD7">
        <w:t>WHITE</w:t>
      </w:r>
    </w:p>
    <w:p w14:paraId="51D83CA1" w14:textId="77777777" w:rsidR="00895B59" w:rsidRPr="00546DD7" w:rsidRDefault="00895B59" w:rsidP="00405820">
      <w:pPr>
        <w:pStyle w:val="ListParagraph"/>
        <w:numPr>
          <w:ilvl w:val="0"/>
          <w:numId w:val="2"/>
        </w:numPr>
      </w:pPr>
      <w:r w:rsidRPr="00546DD7">
        <w:t>BLACK</w:t>
      </w:r>
    </w:p>
    <w:p w14:paraId="6F9ABBD6" w14:textId="77777777" w:rsidR="00895B59" w:rsidRPr="00546DD7" w:rsidRDefault="00895B59" w:rsidP="00405820">
      <w:pPr>
        <w:pStyle w:val="ListParagraph"/>
        <w:numPr>
          <w:ilvl w:val="0"/>
          <w:numId w:val="2"/>
        </w:numPr>
      </w:pPr>
      <w:r w:rsidRPr="00546DD7">
        <w:t>ASIAN</w:t>
      </w:r>
    </w:p>
    <w:p w14:paraId="1E24E84C" w14:textId="77777777" w:rsidR="00895B59" w:rsidRPr="00546DD7" w:rsidRDefault="00895B59" w:rsidP="00405820">
      <w:pPr>
        <w:pStyle w:val="ListParagraph"/>
        <w:numPr>
          <w:ilvl w:val="0"/>
          <w:numId w:val="2"/>
        </w:numPr>
      </w:pPr>
      <w:r w:rsidRPr="00546DD7">
        <w:t>NAT_HAW</w:t>
      </w:r>
    </w:p>
    <w:p w14:paraId="08F0604A" w14:textId="77777777" w:rsidR="00895B59" w:rsidRPr="00546DD7" w:rsidRDefault="00895B59" w:rsidP="00405820">
      <w:pPr>
        <w:pStyle w:val="ListParagraph"/>
        <w:numPr>
          <w:ilvl w:val="0"/>
          <w:numId w:val="2"/>
        </w:numPr>
      </w:pPr>
      <w:r w:rsidRPr="00546DD7">
        <w:t>AM_IND</w:t>
      </w:r>
    </w:p>
    <w:p w14:paraId="08AA9E99" w14:textId="77777777" w:rsidR="00895B59" w:rsidRPr="00546DD7" w:rsidRDefault="00895B59" w:rsidP="00405820">
      <w:pPr>
        <w:pStyle w:val="ListParagraph"/>
        <w:numPr>
          <w:ilvl w:val="0"/>
          <w:numId w:val="2"/>
        </w:numPr>
      </w:pPr>
      <w:r w:rsidRPr="00546DD7">
        <w:t>TWO_RACE</w:t>
      </w:r>
    </w:p>
    <w:p w14:paraId="14931167" w14:textId="77777777" w:rsidR="00895B59" w:rsidRPr="00546DD7" w:rsidRDefault="00895B59" w:rsidP="00405820">
      <w:pPr>
        <w:pStyle w:val="ListParagraph"/>
        <w:numPr>
          <w:ilvl w:val="0"/>
          <w:numId w:val="2"/>
        </w:numPr>
      </w:pPr>
      <w:r w:rsidRPr="00546DD7">
        <w:t>OTHER</w:t>
      </w:r>
    </w:p>
    <w:p w14:paraId="690F4A46" w14:textId="77777777" w:rsidR="00895B59" w:rsidRPr="00546DD7" w:rsidRDefault="00895B59" w:rsidP="00405820">
      <w:pPr>
        <w:pStyle w:val="ListParagraph"/>
        <w:numPr>
          <w:ilvl w:val="0"/>
          <w:numId w:val="2"/>
        </w:numPr>
      </w:pPr>
      <w:r w:rsidRPr="00546DD7">
        <w:t>HISP_LAT</w:t>
      </w:r>
    </w:p>
    <w:p w14:paraId="0AA13F91" w14:textId="77777777" w:rsidR="00895B59" w:rsidRPr="00546DD7" w:rsidRDefault="00895B59" w:rsidP="00405820">
      <w:pPr>
        <w:pStyle w:val="ListParagraph"/>
        <w:numPr>
          <w:ilvl w:val="0"/>
          <w:numId w:val="2"/>
        </w:numPr>
      </w:pPr>
      <w:r w:rsidRPr="00546DD7">
        <w:t>PERC_WHITE</w:t>
      </w:r>
    </w:p>
    <w:p w14:paraId="671052DF" w14:textId="77777777" w:rsidR="00895B59" w:rsidRPr="00546DD7" w:rsidRDefault="00895B59" w:rsidP="00405820">
      <w:pPr>
        <w:pStyle w:val="ListParagraph"/>
        <w:numPr>
          <w:ilvl w:val="0"/>
          <w:numId w:val="2"/>
        </w:numPr>
      </w:pPr>
      <w:r w:rsidRPr="00546DD7">
        <w:t>PERC_BLACK</w:t>
      </w:r>
    </w:p>
    <w:p w14:paraId="784833DD" w14:textId="77777777" w:rsidR="00895B59" w:rsidRPr="00546DD7" w:rsidRDefault="00895B59" w:rsidP="00405820">
      <w:pPr>
        <w:pStyle w:val="ListParagraph"/>
        <w:numPr>
          <w:ilvl w:val="0"/>
          <w:numId w:val="2"/>
        </w:numPr>
      </w:pPr>
      <w:r w:rsidRPr="00546DD7">
        <w:t>PERC_ASIAN</w:t>
      </w:r>
    </w:p>
    <w:p w14:paraId="04FA92FC" w14:textId="77777777" w:rsidR="00895B59" w:rsidRPr="00546DD7" w:rsidRDefault="00895B59" w:rsidP="00405820">
      <w:pPr>
        <w:pStyle w:val="ListParagraph"/>
        <w:numPr>
          <w:ilvl w:val="0"/>
          <w:numId w:val="2"/>
        </w:numPr>
      </w:pPr>
      <w:r w:rsidRPr="00546DD7">
        <w:t>PERC_NAT_HAW</w:t>
      </w:r>
    </w:p>
    <w:p w14:paraId="1BE57E07" w14:textId="77777777" w:rsidR="00895B59" w:rsidRPr="00546DD7" w:rsidRDefault="00895B59" w:rsidP="00405820">
      <w:pPr>
        <w:pStyle w:val="ListParagraph"/>
        <w:numPr>
          <w:ilvl w:val="0"/>
          <w:numId w:val="2"/>
        </w:numPr>
      </w:pPr>
      <w:r w:rsidRPr="00546DD7">
        <w:t>PERC_AM_IND</w:t>
      </w:r>
    </w:p>
    <w:p w14:paraId="4E209A06" w14:textId="77777777" w:rsidR="00895B59" w:rsidRPr="00546DD7" w:rsidRDefault="00895B59" w:rsidP="00405820">
      <w:pPr>
        <w:pStyle w:val="ListParagraph"/>
        <w:numPr>
          <w:ilvl w:val="0"/>
          <w:numId w:val="2"/>
        </w:numPr>
      </w:pPr>
      <w:r w:rsidRPr="00546DD7">
        <w:t>PERC_TWO_RACE</w:t>
      </w:r>
    </w:p>
    <w:p w14:paraId="53C1BCF5" w14:textId="77777777" w:rsidR="00895B59" w:rsidRPr="00546DD7" w:rsidRDefault="00895B59" w:rsidP="00405820">
      <w:pPr>
        <w:pStyle w:val="ListParagraph"/>
        <w:numPr>
          <w:ilvl w:val="0"/>
          <w:numId w:val="2"/>
        </w:numPr>
      </w:pPr>
      <w:r w:rsidRPr="00546DD7">
        <w:t>PERC_OTHER</w:t>
      </w:r>
    </w:p>
    <w:p w14:paraId="3C4A74F2" w14:textId="757D4D26" w:rsidR="002F7B02" w:rsidRPr="00546DD7" w:rsidRDefault="00895B59" w:rsidP="00405820">
      <w:pPr>
        <w:pStyle w:val="ListParagraph"/>
        <w:numPr>
          <w:ilvl w:val="0"/>
          <w:numId w:val="2"/>
        </w:numPr>
        <w:sectPr w:rsidR="002F7B02" w:rsidRPr="00546DD7" w:rsidSect="002F7B02">
          <w:type w:val="continuous"/>
          <w:pgSz w:w="12240" w:h="15840"/>
          <w:pgMar w:top="1440" w:right="1440" w:bottom="1440" w:left="1440" w:header="720" w:footer="720" w:gutter="0"/>
          <w:cols w:num="2" w:space="720"/>
          <w:docGrid w:linePitch="360"/>
        </w:sectPr>
      </w:pPr>
      <w:r w:rsidRPr="00546DD7">
        <w:t>PERC_HISP_LAT</w:t>
      </w:r>
    </w:p>
    <w:p w14:paraId="4411B580" w14:textId="77777777" w:rsidR="002F7B02" w:rsidRPr="00546DD7" w:rsidRDefault="002F7B02" w:rsidP="00CE3461"/>
    <w:p w14:paraId="60D15BAF" w14:textId="0CC1AD66" w:rsidR="002F7B02" w:rsidRPr="00546DD7" w:rsidRDefault="002F7B02" w:rsidP="00CE3461">
      <w:pPr>
        <w:pStyle w:val="Heading3"/>
      </w:pPr>
      <w:bookmarkStart w:id="4" w:name="_Toc185557169"/>
      <w:r w:rsidRPr="00546DD7">
        <w:t>Housing Characteristics</w:t>
      </w:r>
      <w:bookmarkEnd w:id="4"/>
    </w:p>
    <w:p w14:paraId="01D2E31E" w14:textId="30818B42" w:rsidR="005D1487" w:rsidRPr="00546DD7" w:rsidRDefault="002F7B02" w:rsidP="00CE3461">
      <w:r w:rsidRPr="00546DD7">
        <w:tab/>
      </w:r>
      <w:r w:rsidR="005D1487" w:rsidRPr="00546DD7">
        <w:t xml:space="preserve">The </w:t>
      </w:r>
      <w:r w:rsidR="008B6A15" w:rsidRPr="00546DD7">
        <w:t>housing characeristics</w:t>
      </w:r>
      <w:r w:rsidR="005D1487" w:rsidRPr="00546DD7">
        <w:t xml:space="preserve"> data used in </w:t>
      </w:r>
      <w:r w:rsidR="00FA68A4" w:rsidRPr="00546DD7">
        <w:t xml:space="preserve">the </w:t>
      </w:r>
      <w:r w:rsidR="001A75DE" w:rsidRPr="00546DD7">
        <w:t>machine learning modeling</w:t>
      </w:r>
      <w:r w:rsidR="005D1487" w:rsidRPr="00546DD7">
        <w:t xml:space="preserve"> is from the American Community Survey 2022 5-Year Estimate Tables.  The specific table, “</w:t>
      </w:r>
      <w:r w:rsidR="00E0246C" w:rsidRPr="00546DD7">
        <w:t>Selected Housing Characteristics</w:t>
      </w:r>
      <w:r w:rsidR="005D1487" w:rsidRPr="00546DD7">
        <w:t>”, contributed these variables:</w:t>
      </w:r>
    </w:p>
    <w:p w14:paraId="0DB7F8C2" w14:textId="77777777" w:rsidR="00115AE2" w:rsidRPr="00546DD7" w:rsidRDefault="00115AE2" w:rsidP="00405820">
      <w:pPr>
        <w:pStyle w:val="ListParagraph"/>
        <w:numPr>
          <w:ilvl w:val="0"/>
          <w:numId w:val="3"/>
        </w:numPr>
      </w:pPr>
      <w:r w:rsidRPr="00546DD7">
        <w:t>HOUSING OCCUPANCY_Total housing units_Vacant housing units_Percent</w:t>
      </w:r>
    </w:p>
    <w:p w14:paraId="65CED961" w14:textId="77777777" w:rsidR="00115AE2" w:rsidRPr="00546DD7" w:rsidRDefault="00115AE2" w:rsidP="00405820">
      <w:pPr>
        <w:pStyle w:val="ListParagraph"/>
        <w:numPr>
          <w:ilvl w:val="0"/>
          <w:numId w:val="3"/>
        </w:numPr>
      </w:pPr>
      <w:r w:rsidRPr="00546DD7">
        <w:lastRenderedPageBreak/>
        <w:t>HOUSING TENURE_Owner-occupied_Percent</w:t>
      </w:r>
    </w:p>
    <w:p w14:paraId="4B765333" w14:textId="77777777" w:rsidR="00115AE2" w:rsidRPr="00546DD7" w:rsidRDefault="00115AE2" w:rsidP="00405820">
      <w:pPr>
        <w:pStyle w:val="ListParagraph"/>
        <w:numPr>
          <w:ilvl w:val="0"/>
          <w:numId w:val="3"/>
        </w:numPr>
      </w:pPr>
      <w:r w:rsidRPr="00546DD7">
        <w:t>HOUSING TENURE_Renter-occupied_Percent</w:t>
      </w:r>
    </w:p>
    <w:p w14:paraId="1562BA20" w14:textId="77777777" w:rsidR="00115AE2" w:rsidRPr="00546DD7" w:rsidRDefault="00115AE2" w:rsidP="00405820">
      <w:pPr>
        <w:pStyle w:val="ListParagraph"/>
        <w:numPr>
          <w:ilvl w:val="0"/>
          <w:numId w:val="3"/>
        </w:numPr>
      </w:pPr>
      <w:r w:rsidRPr="00546DD7">
        <w:t>VEHICLES AVAILABLE_No vehicles available_Percent</w:t>
      </w:r>
    </w:p>
    <w:p w14:paraId="078B1500" w14:textId="77777777" w:rsidR="00115AE2" w:rsidRPr="00546DD7" w:rsidRDefault="00115AE2" w:rsidP="00405820">
      <w:pPr>
        <w:pStyle w:val="ListParagraph"/>
        <w:numPr>
          <w:ilvl w:val="0"/>
          <w:numId w:val="3"/>
        </w:numPr>
      </w:pPr>
      <w:r w:rsidRPr="00546DD7">
        <w:t>VEHICLES AVAILABLE_1 vehicle available_Percent</w:t>
      </w:r>
    </w:p>
    <w:p w14:paraId="7DB15D64" w14:textId="77777777" w:rsidR="00115AE2" w:rsidRPr="00546DD7" w:rsidRDefault="00115AE2" w:rsidP="00405820">
      <w:pPr>
        <w:pStyle w:val="ListParagraph"/>
        <w:numPr>
          <w:ilvl w:val="0"/>
          <w:numId w:val="3"/>
        </w:numPr>
      </w:pPr>
      <w:r w:rsidRPr="00546DD7">
        <w:t>VEHICLES AVAILABLE_2 vehicles available_Percent</w:t>
      </w:r>
    </w:p>
    <w:p w14:paraId="1858AE9B" w14:textId="77777777" w:rsidR="00115AE2" w:rsidRPr="00546DD7" w:rsidRDefault="00115AE2" w:rsidP="00405820">
      <w:pPr>
        <w:pStyle w:val="ListParagraph"/>
        <w:numPr>
          <w:ilvl w:val="0"/>
          <w:numId w:val="3"/>
        </w:numPr>
      </w:pPr>
      <w:r w:rsidRPr="00546DD7">
        <w:t>VEHICLES AVAILABLE_3 or more vehicles available_Percent</w:t>
      </w:r>
    </w:p>
    <w:p w14:paraId="1D2F2BBB" w14:textId="77777777" w:rsidR="00115AE2" w:rsidRPr="00546DD7" w:rsidRDefault="00115AE2" w:rsidP="00405820">
      <w:pPr>
        <w:pStyle w:val="ListParagraph"/>
        <w:numPr>
          <w:ilvl w:val="0"/>
          <w:numId w:val="3"/>
        </w:numPr>
      </w:pPr>
      <w:r w:rsidRPr="00546DD7">
        <w:t>SELECTED CHARACTERISTICS_Lacking complete plumbing facilities_Percent</w:t>
      </w:r>
    </w:p>
    <w:p w14:paraId="35AD59FC" w14:textId="77777777" w:rsidR="00115AE2" w:rsidRPr="00546DD7" w:rsidRDefault="00115AE2" w:rsidP="00405820">
      <w:pPr>
        <w:pStyle w:val="ListParagraph"/>
        <w:numPr>
          <w:ilvl w:val="0"/>
          <w:numId w:val="3"/>
        </w:numPr>
      </w:pPr>
      <w:r w:rsidRPr="00546DD7">
        <w:t>SELECTED CHARACTERISTICS_Lacking complete kitchen facilities_Percent</w:t>
      </w:r>
    </w:p>
    <w:p w14:paraId="5661E319" w14:textId="77777777" w:rsidR="00115AE2" w:rsidRPr="00546DD7" w:rsidRDefault="00115AE2" w:rsidP="00405820">
      <w:pPr>
        <w:pStyle w:val="ListParagraph"/>
        <w:numPr>
          <w:ilvl w:val="0"/>
          <w:numId w:val="3"/>
        </w:numPr>
      </w:pPr>
      <w:r w:rsidRPr="00546DD7">
        <w:t>SELECTED CHARACTERISTICS_No telephone service available_Percent</w:t>
      </w:r>
    </w:p>
    <w:p w14:paraId="04522C06" w14:textId="77777777" w:rsidR="00115AE2" w:rsidRPr="00546DD7" w:rsidRDefault="00115AE2" w:rsidP="00405820">
      <w:pPr>
        <w:pStyle w:val="ListParagraph"/>
        <w:numPr>
          <w:ilvl w:val="0"/>
          <w:numId w:val="3"/>
        </w:numPr>
      </w:pPr>
      <w:r w:rsidRPr="00546DD7">
        <w:t>OCCUPANTS PER ROOM_1.00 or less_Percent</w:t>
      </w:r>
    </w:p>
    <w:p w14:paraId="5F6F91E8" w14:textId="77777777" w:rsidR="00115AE2" w:rsidRPr="00546DD7" w:rsidRDefault="00115AE2" w:rsidP="00405820">
      <w:pPr>
        <w:pStyle w:val="ListParagraph"/>
        <w:numPr>
          <w:ilvl w:val="0"/>
          <w:numId w:val="3"/>
        </w:numPr>
      </w:pPr>
      <w:r w:rsidRPr="00546DD7">
        <w:t>OCCUPANTS PER ROOM_1.01 to 1.50_Percent</w:t>
      </w:r>
    </w:p>
    <w:p w14:paraId="563D662B" w14:textId="77777777" w:rsidR="00115AE2" w:rsidRPr="00546DD7" w:rsidRDefault="00115AE2" w:rsidP="00405820">
      <w:pPr>
        <w:pStyle w:val="ListParagraph"/>
        <w:numPr>
          <w:ilvl w:val="0"/>
          <w:numId w:val="3"/>
        </w:numPr>
      </w:pPr>
      <w:r w:rsidRPr="00546DD7">
        <w:t>OCCUPANTS PER ROOM_1.51 or more_Percent</w:t>
      </w:r>
    </w:p>
    <w:p w14:paraId="57AFA270" w14:textId="2CB3A509" w:rsidR="00781772" w:rsidRPr="00546DD7" w:rsidRDefault="00781772" w:rsidP="00405820">
      <w:pPr>
        <w:pStyle w:val="ListParagraph"/>
        <w:numPr>
          <w:ilvl w:val="0"/>
          <w:numId w:val="3"/>
        </w:numPr>
      </w:pPr>
      <w:r w:rsidRPr="00546DD7">
        <w:t>SELECTED MONTHLY OWNER COSTS AS A PERCENTAGE OF HOUSEHOLD INCOME (SMOCAPI) !!Housing units without a mortgage</w:t>
      </w:r>
    </w:p>
    <w:p w14:paraId="07F79136" w14:textId="77777777" w:rsidR="00781772" w:rsidRPr="00546DD7" w:rsidRDefault="00781772" w:rsidP="00405820">
      <w:pPr>
        <w:pStyle w:val="ListParagraph"/>
        <w:numPr>
          <w:ilvl w:val="1"/>
          <w:numId w:val="3"/>
        </w:numPr>
      </w:pPr>
      <w:r w:rsidRPr="00546DD7">
        <w:t>Less than 10</w:t>
      </w:r>
    </w:p>
    <w:p w14:paraId="3F8A7505" w14:textId="77777777" w:rsidR="00781772" w:rsidRPr="00546DD7" w:rsidRDefault="00781772" w:rsidP="00405820">
      <w:pPr>
        <w:pStyle w:val="ListParagraph"/>
        <w:numPr>
          <w:ilvl w:val="1"/>
          <w:numId w:val="3"/>
        </w:numPr>
      </w:pPr>
      <w:r w:rsidRPr="00546DD7">
        <w:t>10.0 to 14.9</w:t>
      </w:r>
    </w:p>
    <w:p w14:paraId="3DB827B2" w14:textId="77777777" w:rsidR="00781772" w:rsidRPr="00546DD7" w:rsidRDefault="00781772" w:rsidP="00405820">
      <w:pPr>
        <w:pStyle w:val="ListParagraph"/>
        <w:numPr>
          <w:ilvl w:val="1"/>
          <w:numId w:val="3"/>
        </w:numPr>
      </w:pPr>
      <w:r w:rsidRPr="00546DD7">
        <w:t>15.0 to 19.9</w:t>
      </w:r>
    </w:p>
    <w:p w14:paraId="5CD79A33" w14:textId="77777777" w:rsidR="00781772" w:rsidRPr="00546DD7" w:rsidRDefault="00781772" w:rsidP="00405820">
      <w:pPr>
        <w:pStyle w:val="ListParagraph"/>
        <w:numPr>
          <w:ilvl w:val="1"/>
          <w:numId w:val="3"/>
        </w:numPr>
      </w:pPr>
      <w:r w:rsidRPr="00546DD7">
        <w:t>20.0 to 24.9</w:t>
      </w:r>
    </w:p>
    <w:p w14:paraId="56437BC1" w14:textId="77777777" w:rsidR="00781772" w:rsidRPr="00546DD7" w:rsidRDefault="00781772" w:rsidP="00405820">
      <w:pPr>
        <w:pStyle w:val="ListParagraph"/>
        <w:numPr>
          <w:ilvl w:val="1"/>
          <w:numId w:val="3"/>
        </w:numPr>
      </w:pPr>
      <w:r w:rsidRPr="00546DD7">
        <w:t>25.0 to 29.9</w:t>
      </w:r>
    </w:p>
    <w:p w14:paraId="5A8266D3" w14:textId="6F3E3711" w:rsidR="00781772" w:rsidRPr="00546DD7" w:rsidRDefault="00781772" w:rsidP="00405820">
      <w:pPr>
        <w:pStyle w:val="ListParagraph"/>
        <w:numPr>
          <w:ilvl w:val="1"/>
          <w:numId w:val="3"/>
        </w:numPr>
      </w:pPr>
      <w:r w:rsidRPr="00546DD7">
        <w:t>30.0 to 34.9</w:t>
      </w:r>
    </w:p>
    <w:p w14:paraId="39862881" w14:textId="423B2906" w:rsidR="00115AE2" w:rsidRPr="00546DD7" w:rsidRDefault="00115AE2" w:rsidP="00405820">
      <w:pPr>
        <w:pStyle w:val="ListParagraph"/>
        <w:numPr>
          <w:ilvl w:val="0"/>
          <w:numId w:val="3"/>
        </w:numPr>
      </w:pPr>
      <w:r w:rsidRPr="00546DD7">
        <w:t>SELECTED MONTHLY OWNER COSTS AS A PERCENTAGE OF HOUSEHOLD INCOME (SMOCAPI</w:t>
      </w:r>
      <w:r w:rsidR="006B088C" w:rsidRPr="00546DD7">
        <w:t>)</w:t>
      </w:r>
      <w:r w:rsidR="00781772" w:rsidRPr="00546DD7">
        <w:t xml:space="preserve"> !!Housing units with a mortgage</w:t>
      </w:r>
    </w:p>
    <w:p w14:paraId="4F3BBCE7" w14:textId="40C57810" w:rsidR="00630D89" w:rsidRPr="00546DD7" w:rsidRDefault="00630D89" w:rsidP="00405820">
      <w:pPr>
        <w:pStyle w:val="ListParagraph"/>
        <w:numPr>
          <w:ilvl w:val="1"/>
          <w:numId w:val="3"/>
        </w:numPr>
      </w:pPr>
      <w:r w:rsidRPr="00546DD7">
        <w:t>Less than 10</w:t>
      </w:r>
    </w:p>
    <w:p w14:paraId="5AA41C7F" w14:textId="117AC11D" w:rsidR="00630D89" w:rsidRPr="00546DD7" w:rsidRDefault="00630D89" w:rsidP="00405820">
      <w:pPr>
        <w:pStyle w:val="ListParagraph"/>
        <w:numPr>
          <w:ilvl w:val="1"/>
          <w:numId w:val="3"/>
        </w:numPr>
      </w:pPr>
      <w:r w:rsidRPr="00546DD7">
        <w:lastRenderedPageBreak/>
        <w:t>10.0 to 14.9</w:t>
      </w:r>
    </w:p>
    <w:p w14:paraId="7A56B613" w14:textId="77777777" w:rsidR="006B088C" w:rsidRPr="00546DD7" w:rsidRDefault="006B088C" w:rsidP="00405820">
      <w:pPr>
        <w:pStyle w:val="ListParagraph"/>
        <w:numPr>
          <w:ilvl w:val="1"/>
          <w:numId w:val="3"/>
        </w:numPr>
      </w:pPr>
      <w:r w:rsidRPr="00546DD7">
        <w:t>15.0 to 19.9</w:t>
      </w:r>
    </w:p>
    <w:p w14:paraId="6B93F9CD" w14:textId="77777777" w:rsidR="006B088C" w:rsidRPr="00546DD7" w:rsidRDefault="006B088C" w:rsidP="00405820">
      <w:pPr>
        <w:pStyle w:val="ListParagraph"/>
        <w:numPr>
          <w:ilvl w:val="1"/>
          <w:numId w:val="3"/>
        </w:numPr>
      </w:pPr>
      <w:r w:rsidRPr="00546DD7">
        <w:t>20.0 to 24.9</w:t>
      </w:r>
    </w:p>
    <w:p w14:paraId="26E313E7" w14:textId="77777777" w:rsidR="006B088C" w:rsidRPr="00546DD7" w:rsidRDefault="006B088C" w:rsidP="00405820">
      <w:pPr>
        <w:pStyle w:val="ListParagraph"/>
        <w:numPr>
          <w:ilvl w:val="1"/>
          <w:numId w:val="3"/>
        </w:numPr>
      </w:pPr>
      <w:r w:rsidRPr="00546DD7">
        <w:t>25.0 to 29.9</w:t>
      </w:r>
    </w:p>
    <w:p w14:paraId="5C7429B1" w14:textId="707F4414" w:rsidR="006B088C" w:rsidRPr="00546DD7" w:rsidRDefault="006B088C" w:rsidP="00405820">
      <w:pPr>
        <w:pStyle w:val="ListParagraph"/>
        <w:numPr>
          <w:ilvl w:val="1"/>
          <w:numId w:val="3"/>
        </w:numPr>
      </w:pPr>
      <w:r w:rsidRPr="00546DD7">
        <w:t>30.0 to 34.9</w:t>
      </w:r>
    </w:p>
    <w:p w14:paraId="6ACCB49A" w14:textId="51939B39" w:rsidR="00115AE2" w:rsidRPr="00546DD7" w:rsidRDefault="00115AE2" w:rsidP="00405820">
      <w:pPr>
        <w:pStyle w:val="ListParagraph"/>
        <w:numPr>
          <w:ilvl w:val="0"/>
          <w:numId w:val="3"/>
        </w:numPr>
      </w:pPr>
      <w:r w:rsidRPr="00546DD7">
        <w:t>GROSS RENT AS A PERCENTAGE OF HOUSEHOLD INCOME</w:t>
      </w:r>
    </w:p>
    <w:p w14:paraId="05E182FA" w14:textId="77777777" w:rsidR="006B088C" w:rsidRPr="00546DD7" w:rsidRDefault="006B088C" w:rsidP="00405820">
      <w:pPr>
        <w:pStyle w:val="ListParagraph"/>
        <w:numPr>
          <w:ilvl w:val="1"/>
          <w:numId w:val="3"/>
        </w:numPr>
      </w:pPr>
      <w:r w:rsidRPr="00546DD7">
        <w:t>15.0 to 19.9</w:t>
      </w:r>
    </w:p>
    <w:p w14:paraId="376A730F" w14:textId="77777777" w:rsidR="006B088C" w:rsidRPr="00546DD7" w:rsidRDefault="006B088C" w:rsidP="00405820">
      <w:pPr>
        <w:pStyle w:val="ListParagraph"/>
        <w:numPr>
          <w:ilvl w:val="1"/>
          <w:numId w:val="3"/>
        </w:numPr>
      </w:pPr>
      <w:r w:rsidRPr="00546DD7">
        <w:t>20.0 to 24.9</w:t>
      </w:r>
    </w:p>
    <w:p w14:paraId="09CCCFCF" w14:textId="77777777" w:rsidR="006B088C" w:rsidRPr="00546DD7" w:rsidRDefault="006B088C" w:rsidP="00405820">
      <w:pPr>
        <w:pStyle w:val="ListParagraph"/>
        <w:numPr>
          <w:ilvl w:val="1"/>
          <w:numId w:val="3"/>
        </w:numPr>
      </w:pPr>
      <w:r w:rsidRPr="00546DD7">
        <w:t>25.0 to 29.9</w:t>
      </w:r>
    </w:p>
    <w:p w14:paraId="1C11D843" w14:textId="114CE502" w:rsidR="00574043" w:rsidRPr="00546DD7" w:rsidRDefault="006B088C" w:rsidP="00405820">
      <w:pPr>
        <w:pStyle w:val="ListParagraph"/>
        <w:numPr>
          <w:ilvl w:val="1"/>
          <w:numId w:val="3"/>
        </w:numPr>
      </w:pPr>
      <w:r w:rsidRPr="00546DD7">
        <w:t>30.0 to 34.9</w:t>
      </w:r>
    </w:p>
    <w:p w14:paraId="10CE98AC" w14:textId="0F21BB0F" w:rsidR="00115AE2" w:rsidRPr="00546DD7" w:rsidRDefault="00115AE2" w:rsidP="00CE3461">
      <w:pPr>
        <w:pStyle w:val="ListParagraph"/>
        <w:numPr>
          <w:ilvl w:val="0"/>
          <w:numId w:val="3"/>
        </w:numPr>
      </w:pPr>
      <w:r w:rsidRPr="00546DD7">
        <w:t>OCCUPANTS PER ROOM_1.51 or more_Estimate</w:t>
      </w:r>
    </w:p>
    <w:p w14:paraId="60C3CA3C" w14:textId="77777777" w:rsidR="00115AE2" w:rsidRPr="00546DD7" w:rsidRDefault="00115AE2" w:rsidP="00CE3461">
      <w:pPr>
        <w:pStyle w:val="ListParagraph"/>
        <w:numPr>
          <w:ilvl w:val="0"/>
          <w:numId w:val="3"/>
        </w:numPr>
      </w:pPr>
      <w:r w:rsidRPr="00546DD7">
        <w:t>SELECTED MONTHLY OWNER COSTS (SMOC)_Housing units with a mortgage_Median (dollars)_Estimate</w:t>
      </w:r>
    </w:p>
    <w:p w14:paraId="5396B5A0" w14:textId="52325223" w:rsidR="00115AE2" w:rsidRPr="00546DD7" w:rsidRDefault="00115AE2" w:rsidP="00CE3461">
      <w:pPr>
        <w:pStyle w:val="ListParagraph"/>
        <w:numPr>
          <w:ilvl w:val="0"/>
          <w:numId w:val="3"/>
        </w:numPr>
      </w:pPr>
      <w:r w:rsidRPr="00546DD7">
        <w:t>Median_rent</w:t>
      </w:r>
    </w:p>
    <w:p w14:paraId="0C5E7A44" w14:textId="77777777" w:rsidR="00781772" w:rsidRPr="00546DD7" w:rsidRDefault="00781772" w:rsidP="00CE3461"/>
    <w:p w14:paraId="60E9AEB8" w14:textId="5DED748D" w:rsidR="00781772" w:rsidRPr="00546DD7" w:rsidRDefault="00781772" w:rsidP="00CE3461">
      <w:pPr>
        <w:pStyle w:val="Heading3"/>
      </w:pPr>
      <w:bookmarkStart w:id="5" w:name="_Toc185557170"/>
      <w:r w:rsidRPr="00546DD7">
        <w:t>Economic Characteristics</w:t>
      </w:r>
      <w:bookmarkEnd w:id="5"/>
    </w:p>
    <w:p w14:paraId="2FF2F45C" w14:textId="35A9FE8D" w:rsidR="00451F40" w:rsidRPr="00546DD7" w:rsidRDefault="008B6A15" w:rsidP="00CE3461">
      <w:pPr>
        <w:ind w:firstLine="360"/>
      </w:pPr>
      <w:r w:rsidRPr="00546DD7">
        <w:t xml:space="preserve">The economic characteristics data used in </w:t>
      </w:r>
      <w:r w:rsidR="00FA68A4" w:rsidRPr="00546DD7">
        <w:t xml:space="preserve">the machine learning modeling </w:t>
      </w:r>
      <w:r w:rsidRPr="00546DD7">
        <w:t>is from the American Community Survey 2022 5-Year Estimate Tables.  The specific table, “Selected Housing Characteristics”, contributed these variables:</w:t>
      </w:r>
    </w:p>
    <w:p w14:paraId="7371B3E4" w14:textId="77777777" w:rsidR="001A75DE" w:rsidRPr="00546DD7" w:rsidRDefault="001A75DE" w:rsidP="00CE3461">
      <w:pPr>
        <w:pStyle w:val="ListParagraph"/>
        <w:numPr>
          <w:ilvl w:val="0"/>
          <w:numId w:val="4"/>
        </w:numPr>
        <w:sectPr w:rsidR="001A75DE" w:rsidRPr="00546DD7" w:rsidSect="002F7B02">
          <w:type w:val="continuous"/>
          <w:pgSz w:w="12240" w:h="15840"/>
          <w:pgMar w:top="1440" w:right="1440" w:bottom="1440" w:left="1440" w:header="720" w:footer="720" w:gutter="0"/>
          <w:cols w:space="720"/>
          <w:docGrid w:linePitch="360"/>
        </w:sectPr>
      </w:pPr>
    </w:p>
    <w:p w14:paraId="6296D5A4" w14:textId="77777777" w:rsidR="001A75DE" w:rsidRPr="00546DD7" w:rsidRDefault="001A75DE" w:rsidP="00405820">
      <w:pPr>
        <w:pStyle w:val="ListParagraph"/>
        <w:numPr>
          <w:ilvl w:val="0"/>
          <w:numId w:val="4"/>
        </w:numPr>
      </w:pPr>
      <w:r w:rsidRPr="00546DD7">
        <w:t>Over_16</w:t>
      </w:r>
    </w:p>
    <w:p w14:paraId="4F8ED41C" w14:textId="77777777" w:rsidR="001A75DE" w:rsidRPr="00546DD7" w:rsidRDefault="001A75DE" w:rsidP="00405820">
      <w:pPr>
        <w:pStyle w:val="ListParagraph"/>
        <w:numPr>
          <w:ilvl w:val="0"/>
          <w:numId w:val="4"/>
        </w:numPr>
      </w:pPr>
      <w:r w:rsidRPr="00546DD7">
        <w:t>labor_force</w:t>
      </w:r>
    </w:p>
    <w:p w14:paraId="44E9F6BD" w14:textId="77777777" w:rsidR="001A75DE" w:rsidRPr="00546DD7" w:rsidRDefault="001A75DE" w:rsidP="00405820">
      <w:pPr>
        <w:pStyle w:val="ListParagraph"/>
        <w:numPr>
          <w:ilvl w:val="0"/>
          <w:numId w:val="4"/>
        </w:numPr>
      </w:pPr>
      <w:r w:rsidRPr="00546DD7">
        <w:t>employed</w:t>
      </w:r>
    </w:p>
    <w:p w14:paraId="11160D94" w14:textId="1675EBF6" w:rsidR="001A75DE" w:rsidRPr="00546DD7" w:rsidRDefault="001A75DE" w:rsidP="00405820">
      <w:pPr>
        <w:pStyle w:val="ListParagraph"/>
        <w:numPr>
          <w:ilvl w:val="0"/>
          <w:numId w:val="4"/>
        </w:numPr>
      </w:pPr>
      <w:r w:rsidRPr="00546DD7">
        <w:t>unemployed</w:t>
      </w:r>
    </w:p>
    <w:p w14:paraId="1613AB1A" w14:textId="77777777" w:rsidR="001A75DE" w:rsidRPr="00546DD7" w:rsidRDefault="001A75DE" w:rsidP="00405820">
      <w:pPr>
        <w:pStyle w:val="ListParagraph"/>
        <w:numPr>
          <w:ilvl w:val="0"/>
          <w:numId w:val="4"/>
        </w:numPr>
      </w:pPr>
      <w:r w:rsidRPr="00546DD7">
        <w:t>armed_forces</w:t>
      </w:r>
    </w:p>
    <w:p w14:paraId="0B97D11A" w14:textId="77777777" w:rsidR="001A75DE" w:rsidRPr="00546DD7" w:rsidRDefault="001A75DE" w:rsidP="00405820">
      <w:pPr>
        <w:pStyle w:val="ListParagraph"/>
        <w:numPr>
          <w:ilvl w:val="0"/>
          <w:numId w:val="4"/>
        </w:numPr>
      </w:pPr>
      <w:r w:rsidRPr="00546DD7">
        <w:t>unemployment_rate</w:t>
      </w:r>
    </w:p>
    <w:p w14:paraId="5A3D7EF4" w14:textId="77777777" w:rsidR="001A75DE" w:rsidRPr="00546DD7" w:rsidRDefault="001A75DE" w:rsidP="00405820">
      <w:pPr>
        <w:pStyle w:val="ListParagraph"/>
        <w:numPr>
          <w:ilvl w:val="0"/>
          <w:numId w:val="4"/>
        </w:numPr>
      </w:pPr>
      <w:r w:rsidRPr="00546DD7">
        <w:t>young_children_two_income</w:t>
      </w:r>
    </w:p>
    <w:p w14:paraId="043C2C70" w14:textId="77777777" w:rsidR="001A75DE" w:rsidRPr="00546DD7" w:rsidRDefault="001A75DE" w:rsidP="00405820">
      <w:pPr>
        <w:pStyle w:val="ListParagraph"/>
        <w:numPr>
          <w:ilvl w:val="0"/>
          <w:numId w:val="4"/>
        </w:numPr>
      </w:pPr>
      <w:r w:rsidRPr="00546DD7">
        <w:t>older_children_two_income</w:t>
      </w:r>
    </w:p>
    <w:p w14:paraId="13817758" w14:textId="77777777" w:rsidR="001A75DE" w:rsidRPr="00546DD7" w:rsidRDefault="001A75DE" w:rsidP="00405820">
      <w:pPr>
        <w:pStyle w:val="ListParagraph"/>
        <w:numPr>
          <w:ilvl w:val="0"/>
          <w:numId w:val="4"/>
        </w:numPr>
      </w:pPr>
      <w:r w:rsidRPr="00546DD7">
        <w:lastRenderedPageBreak/>
        <w:t>commute_drive_alone</w:t>
      </w:r>
    </w:p>
    <w:p w14:paraId="68CC165A" w14:textId="77777777" w:rsidR="001A75DE" w:rsidRPr="00546DD7" w:rsidRDefault="001A75DE" w:rsidP="00405820">
      <w:pPr>
        <w:pStyle w:val="ListParagraph"/>
        <w:numPr>
          <w:ilvl w:val="0"/>
          <w:numId w:val="4"/>
        </w:numPr>
      </w:pPr>
      <w:r w:rsidRPr="00546DD7">
        <w:t>commute_carpool</w:t>
      </w:r>
    </w:p>
    <w:p w14:paraId="78825B0D" w14:textId="77777777" w:rsidR="001A75DE" w:rsidRPr="00546DD7" w:rsidRDefault="001A75DE" w:rsidP="00405820">
      <w:pPr>
        <w:pStyle w:val="ListParagraph"/>
        <w:numPr>
          <w:ilvl w:val="0"/>
          <w:numId w:val="4"/>
        </w:numPr>
      </w:pPr>
      <w:r w:rsidRPr="00546DD7">
        <w:t>commute_public</w:t>
      </w:r>
    </w:p>
    <w:p w14:paraId="3BEBF231" w14:textId="77777777" w:rsidR="001A75DE" w:rsidRPr="00546DD7" w:rsidRDefault="001A75DE" w:rsidP="00405820">
      <w:pPr>
        <w:pStyle w:val="ListParagraph"/>
        <w:numPr>
          <w:ilvl w:val="0"/>
          <w:numId w:val="4"/>
        </w:numPr>
      </w:pPr>
      <w:r w:rsidRPr="00546DD7">
        <w:t>commute_walked</w:t>
      </w:r>
    </w:p>
    <w:p w14:paraId="65B70E00" w14:textId="77777777" w:rsidR="001A75DE" w:rsidRPr="00546DD7" w:rsidRDefault="001A75DE" w:rsidP="00405820">
      <w:pPr>
        <w:pStyle w:val="ListParagraph"/>
        <w:numPr>
          <w:ilvl w:val="0"/>
          <w:numId w:val="4"/>
        </w:numPr>
      </w:pPr>
      <w:r w:rsidRPr="00546DD7">
        <w:t>commute_other</w:t>
      </w:r>
    </w:p>
    <w:p w14:paraId="3AA10BCA" w14:textId="77777777" w:rsidR="001A75DE" w:rsidRPr="00546DD7" w:rsidRDefault="001A75DE" w:rsidP="00405820">
      <w:pPr>
        <w:pStyle w:val="ListParagraph"/>
        <w:numPr>
          <w:ilvl w:val="0"/>
          <w:numId w:val="4"/>
        </w:numPr>
      </w:pPr>
      <w:r w:rsidRPr="00546DD7">
        <w:t>commute_wfh</w:t>
      </w:r>
    </w:p>
    <w:p w14:paraId="4F4E0C8A" w14:textId="77777777" w:rsidR="001A75DE" w:rsidRPr="00546DD7" w:rsidRDefault="001A75DE" w:rsidP="00405820">
      <w:pPr>
        <w:pStyle w:val="ListParagraph"/>
        <w:numPr>
          <w:ilvl w:val="0"/>
          <w:numId w:val="4"/>
        </w:numPr>
      </w:pPr>
      <w:r w:rsidRPr="00546DD7">
        <w:t>mean_travel_time</w:t>
      </w:r>
    </w:p>
    <w:p w14:paraId="0043E0E7" w14:textId="77777777" w:rsidR="001A75DE" w:rsidRPr="00546DD7" w:rsidRDefault="001A75DE" w:rsidP="00405820">
      <w:pPr>
        <w:pStyle w:val="ListParagraph"/>
        <w:numPr>
          <w:ilvl w:val="0"/>
          <w:numId w:val="4"/>
        </w:numPr>
      </w:pPr>
      <w:r w:rsidRPr="00546DD7">
        <w:t>occ_man_bus_sci_arts</w:t>
      </w:r>
    </w:p>
    <w:p w14:paraId="4717BE6E" w14:textId="77777777" w:rsidR="001A75DE" w:rsidRPr="00546DD7" w:rsidRDefault="001A75DE" w:rsidP="00405820">
      <w:pPr>
        <w:pStyle w:val="ListParagraph"/>
        <w:numPr>
          <w:ilvl w:val="0"/>
          <w:numId w:val="4"/>
        </w:numPr>
      </w:pPr>
      <w:r w:rsidRPr="00546DD7">
        <w:t>occ_service</w:t>
      </w:r>
    </w:p>
    <w:p w14:paraId="74F16ADC" w14:textId="77777777" w:rsidR="001A75DE" w:rsidRPr="00546DD7" w:rsidRDefault="001A75DE" w:rsidP="00405820">
      <w:pPr>
        <w:pStyle w:val="ListParagraph"/>
        <w:numPr>
          <w:ilvl w:val="0"/>
          <w:numId w:val="4"/>
        </w:numPr>
      </w:pPr>
      <w:r w:rsidRPr="00546DD7">
        <w:t>occ_sales_office</w:t>
      </w:r>
    </w:p>
    <w:p w14:paraId="6C9D6D89" w14:textId="77777777" w:rsidR="001A75DE" w:rsidRPr="00546DD7" w:rsidRDefault="001A75DE" w:rsidP="00405820">
      <w:pPr>
        <w:pStyle w:val="ListParagraph"/>
        <w:numPr>
          <w:ilvl w:val="0"/>
          <w:numId w:val="4"/>
        </w:numPr>
      </w:pPr>
      <w:r w:rsidRPr="00546DD7">
        <w:t>occ_nat_con_maint</w:t>
      </w:r>
    </w:p>
    <w:p w14:paraId="6E800519" w14:textId="77777777" w:rsidR="001A75DE" w:rsidRPr="00546DD7" w:rsidRDefault="001A75DE" w:rsidP="00405820">
      <w:pPr>
        <w:pStyle w:val="ListParagraph"/>
        <w:numPr>
          <w:ilvl w:val="0"/>
          <w:numId w:val="4"/>
        </w:numPr>
      </w:pPr>
      <w:r w:rsidRPr="00546DD7">
        <w:t>occ_prod_trans_mater</w:t>
      </w:r>
    </w:p>
    <w:p w14:paraId="40507250" w14:textId="77777777" w:rsidR="001A75DE" w:rsidRPr="00546DD7" w:rsidRDefault="001A75DE" w:rsidP="00405820">
      <w:pPr>
        <w:pStyle w:val="ListParagraph"/>
        <w:numPr>
          <w:ilvl w:val="0"/>
          <w:numId w:val="4"/>
        </w:numPr>
      </w:pPr>
      <w:r w:rsidRPr="00546DD7">
        <w:t>ind_ag_for_fish</w:t>
      </w:r>
    </w:p>
    <w:p w14:paraId="693E45FF" w14:textId="77777777" w:rsidR="001A75DE" w:rsidRPr="00546DD7" w:rsidRDefault="001A75DE" w:rsidP="00405820">
      <w:pPr>
        <w:pStyle w:val="ListParagraph"/>
        <w:numPr>
          <w:ilvl w:val="0"/>
          <w:numId w:val="4"/>
        </w:numPr>
      </w:pPr>
      <w:r w:rsidRPr="00546DD7">
        <w:t>ind_construction</w:t>
      </w:r>
    </w:p>
    <w:p w14:paraId="151026CC" w14:textId="77777777" w:rsidR="001A75DE" w:rsidRPr="00546DD7" w:rsidRDefault="001A75DE" w:rsidP="00405820">
      <w:pPr>
        <w:pStyle w:val="ListParagraph"/>
        <w:numPr>
          <w:ilvl w:val="0"/>
          <w:numId w:val="4"/>
        </w:numPr>
      </w:pPr>
      <w:r w:rsidRPr="00546DD7">
        <w:t>ind_manufacturing</w:t>
      </w:r>
    </w:p>
    <w:p w14:paraId="27AD2DD0" w14:textId="77777777" w:rsidR="001A75DE" w:rsidRPr="00546DD7" w:rsidRDefault="001A75DE" w:rsidP="00405820">
      <w:pPr>
        <w:pStyle w:val="ListParagraph"/>
        <w:numPr>
          <w:ilvl w:val="0"/>
          <w:numId w:val="4"/>
        </w:numPr>
      </w:pPr>
      <w:r w:rsidRPr="00546DD7">
        <w:t>ind_wholesale</w:t>
      </w:r>
    </w:p>
    <w:p w14:paraId="39C345E7" w14:textId="77777777" w:rsidR="001A75DE" w:rsidRPr="00546DD7" w:rsidRDefault="001A75DE" w:rsidP="00405820">
      <w:pPr>
        <w:pStyle w:val="ListParagraph"/>
        <w:numPr>
          <w:ilvl w:val="0"/>
          <w:numId w:val="4"/>
        </w:numPr>
      </w:pPr>
      <w:r w:rsidRPr="00546DD7">
        <w:t>ind_retail</w:t>
      </w:r>
    </w:p>
    <w:p w14:paraId="135D7162" w14:textId="77777777" w:rsidR="001A75DE" w:rsidRPr="00546DD7" w:rsidRDefault="001A75DE" w:rsidP="00405820">
      <w:pPr>
        <w:pStyle w:val="ListParagraph"/>
        <w:numPr>
          <w:ilvl w:val="0"/>
          <w:numId w:val="4"/>
        </w:numPr>
      </w:pPr>
      <w:r w:rsidRPr="00546DD7">
        <w:t>ind_trans_warehouse_utilities</w:t>
      </w:r>
    </w:p>
    <w:p w14:paraId="02D37481" w14:textId="77777777" w:rsidR="001A75DE" w:rsidRPr="00546DD7" w:rsidRDefault="001A75DE" w:rsidP="00405820">
      <w:pPr>
        <w:pStyle w:val="ListParagraph"/>
        <w:numPr>
          <w:ilvl w:val="0"/>
          <w:numId w:val="4"/>
        </w:numPr>
      </w:pPr>
      <w:r w:rsidRPr="00546DD7">
        <w:t>ind_information</w:t>
      </w:r>
    </w:p>
    <w:p w14:paraId="05291950" w14:textId="77777777" w:rsidR="001A75DE" w:rsidRPr="00546DD7" w:rsidRDefault="001A75DE" w:rsidP="00405820">
      <w:pPr>
        <w:pStyle w:val="ListParagraph"/>
        <w:numPr>
          <w:ilvl w:val="0"/>
          <w:numId w:val="4"/>
        </w:numPr>
      </w:pPr>
      <w:r w:rsidRPr="00546DD7">
        <w:t>ind_finance_ins_realestate</w:t>
      </w:r>
    </w:p>
    <w:p w14:paraId="14BCB822" w14:textId="77777777" w:rsidR="001A75DE" w:rsidRPr="00546DD7" w:rsidRDefault="001A75DE" w:rsidP="00405820">
      <w:pPr>
        <w:pStyle w:val="ListParagraph"/>
        <w:numPr>
          <w:ilvl w:val="0"/>
          <w:numId w:val="4"/>
        </w:numPr>
      </w:pPr>
      <w:r w:rsidRPr="00546DD7">
        <w:t>ind_prof_sci_man_admin</w:t>
      </w:r>
    </w:p>
    <w:p w14:paraId="26F09EF3" w14:textId="77777777" w:rsidR="001A75DE" w:rsidRPr="00546DD7" w:rsidRDefault="001A75DE" w:rsidP="00405820">
      <w:pPr>
        <w:pStyle w:val="ListParagraph"/>
        <w:numPr>
          <w:ilvl w:val="0"/>
          <w:numId w:val="4"/>
        </w:numPr>
      </w:pPr>
      <w:r w:rsidRPr="00546DD7">
        <w:t>ind_ed_health_social</w:t>
      </w:r>
    </w:p>
    <w:p w14:paraId="780E9A1E" w14:textId="77777777" w:rsidR="001A75DE" w:rsidRPr="00546DD7" w:rsidRDefault="001A75DE" w:rsidP="00405820">
      <w:pPr>
        <w:pStyle w:val="ListParagraph"/>
        <w:numPr>
          <w:ilvl w:val="0"/>
          <w:numId w:val="4"/>
        </w:numPr>
      </w:pPr>
      <w:r w:rsidRPr="00546DD7">
        <w:t>ind_hospitality</w:t>
      </w:r>
    </w:p>
    <w:p w14:paraId="633B5E2E" w14:textId="77777777" w:rsidR="001A75DE" w:rsidRPr="00546DD7" w:rsidRDefault="001A75DE" w:rsidP="00405820">
      <w:pPr>
        <w:pStyle w:val="ListParagraph"/>
        <w:numPr>
          <w:ilvl w:val="0"/>
          <w:numId w:val="4"/>
        </w:numPr>
      </w:pPr>
      <w:r w:rsidRPr="00546DD7">
        <w:t>ind_other</w:t>
      </w:r>
    </w:p>
    <w:p w14:paraId="7798F4E2" w14:textId="77777777" w:rsidR="001A75DE" w:rsidRPr="00546DD7" w:rsidRDefault="001A75DE" w:rsidP="00405820">
      <w:pPr>
        <w:pStyle w:val="ListParagraph"/>
        <w:numPr>
          <w:ilvl w:val="0"/>
          <w:numId w:val="4"/>
        </w:numPr>
      </w:pPr>
      <w:r w:rsidRPr="00546DD7">
        <w:t>ind_public_admin</w:t>
      </w:r>
    </w:p>
    <w:p w14:paraId="41F76AB4" w14:textId="77777777" w:rsidR="001A75DE" w:rsidRPr="00546DD7" w:rsidRDefault="001A75DE" w:rsidP="00405820">
      <w:pPr>
        <w:pStyle w:val="ListParagraph"/>
        <w:numPr>
          <w:ilvl w:val="0"/>
          <w:numId w:val="4"/>
        </w:numPr>
      </w:pPr>
      <w:r w:rsidRPr="00546DD7">
        <w:t>class_priv_salary</w:t>
      </w:r>
    </w:p>
    <w:p w14:paraId="4BC544BF" w14:textId="77777777" w:rsidR="001A75DE" w:rsidRPr="00546DD7" w:rsidRDefault="001A75DE" w:rsidP="00405820">
      <w:pPr>
        <w:pStyle w:val="ListParagraph"/>
        <w:numPr>
          <w:ilvl w:val="0"/>
          <w:numId w:val="4"/>
        </w:numPr>
      </w:pPr>
      <w:r w:rsidRPr="00546DD7">
        <w:t>class_government</w:t>
      </w:r>
    </w:p>
    <w:p w14:paraId="69EB268E" w14:textId="77777777" w:rsidR="001A75DE" w:rsidRPr="00546DD7" w:rsidRDefault="001A75DE" w:rsidP="00405820">
      <w:pPr>
        <w:pStyle w:val="ListParagraph"/>
        <w:numPr>
          <w:ilvl w:val="0"/>
          <w:numId w:val="4"/>
        </w:numPr>
      </w:pPr>
      <w:r w:rsidRPr="00546DD7">
        <w:t>class_self_employed</w:t>
      </w:r>
    </w:p>
    <w:p w14:paraId="7D330740" w14:textId="77777777" w:rsidR="001A75DE" w:rsidRPr="00546DD7" w:rsidRDefault="001A75DE" w:rsidP="00405820">
      <w:pPr>
        <w:pStyle w:val="ListParagraph"/>
        <w:numPr>
          <w:ilvl w:val="0"/>
          <w:numId w:val="4"/>
        </w:numPr>
      </w:pPr>
      <w:r w:rsidRPr="00546DD7">
        <w:t>class_unpaid_family</w:t>
      </w:r>
    </w:p>
    <w:p w14:paraId="29AA1125" w14:textId="77777777" w:rsidR="001A75DE" w:rsidRPr="00546DD7" w:rsidRDefault="001A75DE" w:rsidP="00405820">
      <w:pPr>
        <w:pStyle w:val="ListParagraph"/>
        <w:numPr>
          <w:ilvl w:val="0"/>
          <w:numId w:val="4"/>
        </w:numPr>
      </w:pPr>
      <w:r w:rsidRPr="00546DD7">
        <w:t>median_household_income</w:t>
      </w:r>
    </w:p>
    <w:p w14:paraId="7C608BAF" w14:textId="77777777" w:rsidR="001A75DE" w:rsidRPr="00546DD7" w:rsidRDefault="001A75DE" w:rsidP="00405820">
      <w:pPr>
        <w:pStyle w:val="ListParagraph"/>
        <w:numPr>
          <w:ilvl w:val="0"/>
          <w:numId w:val="4"/>
        </w:numPr>
      </w:pPr>
      <w:r w:rsidRPr="00546DD7">
        <w:t>mean_household_income</w:t>
      </w:r>
    </w:p>
    <w:p w14:paraId="1EDBB136" w14:textId="4CA15BCB" w:rsidR="001A75DE" w:rsidRPr="00546DD7" w:rsidRDefault="001A75DE" w:rsidP="00405820">
      <w:pPr>
        <w:pStyle w:val="ListParagraph"/>
        <w:numPr>
          <w:ilvl w:val="0"/>
          <w:numId w:val="4"/>
        </w:numPr>
      </w:pPr>
      <w:r w:rsidRPr="00546DD7">
        <w:t>perc_soc_security</w:t>
      </w:r>
    </w:p>
    <w:p w14:paraId="6D2A292D" w14:textId="77777777" w:rsidR="001A75DE" w:rsidRPr="00546DD7" w:rsidRDefault="001A75DE" w:rsidP="00405820">
      <w:pPr>
        <w:pStyle w:val="ListParagraph"/>
        <w:numPr>
          <w:ilvl w:val="0"/>
          <w:numId w:val="4"/>
        </w:numPr>
      </w:pPr>
      <w:r w:rsidRPr="00546DD7">
        <w:t>mean_soc_security</w:t>
      </w:r>
    </w:p>
    <w:p w14:paraId="057A84E9" w14:textId="77777777" w:rsidR="001A75DE" w:rsidRPr="00546DD7" w:rsidRDefault="001A75DE" w:rsidP="00405820">
      <w:pPr>
        <w:pStyle w:val="ListParagraph"/>
        <w:numPr>
          <w:ilvl w:val="0"/>
          <w:numId w:val="4"/>
        </w:numPr>
      </w:pPr>
      <w:r w:rsidRPr="00546DD7">
        <w:t>perc_retirement</w:t>
      </w:r>
    </w:p>
    <w:p w14:paraId="48497EF0" w14:textId="77777777" w:rsidR="001A75DE" w:rsidRPr="00546DD7" w:rsidRDefault="001A75DE" w:rsidP="00405820">
      <w:pPr>
        <w:pStyle w:val="ListParagraph"/>
        <w:numPr>
          <w:ilvl w:val="0"/>
          <w:numId w:val="4"/>
        </w:numPr>
      </w:pPr>
      <w:r w:rsidRPr="00546DD7">
        <w:t>mean_retirement</w:t>
      </w:r>
    </w:p>
    <w:p w14:paraId="4697A20A" w14:textId="77777777" w:rsidR="001A75DE" w:rsidRPr="00546DD7" w:rsidRDefault="001A75DE" w:rsidP="00405820">
      <w:pPr>
        <w:pStyle w:val="ListParagraph"/>
        <w:numPr>
          <w:ilvl w:val="0"/>
          <w:numId w:val="4"/>
        </w:numPr>
      </w:pPr>
      <w:r w:rsidRPr="00546DD7">
        <w:t>perc_ssi</w:t>
      </w:r>
    </w:p>
    <w:p w14:paraId="42304634" w14:textId="77777777" w:rsidR="001A75DE" w:rsidRPr="00546DD7" w:rsidRDefault="001A75DE" w:rsidP="00405820">
      <w:pPr>
        <w:pStyle w:val="ListParagraph"/>
        <w:numPr>
          <w:ilvl w:val="0"/>
          <w:numId w:val="4"/>
        </w:numPr>
      </w:pPr>
      <w:r w:rsidRPr="00546DD7">
        <w:t>mean_ssi</w:t>
      </w:r>
    </w:p>
    <w:p w14:paraId="51021A4C" w14:textId="77777777" w:rsidR="001A75DE" w:rsidRPr="00546DD7" w:rsidRDefault="001A75DE" w:rsidP="00405820">
      <w:pPr>
        <w:pStyle w:val="ListParagraph"/>
        <w:numPr>
          <w:ilvl w:val="0"/>
          <w:numId w:val="4"/>
        </w:numPr>
      </w:pPr>
      <w:r w:rsidRPr="00546DD7">
        <w:t>perc_cash_pub</w:t>
      </w:r>
    </w:p>
    <w:p w14:paraId="58B7B48B" w14:textId="77777777" w:rsidR="001A75DE" w:rsidRPr="00546DD7" w:rsidRDefault="001A75DE" w:rsidP="00405820">
      <w:pPr>
        <w:pStyle w:val="ListParagraph"/>
        <w:numPr>
          <w:ilvl w:val="0"/>
          <w:numId w:val="4"/>
        </w:numPr>
      </w:pPr>
      <w:r w:rsidRPr="00546DD7">
        <w:t>mean_cash_pub</w:t>
      </w:r>
    </w:p>
    <w:p w14:paraId="1A9617A8" w14:textId="77777777" w:rsidR="001A75DE" w:rsidRPr="00546DD7" w:rsidRDefault="001A75DE" w:rsidP="00405820">
      <w:pPr>
        <w:pStyle w:val="ListParagraph"/>
        <w:numPr>
          <w:ilvl w:val="0"/>
          <w:numId w:val="4"/>
        </w:numPr>
      </w:pPr>
      <w:r w:rsidRPr="00546DD7">
        <w:t>perc_snap</w:t>
      </w:r>
    </w:p>
    <w:p w14:paraId="0B1655BC" w14:textId="77777777" w:rsidR="001A75DE" w:rsidRPr="00546DD7" w:rsidRDefault="001A75DE" w:rsidP="00405820">
      <w:pPr>
        <w:pStyle w:val="ListParagraph"/>
        <w:numPr>
          <w:ilvl w:val="0"/>
          <w:numId w:val="4"/>
        </w:numPr>
      </w:pPr>
      <w:r w:rsidRPr="00546DD7">
        <w:t>male_median_earning</w:t>
      </w:r>
    </w:p>
    <w:p w14:paraId="72E3CEA2" w14:textId="77777777" w:rsidR="001A75DE" w:rsidRPr="00546DD7" w:rsidRDefault="001A75DE" w:rsidP="00405820">
      <w:pPr>
        <w:pStyle w:val="ListParagraph"/>
        <w:numPr>
          <w:ilvl w:val="0"/>
          <w:numId w:val="4"/>
        </w:numPr>
      </w:pPr>
      <w:r w:rsidRPr="00546DD7">
        <w:t>female_median_earning</w:t>
      </w:r>
    </w:p>
    <w:p w14:paraId="287B05AE" w14:textId="77777777" w:rsidR="001A75DE" w:rsidRPr="00546DD7" w:rsidRDefault="001A75DE" w:rsidP="00405820">
      <w:pPr>
        <w:pStyle w:val="ListParagraph"/>
        <w:numPr>
          <w:ilvl w:val="0"/>
          <w:numId w:val="4"/>
        </w:numPr>
      </w:pPr>
      <w:r w:rsidRPr="00546DD7">
        <w:t>per_capita_income</w:t>
      </w:r>
    </w:p>
    <w:p w14:paraId="12959C2F" w14:textId="77777777" w:rsidR="001A75DE" w:rsidRPr="00546DD7" w:rsidRDefault="001A75DE" w:rsidP="00405820">
      <w:pPr>
        <w:pStyle w:val="ListParagraph"/>
        <w:numPr>
          <w:ilvl w:val="0"/>
          <w:numId w:val="4"/>
        </w:numPr>
      </w:pPr>
      <w:r w:rsidRPr="00546DD7">
        <w:t>insured</w:t>
      </w:r>
    </w:p>
    <w:p w14:paraId="109584DA" w14:textId="77777777" w:rsidR="001A75DE" w:rsidRPr="00546DD7" w:rsidRDefault="001A75DE" w:rsidP="00405820">
      <w:pPr>
        <w:pStyle w:val="ListParagraph"/>
        <w:numPr>
          <w:ilvl w:val="0"/>
          <w:numId w:val="4"/>
        </w:numPr>
      </w:pPr>
      <w:r w:rsidRPr="00546DD7">
        <w:t>private_health</w:t>
      </w:r>
    </w:p>
    <w:p w14:paraId="53166780" w14:textId="77777777" w:rsidR="001A75DE" w:rsidRPr="00546DD7" w:rsidRDefault="001A75DE" w:rsidP="00405820">
      <w:pPr>
        <w:pStyle w:val="ListParagraph"/>
        <w:numPr>
          <w:ilvl w:val="0"/>
          <w:numId w:val="4"/>
        </w:numPr>
      </w:pPr>
      <w:r w:rsidRPr="00546DD7">
        <w:t>public_health</w:t>
      </w:r>
    </w:p>
    <w:p w14:paraId="1D8D7E35" w14:textId="77777777" w:rsidR="001A75DE" w:rsidRPr="00546DD7" w:rsidRDefault="001A75DE" w:rsidP="00405820">
      <w:pPr>
        <w:pStyle w:val="ListParagraph"/>
        <w:numPr>
          <w:ilvl w:val="0"/>
          <w:numId w:val="4"/>
        </w:numPr>
      </w:pPr>
      <w:r w:rsidRPr="00546DD7">
        <w:lastRenderedPageBreak/>
        <w:t>uninsured</w:t>
      </w:r>
    </w:p>
    <w:p w14:paraId="582F6F86" w14:textId="77777777" w:rsidR="001A75DE" w:rsidRPr="00546DD7" w:rsidRDefault="001A75DE" w:rsidP="00405820">
      <w:pPr>
        <w:pStyle w:val="ListParagraph"/>
        <w:numPr>
          <w:ilvl w:val="0"/>
          <w:numId w:val="4"/>
        </w:numPr>
      </w:pPr>
      <w:r w:rsidRPr="00546DD7">
        <w:t>poverty_all_families</w:t>
      </w:r>
    </w:p>
    <w:p w14:paraId="2ED65154" w14:textId="77777777" w:rsidR="001A75DE" w:rsidRPr="00546DD7" w:rsidRDefault="001A75DE" w:rsidP="00405820">
      <w:pPr>
        <w:pStyle w:val="ListParagraph"/>
        <w:numPr>
          <w:ilvl w:val="0"/>
          <w:numId w:val="4"/>
        </w:numPr>
      </w:pPr>
      <w:r w:rsidRPr="00546DD7">
        <w:t>poverty_children_families</w:t>
      </w:r>
    </w:p>
    <w:p w14:paraId="2A663355" w14:textId="6EFAE1B3" w:rsidR="008B6A15" w:rsidRPr="00546DD7" w:rsidRDefault="001A75DE" w:rsidP="00405820">
      <w:pPr>
        <w:pStyle w:val="ListParagraph"/>
        <w:numPr>
          <w:ilvl w:val="0"/>
          <w:numId w:val="4"/>
        </w:numPr>
      </w:pPr>
      <w:r w:rsidRPr="00546DD7">
        <w:t>poverty_adults</w:t>
      </w:r>
    </w:p>
    <w:p w14:paraId="6C0F145B" w14:textId="77777777" w:rsidR="001A75DE" w:rsidRPr="00546DD7" w:rsidRDefault="001A75DE" w:rsidP="00CE3461">
      <w:pPr>
        <w:sectPr w:rsidR="001A75DE" w:rsidRPr="00546DD7" w:rsidSect="00507C40">
          <w:type w:val="continuous"/>
          <w:pgSz w:w="12240" w:h="15840"/>
          <w:pgMar w:top="1440" w:right="1440" w:bottom="1440" w:left="1440" w:header="720" w:footer="720" w:gutter="0"/>
          <w:cols w:num="2" w:space="720"/>
          <w:docGrid w:linePitch="360"/>
        </w:sectPr>
      </w:pPr>
    </w:p>
    <w:p w14:paraId="2EDC9B52" w14:textId="125FAC13" w:rsidR="002F7B02" w:rsidRPr="00546DD7" w:rsidRDefault="002F7B02" w:rsidP="00CE3461"/>
    <w:p w14:paraId="4D699394" w14:textId="09D9C53E" w:rsidR="00FA68A4" w:rsidRPr="00546DD7" w:rsidRDefault="00FA68A4" w:rsidP="00CE3461">
      <w:pPr>
        <w:pStyle w:val="Heading3"/>
      </w:pPr>
      <w:bookmarkStart w:id="6" w:name="_Toc185557171"/>
      <w:r w:rsidRPr="00546DD7">
        <w:t>Area Disadvantage Index</w:t>
      </w:r>
      <w:bookmarkEnd w:id="6"/>
    </w:p>
    <w:p w14:paraId="2EF69C51" w14:textId="37F5259D" w:rsidR="00FA68A4" w:rsidRPr="00546DD7" w:rsidRDefault="00FA68A4" w:rsidP="00CE3461">
      <w:pPr>
        <w:ind w:firstLine="360"/>
      </w:pPr>
      <w:r w:rsidRPr="00546DD7">
        <w:t xml:space="preserve">The Area Disadvantage Index is a ranking developed by </w:t>
      </w:r>
      <w:r w:rsidR="00EF5850" w:rsidRPr="00546DD7">
        <w:t xml:space="preserve">a team led by Amy Kind, MD, PhD the University of Wisconsin-Madison. </w:t>
      </w:r>
      <w:r w:rsidR="003C7B0E" w:rsidRPr="00546DD7">
        <w:t xml:space="preserve">The </w:t>
      </w:r>
      <w:r w:rsidR="00943BEE" w:rsidRPr="00546DD7">
        <w:t xml:space="preserve">metric is the </w:t>
      </w:r>
      <w:r w:rsidR="009D2902" w:rsidRPr="00546DD7">
        <w:t xml:space="preserve">national or state </w:t>
      </w:r>
      <w:r w:rsidR="00490B31" w:rsidRPr="00546DD7">
        <w:t>percentile</w:t>
      </w:r>
      <w:r w:rsidR="009D2902" w:rsidRPr="00546DD7">
        <w:t xml:space="preserve"> of the block groups</w:t>
      </w:r>
      <w:r w:rsidR="00AE2642" w:rsidRPr="00546DD7">
        <w:t xml:space="preserve"> ADI score.</w:t>
      </w:r>
      <w:r w:rsidR="00490B31" w:rsidRPr="00546DD7">
        <w:t xml:space="preserve"> </w:t>
      </w:r>
      <w:r w:rsidR="00EF5850" w:rsidRPr="00546DD7">
        <w:t xml:space="preserve">This </w:t>
      </w:r>
      <w:r w:rsidR="00AE2642" w:rsidRPr="00546DD7">
        <w:t>ADI score</w:t>
      </w:r>
      <w:r w:rsidR="00EF5850" w:rsidRPr="00546DD7">
        <w:t xml:space="preserve"> </w:t>
      </w:r>
      <w:r w:rsidR="00AE2642" w:rsidRPr="00546DD7">
        <w:t>quantifies</w:t>
      </w:r>
      <w:r w:rsidR="00EF5850" w:rsidRPr="00546DD7">
        <w:t xml:space="preserve"> the socioeconomic disadvantage of a neighborhood at the census block group. </w:t>
      </w:r>
      <w:r w:rsidR="00FD2C66" w:rsidRPr="00546DD7">
        <w:t xml:space="preserve">It is calculated using the American Community Survey 5-Year Estimates. </w:t>
      </w:r>
      <w:r w:rsidR="00B80343" w:rsidRPr="00546DD7">
        <w:t>This dataset was used aggregated by county to create the variables:</w:t>
      </w:r>
    </w:p>
    <w:p w14:paraId="66CC19BE" w14:textId="73E49C94" w:rsidR="00B80343" w:rsidRPr="00546DD7" w:rsidRDefault="003C7B0E" w:rsidP="00CE3461">
      <w:pPr>
        <w:pStyle w:val="ListParagraph"/>
        <w:numPr>
          <w:ilvl w:val="0"/>
          <w:numId w:val="6"/>
        </w:numPr>
      </w:pPr>
      <w:r w:rsidRPr="00546DD7">
        <w:t>ADI_STATERNK_2022</w:t>
      </w:r>
    </w:p>
    <w:p w14:paraId="5993EDF1" w14:textId="5A1561D9" w:rsidR="003C7B0E" w:rsidRPr="00546DD7" w:rsidRDefault="003C7B0E" w:rsidP="00CE3461">
      <w:pPr>
        <w:pStyle w:val="ListParagraph"/>
        <w:numPr>
          <w:ilvl w:val="0"/>
          <w:numId w:val="6"/>
        </w:numPr>
      </w:pPr>
      <w:r w:rsidRPr="00546DD7">
        <w:t>ADI_NATRNK_2022</w:t>
      </w:r>
    </w:p>
    <w:p w14:paraId="3B93ED1E" w14:textId="77777777" w:rsidR="002F7B02" w:rsidRPr="00546DD7" w:rsidRDefault="002F7B02" w:rsidP="00CE3461"/>
    <w:p w14:paraId="0CBFB6AB" w14:textId="0FC41A9C" w:rsidR="004F4FA3" w:rsidRPr="00546DD7" w:rsidRDefault="00820066" w:rsidP="00CE3461">
      <w:pPr>
        <w:pStyle w:val="Heading2"/>
      </w:pPr>
      <w:bookmarkStart w:id="7" w:name="_Toc185557172"/>
      <w:r w:rsidRPr="00546DD7">
        <w:t>Descriptive Statistics</w:t>
      </w:r>
      <w:bookmarkEnd w:id="7"/>
    </w:p>
    <w:p w14:paraId="26876BA5" w14:textId="77777777" w:rsidR="00797CA1" w:rsidRPr="00546DD7" w:rsidRDefault="00797CA1" w:rsidP="00CE3461"/>
    <w:p w14:paraId="30A2CFC2" w14:textId="7A4C9A97" w:rsidR="003D0E11" w:rsidRPr="00546DD7" w:rsidRDefault="0063065D" w:rsidP="00CE3461">
      <w:r w:rsidRPr="00546DD7">
        <w:tab/>
        <w:t xml:space="preserve">The </w:t>
      </w:r>
      <w:r w:rsidR="00E8664E" w:rsidRPr="00546DD7">
        <w:t>measures of disadvantage being used in this analysis are</w:t>
      </w:r>
      <w:r w:rsidR="00710E8A" w:rsidRPr="00546DD7">
        <w:t xml:space="preserve"> lack of bachelor’s degree attainment, official poverty metric, and marriage rate for adult males.</w:t>
      </w:r>
      <w:r w:rsidR="0090514A" w:rsidRPr="00546DD7">
        <w:t xml:space="preserve"> The mean </w:t>
      </w:r>
      <w:r w:rsidR="00DC66FF" w:rsidRPr="00546DD7">
        <w:t xml:space="preserve">percentage </w:t>
      </w:r>
      <w:r w:rsidR="0090514A" w:rsidRPr="00546DD7">
        <w:t xml:space="preserve">of non-college educated males </w:t>
      </w:r>
      <w:r w:rsidR="00DC66FF" w:rsidRPr="00546DD7">
        <w:t>in a county is 79.4% and the median is 82.1%</w:t>
      </w:r>
      <w:r w:rsidR="00F63D77" w:rsidRPr="00546DD7">
        <w:t>, which indicates a left skew</w:t>
      </w:r>
      <w:r w:rsidR="00DC66FF" w:rsidRPr="00546DD7">
        <w:t xml:space="preserve">. The mean poverty rate is 10.8% and the median is </w:t>
      </w:r>
      <w:r w:rsidR="00F63D77" w:rsidRPr="00546DD7">
        <w:t>9.8%, which indicates a left skew. The mean marriage rate is 51.1% and the median is 52.3%, which indicates a fairly normal distribution. These distributions are visible in figures 1, 2, and 3.</w:t>
      </w:r>
    </w:p>
    <w:p w14:paraId="46107046" w14:textId="77777777" w:rsidR="00F51F13" w:rsidRPr="00546DD7" w:rsidRDefault="00F51F13" w:rsidP="00CE3461"/>
    <w:p w14:paraId="5F40B4FA" w14:textId="3544D767" w:rsidR="00797CA1" w:rsidRPr="00546DD7" w:rsidRDefault="00797CA1" w:rsidP="00405820">
      <w:pPr>
        <w:pStyle w:val="Caption"/>
        <w:spacing w:line="480" w:lineRule="auto"/>
      </w:pPr>
      <w:r w:rsidRPr="00546DD7">
        <w:lastRenderedPageBreak/>
        <w:t xml:space="preserve">Table </w:t>
      </w:r>
      <w:fldSimple w:instr=" SEQ Table \* ARABIC ">
        <w:r w:rsidR="00710DF4">
          <w:rPr>
            <w:noProof/>
          </w:rPr>
          <w:t>1</w:t>
        </w:r>
      </w:fldSimple>
    </w:p>
    <w:p w14:paraId="1F2EF07B" w14:textId="4AB4823D" w:rsidR="00797CA1" w:rsidRPr="00546DD7" w:rsidRDefault="00797CA1" w:rsidP="00CE3461">
      <w:pPr>
        <w:rPr>
          <w:i/>
          <w:iCs/>
        </w:rPr>
      </w:pPr>
      <w:r w:rsidRPr="00546DD7">
        <w:rPr>
          <w:i/>
          <w:iCs/>
        </w:rPr>
        <w:t>Descriptive Statistics</w:t>
      </w:r>
    </w:p>
    <w:tbl>
      <w:tblPr>
        <w:tblStyle w:val="PlainTable5"/>
        <w:tblW w:w="0" w:type="auto"/>
        <w:jc w:val="center"/>
        <w:tblLook w:val="04A0" w:firstRow="1" w:lastRow="0" w:firstColumn="1" w:lastColumn="0" w:noHBand="0" w:noVBand="1"/>
      </w:tblPr>
      <w:tblGrid>
        <w:gridCol w:w="2803"/>
        <w:gridCol w:w="876"/>
        <w:gridCol w:w="756"/>
        <w:gridCol w:w="756"/>
        <w:gridCol w:w="756"/>
        <w:gridCol w:w="756"/>
        <w:gridCol w:w="756"/>
        <w:gridCol w:w="756"/>
        <w:gridCol w:w="756"/>
      </w:tblGrid>
      <w:tr w:rsidR="00FA68A4" w:rsidRPr="00546DD7" w14:paraId="7927338B" w14:textId="77777777" w:rsidTr="004F4FA3">
        <w:trPr>
          <w:cnfStyle w:val="100000000000" w:firstRow="1" w:lastRow="0" w:firstColumn="0" w:lastColumn="0" w:oddVBand="0" w:evenVBand="0" w:oddHBand="0" w:evenHBand="0" w:firstRowFirstColumn="0" w:firstRowLastColumn="0" w:lastRowFirstColumn="0" w:lastRowLastColumn="0"/>
          <w:trHeight w:val="350"/>
          <w:jc w:val="center"/>
        </w:trPr>
        <w:tc>
          <w:tcPr>
            <w:cnfStyle w:val="001000000100" w:firstRow="0" w:lastRow="0" w:firstColumn="1" w:lastColumn="0" w:oddVBand="0" w:evenVBand="0" w:oddHBand="0" w:evenHBand="0" w:firstRowFirstColumn="1" w:firstRowLastColumn="0" w:lastRowFirstColumn="0" w:lastRowLastColumn="0"/>
            <w:tcW w:w="0" w:type="auto"/>
            <w:noWrap/>
            <w:hideMark/>
          </w:tcPr>
          <w:p w14:paraId="2DB767CF" w14:textId="77777777" w:rsidR="00DB370D" w:rsidRPr="00546DD7" w:rsidRDefault="00DB370D" w:rsidP="00CE3461">
            <w:pPr>
              <w:rPr>
                <w:rFonts w:eastAsia="Times New Roman"/>
              </w:rPr>
            </w:pPr>
            <w:r w:rsidRPr="00546DD7">
              <w:rPr>
                <w:rFonts w:eastAsia="Times New Roman"/>
              </w:rPr>
              <w:t>index</w:t>
            </w:r>
          </w:p>
        </w:tc>
        <w:tc>
          <w:tcPr>
            <w:tcW w:w="0" w:type="auto"/>
            <w:noWrap/>
            <w:hideMark/>
          </w:tcPr>
          <w:p w14:paraId="701631FC" w14:textId="77777777" w:rsidR="00DB370D" w:rsidRPr="00546DD7" w:rsidRDefault="00DB370D" w:rsidP="00CE3461">
            <w:pPr>
              <w:cnfStyle w:val="100000000000" w:firstRow="1" w:lastRow="0" w:firstColumn="0" w:lastColumn="0" w:oddVBand="0" w:evenVBand="0" w:oddHBand="0" w:evenHBand="0" w:firstRowFirstColumn="0" w:firstRowLastColumn="0" w:lastRowFirstColumn="0" w:lastRowLastColumn="0"/>
              <w:rPr>
                <w:rFonts w:eastAsia="Times New Roman"/>
              </w:rPr>
            </w:pPr>
            <w:r w:rsidRPr="00546DD7">
              <w:rPr>
                <w:rFonts w:eastAsia="Times New Roman"/>
              </w:rPr>
              <w:t>count</w:t>
            </w:r>
          </w:p>
        </w:tc>
        <w:tc>
          <w:tcPr>
            <w:tcW w:w="0" w:type="auto"/>
            <w:noWrap/>
            <w:hideMark/>
          </w:tcPr>
          <w:p w14:paraId="1E887CD2" w14:textId="77777777" w:rsidR="00DB370D" w:rsidRPr="00546DD7" w:rsidRDefault="00DB370D" w:rsidP="00CE3461">
            <w:pPr>
              <w:cnfStyle w:val="100000000000" w:firstRow="1" w:lastRow="0" w:firstColumn="0" w:lastColumn="0" w:oddVBand="0" w:evenVBand="0" w:oddHBand="0" w:evenHBand="0" w:firstRowFirstColumn="0" w:firstRowLastColumn="0" w:lastRowFirstColumn="0" w:lastRowLastColumn="0"/>
              <w:rPr>
                <w:rFonts w:eastAsia="Times New Roman"/>
              </w:rPr>
            </w:pPr>
            <w:r w:rsidRPr="00546DD7">
              <w:rPr>
                <w:rFonts w:eastAsia="Times New Roman"/>
              </w:rPr>
              <w:t>mean</w:t>
            </w:r>
          </w:p>
        </w:tc>
        <w:tc>
          <w:tcPr>
            <w:tcW w:w="0" w:type="auto"/>
            <w:noWrap/>
            <w:hideMark/>
          </w:tcPr>
          <w:p w14:paraId="752949E5" w14:textId="77777777" w:rsidR="00DB370D" w:rsidRPr="00546DD7" w:rsidRDefault="00DB370D" w:rsidP="00CE3461">
            <w:pPr>
              <w:cnfStyle w:val="100000000000" w:firstRow="1" w:lastRow="0" w:firstColumn="0" w:lastColumn="0" w:oddVBand="0" w:evenVBand="0" w:oddHBand="0" w:evenHBand="0" w:firstRowFirstColumn="0" w:firstRowLastColumn="0" w:lastRowFirstColumn="0" w:lastRowLastColumn="0"/>
              <w:rPr>
                <w:rFonts w:eastAsia="Times New Roman"/>
              </w:rPr>
            </w:pPr>
            <w:r w:rsidRPr="00546DD7">
              <w:rPr>
                <w:rFonts w:eastAsia="Times New Roman"/>
              </w:rPr>
              <w:t>std</w:t>
            </w:r>
          </w:p>
        </w:tc>
        <w:tc>
          <w:tcPr>
            <w:tcW w:w="0" w:type="auto"/>
            <w:noWrap/>
            <w:hideMark/>
          </w:tcPr>
          <w:p w14:paraId="4C04CC94" w14:textId="77777777" w:rsidR="00DB370D" w:rsidRPr="00546DD7" w:rsidRDefault="00DB370D" w:rsidP="00CE3461">
            <w:pPr>
              <w:cnfStyle w:val="100000000000" w:firstRow="1" w:lastRow="0" w:firstColumn="0" w:lastColumn="0" w:oddVBand="0" w:evenVBand="0" w:oddHBand="0" w:evenHBand="0" w:firstRowFirstColumn="0" w:firstRowLastColumn="0" w:lastRowFirstColumn="0" w:lastRowLastColumn="0"/>
              <w:rPr>
                <w:rFonts w:eastAsia="Times New Roman"/>
              </w:rPr>
            </w:pPr>
            <w:r w:rsidRPr="00546DD7">
              <w:rPr>
                <w:rFonts w:eastAsia="Times New Roman"/>
              </w:rPr>
              <w:t>min</w:t>
            </w:r>
          </w:p>
        </w:tc>
        <w:tc>
          <w:tcPr>
            <w:tcW w:w="0" w:type="auto"/>
            <w:noWrap/>
            <w:hideMark/>
          </w:tcPr>
          <w:p w14:paraId="6F29234D" w14:textId="77777777" w:rsidR="00DB370D" w:rsidRPr="00546DD7" w:rsidRDefault="00DB370D" w:rsidP="00CE3461">
            <w:pPr>
              <w:cnfStyle w:val="100000000000" w:firstRow="1" w:lastRow="0" w:firstColumn="0" w:lastColumn="0" w:oddVBand="0" w:evenVBand="0" w:oddHBand="0" w:evenHBand="0" w:firstRowFirstColumn="0" w:firstRowLastColumn="0" w:lastRowFirstColumn="0" w:lastRowLastColumn="0"/>
              <w:rPr>
                <w:rFonts w:eastAsia="Times New Roman"/>
              </w:rPr>
            </w:pPr>
            <w:r w:rsidRPr="00546DD7">
              <w:rPr>
                <w:rFonts w:eastAsia="Times New Roman"/>
              </w:rPr>
              <w:t>25%</w:t>
            </w:r>
          </w:p>
        </w:tc>
        <w:tc>
          <w:tcPr>
            <w:tcW w:w="0" w:type="auto"/>
            <w:noWrap/>
            <w:hideMark/>
          </w:tcPr>
          <w:p w14:paraId="183C4380" w14:textId="77777777" w:rsidR="00DB370D" w:rsidRPr="00546DD7" w:rsidRDefault="00DB370D" w:rsidP="00CE3461">
            <w:pPr>
              <w:cnfStyle w:val="100000000000" w:firstRow="1" w:lastRow="0" w:firstColumn="0" w:lastColumn="0" w:oddVBand="0" w:evenVBand="0" w:oddHBand="0" w:evenHBand="0" w:firstRowFirstColumn="0" w:firstRowLastColumn="0" w:lastRowFirstColumn="0" w:lastRowLastColumn="0"/>
              <w:rPr>
                <w:rFonts w:eastAsia="Times New Roman"/>
              </w:rPr>
            </w:pPr>
            <w:r w:rsidRPr="00546DD7">
              <w:rPr>
                <w:rFonts w:eastAsia="Times New Roman"/>
              </w:rPr>
              <w:t>50%</w:t>
            </w:r>
          </w:p>
        </w:tc>
        <w:tc>
          <w:tcPr>
            <w:tcW w:w="0" w:type="auto"/>
            <w:noWrap/>
            <w:hideMark/>
          </w:tcPr>
          <w:p w14:paraId="5AF64929" w14:textId="77777777" w:rsidR="00DB370D" w:rsidRPr="00546DD7" w:rsidRDefault="00DB370D" w:rsidP="00CE3461">
            <w:pPr>
              <w:cnfStyle w:val="100000000000" w:firstRow="1" w:lastRow="0" w:firstColumn="0" w:lastColumn="0" w:oddVBand="0" w:evenVBand="0" w:oddHBand="0" w:evenHBand="0" w:firstRowFirstColumn="0" w:firstRowLastColumn="0" w:lastRowFirstColumn="0" w:lastRowLastColumn="0"/>
              <w:rPr>
                <w:rFonts w:eastAsia="Times New Roman"/>
              </w:rPr>
            </w:pPr>
            <w:r w:rsidRPr="00546DD7">
              <w:rPr>
                <w:rFonts w:eastAsia="Times New Roman"/>
              </w:rPr>
              <w:t>75%</w:t>
            </w:r>
          </w:p>
        </w:tc>
        <w:tc>
          <w:tcPr>
            <w:tcW w:w="0" w:type="auto"/>
            <w:noWrap/>
            <w:hideMark/>
          </w:tcPr>
          <w:p w14:paraId="3561848F" w14:textId="77777777" w:rsidR="00DB370D" w:rsidRPr="00546DD7" w:rsidRDefault="00DB370D" w:rsidP="00CE3461">
            <w:pPr>
              <w:cnfStyle w:val="100000000000" w:firstRow="1" w:lastRow="0" w:firstColumn="0" w:lastColumn="0" w:oddVBand="0" w:evenVBand="0" w:oddHBand="0" w:evenHBand="0" w:firstRowFirstColumn="0" w:firstRowLastColumn="0" w:lastRowFirstColumn="0" w:lastRowLastColumn="0"/>
              <w:rPr>
                <w:rFonts w:eastAsia="Times New Roman"/>
              </w:rPr>
            </w:pPr>
            <w:r w:rsidRPr="00546DD7">
              <w:rPr>
                <w:rFonts w:eastAsia="Times New Roman"/>
              </w:rPr>
              <w:t>max</w:t>
            </w:r>
          </w:p>
        </w:tc>
      </w:tr>
      <w:tr w:rsidR="00FA68A4" w:rsidRPr="00546DD7" w14:paraId="246AFCF0" w14:textId="77777777" w:rsidTr="004F4FA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FF15447" w14:textId="6A9D102C" w:rsidR="004F4FA3" w:rsidRPr="00546DD7" w:rsidRDefault="004F4FA3" w:rsidP="00CE3461">
            <w:pPr>
              <w:rPr>
                <w:rFonts w:eastAsia="Times New Roman"/>
                <w:b/>
                <w:bCs/>
                <w:kern w:val="0"/>
                <w14:ligatures w14:val="none"/>
              </w:rPr>
            </w:pPr>
            <w:r w:rsidRPr="00546DD7">
              <w:t>male_2564_less_ba_pct</w:t>
            </w:r>
          </w:p>
        </w:tc>
        <w:tc>
          <w:tcPr>
            <w:tcW w:w="0" w:type="auto"/>
            <w:noWrap/>
            <w:hideMark/>
          </w:tcPr>
          <w:p w14:paraId="183B2081" w14:textId="6F23E1D0" w:rsidR="004F4FA3" w:rsidRPr="00546DD7" w:rsidRDefault="004F4FA3" w:rsidP="00CE3461">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546DD7">
              <w:t>3144.0</w:t>
            </w:r>
          </w:p>
        </w:tc>
        <w:tc>
          <w:tcPr>
            <w:tcW w:w="0" w:type="auto"/>
            <w:noWrap/>
            <w:vAlign w:val="center"/>
            <w:hideMark/>
          </w:tcPr>
          <w:p w14:paraId="2F5AC051" w14:textId="46188F1C" w:rsidR="004F4FA3" w:rsidRPr="00546DD7" w:rsidRDefault="004F4FA3" w:rsidP="00CE3461">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546DD7">
              <w:t>0.794</w:t>
            </w:r>
          </w:p>
        </w:tc>
        <w:tc>
          <w:tcPr>
            <w:tcW w:w="0" w:type="auto"/>
            <w:noWrap/>
            <w:vAlign w:val="center"/>
            <w:hideMark/>
          </w:tcPr>
          <w:p w14:paraId="4790B9E5" w14:textId="53D94826" w:rsidR="004F4FA3" w:rsidRPr="00546DD7" w:rsidRDefault="004F4FA3" w:rsidP="00CE3461">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546DD7">
              <w:t>0.109</w:t>
            </w:r>
          </w:p>
        </w:tc>
        <w:tc>
          <w:tcPr>
            <w:tcW w:w="0" w:type="auto"/>
            <w:noWrap/>
            <w:vAlign w:val="center"/>
            <w:hideMark/>
          </w:tcPr>
          <w:p w14:paraId="16385133" w14:textId="2B0E9E0D" w:rsidR="004F4FA3" w:rsidRPr="00546DD7" w:rsidRDefault="004F4FA3" w:rsidP="00CE3461">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546DD7">
              <w:t>0.180</w:t>
            </w:r>
          </w:p>
        </w:tc>
        <w:tc>
          <w:tcPr>
            <w:tcW w:w="0" w:type="auto"/>
            <w:noWrap/>
            <w:vAlign w:val="center"/>
            <w:hideMark/>
          </w:tcPr>
          <w:p w14:paraId="098FBE30" w14:textId="1C637611" w:rsidR="004F4FA3" w:rsidRPr="00546DD7" w:rsidRDefault="004F4FA3" w:rsidP="00CE3461">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546DD7">
              <w:t>0.747</w:t>
            </w:r>
          </w:p>
        </w:tc>
        <w:tc>
          <w:tcPr>
            <w:tcW w:w="0" w:type="auto"/>
            <w:noWrap/>
            <w:vAlign w:val="center"/>
            <w:hideMark/>
          </w:tcPr>
          <w:p w14:paraId="6A7FF4CD" w14:textId="7578DEC0" w:rsidR="004F4FA3" w:rsidRPr="00546DD7" w:rsidRDefault="004F4FA3" w:rsidP="00CE3461">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546DD7">
              <w:t>0.821</w:t>
            </w:r>
          </w:p>
        </w:tc>
        <w:tc>
          <w:tcPr>
            <w:tcW w:w="0" w:type="auto"/>
            <w:noWrap/>
            <w:vAlign w:val="center"/>
            <w:hideMark/>
          </w:tcPr>
          <w:p w14:paraId="49DF539C" w14:textId="457C8BFE" w:rsidR="004F4FA3" w:rsidRPr="00546DD7" w:rsidRDefault="004F4FA3" w:rsidP="00CE3461">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546DD7">
              <w:t>0.869</w:t>
            </w:r>
          </w:p>
        </w:tc>
        <w:tc>
          <w:tcPr>
            <w:tcW w:w="0" w:type="auto"/>
            <w:noWrap/>
            <w:vAlign w:val="center"/>
            <w:hideMark/>
          </w:tcPr>
          <w:p w14:paraId="17975A2C" w14:textId="4194B0A1" w:rsidR="004F4FA3" w:rsidRPr="00546DD7" w:rsidRDefault="004F4FA3" w:rsidP="00CE3461">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546DD7">
              <w:t>1.000</w:t>
            </w:r>
          </w:p>
        </w:tc>
      </w:tr>
      <w:tr w:rsidR="00FA68A4" w:rsidRPr="00546DD7" w14:paraId="227F7F47" w14:textId="77777777" w:rsidTr="004F4FA3">
        <w:trPr>
          <w:cnfStyle w:val="000000010000" w:firstRow="0" w:lastRow="0" w:firstColumn="0" w:lastColumn="0" w:oddVBand="0" w:evenVBand="0" w:oddHBand="0" w:evenHBand="1"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7764A72" w14:textId="0C47B434" w:rsidR="004F4FA3" w:rsidRPr="00546DD7" w:rsidRDefault="004F4FA3" w:rsidP="00CE3461">
            <w:pPr>
              <w:rPr>
                <w:rFonts w:eastAsia="Times New Roman"/>
                <w:b/>
                <w:bCs/>
                <w:kern w:val="0"/>
                <w14:ligatures w14:val="none"/>
              </w:rPr>
            </w:pPr>
            <w:r w:rsidRPr="00546DD7">
              <w:t>opm_male_2554</w:t>
            </w:r>
          </w:p>
        </w:tc>
        <w:tc>
          <w:tcPr>
            <w:tcW w:w="0" w:type="auto"/>
            <w:noWrap/>
            <w:hideMark/>
          </w:tcPr>
          <w:p w14:paraId="5012C749" w14:textId="5D14DA72" w:rsidR="004F4FA3" w:rsidRPr="00546DD7" w:rsidRDefault="004F4FA3" w:rsidP="00CE3461">
            <w:pPr>
              <w:cnfStyle w:val="000000010000" w:firstRow="0" w:lastRow="0" w:firstColumn="0" w:lastColumn="0" w:oddVBand="0" w:evenVBand="0" w:oddHBand="0" w:evenHBand="1" w:firstRowFirstColumn="0" w:firstRowLastColumn="0" w:lastRowFirstColumn="0" w:lastRowLastColumn="0"/>
              <w:rPr>
                <w:rFonts w:eastAsia="Times New Roman"/>
                <w:kern w:val="0"/>
                <w14:ligatures w14:val="none"/>
              </w:rPr>
            </w:pPr>
            <w:r w:rsidRPr="00546DD7">
              <w:t>3144.0</w:t>
            </w:r>
          </w:p>
        </w:tc>
        <w:tc>
          <w:tcPr>
            <w:tcW w:w="0" w:type="auto"/>
            <w:noWrap/>
            <w:vAlign w:val="center"/>
            <w:hideMark/>
          </w:tcPr>
          <w:p w14:paraId="7B742D7B" w14:textId="094C7EF1" w:rsidR="004F4FA3" w:rsidRPr="00546DD7" w:rsidRDefault="004F4FA3" w:rsidP="00CE3461">
            <w:pPr>
              <w:cnfStyle w:val="000000010000" w:firstRow="0" w:lastRow="0" w:firstColumn="0" w:lastColumn="0" w:oddVBand="0" w:evenVBand="0" w:oddHBand="0" w:evenHBand="1" w:firstRowFirstColumn="0" w:firstRowLastColumn="0" w:lastRowFirstColumn="0" w:lastRowLastColumn="0"/>
              <w:rPr>
                <w:rFonts w:eastAsia="Times New Roman"/>
                <w:kern w:val="0"/>
                <w14:ligatures w14:val="none"/>
              </w:rPr>
            </w:pPr>
            <w:r w:rsidRPr="00546DD7">
              <w:t>0.108</w:t>
            </w:r>
          </w:p>
        </w:tc>
        <w:tc>
          <w:tcPr>
            <w:tcW w:w="0" w:type="auto"/>
            <w:noWrap/>
            <w:vAlign w:val="center"/>
            <w:hideMark/>
          </w:tcPr>
          <w:p w14:paraId="3301D274" w14:textId="00D6BF43" w:rsidR="004F4FA3" w:rsidRPr="00546DD7" w:rsidRDefault="004F4FA3" w:rsidP="00CE3461">
            <w:pPr>
              <w:cnfStyle w:val="000000010000" w:firstRow="0" w:lastRow="0" w:firstColumn="0" w:lastColumn="0" w:oddVBand="0" w:evenVBand="0" w:oddHBand="0" w:evenHBand="1" w:firstRowFirstColumn="0" w:firstRowLastColumn="0" w:lastRowFirstColumn="0" w:lastRowLastColumn="0"/>
              <w:rPr>
                <w:rFonts w:eastAsia="Times New Roman"/>
                <w:kern w:val="0"/>
                <w14:ligatures w14:val="none"/>
              </w:rPr>
            </w:pPr>
            <w:r w:rsidRPr="00546DD7">
              <w:t>0.057</w:t>
            </w:r>
          </w:p>
        </w:tc>
        <w:tc>
          <w:tcPr>
            <w:tcW w:w="0" w:type="auto"/>
            <w:noWrap/>
            <w:vAlign w:val="center"/>
            <w:hideMark/>
          </w:tcPr>
          <w:p w14:paraId="67F36EE6" w14:textId="07D0DB74" w:rsidR="004F4FA3" w:rsidRPr="00546DD7" w:rsidRDefault="004F4FA3" w:rsidP="00CE3461">
            <w:pPr>
              <w:cnfStyle w:val="000000010000" w:firstRow="0" w:lastRow="0" w:firstColumn="0" w:lastColumn="0" w:oddVBand="0" w:evenVBand="0" w:oddHBand="0" w:evenHBand="1" w:firstRowFirstColumn="0" w:firstRowLastColumn="0" w:lastRowFirstColumn="0" w:lastRowLastColumn="0"/>
              <w:rPr>
                <w:rFonts w:eastAsia="Times New Roman"/>
                <w:kern w:val="0"/>
                <w14:ligatures w14:val="none"/>
              </w:rPr>
            </w:pPr>
            <w:r w:rsidRPr="00546DD7">
              <w:t>0.000</w:t>
            </w:r>
          </w:p>
        </w:tc>
        <w:tc>
          <w:tcPr>
            <w:tcW w:w="0" w:type="auto"/>
            <w:noWrap/>
            <w:vAlign w:val="center"/>
            <w:hideMark/>
          </w:tcPr>
          <w:p w14:paraId="00F267B1" w14:textId="28D7B0AC" w:rsidR="004F4FA3" w:rsidRPr="00546DD7" w:rsidRDefault="004F4FA3" w:rsidP="00CE3461">
            <w:pPr>
              <w:cnfStyle w:val="000000010000" w:firstRow="0" w:lastRow="0" w:firstColumn="0" w:lastColumn="0" w:oddVBand="0" w:evenVBand="0" w:oddHBand="0" w:evenHBand="1" w:firstRowFirstColumn="0" w:firstRowLastColumn="0" w:lastRowFirstColumn="0" w:lastRowLastColumn="0"/>
              <w:rPr>
                <w:rFonts w:eastAsia="Times New Roman"/>
                <w:kern w:val="0"/>
                <w14:ligatures w14:val="none"/>
              </w:rPr>
            </w:pPr>
            <w:r w:rsidRPr="00546DD7">
              <w:t>0.068</w:t>
            </w:r>
          </w:p>
        </w:tc>
        <w:tc>
          <w:tcPr>
            <w:tcW w:w="0" w:type="auto"/>
            <w:noWrap/>
            <w:vAlign w:val="center"/>
            <w:hideMark/>
          </w:tcPr>
          <w:p w14:paraId="6E80A79F" w14:textId="4ECC389F" w:rsidR="004F4FA3" w:rsidRPr="00546DD7" w:rsidRDefault="004F4FA3" w:rsidP="00CE3461">
            <w:pPr>
              <w:cnfStyle w:val="000000010000" w:firstRow="0" w:lastRow="0" w:firstColumn="0" w:lastColumn="0" w:oddVBand="0" w:evenVBand="0" w:oddHBand="0" w:evenHBand="1" w:firstRowFirstColumn="0" w:firstRowLastColumn="0" w:lastRowFirstColumn="0" w:lastRowLastColumn="0"/>
              <w:rPr>
                <w:rFonts w:eastAsia="Times New Roman"/>
                <w:kern w:val="0"/>
                <w14:ligatures w14:val="none"/>
              </w:rPr>
            </w:pPr>
            <w:r w:rsidRPr="00546DD7">
              <w:t>0.098</w:t>
            </w:r>
          </w:p>
        </w:tc>
        <w:tc>
          <w:tcPr>
            <w:tcW w:w="0" w:type="auto"/>
            <w:noWrap/>
            <w:vAlign w:val="center"/>
            <w:hideMark/>
          </w:tcPr>
          <w:p w14:paraId="58AB730D" w14:textId="5616A822" w:rsidR="004F4FA3" w:rsidRPr="00546DD7" w:rsidRDefault="004F4FA3" w:rsidP="00CE3461">
            <w:pPr>
              <w:cnfStyle w:val="000000010000" w:firstRow="0" w:lastRow="0" w:firstColumn="0" w:lastColumn="0" w:oddVBand="0" w:evenVBand="0" w:oddHBand="0" w:evenHBand="1" w:firstRowFirstColumn="0" w:firstRowLastColumn="0" w:lastRowFirstColumn="0" w:lastRowLastColumn="0"/>
              <w:rPr>
                <w:rFonts w:eastAsia="Times New Roman"/>
                <w:kern w:val="0"/>
                <w14:ligatures w14:val="none"/>
              </w:rPr>
            </w:pPr>
            <w:r w:rsidRPr="00546DD7">
              <w:t>0.134</w:t>
            </w:r>
          </w:p>
        </w:tc>
        <w:tc>
          <w:tcPr>
            <w:tcW w:w="0" w:type="auto"/>
            <w:noWrap/>
            <w:vAlign w:val="center"/>
            <w:hideMark/>
          </w:tcPr>
          <w:p w14:paraId="44699B81" w14:textId="4417BE51" w:rsidR="004F4FA3" w:rsidRPr="00546DD7" w:rsidRDefault="004F4FA3" w:rsidP="00CE3461">
            <w:pPr>
              <w:cnfStyle w:val="000000010000" w:firstRow="0" w:lastRow="0" w:firstColumn="0" w:lastColumn="0" w:oddVBand="0" w:evenVBand="0" w:oddHBand="0" w:evenHBand="1" w:firstRowFirstColumn="0" w:firstRowLastColumn="0" w:lastRowFirstColumn="0" w:lastRowLastColumn="0"/>
              <w:rPr>
                <w:rFonts w:eastAsia="Times New Roman"/>
                <w:kern w:val="0"/>
                <w14:ligatures w14:val="none"/>
              </w:rPr>
            </w:pPr>
            <w:r w:rsidRPr="00546DD7">
              <w:t>0.538</w:t>
            </w:r>
          </w:p>
        </w:tc>
      </w:tr>
      <w:tr w:rsidR="00FA68A4" w:rsidRPr="00546DD7" w14:paraId="4BC6FF3A" w14:textId="77777777" w:rsidTr="004F4FA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042915A" w14:textId="0020B763" w:rsidR="004F4FA3" w:rsidRPr="00546DD7" w:rsidRDefault="004F4FA3" w:rsidP="00CE3461">
            <w:pPr>
              <w:rPr>
                <w:rFonts w:eastAsia="Times New Roman"/>
                <w:b/>
                <w:bCs/>
                <w:kern w:val="0"/>
                <w14:ligatures w14:val="none"/>
              </w:rPr>
            </w:pPr>
            <w:r w:rsidRPr="00546DD7">
              <w:t>male_marriage_rate_2554</w:t>
            </w:r>
          </w:p>
        </w:tc>
        <w:tc>
          <w:tcPr>
            <w:tcW w:w="0" w:type="auto"/>
            <w:noWrap/>
            <w:hideMark/>
          </w:tcPr>
          <w:p w14:paraId="64CED2E7" w14:textId="547B9202" w:rsidR="004F4FA3" w:rsidRPr="00546DD7" w:rsidRDefault="004F4FA3" w:rsidP="00CE3461">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546DD7">
              <w:t>3144.0</w:t>
            </w:r>
          </w:p>
        </w:tc>
        <w:tc>
          <w:tcPr>
            <w:tcW w:w="0" w:type="auto"/>
            <w:noWrap/>
            <w:vAlign w:val="center"/>
            <w:hideMark/>
          </w:tcPr>
          <w:p w14:paraId="6D7DE45F" w14:textId="6AA88218" w:rsidR="004F4FA3" w:rsidRPr="00546DD7" w:rsidRDefault="004F4FA3" w:rsidP="00CE3461">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546DD7">
              <w:t>0.511</w:t>
            </w:r>
          </w:p>
        </w:tc>
        <w:tc>
          <w:tcPr>
            <w:tcW w:w="0" w:type="auto"/>
            <w:noWrap/>
            <w:vAlign w:val="center"/>
            <w:hideMark/>
          </w:tcPr>
          <w:p w14:paraId="11AF0567" w14:textId="090FD06E" w:rsidR="004F4FA3" w:rsidRPr="00546DD7" w:rsidRDefault="004F4FA3" w:rsidP="00CE3461">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546DD7">
              <w:t>0.111</w:t>
            </w:r>
          </w:p>
        </w:tc>
        <w:tc>
          <w:tcPr>
            <w:tcW w:w="0" w:type="auto"/>
            <w:noWrap/>
            <w:vAlign w:val="center"/>
            <w:hideMark/>
          </w:tcPr>
          <w:p w14:paraId="026F01AF" w14:textId="444CF61E" w:rsidR="004F4FA3" w:rsidRPr="00546DD7" w:rsidRDefault="004F4FA3" w:rsidP="00CE3461">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546DD7">
              <w:t>0.040</w:t>
            </w:r>
          </w:p>
        </w:tc>
        <w:tc>
          <w:tcPr>
            <w:tcW w:w="0" w:type="auto"/>
            <w:noWrap/>
            <w:vAlign w:val="center"/>
            <w:hideMark/>
          </w:tcPr>
          <w:p w14:paraId="77A05210" w14:textId="7F690424" w:rsidR="004F4FA3" w:rsidRPr="00546DD7" w:rsidRDefault="004F4FA3" w:rsidP="00CE3461">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546DD7">
              <w:t>0.456</w:t>
            </w:r>
          </w:p>
        </w:tc>
        <w:tc>
          <w:tcPr>
            <w:tcW w:w="0" w:type="auto"/>
            <w:noWrap/>
            <w:vAlign w:val="center"/>
            <w:hideMark/>
          </w:tcPr>
          <w:p w14:paraId="5C79388F" w14:textId="36411287" w:rsidR="004F4FA3" w:rsidRPr="00546DD7" w:rsidRDefault="004F4FA3" w:rsidP="00CE3461">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546DD7">
              <w:t>0.523</w:t>
            </w:r>
          </w:p>
        </w:tc>
        <w:tc>
          <w:tcPr>
            <w:tcW w:w="0" w:type="auto"/>
            <w:noWrap/>
            <w:vAlign w:val="center"/>
            <w:hideMark/>
          </w:tcPr>
          <w:p w14:paraId="317BA363" w14:textId="71218F0C" w:rsidR="004F4FA3" w:rsidRPr="00546DD7" w:rsidRDefault="004F4FA3" w:rsidP="00CE3461">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546DD7">
              <w:t>0.579</w:t>
            </w:r>
          </w:p>
        </w:tc>
        <w:tc>
          <w:tcPr>
            <w:tcW w:w="0" w:type="auto"/>
            <w:noWrap/>
            <w:vAlign w:val="center"/>
            <w:hideMark/>
          </w:tcPr>
          <w:p w14:paraId="6F37D3D8" w14:textId="694CF05F" w:rsidR="004F4FA3" w:rsidRPr="00546DD7" w:rsidRDefault="004F4FA3" w:rsidP="00CE3461">
            <w:pPr>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r w:rsidRPr="00546DD7">
              <w:t>1.000</w:t>
            </w:r>
          </w:p>
        </w:tc>
      </w:tr>
    </w:tbl>
    <w:p w14:paraId="337B3C27" w14:textId="77777777" w:rsidR="00DB370D" w:rsidRPr="00546DD7" w:rsidRDefault="00DB370D" w:rsidP="00CE3461"/>
    <w:p w14:paraId="05BE3B35" w14:textId="5BD05BE5" w:rsidR="003D0E11" w:rsidRPr="00546DD7" w:rsidRDefault="003D0E11" w:rsidP="00CE3461">
      <w:pPr>
        <w:pStyle w:val="Heading3"/>
      </w:pPr>
      <w:bookmarkStart w:id="8" w:name="_Toc185557173"/>
      <w:r w:rsidRPr="00546DD7">
        <w:t>Distributions</w:t>
      </w:r>
      <w:bookmarkEnd w:id="8"/>
    </w:p>
    <w:p w14:paraId="3425CAB2" w14:textId="7BEF6024" w:rsidR="00797CA1" w:rsidRPr="00546DD7" w:rsidRDefault="00797CA1" w:rsidP="00405820">
      <w:pPr>
        <w:pStyle w:val="Caption"/>
        <w:spacing w:line="480" w:lineRule="auto"/>
      </w:pPr>
      <w:r w:rsidRPr="00546DD7">
        <w:t xml:space="preserve">Figure </w:t>
      </w:r>
      <w:fldSimple w:instr=" SEQ Figure \* ARABIC ">
        <w:r w:rsidR="005B5351">
          <w:rPr>
            <w:noProof/>
          </w:rPr>
          <w:t>1</w:t>
        </w:r>
      </w:fldSimple>
    </w:p>
    <w:p w14:paraId="0382DB87" w14:textId="3893F53C" w:rsidR="00797CA1" w:rsidRPr="00546DD7" w:rsidRDefault="00E249B2" w:rsidP="00CE3461">
      <w:pPr>
        <w:rPr>
          <w:i/>
          <w:iCs/>
        </w:rPr>
      </w:pPr>
      <w:r w:rsidRPr="00546DD7">
        <w:rPr>
          <w:i/>
          <w:iCs/>
        </w:rPr>
        <w:t>No Bachelor’s Degree Distribution</w:t>
      </w:r>
    </w:p>
    <w:p w14:paraId="785A5F3C" w14:textId="77777777" w:rsidR="00797CA1" w:rsidRPr="00546DD7" w:rsidRDefault="00797CA1" w:rsidP="00CE3461"/>
    <w:p w14:paraId="524DF391" w14:textId="6513FB84" w:rsidR="00F56B5A" w:rsidRPr="00546DD7" w:rsidRDefault="00F56B5A" w:rsidP="00CE3461">
      <w:pPr>
        <w:jc w:val="center"/>
      </w:pPr>
      <w:r w:rsidRPr="00546DD7">
        <w:rPr>
          <w:noProof/>
        </w:rPr>
        <w:drawing>
          <wp:inline distT="0" distB="0" distL="0" distR="0" wp14:anchorId="4DC32D15" wp14:editId="04AF6B33">
            <wp:extent cx="3657600" cy="2786023"/>
            <wp:effectExtent l="0" t="0" r="0" b="0"/>
            <wp:docPr id="316285723" name="Picture 4" descr="A graph of a number of men with no bachelors deg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85723" name="Picture 4" descr="A graph of a number of men with no bachelors degre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2786023"/>
                    </a:xfrm>
                    <a:prstGeom prst="rect">
                      <a:avLst/>
                    </a:prstGeom>
                    <a:noFill/>
                    <a:ln>
                      <a:noFill/>
                    </a:ln>
                  </pic:spPr>
                </pic:pic>
              </a:graphicData>
            </a:graphic>
          </wp:inline>
        </w:drawing>
      </w:r>
    </w:p>
    <w:p w14:paraId="77BD75BA" w14:textId="1F000288" w:rsidR="00E249B2" w:rsidRPr="00546DD7" w:rsidRDefault="00E249B2" w:rsidP="00405820">
      <w:pPr>
        <w:pStyle w:val="Caption"/>
        <w:spacing w:line="480" w:lineRule="auto"/>
      </w:pPr>
      <w:r w:rsidRPr="00546DD7">
        <w:t xml:space="preserve">Table </w:t>
      </w:r>
      <w:fldSimple w:instr=" SEQ Table \* ARABIC ">
        <w:r w:rsidR="00710DF4">
          <w:rPr>
            <w:noProof/>
          </w:rPr>
          <w:t>2</w:t>
        </w:r>
      </w:fldSimple>
    </w:p>
    <w:p w14:paraId="37728DD3" w14:textId="49E71F74" w:rsidR="00E249B2" w:rsidRPr="00546DD7" w:rsidRDefault="00E249B2" w:rsidP="00CE3461">
      <w:pPr>
        <w:rPr>
          <w:i/>
          <w:iCs/>
        </w:rPr>
      </w:pPr>
      <w:r w:rsidRPr="00546DD7">
        <w:rPr>
          <w:i/>
          <w:iCs/>
        </w:rPr>
        <w:t>Poverty Rate Distribution</w:t>
      </w:r>
    </w:p>
    <w:p w14:paraId="4A0A7D7B" w14:textId="0D4290B6" w:rsidR="003D0E11" w:rsidRPr="00546DD7" w:rsidRDefault="003D0E11" w:rsidP="00CE3461">
      <w:pPr>
        <w:jc w:val="center"/>
      </w:pPr>
      <w:r w:rsidRPr="00546DD7">
        <w:rPr>
          <w:noProof/>
        </w:rPr>
        <w:lastRenderedPageBreak/>
        <w:drawing>
          <wp:inline distT="0" distB="0" distL="0" distR="0" wp14:anchorId="304AEE66" wp14:editId="7C5587A7">
            <wp:extent cx="3657600" cy="2786023"/>
            <wp:effectExtent l="0" t="0" r="0" b="0"/>
            <wp:docPr id="1732183931" name="Picture 3" descr="A graph of a number of males below the poverty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83931" name="Picture 3" descr="A graph of a number of males below the poverty li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7600" cy="2786023"/>
                    </a:xfrm>
                    <a:prstGeom prst="rect">
                      <a:avLst/>
                    </a:prstGeom>
                    <a:noFill/>
                    <a:ln>
                      <a:noFill/>
                    </a:ln>
                  </pic:spPr>
                </pic:pic>
              </a:graphicData>
            </a:graphic>
          </wp:inline>
        </w:drawing>
      </w:r>
    </w:p>
    <w:p w14:paraId="59A03836" w14:textId="5B30D955" w:rsidR="00E249B2" w:rsidRPr="00546DD7" w:rsidRDefault="00E249B2" w:rsidP="00405820">
      <w:pPr>
        <w:pStyle w:val="Caption"/>
        <w:spacing w:line="480" w:lineRule="auto"/>
      </w:pPr>
      <w:r w:rsidRPr="00546DD7">
        <w:t xml:space="preserve">Table </w:t>
      </w:r>
      <w:fldSimple w:instr=" SEQ Table \* ARABIC ">
        <w:r w:rsidR="00710DF4">
          <w:rPr>
            <w:noProof/>
          </w:rPr>
          <w:t>3</w:t>
        </w:r>
      </w:fldSimple>
    </w:p>
    <w:p w14:paraId="5CB4FCDE" w14:textId="7E8232FD" w:rsidR="00E249B2" w:rsidRPr="00546DD7" w:rsidRDefault="00E249B2" w:rsidP="00CE3461">
      <w:pPr>
        <w:rPr>
          <w:i/>
          <w:iCs/>
        </w:rPr>
      </w:pPr>
      <w:r w:rsidRPr="00546DD7">
        <w:rPr>
          <w:i/>
          <w:iCs/>
        </w:rPr>
        <w:t>Marriage Rate Distribution</w:t>
      </w:r>
    </w:p>
    <w:p w14:paraId="5E7271E0" w14:textId="57A4CC35" w:rsidR="003D0E11" w:rsidRPr="00546DD7" w:rsidRDefault="00F56B5A" w:rsidP="00CE3461">
      <w:pPr>
        <w:jc w:val="center"/>
      </w:pPr>
      <w:r w:rsidRPr="00546DD7">
        <w:rPr>
          <w:noProof/>
        </w:rPr>
        <w:drawing>
          <wp:inline distT="0" distB="0" distL="0" distR="0" wp14:anchorId="15101287" wp14:editId="3FB972BE">
            <wp:extent cx="3657600" cy="2786023"/>
            <wp:effectExtent l="0" t="0" r="0" b="0"/>
            <wp:docPr id="1552777681" name="Picture 5" descr="A graph of marriage 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77681" name="Picture 5" descr="A graph of marriage rat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2786023"/>
                    </a:xfrm>
                    <a:prstGeom prst="rect">
                      <a:avLst/>
                    </a:prstGeom>
                    <a:noFill/>
                    <a:ln>
                      <a:noFill/>
                    </a:ln>
                  </pic:spPr>
                </pic:pic>
              </a:graphicData>
            </a:graphic>
          </wp:inline>
        </w:drawing>
      </w:r>
    </w:p>
    <w:p w14:paraId="4DA350AF" w14:textId="77777777" w:rsidR="003D0E11" w:rsidRPr="00546DD7" w:rsidRDefault="003D0E11" w:rsidP="00CE3461"/>
    <w:p w14:paraId="54ECC381" w14:textId="77777777" w:rsidR="00820066" w:rsidRPr="00546DD7" w:rsidRDefault="00820066" w:rsidP="00CE3461"/>
    <w:p w14:paraId="3787EE06" w14:textId="77777777" w:rsidR="00820066" w:rsidRPr="00546DD7" w:rsidRDefault="00820066" w:rsidP="00CE3461"/>
    <w:p w14:paraId="6992D00D" w14:textId="77777777" w:rsidR="00F63D77" w:rsidRPr="00546DD7" w:rsidRDefault="00F63D77" w:rsidP="00CE3461">
      <w:pPr>
        <w:pStyle w:val="Heading3"/>
      </w:pPr>
      <w:bookmarkStart w:id="9" w:name="_Toc185557174"/>
      <w:r w:rsidRPr="00546DD7">
        <w:lastRenderedPageBreak/>
        <w:t>Correlation</w:t>
      </w:r>
      <w:bookmarkEnd w:id="9"/>
    </w:p>
    <w:p w14:paraId="7C31E9EE" w14:textId="22F28671" w:rsidR="00144A0C" w:rsidRPr="00546DD7" w:rsidRDefault="00144A0C" w:rsidP="00CE3461">
      <w:r w:rsidRPr="00546DD7">
        <w:tab/>
        <w:t xml:space="preserve">The </w:t>
      </w:r>
      <w:r w:rsidR="00CE3C47" w:rsidRPr="00546DD7">
        <w:t>three</w:t>
      </w:r>
      <w:r w:rsidR="00C950EB" w:rsidRPr="00546DD7">
        <w:t xml:space="preserve"> disadvantage metrics do not have very strong relationships with eachother. The strongest relationship is the positive relationship between poverty rate and educational attainment, which has a </w:t>
      </w:r>
      <w:r w:rsidR="00C86F34" w:rsidRPr="00546DD7">
        <w:t>0.427 correlation coefficient.</w:t>
      </w:r>
    </w:p>
    <w:p w14:paraId="2F8B3D69" w14:textId="77777777" w:rsidR="00C86F34" w:rsidRPr="00546DD7" w:rsidRDefault="00C86F34" w:rsidP="00405820">
      <w:pPr>
        <w:pStyle w:val="Caption"/>
        <w:spacing w:line="480" w:lineRule="auto"/>
      </w:pPr>
    </w:p>
    <w:p w14:paraId="17458860" w14:textId="7723E627" w:rsidR="00CE3C47" w:rsidRPr="00546DD7" w:rsidRDefault="00CE3C47" w:rsidP="00405820">
      <w:pPr>
        <w:pStyle w:val="Caption"/>
        <w:spacing w:line="480" w:lineRule="auto"/>
      </w:pPr>
      <w:r w:rsidRPr="00546DD7">
        <w:t xml:space="preserve">Table </w:t>
      </w:r>
      <w:fldSimple w:instr=" SEQ Table \* ARABIC ">
        <w:r w:rsidR="00710DF4">
          <w:rPr>
            <w:noProof/>
          </w:rPr>
          <w:t>4</w:t>
        </w:r>
      </w:fldSimple>
    </w:p>
    <w:p w14:paraId="07A12026" w14:textId="1A4C1DAB" w:rsidR="00CE3C47" w:rsidRPr="00546DD7" w:rsidRDefault="00CE3C47" w:rsidP="2DA88A82">
      <w:pPr>
        <w:rPr>
          <w:i/>
          <w:iCs/>
        </w:rPr>
      </w:pPr>
      <w:r w:rsidRPr="00546DD7">
        <w:rPr>
          <w:i/>
          <w:iCs/>
        </w:rPr>
        <w:t>Correlation Matrix</w:t>
      </w:r>
    </w:p>
    <w:tbl>
      <w:tblPr>
        <w:tblStyle w:val="PlainTable5"/>
        <w:tblW w:w="0" w:type="auto"/>
        <w:jc w:val="center"/>
        <w:tblLook w:val="04A0" w:firstRow="1" w:lastRow="0" w:firstColumn="1" w:lastColumn="0" w:noHBand="0" w:noVBand="1"/>
      </w:tblPr>
      <w:tblGrid>
        <w:gridCol w:w="2633"/>
        <w:gridCol w:w="2383"/>
        <w:gridCol w:w="1711"/>
        <w:gridCol w:w="2633"/>
      </w:tblGrid>
      <w:tr w:rsidR="2DA88A82" w14:paraId="4BE57582" w14:textId="77777777" w:rsidTr="2DA88A8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2633" w:type="dxa"/>
            <w:vAlign w:val="bottom"/>
          </w:tcPr>
          <w:p w14:paraId="078E098A" w14:textId="7241745E" w:rsidR="2DA88A82" w:rsidRDefault="2DA88A82" w:rsidP="2DA88A82">
            <w:pPr>
              <w:rPr>
                <w:rFonts w:eastAsia="Times New Roman"/>
              </w:rPr>
            </w:pPr>
            <w:r>
              <w:t xml:space="preserve"> index</w:t>
            </w:r>
          </w:p>
        </w:tc>
        <w:tc>
          <w:tcPr>
            <w:tcW w:w="2383" w:type="dxa"/>
            <w:vAlign w:val="bottom"/>
          </w:tcPr>
          <w:p w14:paraId="754F46C1" w14:textId="242FE625" w:rsidR="2DA88A82" w:rsidRDefault="2DA88A82" w:rsidP="2DA88A82">
            <w:pPr>
              <w:cnfStyle w:val="100000000000" w:firstRow="1" w:lastRow="0" w:firstColumn="0" w:lastColumn="0" w:oddVBand="0" w:evenVBand="0" w:oddHBand="0" w:evenHBand="0" w:firstRowFirstColumn="0" w:firstRowLastColumn="0" w:lastRowFirstColumn="0" w:lastRowLastColumn="0"/>
              <w:rPr>
                <w:rFonts w:eastAsia="Times New Roman"/>
              </w:rPr>
            </w:pPr>
            <w:r>
              <w:t>male_2564_less_ba_pct</w:t>
            </w:r>
          </w:p>
        </w:tc>
        <w:tc>
          <w:tcPr>
            <w:tcW w:w="1711" w:type="dxa"/>
            <w:vAlign w:val="bottom"/>
          </w:tcPr>
          <w:p w14:paraId="39C5E178" w14:textId="0ADD9D77" w:rsidR="2DA88A82" w:rsidRDefault="2DA88A82" w:rsidP="2DA88A82">
            <w:pPr>
              <w:cnfStyle w:val="100000000000" w:firstRow="1" w:lastRow="0" w:firstColumn="0" w:lastColumn="0" w:oddVBand="0" w:evenVBand="0" w:oddHBand="0" w:evenHBand="0" w:firstRowFirstColumn="0" w:firstRowLastColumn="0" w:lastRowFirstColumn="0" w:lastRowLastColumn="0"/>
              <w:rPr>
                <w:rFonts w:eastAsia="Times New Roman"/>
              </w:rPr>
            </w:pPr>
            <w:r>
              <w:t>opm_male_2554</w:t>
            </w:r>
          </w:p>
        </w:tc>
        <w:tc>
          <w:tcPr>
            <w:tcW w:w="2633" w:type="dxa"/>
            <w:vAlign w:val="bottom"/>
          </w:tcPr>
          <w:p w14:paraId="7F8665CD" w14:textId="44FF826F" w:rsidR="2DA88A82" w:rsidRDefault="2DA88A82" w:rsidP="2DA88A82">
            <w:pPr>
              <w:cnfStyle w:val="100000000000" w:firstRow="1" w:lastRow="0" w:firstColumn="0" w:lastColumn="0" w:oddVBand="0" w:evenVBand="0" w:oddHBand="0" w:evenHBand="0" w:firstRowFirstColumn="0" w:firstRowLastColumn="0" w:lastRowFirstColumn="0" w:lastRowLastColumn="0"/>
              <w:rPr>
                <w:rFonts w:eastAsia="Times New Roman"/>
              </w:rPr>
            </w:pPr>
            <w:r>
              <w:t>male_marriage_rate_2554</w:t>
            </w:r>
          </w:p>
        </w:tc>
      </w:tr>
      <w:tr w:rsidR="2DA88A82" w14:paraId="34BA548F" w14:textId="77777777" w:rsidTr="2DA88A8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33" w:type="dxa"/>
            <w:vAlign w:val="bottom"/>
          </w:tcPr>
          <w:p w14:paraId="75987678" w14:textId="3429FBAD" w:rsidR="2DA88A82" w:rsidRDefault="2DA88A82" w:rsidP="2DA88A82">
            <w:pPr>
              <w:rPr>
                <w:rFonts w:eastAsia="Times New Roman"/>
                <w:b/>
                <w:bCs/>
              </w:rPr>
            </w:pPr>
            <w:r>
              <w:t>male_2564_less_ba_pct</w:t>
            </w:r>
          </w:p>
        </w:tc>
        <w:tc>
          <w:tcPr>
            <w:tcW w:w="2383" w:type="dxa"/>
            <w:vAlign w:val="bottom"/>
          </w:tcPr>
          <w:p w14:paraId="1F6C598F" w14:textId="6F794E8B" w:rsidR="2DA88A82" w:rsidRDefault="2DA88A82" w:rsidP="2DA88A82">
            <w:pPr>
              <w:cnfStyle w:val="000000100000" w:firstRow="0" w:lastRow="0" w:firstColumn="0" w:lastColumn="0" w:oddVBand="0" w:evenVBand="0" w:oddHBand="1" w:evenHBand="0" w:firstRowFirstColumn="0" w:firstRowLastColumn="0" w:lastRowFirstColumn="0" w:lastRowLastColumn="0"/>
              <w:rPr>
                <w:rFonts w:eastAsia="Times New Roman"/>
              </w:rPr>
            </w:pPr>
            <w:r>
              <w:t>1.000</w:t>
            </w:r>
          </w:p>
        </w:tc>
        <w:tc>
          <w:tcPr>
            <w:tcW w:w="1711" w:type="dxa"/>
            <w:vAlign w:val="bottom"/>
          </w:tcPr>
          <w:p w14:paraId="1E615CFC" w14:textId="3E17DC51" w:rsidR="2DA88A82" w:rsidRDefault="2DA88A82" w:rsidP="2DA88A82">
            <w:pPr>
              <w:cnfStyle w:val="000000100000" w:firstRow="0" w:lastRow="0" w:firstColumn="0" w:lastColumn="0" w:oddVBand="0" w:evenVBand="0" w:oddHBand="1" w:evenHBand="0" w:firstRowFirstColumn="0" w:firstRowLastColumn="0" w:lastRowFirstColumn="0" w:lastRowLastColumn="0"/>
              <w:rPr>
                <w:rFonts w:eastAsia="Times New Roman"/>
              </w:rPr>
            </w:pPr>
            <w:r>
              <w:t>0.427</w:t>
            </w:r>
          </w:p>
        </w:tc>
        <w:tc>
          <w:tcPr>
            <w:tcW w:w="2633" w:type="dxa"/>
            <w:vAlign w:val="bottom"/>
          </w:tcPr>
          <w:p w14:paraId="49F6015D" w14:textId="28D29F0B" w:rsidR="2DA88A82" w:rsidRDefault="2DA88A82" w:rsidP="2DA88A82">
            <w:pPr>
              <w:cnfStyle w:val="000000100000" w:firstRow="0" w:lastRow="0" w:firstColumn="0" w:lastColumn="0" w:oddVBand="0" w:evenVBand="0" w:oddHBand="1" w:evenHBand="0" w:firstRowFirstColumn="0" w:firstRowLastColumn="0" w:lastRowFirstColumn="0" w:lastRowLastColumn="0"/>
              <w:rPr>
                <w:rFonts w:eastAsia="Times New Roman"/>
              </w:rPr>
            </w:pPr>
            <w:r>
              <w:t>-0.281</w:t>
            </w:r>
          </w:p>
        </w:tc>
      </w:tr>
      <w:tr w:rsidR="2DA88A82" w14:paraId="5588C899" w14:textId="77777777" w:rsidTr="2DA88A82">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33" w:type="dxa"/>
            <w:vAlign w:val="bottom"/>
          </w:tcPr>
          <w:p w14:paraId="064D795A" w14:textId="33AF0515" w:rsidR="2DA88A82" w:rsidRDefault="2DA88A82" w:rsidP="2DA88A82">
            <w:pPr>
              <w:rPr>
                <w:rFonts w:eastAsia="Times New Roman"/>
                <w:b/>
                <w:bCs/>
              </w:rPr>
            </w:pPr>
            <w:r>
              <w:t>opm_male_2554</w:t>
            </w:r>
          </w:p>
        </w:tc>
        <w:tc>
          <w:tcPr>
            <w:tcW w:w="2383" w:type="dxa"/>
            <w:vAlign w:val="bottom"/>
          </w:tcPr>
          <w:p w14:paraId="07D232F0" w14:textId="5191AF0E" w:rsidR="2DA88A82" w:rsidRDefault="2DA88A82" w:rsidP="2DA88A82">
            <w:pPr>
              <w:cnfStyle w:val="000000010000" w:firstRow="0" w:lastRow="0" w:firstColumn="0" w:lastColumn="0" w:oddVBand="0" w:evenVBand="0" w:oddHBand="0" w:evenHBand="1" w:firstRowFirstColumn="0" w:firstRowLastColumn="0" w:lastRowFirstColumn="0" w:lastRowLastColumn="0"/>
              <w:rPr>
                <w:rFonts w:eastAsia="Times New Roman"/>
              </w:rPr>
            </w:pPr>
            <w:r>
              <w:t>0.427</w:t>
            </w:r>
          </w:p>
        </w:tc>
        <w:tc>
          <w:tcPr>
            <w:tcW w:w="1711" w:type="dxa"/>
            <w:vAlign w:val="bottom"/>
          </w:tcPr>
          <w:p w14:paraId="5856C17E" w14:textId="541C6FE1" w:rsidR="2DA88A82" w:rsidRDefault="2DA88A82" w:rsidP="2DA88A82">
            <w:pPr>
              <w:cnfStyle w:val="000000010000" w:firstRow="0" w:lastRow="0" w:firstColumn="0" w:lastColumn="0" w:oddVBand="0" w:evenVBand="0" w:oddHBand="0" w:evenHBand="1" w:firstRowFirstColumn="0" w:firstRowLastColumn="0" w:lastRowFirstColumn="0" w:lastRowLastColumn="0"/>
              <w:rPr>
                <w:rFonts w:eastAsia="Times New Roman"/>
              </w:rPr>
            </w:pPr>
            <w:r>
              <w:t>1.000</w:t>
            </w:r>
          </w:p>
        </w:tc>
        <w:tc>
          <w:tcPr>
            <w:tcW w:w="2633" w:type="dxa"/>
            <w:vAlign w:val="bottom"/>
          </w:tcPr>
          <w:p w14:paraId="1D5CAB2B" w14:textId="3DB4751F" w:rsidR="2DA88A82" w:rsidRDefault="2DA88A82" w:rsidP="2DA88A82">
            <w:pPr>
              <w:cnfStyle w:val="000000010000" w:firstRow="0" w:lastRow="0" w:firstColumn="0" w:lastColumn="0" w:oddVBand="0" w:evenVBand="0" w:oddHBand="0" w:evenHBand="1" w:firstRowFirstColumn="0" w:firstRowLastColumn="0" w:lastRowFirstColumn="0" w:lastRowLastColumn="0"/>
              <w:rPr>
                <w:rFonts w:eastAsia="Times New Roman"/>
              </w:rPr>
            </w:pPr>
            <w:r>
              <w:t>-0.434</w:t>
            </w:r>
          </w:p>
        </w:tc>
      </w:tr>
      <w:tr w:rsidR="2DA88A82" w14:paraId="007B52F3" w14:textId="77777777" w:rsidTr="2DA88A8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33" w:type="dxa"/>
            <w:vAlign w:val="bottom"/>
          </w:tcPr>
          <w:p w14:paraId="39C3D75A" w14:textId="0FBEDC64" w:rsidR="2DA88A82" w:rsidRDefault="2DA88A82" w:rsidP="2DA88A82">
            <w:pPr>
              <w:rPr>
                <w:rFonts w:eastAsia="Times New Roman"/>
                <w:b/>
                <w:bCs/>
              </w:rPr>
            </w:pPr>
            <w:r>
              <w:t>male_marriage_rate_2554</w:t>
            </w:r>
          </w:p>
        </w:tc>
        <w:tc>
          <w:tcPr>
            <w:tcW w:w="2383" w:type="dxa"/>
            <w:vAlign w:val="bottom"/>
          </w:tcPr>
          <w:p w14:paraId="5DDF5B1A" w14:textId="78F9A553" w:rsidR="2DA88A82" w:rsidRDefault="2DA88A82" w:rsidP="2DA88A82">
            <w:pPr>
              <w:cnfStyle w:val="000000100000" w:firstRow="0" w:lastRow="0" w:firstColumn="0" w:lastColumn="0" w:oddVBand="0" w:evenVBand="0" w:oddHBand="1" w:evenHBand="0" w:firstRowFirstColumn="0" w:firstRowLastColumn="0" w:lastRowFirstColumn="0" w:lastRowLastColumn="0"/>
              <w:rPr>
                <w:rFonts w:eastAsia="Times New Roman"/>
              </w:rPr>
            </w:pPr>
            <w:r>
              <w:t>-0.281</w:t>
            </w:r>
          </w:p>
        </w:tc>
        <w:tc>
          <w:tcPr>
            <w:tcW w:w="1711" w:type="dxa"/>
            <w:vAlign w:val="bottom"/>
          </w:tcPr>
          <w:p w14:paraId="5CCEA0E3" w14:textId="1EC61D80" w:rsidR="2DA88A82" w:rsidRDefault="2DA88A82" w:rsidP="2DA88A82">
            <w:pPr>
              <w:cnfStyle w:val="000000100000" w:firstRow="0" w:lastRow="0" w:firstColumn="0" w:lastColumn="0" w:oddVBand="0" w:evenVBand="0" w:oddHBand="1" w:evenHBand="0" w:firstRowFirstColumn="0" w:firstRowLastColumn="0" w:lastRowFirstColumn="0" w:lastRowLastColumn="0"/>
              <w:rPr>
                <w:rFonts w:eastAsia="Times New Roman"/>
              </w:rPr>
            </w:pPr>
            <w:r>
              <w:t>-0.434</w:t>
            </w:r>
          </w:p>
        </w:tc>
        <w:tc>
          <w:tcPr>
            <w:tcW w:w="2633" w:type="dxa"/>
            <w:vAlign w:val="bottom"/>
          </w:tcPr>
          <w:p w14:paraId="3128A8AE" w14:textId="4586B7ED" w:rsidR="2DA88A82" w:rsidRDefault="2DA88A82" w:rsidP="2DA88A82">
            <w:pPr>
              <w:cnfStyle w:val="000000100000" w:firstRow="0" w:lastRow="0" w:firstColumn="0" w:lastColumn="0" w:oddVBand="0" w:evenVBand="0" w:oddHBand="1" w:evenHBand="0" w:firstRowFirstColumn="0" w:firstRowLastColumn="0" w:lastRowFirstColumn="0" w:lastRowLastColumn="0"/>
              <w:rPr>
                <w:rFonts w:eastAsia="Times New Roman"/>
              </w:rPr>
            </w:pPr>
            <w:r>
              <w:t>1.000</w:t>
            </w:r>
          </w:p>
        </w:tc>
      </w:tr>
    </w:tbl>
    <w:p w14:paraId="580D1F3C" w14:textId="48B78532" w:rsidR="00CE3C47" w:rsidRPr="00546DD7" w:rsidRDefault="00CE3C47" w:rsidP="00CE3461">
      <w:pPr>
        <w:rPr>
          <w:i/>
          <w:iCs/>
        </w:rPr>
      </w:pPr>
    </w:p>
    <w:p w14:paraId="43F15619" w14:textId="10A23032" w:rsidR="00365A72" w:rsidRPr="00546DD7" w:rsidRDefault="00365A72" w:rsidP="00CE3461"/>
    <w:p w14:paraId="52E9E69A" w14:textId="4EBB7551" w:rsidR="00CE3C47" w:rsidRPr="00546DD7" w:rsidRDefault="00CE3C47" w:rsidP="00405820">
      <w:pPr>
        <w:pStyle w:val="Caption"/>
        <w:spacing w:line="480" w:lineRule="auto"/>
      </w:pPr>
      <w:r w:rsidRPr="00546DD7">
        <w:t xml:space="preserve">Figure </w:t>
      </w:r>
      <w:fldSimple w:instr=" SEQ Figure \* ARABIC ">
        <w:r w:rsidR="005B5351">
          <w:rPr>
            <w:noProof/>
          </w:rPr>
          <w:t>2</w:t>
        </w:r>
      </w:fldSimple>
    </w:p>
    <w:p w14:paraId="51620A2A" w14:textId="5EBA4EAD" w:rsidR="00CE3C47" w:rsidRPr="00546DD7" w:rsidRDefault="00CE3C47" w:rsidP="00CE3461">
      <w:pPr>
        <w:rPr>
          <w:i/>
          <w:iCs/>
        </w:rPr>
      </w:pPr>
      <w:r w:rsidRPr="00546DD7">
        <w:rPr>
          <w:i/>
          <w:iCs/>
        </w:rPr>
        <w:t>Correlation Matrix Heatmap</w:t>
      </w:r>
    </w:p>
    <w:p w14:paraId="4044743D" w14:textId="77777777" w:rsidR="00F63D77" w:rsidRPr="00546DD7" w:rsidRDefault="00F63D77" w:rsidP="00CE3461">
      <w:pPr>
        <w:jc w:val="center"/>
      </w:pPr>
      <w:r w:rsidRPr="00546DD7">
        <w:rPr>
          <w:noProof/>
        </w:rPr>
        <w:lastRenderedPageBreak/>
        <w:drawing>
          <wp:inline distT="0" distB="0" distL="0" distR="0" wp14:anchorId="1D2C291F" wp14:editId="74BF5265">
            <wp:extent cx="3657600" cy="3151475"/>
            <wp:effectExtent l="0" t="0" r="0" b="0"/>
            <wp:docPr id="1547084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84374"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657600" cy="3151475"/>
                    </a:xfrm>
                    <a:prstGeom prst="rect">
                      <a:avLst/>
                    </a:prstGeom>
                    <a:noFill/>
                    <a:ln>
                      <a:noFill/>
                    </a:ln>
                  </pic:spPr>
                </pic:pic>
              </a:graphicData>
            </a:graphic>
          </wp:inline>
        </w:drawing>
      </w:r>
    </w:p>
    <w:p w14:paraId="7E86804C" w14:textId="0AF34FB1" w:rsidR="00820066" w:rsidRPr="00546DD7" w:rsidRDefault="00820066" w:rsidP="00CE3461">
      <w:pPr>
        <w:pStyle w:val="Heading2"/>
      </w:pPr>
      <w:bookmarkStart w:id="10" w:name="_Toc185557175"/>
      <w:r w:rsidRPr="00546DD7">
        <w:t>Geographic Perspective</w:t>
      </w:r>
      <w:bookmarkEnd w:id="10"/>
    </w:p>
    <w:p w14:paraId="3B0F2DC3" w14:textId="47FD06E1" w:rsidR="0095505B" w:rsidRPr="00546DD7" w:rsidRDefault="00CF34A9" w:rsidP="00CE3461">
      <w:pPr>
        <w:pStyle w:val="Heading3"/>
      </w:pPr>
      <w:bookmarkStart w:id="11" w:name="_Toc185557176"/>
      <w:r w:rsidRPr="00546DD7">
        <w:t>Disadvantage Density</w:t>
      </w:r>
      <w:bookmarkEnd w:id="11"/>
    </w:p>
    <w:p w14:paraId="1D589B34" w14:textId="2D5B8864" w:rsidR="00547CAC" w:rsidRPr="00546DD7" w:rsidRDefault="00C455C6" w:rsidP="00CE3461">
      <w:r w:rsidRPr="00546DD7">
        <w:tab/>
        <w:t xml:space="preserve">The first </w:t>
      </w:r>
      <w:r w:rsidR="00652105" w:rsidRPr="00546DD7">
        <w:t xml:space="preserve">geographic </w:t>
      </w:r>
      <w:r w:rsidRPr="00546DD7">
        <w:t xml:space="preserve">question to address is </w:t>
      </w:r>
      <w:r w:rsidR="00652105" w:rsidRPr="00546DD7">
        <w:t xml:space="preserve">regarding </w:t>
      </w:r>
      <w:r w:rsidRPr="00546DD7">
        <w:t xml:space="preserve">where these disadvantaged men </w:t>
      </w:r>
      <w:r w:rsidR="00652105" w:rsidRPr="00546DD7">
        <w:t xml:space="preserve">are </w:t>
      </w:r>
      <w:r w:rsidRPr="00546DD7">
        <w:t>located</w:t>
      </w:r>
      <w:r w:rsidR="00652105" w:rsidRPr="00546DD7">
        <w:t xml:space="preserve">. Some states may have severe rates of disadvantage </w:t>
      </w:r>
      <w:r w:rsidR="003B0F6F" w:rsidRPr="00546DD7">
        <w:t>but have small populations, while other states have low rates of disadvantage but a large number of disadvantaged people among a large population.</w:t>
      </w:r>
    </w:p>
    <w:p w14:paraId="6F629FD8" w14:textId="6849DEC3" w:rsidR="00237894" w:rsidRPr="00546DD7" w:rsidRDefault="00237894" w:rsidP="00CE3461">
      <w:r w:rsidRPr="00546DD7">
        <w:tab/>
        <w:t>Map 1 shows that California, Arizona</w:t>
      </w:r>
      <w:r w:rsidR="0071436C" w:rsidRPr="00546DD7">
        <w:t>, Illinois, Nevada</w:t>
      </w:r>
      <w:r w:rsidR="00F336A7" w:rsidRPr="00546DD7">
        <w:t>, and Texas</w:t>
      </w:r>
      <w:r w:rsidR="0071436C" w:rsidRPr="00546DD7">
        <w:t xml:space="preserve"> </w:t>
      </w:r>
      <w:r w:rsidR="00767C55" w:rsidRPr="00546DD7">
        <w:t xml:space="preserve">have the largest </w:t>
      </w:r>
      <w:r w:rsidR="00A722D0" w:rsidRPr="00546DD7">
        <w:t>number</w:t>
      </w:r>
      <w:r w:rsidR="00767C55" w:rsidRPr="00546DD7">
        <w:t xml:space="preserve"> of males with no </w:t>
      </w:r>
      <w:r w:rsidR="00C2087C" w:rsidRPr="00546DD7">
        <w:t>bachelor’s</w:t>
      </w:r>
      <w:r w:rsidR="00767C55" w:rsidRPr="00546DD7">
        <w:t xml:space="preserve"> degree</w:t>
      </w:r>
      <w:r w:rsidR="00B35278" w:rsidRPr="00546DD7">
        <w:t xml:space="preserve"> compared to other states.</w:t>
      </w:r>
    </w:p>
    <w:p w14:paraId="7C9895DD" w14:textId="77777777" w:rsidR="00397DB8" w:rsidRPr="00546DD7" w:rsidRDefault="00397DB8" w:rsidP="00CE3461"/>
    <w:p w14:paraId="29C72089" w14:textId="3693E5FA" w:rsidR="00547CAC" w:rsidRPr="00546DD7" w:rsidRDefault="00547CAC" w:rsidP="00405820">
      <w:pPr>
        <w:pStyle w:val="Caption"/>
        <w:spacing w:line="480" w:lineRule="auto"/>
      </w:pPr>
      <w:r w:rsidRPr="00546DD7">
        <w:t xml:space="preserve">Map </w:t>
      </w:r>
      <w:fldSimple w:instr=" SEQ Map \* ARABIC ">
        <w:r w:rsidR="00B854DB" w:rsidRPr="00546DD7">
          <w:rPr>
            <w:noProof/>
          </w:rPr>
          <w:t>1</w:t>
        </w:r>
      </w:fldSimple>
    </w:p>
    <w:p w14:paraId="43455352" w14:textId="46A77D4C" w:rsidR="00547CAC" w:rsidRPr="00546DD7" w:rsidRDefault="00237894" w:rsidP="00CE3461">
      <w:pPr>
        <w:rPr>
          <w:i/>
          <w:iCs/>
        </w:rPr>
      </w:pPr>
      <w:r w:rsidRPr="00546DD7">
        <w:rPr>
          <w:i/>
          <w:iCs/>
        </w:rPr>
        <w:t>States’ Share of Males with No Bachelor’s Degree</w:t>
      </w:r>
    </w:p>
    <w:p w14:paraId="7F7E5E3D" w14:textId="77777777" w:rsidR="00547CAC" w:rsidRPr="00546DD7" w:rsidRDefault="00547CAC" w:rsidP="00CE3461">
      <w:pPr>
        <w:keepNext/>
      </w:pPr>
      <w:r w:rsidRPr="00546DD7">
        <w:rPr>
          <w:noProof/>
        </w:rPr>
        <w:lastRenderedPageBreak/>
        <w:drawing>
          <wp:inline distT="0" distB="0" distL="0" distR="0" wp14:anchorId="30D6D8B8" wp14:editId="3DB202A0">
            <wp:extent cx="5943600" cy="3188335"/>
            <wp:effectExtent l="0" t="0" r="0" b="0"/>
            <wp:docPr id="1623379585" name="Picture 1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79585" name="Picture 12" descr="A map of the united stat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88335"/>
                    </a:xfrm>
                    <a:prstGeom prst="rect">
                      <a:avLst/>
                    </a:prstGeom>
                    <a:noFill/>
                    <a:ln>
                      <a:noFill/>
                    </a:ln>
                  </pic:spPr>
                </pic:pic>
              </a:graphicData>
            </a:graphic>
          </wp:inline>
        </w:drawing>
      </w:r>
    </w:p>
    <w:p w14:paraId="5CEE0C21" w14:textId="77777777" w:rsidR="00274AC8" w:rsidRPr="00546DD7" w:rsidRDefault="00274AC8" w:rsidP="00CE3461">
      <w:pPr>
        <w:ind w:firstLine="720"/>
      </w:pPr>
    </w:p>
    <w:p w14:paraId="74404C2C" w14:textId="5B36031C" w:rsidR="00B35278" w:rsidRPr="00546DD7" w:rsidRDefault="00B35278" w:rsidP="00CE3461">
      <w:pPr>
        <w:ind w:firstLine="720"/>
      </w:pPr>
      <w:r w:rsidRPr="00546DD7">
        <w:t xml:space="preserve">Map </w:t>
      </w:r>
      <w:r w:rsidR="00954D66" w:rsidRPr="00546DD7">
        <w:t>2</w:t>
      </w:r>
      <w:r w:rsidRPr="00546DD7">
        <w:t xml:space="preserve"> shows that California, Arizona, Illinois, and Nevada have the largest </w:t>
      </w:r>
      <w:r w:rsidR="00A722D0" w:rsidRPr="00546DD7">
        <w:t>number</w:t>
      </w:r>
      <w:r w:rsidRPr="00546DD7">
        <w:t xml:space="preserve"> of males </w:t>
      </w:r>
      <w:r w:rsidR="00F336A7" w:rsidRPr="00546DD7">
        <w:t>in poverty</w:t>
      </w:r>
      <w:r w:rsidRPr="00546DD7">
        <w:t>.</w:t>
      </w:r>
    </w:p>
    <w:p w14:paraId="21D1BE3A" w14:textId="000CE0E2" w:rsidR="00954D66" w:rsidRPr="00546DD7" w:rsidRDefault="00954D66" w:rsidP="00405820">
      <w:pPr>
        <w:pStyle w:val="Caption"/>
        <w:spacing w:line="480" w:lineRule="auto"/>
      </w:pPr>
      <w:r w:rsidRPr="00546DD7">
        <w:t xml:space="preserve">Map </w:t>
      </w:r>
      <w:fldSimple w:instr=" SEQ Map \* ARABIC ">
        <w:r w:rsidR="00B854DB" w:rsidRPr="00546DD7">
          <w:rPr>
            <w:noProof/>
          </w:rPr>
          <w:t>2</w:t>
        </w:r>
      </w:fldSimple>
    </w:p>
    <w:p w14:paraId="726A1741" w14:textId="33526060" w:rsidR="00954D66" w:rsidRPr="00546DD7" w:rsidRDefault="00954D66" w:rsidP="00CE3461">
      <w:pPr>
        <w:rPr>
          <w:i/>
          <w:iCs/>
        </w:rPr>
      </w:pPr>
      <w:r w:rsidRPr="00546DD7">
        <w:rPr>
          <w:i/>
          <w:iCs/>
        </w:rPr>
        <w:t>States’ Share of Males in Poverty</w:t>
      </w:r>
    </w:p>
    <w:p w14:paraId="7D842590" w14:textId="21C19940" w:rsidR="00954D66" w:rsidRPr="00546DD7" w:rsidRDefault="00954D66" w:rsidP="00CE3461">
      <w:pPr>
        <w:jc w:val="center"/>
      </w:pPr>
      <w:r w:rsidRPr="00546DD7">
        <w:rPr>
          <w:noProof/>
        </w:rPr>
        <w:lastRenderedPageBreak/>
        <w:drawing>
          <wp:inline distT="0" distB="0" distL="0" distR="0" wp14:anchorId="619E73F5" wp14:editId="76371553">
            <wp:extent cx="5943600" cy="3187065"/>
            <wp:effectExtent l="0" t="0" r="0" b="0"/>
            <wp:docPr id="1027904136" name="Picture 13"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04136" name="Picture 13" descr="A map of the united state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87065"/>
                    </a:xfrm>
                    <a:prstGeom prst="rect">
                      <a:avLst/>
                    </a:prstGeom>
                    <a:noFill/>
                    <a:ln>
                      <a:noFill/>
                    </a:ln>
                  </pic:spPr>
                </pic:pic>
              </a:graphicData>
            </a:graphic>
          </wp:inline>
        </w:drawing>
      </w:r>
    </w:p>
    <w:p w14:paraId="59ABEBFD" w14:textId="507BC0BB" w:rsidR="00954D66" w:rsidRDefault="00274AC8" w:rsidP="00CE3461">
      <w:pPr>
        <w:ind w:firstLine="720"/>
      </w:pPr>
      <w:r w:rsidRPr="00546DD7">
        <w:t xml:space="preserve">Map 2 shows that California, Arizona, Illinois, and </w:t>
      </w:r>
      <w:r w:rsidR="00397DB8" w:rsidRPr="00546DD7">
        <w:t>Texas</w:t>
      </w:r>
      <w:r w:rsidRPr="00546DD7">
        <w:t xml:space="preserve"> have the largest </w:t>
      </w:r>
      <w:r w:rsidR="00A722D0" w:rsidRPr="00546DD7">
        <w:t>number</w:t>
      </w:r>
      <w:r w:rsidRPr="00546DD7">
        <w:t xml:space="preserve"> of males in </w:t>
      </w:r>
      <w:r w:rsidR="00397DB8" w:rsidRPr="00546DD7">
        <w:t>who are married</w:t>
      </w:r>
    </w:p>
    <w:p w14:paraId="447FC623" w14:textId="77777777" w:rsidR="001A6376" w:rsidRPr="00546DD7" w:rsidRDefault="001A6376" w:rsidP="00CE3461">
      <w:pPr>
        <w:ind w:firstLine="720"/>
      </w:pPr>
    </w:p>
    <w:p w14:paraId="6D983138" w14:textId="4013EA27" w:rsidR="00274AC8" w:rsidRPr="00546DD7" w:rsidRDefault="00274AC8" w:rsidP="00405820">
      <w:pPr>
        <w:pStyle w:val="Caption"/>
        <w:spacing w:line="480" w:lineRule="auto"/>
      </w:pPr>
      <w:r w:rsidRPr="00546DD7">
        <w:t xml:space="preserve">Map </w:t>
      </w:r>
      <w:fldSimple w:instr=" SEQ Map \* ARABIC ">
        <w:r w:rsidR="00B854DB" w:rsidRPr="00546DD7">
          <w:rPr>
            <w:noProof/>
          </w:rPr>
          <w:t>3</w:t>
        </w:r>
      </w:fldSimple>
    </w:p>
    <w:p w14:paraId="1DA84DA3" w14:textId="251063DC" w:rsidR="00274AC8" w:rsidRPr="00546DD7" w:rsidRDefault="00274AC8" w:rsidP="00CE3461">
      <w:pPr>
        <w:rPr>
          <w:i/>
          <w:iCs/>
        </w:rPr>
      </w:pPr>
      <w:r w:rsidRPr="00546DD7">
        <w:rPr>
          <w:i/>
          <w:iCs/>
        </w:rPr>
        <w:t>States’ Share of Males Who are Married</w:t>
      </w:r>
    </w:p>
    <w:p w14:paraId="5D8E07A5" w14:textId="6904F01B" w:rsidR="00CF34A9" w:rsidRPr="00546DD7" w:rsidRDefault="00274AC8" w:rsidP="00CE3461">
      <w:r w:rsidRPr="00546DD7">
        <w:rPr>
          <w:noProof/>
        </w:rPr>
        <w:lastRenderedPageBreak/>
        <w:drawing>
          <wp:inline distT="0" distB="0" distL="0" distR="0" wp14:anchorId="00B99DFA" wp14:editId="6C3DD09F">
            <wp:extent cx="5943600" cy="3187065"/>
            <wp:effectExtent l="0" t="0" r="0" b="0"/>
            <wp:docPr id="1342266725" name="Picture 14"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66725" name="Picture 14" descr="A map of the united state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87065"/>
                    </a:xfrm>
                    <a:prstGeom prst="rect">
                      <a:avLst/>
                    </a:prstGeom>
                    <a:noFill/>
                    <a:ln>
                      <a:noFill/>
                    </a:ln>
                  </pic:spPr>
                </pic:pic>
              </a:graphicData>
            </a:graphic>
          </wp:inline>
        </w:drawing>
      </w:r>
    </w:p>
    <w:p w14:paraId="1DCA224C" w14:textId="4029C9DA" w:rsidR="00CF34A9" w:rsidRPr="00546DD7" w:rsidRDefault="00CF34A9" w:rsidP="00CE3461">
      <w:pPr>
        <w:pStyle w:val="Heading3"/>
      </w:pPr>
      <w:bookmarkStart w:id="12" w:name="_Toc185557177"/>
      <w:r w:rsidRPr="00546DD7">
        <w:t>Disadvantage Severity</w:t>
      </w:r>
      <w:bookmarkEnd w:id="12"/>
    </w:p>
    <w:p w14:paraId="6AD31C22" w14:textId="6E8C30D4" w:rsidR="00CF34A9" w:rsidRPr="00546DD7" w:rsidRDefault="00CF34A9" w:rsidP="00CE3461">
      <w:r w:rsidRPr="00546DD7">
        <w:tab/>
        <w:t>The next geographic question is how severe the disadvantage is in different geographic locations. Th</w:t>
      </w:r>
      <w:r w:rsidR="00C2087C" w:rsidRPr="00546DD7">
        <w:t>e most disadvantaged areas have the highest rates of disadvantage</w:t>
      </w:r>
      <w:r w:rsidR="00A722D0" w:rsidRPr="00546DD7">
        <w:t>d males.</w:t>
      </w:r>
    </w:p>
    <w:p w14:paraId="30AE6DD2" w14:textId="13B99044" w:rsidR="00CF34A9" w:rsidRPr="00546DD7" w:rsidRDefault="00CF34A9" w:rsidP="00CE3461"/>
    <w:p w14:paraId="4607A5D2" w14:textId="3C2B7972" w:rsidR="00A722D0" w:rsidRPr="00546DD7" w:rsidRDefault="00A722D0" w:rsidP="00CE3461">
      <w:pPr>
        <w:pStyle w:val="Heading4"/>
      </w:pPr>
      <w:r w:rsidRPr="00546DD7">
        <w:t>Educational Attainment</w:t>
      </w:r>
    </w:p>
    <w:p w14:paraId="720928E7" w14:textId="3DED51DA" w:rsidR="00DE686E" w:rsidRPr="00546DD7" w:rsidRDefault="00DE686E" w:rsidP="00CE3461">
      <w:r w:rsidRPr="00546DD7">
        <w:tab/>
        <w:t xml:space="preserve">Map 4 shows </w:t>
      </w:r>
      <w:r w:rsidR="00187FDF" w:rsidRPr="00546DD7">
        <w:t xml:space="preserve">that the states with the highest percentages of non-college educated men are </w:t>
      </w:r>
      <w:r w:rsidR="009A31D7" w:rsidRPr="00546DD7">
        <w:t xml:space="preserve">West Virginia, Mississippi, Nevada, </w:t>
      </w:r>
      <w:r w:rsidR="00BE596A" w:rsidRPr="00546DD7">
        <w:t>and Louisiana.</w:t>
      </w:r>
      <w:r w:rsidR="00986FBC" w:rsidRPr="00546DD7">
        <w:t xml:space="preserve"> Massachusetts has the lowest </w:t>
      </w:r>
      <w:r w:rsidR="00223EF9" w:rsidRPr="00546DD7">
        <w:t>percentage.</w:t>
      </w:r>
    </w:p>
    <w:p w14:paraId="76A848E4" w14:textId="3DD7080C" w:rsidR="00DE686E" w:rsidRPr="00546DD7" w:rsidRDefault="00DE686E" w:rsidP="00405820">
      <w:pPr>
        <w:pStyle w:val="Caption"/>
        <w:spacing w:line="480" w:lineRule="auto"/>
      </w:pPr>
      <w:r w:rsidRPr="00546DD7">
        <w:t xml:space="preserve">Map </w:t>
      </w:r>
      <w:fldSimple w:instr=" SEQ Map \* ARABIC ">
        <w:r w:rsidR="00B854DB" w:rsidRPr="00546DD7">
          <w:rPr>
            <w:noProof/>
          </w:rPr>
          <w:t>4</w:t>
        </w:r>
      </w:fldSimple>
    </w:p>
    <w:p w14:paraId="61AE4E3E" w14:textId="7EBB8F79" w:rsidR="00DE686E" w:rsidRPr="00546DD7" w:rsidRDefault="00DE686E" w:rsidP="00CE3461">
      <w:pPr>
        <w:rPr>
          <w:i/>
          <w:iCs/>
        </w:rPr>
      </w:pPr>
      <w:r w:rsidRPr="00546DD7">
        <w:rPr>
          <w:i/>
          <w:iCs/>
        </w:rPr>
        <w:t>Percentage with No Bachelor’s Degree by State</w:t>
      </w:r>
    </w:p>
    <w:p w14:paraId="25200A18" w14:textId="77777777" w:rsidR="00BE596A" w:rsidRPr="00546DD7" w:rsidRDefault="00DE686E" w:rsidP="00CE3461">
      <w:r w:rsidRPr="00546DD7">
        <w:rPr>
          <w:noProof/>
        </w:rPr>
        <w:lastRenderedPageBreak/>
        <w:drawing>
          <wp:inline distT="0" distB="0" distL="0" distR="0" wp14:anchorId="01ECA6C1" wp14:editId="297690F9">
            <wp:extent cx="5941813" cy="3213100"/>
            <wp:effectExtent l="0" t="0" r="1905" b="6350"/>
            <wp:docPr id="950908943" name="Picture 7"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08943" name="Picture 7" descr="A map of the united state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41813" cy="3213100"/>
                    </a:xfrm>
                    <a:prstGeom prst="rect">
                      <a:avLst/>
                    </a:prstGeom>
                    <a:noFill/>
                    <a:ln>
                      <a:noFill/>
                    </a:ln>
                  </pic:spPr>
                </pic:pic>
              </a:graphicData>
            </a:graphic>
          </wp:inline>
        </w:drawing>
      </w:r>
    </w:p>
    <w:p w14:paraId="0D48836C" w14:textId="0A757BF2" w:rsidR="00A5642B" w:rsidRPr="00546DD7" w:rsidRDefault="00986FBC" w:rsidP="00CE3461">
      <w:pPr>
        <w:pStyle w:val="Caption"/>
        <w:spacing w:line="480" w:lineRule="auto"/>
        <w:rPr>
          <w:b w:val="0"/>
          <w:bCs w:val="0"/>
        </w:rPr>
      </w:pPr>
      <w:r w:rsidRPr="00546DD7">
        <w:tab/>
      </w:r>
      <w:r w:rsidRPr="00546DD7">
        <w:rPr>
          <w:b w:val="0"/>
          <w:bCs w:val="0"/>
        </w:rPr>
        <w:t xml:space="preserve">Map 5 shows that </w:t>
      </w:r>
      <w:r w:rsidR="00223EF9" w:rsidRPr="00546DD7">
        <w:rPr>
          <w:b w:val="0"/>
          <w:bCs w:val="0"/>
        </w:rPr>
        <w:t xml:space="preserve">the lowest percentages of non-college educated men </w:t>
      </w:r>
      <w:r w:rsidR="00D144CF" w:rsidRPr="00546DD7">
        <w:rPr>
          <w:b w:val="0"/>
          <w:bCs w:val="0"/>
        </w:rPr>
        <w:t xml:space="preserve">occur in counties surrounding cities like New York, Philadelphia, Chicago, San Jose, </w:t>
      </w:r>
      <w:r w:rsidR="00CA342B" w:rsidRPr="00546DD7">
        <w:rPr>
          <w:b w:val="0"/>
          <w:bCs w:val="0"/>
        </w:rPr>
        <w:t>Seattle, Detroit, Denver</w:t>
      </w:r>
      <w:r w:rsidR="007E4B30" w:rsidRPr="00546DD7">
        <w:rPr>
          <w:b w:val="0"/>
          <w:bCs w:val="0"/>
        </w:rPr>
        <w:t xml:space="preserve">, and others. The highest percentages are in southwest Texas, </w:t>
      </w:r>
      <w:r w:rsidR="00A5642B" w:rsidRPr="00546DD7">
        <w:rPr>
          <w:b w:val="0"/>
          <w:bCs w:val="0"/>
        </w:rPr>
        <w:t>Nevada, New Mexico, and the Deep South.</w:t>
      </w:r>
    </w:p>
    <w:p w14:paraId="59300B44" w14:textId="3D53DB26" w:rsidR="00BE596A" w:rsidRPr="00546DD7" w:rsidRDefault="00BE596A" w:rsidP="00405820">
      <w:pPr>
        <w:pStyle w:val="Caption"/>
        <w:spacing w:line="480" w:lineRule="auto"/>
      </w:pPr>
      <w:r w:rsidRPr="00546DD7">
        <w:t xml:space="preserve">Map </w:t>
      </w:r>
      <w:fldSimple w:instr=" SEQ Map \* ARABIC ">
        <w:r w:rsidR="00B854DB" w:rsidRPr="00546DD7">
          <w:rPr>
            <w:noProof/>
          </w:rPr>
          <w:t>5</w:t>
        </w:r>
      </w:fldSimple>
    </w:p>
    <w:p w14:paraId="6327E055" w14:textId="702F023C" w:rsidR="00BE596A" w:rsidRPr="00546DD7" w:rsidRDefault="00BE596A" w:rsidP="00CE3461">
      <w:pPr>
        <w:rPr>
          <w:i/>
          <w:iCs/>
        </w:rPr>
      </w:pPr>
      <w:r w:rsidRPr="00546DD7">
        <w:rPr>
          <w:i/>
          <w:iCs/>
        </w:rPr>
        <w:t xml:space="preserve">Percentage with No Bachelor’s Degree by </w:t>
      </w:r>
      <w:r w:rsidR="00A5642B" w:rsidRPr="00546DD7">
        <w:rPr>
          <w:i/>
          <w:iCs/>
        </w:rPr>
        <w:t>County</w:t>
      </w:r>
    </w:p>
    <w:p w14:paraId="2E96B6CD" w14:textId="21B12D35" w:rsidR="00820066" w:rsidRPr="00546DD7" w:rsidRDefault="003D0E11" w:rsidP="00CE3461">
      <w:r w:rsidRPr="00546DD7">
        <w:rPr>
          <w:noProof/>
        </w:rPr>
        <w:lastRenderedPageBreak/>
        <w:drawing>
          <wp:inline distT="0" distB="0" distL="0" distR="0" wp14:anchorId="59E8E940" wp14:editId="0276C1F7">
            <wp:extent cx="5943600" cy="3267623"/>
            <wp:effectExtent l="0" t="0" r="0" b="9525"/>
            <wp:docPr id="200846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69807" name="Picture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943600" cy="3267623"/>
                    </a:xfrm>
                    <a:prstGeom prst="rect">
                      <a:avLst/>
                    </a:prstGeom>
                    <a:noFill/>
                    <a:ln>
                      <a:noFill/>
                    </a:ln>
                  </pic:spPr>
                </pic:pic>
              </a:graphicData>
            </a:graphic>
          </wp:inline>
        </w:drawing>
      </w:r>
    </w:p>
    <w:p w14:paraId="76B09AD9" w14:textId="5BA19EFA" w:rsidR="00F56B5A" w:rsidRPr="00546DD7" w:rsidRDefault="00F56B5A" w:rsidP="00CE3461"/>
    <w:p w14:paraId="3DE963C5" w14:textId="4FF06548" w:rsidR="00820066" w:rsidRPr="00546DD7" w:rsidRDefault="00820066" w:rsidP="00CE3461">
      <w:pPr>
        <w:pStyle w:val="Heading4"/>
      </w:pPr>
      <w:r w:rsidRPr="00546DD7">
        <w:t>Poverty</w:t>
      </w:r>
    </w:p>
    <w:p w14:paraId="75267156" w14:textId="35F07E2E" w:rsidR="007E4B30" w:rsidRPr="00546DD7" w:rsidRDefault="00A5642B" w:rsidP="00CE3461">
      <w:r w:rsidRPr="00546DD7">
        <w:tab/>
        <w:t>Map 6 shows that the highest poverty states are</w:t>
      </w:r>
      <w:r w:rsidR="00265A05" w:rsidRPr="00546DD7">
        <w:t xml:space="preserve"> New Mexico, West Virginia, Mississippi, </w:t>
      </w:r>
      <w:r w:rsidR="00871210" w:rsidRPr="00546DD7">
        <w:t xml:space="preserve">and </w:t>
      </w:r>
      <w:r w:rsidR="00265A05" w:rsidRPr="00546DD7">
        <w:t>Louisiana</w:t>
      </w:r>
      <w:r w:rsidR="00871210" w:rsidRPr="00546DD7">
        <w:t>. The lowest poverty states are New Hampshire, Utah, Maryland, and Virginia.</w:t>
      </w:r>
    </w:p>
    <w:p w14:paraId="7054A537" w14:textId="77777777" w:rsidR="001B3317" w:rsidRDefault="001B3317" w:rsidP="00405820">
      <w:pPr>
        <w:pStyle w:val="Caption"/>
        <w:spacing w:line="480" w:lineRule="auto"/>
      </w:pPr>
    </w:p>
    <w:p w14:paraId="5DFDF5DC" w14:textId="381A9F0E" w:rsidR="00A5642B" w:rsidRPr="00546DD7" w:rsidRDefault="00A5642B" w:rsidP="00405820">
      <w:pPr>
        <w:pStyle w:val="Caption"/>
        <w:spacing w:line="480" w:lineRule="auto"/>
      </w:pPr>
      <w:r w:rsidRPr="00546DD7">
        <w:t xml:space="preserve">Map </w:t>
      </w:r>
      <w:fldSimple w:instr=" SEQ Map \* ARABIC ">
        <w:r w:rsidR="00B854DB" w:rsidRPr="00546DD7">
          <w:rPr>
            <w:noProof/>
          </w:rPr>
          <w:t>6</w:t>
        </w:r>
      </w:fldSimple>
    </w:p>
    <w:p w14:paraId="70678C5F" w14:textId="14C56282" w:rsidR="00A5642B" w:rsidRPr="00546DD7" w:rsidRDefault="00A5642B" w:rsidP="00CE3461">
      <w:pPr>
        <w:rPr>
          <w:i/>
          <w:iCs/>
        </w:rPr>
      </w:pPr>
      <w:r w:rsidRPr="00546DD7">
        <w:rPr>
          <w:i/>
          <w:iCs/>
        </w:rPr>
        <w:t>Percentage in Poverty by State</w:t>
      </w:r>
    </w:p>
    <w:p w14:paraId="481140C5" w14:textId="77777777" w:rsidR="000A5A24" w:rsidRPr="00546DD7" w:rsidRDefault="007E4B30" w:rsidP="00CE3461">
      <w:r w:rsidRPr="00546DD7">
        <w:rPr>
          <w:noProof/>
        </w:rPr>
        <w:lastRenderedPageBreak/>
        <w:drawing>
          <wp:inline distT="0" distB="0" distL="0" distR="0" wp14:anchorId="122DD3DB" wp14:editId="0D5A8EEE">
            <wp:extent cx="5943600" cy="3213100"/>
            <wp:effectExtent l="0" t="0" r="0" b="6350"/>
            <wp:docPr id="1637860235" name="Picture 9"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60235" name="Picture 9" descr="A map of the united state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13100"/>
                    </a:xfrm>
                    <a:prstGeom prst="rect">
                      <a:avLst/>
                    </a:prstGeom>
                    <a:noFill/>
                    <a:ln>
                      <a:noFill/>
                    </a:ln>
                  </pic:spPr>
                </pic:pic>
              </a:graphicData>
            </a:graphic>
          </wp:inline>
        </w:drawing>
      </w:r>
    </w:p>
    <w:p w14:paraId="2FF3AF91" w14:textId="40A185F7" w:rsidR="000A5A24" w:rsidRPr="00546DD7" w:rsidRDefault="000A5A24" w:rsidP="00405820">
      <w:pPr>
        <w:pStyle w:val="Caption"/>
        <w:spacing w:line="480" w:lineRule="auto"/>
        <w:rPr>
          <w:b w:val="0"/>
          <w:bCs w:val="0"/>
        </w:rPr>
      </w:pPr>
      <w:r w:rsidRPr="00546DD7">
        <w:tab/>
      </w:r>
      <w:r w:rsidRPr="00546DD7">
        <w:rPr>
          <w:b w:val="0"/>
          <w:bCs w:val="0"/>
        </w:rPr>
        <w:t>Map 7 shows</w:t>
      </w:r>
      <w:r w:rsidR="002F32E3" w:rsidRPr="00546DD7">
        <w:rPr>
          <w:b w:val="0"/>
          <w:bCs w:val="0"/>
        </w:rPr>
        <w:t xml:space="preserve"> that poverty is highest </w:t>
      </w:r>
      <w:r w:rsidR="00D94461" w:rsidRPr="00546DD7">
        <w:rPr>
          <w:b w:val="0"/>
          <w:bCs w:val="0"/>
        </w:rPr>
        <w:t>in counties in the Southwest, South Dakota, Louisiana, and Appalachian Region.</w:t>
      </w:r>
    </w:p>
    <w:p w14:paraId="1B52B140" w14:textId="77777777" w:rsidR="00D94461" w:rsidRPr="00546DD7" w:rsidRDefault="00D94461" w:rsidP="00CE3461"/>
    <w:p w14:paraId="58EEA972" w14:textId="2029D7F2" w:rsidR="000A5A24" w:rsidRPr="00546DD7" w:rsidRDefault="000A5A24" w:rsidP="00405820">
      <w:pPr>
        <w:pStyle w:val="Caption"/>
        <w:spacing w:line="480" w:lineRule="auto"/>
      </w:pPr>
      <w:r w:rsidRPr="00546DD7">
        <w:t xml:space="preserve">Map </w:t>
      </w:r>
      <w:fldSimple w:instr=" SEQ Map \* ARABIC ">
        <w:r w:rsidR="00B854DB" w:rsidRPr="00546DD7">
          <w:rPr>
            <w:noProof/>
          </w:rPr>
          <w:t>7</w:t>
        </w:r>
      </w:fldSimple>
    </w:p>
    <w:p w14:paraId="404A5097" w14:textId="46ABFB1C" w:rsidR="000A5A24" w:rsidRPr="00546DD7" w:rsidRDefault="000A5A24" w:rsidP="00CE3461">
      <w:pPr>
        <w:rPr>
          <w:i/>
          <w:iCs/>
        </w:rPr>
      </w:pPr>
      <w:r w:rsidRPr="00546DD7">
        <w:rPr>
          <w:i/>
          <w:iCs/>
        </w:rPr>
        <w:t>Percentage in Poverty by County</w:t>
      </w:r>
    </w:p>
    <w:p w14:paraId="0D265981" w14:textId="4D6A2F48" w:rsidR="00820066" w:rsidRPr="00546DD7" w:rsidRDefault="002F32E3" w:rsidP="00CE3461">
      <w:r w:rsidRPr="00546DD7">
        <w:rPr>
          <w:noProof/>
        </w:rPr>
        <w:lastRenderedPageBreak/>
        <w:drawing>
          <wp:inline distT="0" distB="0" distL="0" distR="0" wp14:anchorId="2DA2FA40" wp14:editId="582D6F1F">
            <wp:extent cx="5943600" cy="3288665"/>
            <wp:effectExtent l="0" t="0" r="0" b="6985"/>
            <wp:docPr id="1071870438" name="Picture 16"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70438" name="Picture 16" descr="A map of the united state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88665"/>
                    </a:xfrm>
                    <a:prstGeom prst="rect">
                      <a:avLst/>
                    </a:prstGeom>
                    <a:noFill/>
                    <a:ln>
                      <a:noFill/>
                    </a:ln>
                  </pic:spPr>
                </pic:pic>
              </a:graphicData>
            </a:graphic>
          </wp:inline>
        </w:drawing>
      </w:r>
      <w:r w:rsidR="00820066" w:rsidRPr="0070698F">
        <w:rPr>
          <w:rStyle w:val="Heading4Char"/>
        </w:rPr>
        <w:t>Marriage</w:t>
      </w:r>
    </w:p>
    <w:p w14:paraId="411DEC92" w14:textId="19553B02" w:rsidR="008A1D23" w:rsidRPr="00546DD7" w:rsidRDefault="008A1D23" w:rsidP="00CE3461">
      <w:r w:rsidRPr="00546DD7">
        <w:tab/>
        <w:t xml:space="preserve">Map </w:t>
      </w:r>
      <w:r w:rsidR="00EE4A8D" w:rsidRPr="00546DD7">
        <w:t>8</w:t>
      </w:r>
      <w:r w:rsidRPr="00546DD7">
        <w:t xml:space="preserve"> shows that the lowest marriage rates are in Utah, </w:t>
      </w:r>
      <w:r w:rsidR="00534B70" w:rsidRPr="00546DD7">
        <w:t xml:space="preserve">Wyoming, Idaho, and </w:t>
      </w:r>
      <w:r w:rsidR="006A3286" w:rsidRPr="00546DD7">
        <w:t>Arkansas. The highest are in New York, California, New Mexico, and Wyoming.</w:t>
      </w:r>
    </w:p>
    <w:p w14:paraId="710C3D33" w14:textId="77777777" w:rsidR="003A19E3" w:rsidRPr="00546DD7" w:rsidRDefault="003A19E3" w:rsidP="00CE3461">
      <w:r w:rsidRPr="00546DD7">
        <w:br w:type="column"/>
      </w:r>
      <w:r w:rsidR="008A1D23" w:rsidRPr="00546DD7">
        <w:rPr>
          <w:noProof/>
        </w:rPr>
        <w:lastRenderedPageBreak/>
        <w:drawing>
          <wp:anchor distT="0" distB="0" distL="114300" distR="114300" simplePos="0" relativeHeight="251658240" behindDoc="0" locked="0" layoutInCell="1" allowOverlap="1" wp14:anchorId="44FE296B" wp14:editId="1CB8FA72">
            <wp:simplePos x="0" y="0"/>
            <wp:positionH relativeFrom="column">
              <wp:posOffset>-10886</wp:posOffset>
            </wp:positionH>
            <wp:positionV relativeFrom="paragraph">
              <wp:posOffset>620197</wp:posOffset>
            </wp:positionV>
            <wp:extent cx="5943600" cy="3240984"/>
            <wp:effectExtent l="0" t="0" r="0" b="0"/>
            <wp:wrapSquare wrapText="bothSides"/>
            <wp:docPr id="180307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7360" name="Picture 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943600" cy="32409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1D23" w:rsidRPr="00546DD7">
        <w:rPr>
          <w:noProof/>
        </w:rPr>
        <mc:AlternateContent>
          <mc:Choice Requires="wps">
            <w:drawing>
              <wp:anchor distT="0" distB="0" distL="114300" distR="114300" simplePos="0" relativeHeight="251658241" behindDoc="0" locked="0" layoutInCell="1" allowOverlap="1" wp14:anchorId="4C1EBF1C" wp14:editId="70208B39">
                <wp:simplePos x="0" y="0"/>
                <wp:positionH relativeFrom="column">
                  <wp:posOffset>-6350</wp:posOffset>
                </wp:positionH>
                <wp:positionV relativeFrom="paragraph">
                  <wp:posOffset>0</wp:posOffset>
                </wp:positionV>
                <wp:extent cx="5943600" cy="457200"/>
                <wp:effectExtent l="0" t="0" r="0" b="0"/>
                <wp:wrapSquare wrapText="bothSides"/>
                <wp:docPr id="1805640170" name="Text Box 1"/>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prstClr val="white"/>
                        </a:solidFill>
                        <a:ln>
                          <a:noFill/>
                        </a:ln>
                      </wps:spPr>
                      <wps:txbx>
                        <w:txbxContent>
                          <w:p w14:paraId="5C8758BC" w14:textId="1EA06CD6" w:rsidR="008A1D23" w:rsidRDefault="008A1D23" w:rsidP="008A1D23">
                            <w:pPr>
                              <w:pStyle w:val="Caption"/>
                            </w:pPr>
                            <w:r>
                              <w:t xml:space="preserve">Map </w:t>
                            </w:r>
                            <w:fldSimple w:instr=" SEQ Map \* ARABIC ">
                              <w:r w:rsidR="00B854DB">
                                <w:rPr>
                                  <w:noProof/>
                                </w:rPr>
                                <w:t>8</w:t>
                              </w:r>
                            </w:fldSimple>
                          </w:p>
                          <w:p w14:paraId="26042FC0" w14:textId="1223B416" w:rsidR="008A1D23" w:rsidRPr="008A1D23" w:rsidRDefault="008A1D23" w:rsidP="008A1D23">
                            <w:pPr>
                              <w:rPr>
                                <w:i/>
                                <w:iCs/>
                              </w:rPr>
                            </w:pPr>
                            <w:r>
                              <w:rPr>
                                <w:i/>
                                <w:iCs/>
                              </w:rPr>
                              <w:t>Marriage Rate by 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4C1EBF1C" id="_x0000_t202" coordsize="21600,21600" o:spt="202" path="m,l,21600r21600,l21600,xe">
                <v:stroke joinstyle="miter"/>
                <v:path gradientshapeok="t" o:connecttype="rect"/>
              </v:shapetype>
              <v:shape id="Text Box 1" o:spid="_x0000_s1026" type="#_x0000_t202" style="position:absolute;margin-left:-.5pt;margin-top:0;width:468pt;height:36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" stroked="f">
                <v:textbox inset="0,0,0,0">
                  <w:txbxContent>
                    <w:p w14:paraId="5C8758BC" w14:textId="1EA06CD6" w:rsidR="008A1D23" w:rsidRDefault="008A1D23" w:rsidP="008A1D23">
                      <w:pPr>
                        <w:pStyle w:val="Caption"/>
                      </w:pPr>
                      <w:r>
                        <w:t xml:space="preserve">Map </w:t>
                      </w:r>
                      <w:r w:rsidR="0042576B">
                        <w:fldChar w:fldCharType="begin"/>
                      </w:r>
                      <w:r w:rsidR="0042576B">
                        <w:instrText xml:space="preserve"> SEQ Map \* ARABIC </w:instrText>
                      </w:r>
                      <w:r w:rsidR="0042576B">
                        <w:fldChar w:fldCharType="separate"/>
                      </w:r>
                      <w:r w:rsidR="00B854DB">
                        <w:rPr>
                          <w:noProof/>
                        </w:rPr>
                        <w:t>8</w:t>
                      </w:r>
                      <w:r w:rsidR="0042576B">
                        <w:rPr>
                          <w:noProof/>
                        </w:rPr>
                        <w:fldChar w:fldCharType="end"/>
                      </w:r>
                    </w:p>
                    <w:p w14:paraId="26042FC0" w14:textId="1223B416" w:rsidR="008A1D23" w:rsidRPr="008A1D23" w:rsidRDefault="008A1D23" w:rsidP="008A1D23">
                      <w:pPr>
                        <w:rPr>
                          <w:i/>
                          <w:iCs/>
                        </w:rPr>
                      </w:pPr>
                      <w:r>
                        <w:rPr>
                          <w:i/>
                          <w:iCs/>
                        </w:rPr>
                        <w:t>Marriage Rate by State</w:t>
                      </w:r>
                    </w:p>
                  </w:txbxContent>
                </v:textbox>
                <w10:wrap type="square"/>
              </v:shape>
            </w:pict>
          </mc:Fallback>
        </mc:AlternateContent>
      </w:r>
    </w:p>
    <w:p w14:paraId="6DDB7BB1" w14:textId="45B11E92" w:rsidR="008A1D23" w:rsidRDefault="00EE4A8D" w:rsidP="00CE3461">
      <w:pPr>
        <w:ind w:firstLine="720"/>
      </w:pPr>
      <w:r w:rsidRPr="00546DD7">
        <w:t>Map</w:t>
      </w:r>
      <w:r w:rsidR="003A19E3" w:rsidRPr="00546DD7">
        <w:t xml:space="preserve"> 9 shows </w:t>
      </w:r>
      <w:r w:rsidR="00C1511A" w:rsidRPr="00546DD7">
        <w:t xml:space="preserve">that the lowest marriage rates are counties in Nevada, Utah, Southwest Texas, and South Dakota. The highest rates are </w:t>
      </w:r>
      <w:r w:rsidR="002B7835" w:rsidRPr="00546DD7">
        <w:t xml:space="preserve">in the Deep South, </w:t>
      </w:r>
      <w:r w:rsidR="00602B68" w:rsidRPr="00546DD7">
        <w:t>the Southern East Coast, South Dakota, and Northern California.</w:t>
      </w:r>
    </w:p>
    <w:p w14:paraId="181973FC" w14:textId="77777777" w:rsidR="00DF3F7D" w:rsidRPr="00546DD7" w:rsidRDefault="00DF3F7D" w:rsidP="00CE3461">
      <w:pPr>
        <w:ind w:firstLine="720"/>
      </w:pPr>
    </w:p>
    <w:p w14:paraId="18251A75" w14:textId="1EBB09D8" w:rsidR="008A1D23" w:rsidRPr="00546DD7" w:rsidRDefault="008A1D23" w:rsidP="00405820">
      <w:pPr>
        <w:pStyle w:val="Caption"/>
        <w:spacing w:line="480" w:lineRule="auto"/>
      </w:pPr>
      <w:r w:rsidRPr="00546DD7">
        <w:lastRenderedPageBreak/>
        <w:t xml:space="preserve">Map </w:t>
      </w:r>
      <w:fldSimple w:instr=" SEQ Map \* ARABIC ">
        <w:r w:rsidR="00B854DB" w:rsidRPr="00546DD7">
          <w:rPr>
            <w:noProof/>
          </w:rPr>
          <w:t>9</w:t>
        </w:r>
      </w:fldSimple>
    </w:p>
    <w:p w14:paraId="0ACE2528" w14:textId="4F6B3659" w:rsidR="00820066" w:rsidRPr="00546DD7" w:rsidRDefault="003A19E3" w:rsidP="00CE3461">
      <w:r w:rsidRPr="00546DD7">
        <w:rPr>
          <w:i/>
          <w:iCs/>
        </w:rPr>
        <w:t>Marriage Rate by County</w:t>
      </w:r>
      <w:r w:rsidR="00F56B5A" w:rsidRPr="00546DD7">
        <w:rPr>
          <w:noProof/>
        </w:rPr>
        <w:drawing>
          <wp:inline distT="0" distB="0" distL="0" distR="0" wp14:anchorId="6D1672B2" wp14:editId="568DCD8D">
            <wp:extent cx="5805849" cy="3213100"/>
            <wp:effectExtent l="0" t="0" r="4445" b="6350"/>
            <wp:docPr id="11795903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90385" name="Picture 8"/>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805849" cy="3213100"/>
                    </a:xfrm>
                    <a:prstGeom prst="rect">
                      <a:avLst/>
                    </a:prstGeom>
                    <a:noFill/>
                    <a:ln>
                      <a:noFill/>
                    </a:ln>
                  </pic:spPr>
                </pic:pic>
              </a:graphicData>
            </a:graphic>
          </wp:inline>
        </w:drawing>
      </w:r>
    </w:p>
    <w:p w14:paraId="7E5BE1CF" w14:textId="49F46F9E" w:rsidR="00820066" w:rsidRPr="00546DD7" w:rsidRDefault="00820066" w:rsidP="00CE3461">
      <w:pPr>
        <w:pStyle w:val="Heading2"/>
      </w:pPr>
      <w:bookmarkStart w:id="13" w:name="_Toc185557178"/>
      <w:r w:rsidRPr="00546DD7">
        <w:t>Subgroup Analysis</w:t>
      </w:r>
      <w:bookmarkEnd w:id="13"/>
    </w:p>
    <w:p w14:paraId="55015CA2" w14:textId="549CF4F4" w:rsidR="00F244BB" w:rsidRPr="00546DD7" w:rsidRDefault="00D15E3B" w:rsidP="00CE3461">
      <w:r w:rsidRPr="00546DD7">
        <w:tab/>
        <w:t xml:space="preserve">To create </w:t>
      </w:r>
      <w:r w:rsidR="00B64D5C" w:rsidRPr="00546DD7">
        <w:t xml:space="preserve">racial subgroups, the counties were </w:t>
      </w:r>
      <w:r w:rsidR="00E70759" w:rsidRPr="00546DD7">
        <w:t xml:space="preserve">chosen and aggregated if they had </w:t>
      </w:r>
      <w:r w:rsidR="00040D76" w:rsidRPr="00546DD7">
        <w:t>over 5% more than</w:t>
      </w:r>
      <w:r w:rsidR="00E70759" w:rsidRPr="00546DD7">
        <w:t xml:space="preserve"> </w:t>
      </w:r>
      <w:r w:rsidR="00040D76" w:rsidRPr="00546DD7">
        <w:t xml:space="preserve">the national average </w:t>
      </w:r>
      <w:r w:rsidR="00E70759" w:rsidRPr="00546DD7">
        <w:t xml:space="preserve">of </w:t>
      </w:r>
      <w:r w:rsidR="00040D76" w:rsidRPr="00546DD7">
        <w:t>each minority race</w:t>
      </w:r>
      <w:r w:rsidR="00F244BB" w:rsidRPr="00546DD7">
        <w:t>.</w:t>
      </w:r>
      <w:r w:rsidR="00040D76" w:rsidRPr="00546DD7">
        <w:t xml:space="preserve"> These averages are shown in table 5.</w:t>
      </w:r>
    </w:p>
    <w:p w14:paraId="4B9B3CD7" w14:textId="77777777" w:rsidR="00F244BB" w:rsidRPr="00546DD7" w:rsidRDefault="00F244BB" w:rsidP="00CE3461"/>
    <w:p w14:paraId="51F66D6D" w14:textId="4255C50D" w:rsidR="00F244BB" w:rsidRPr="00546DD7" w:rsidRDefault="00F244BB" w:rsidP="00405820">
      <w:pPr>
        <w:pStyle w:val="Caption"/>
        <w:spacing w:line="480" w:lineRule="auto"/>
      </w:pPr>
      <w:r w:rsidRPr="00546DD7">
        <w:t xml:space="preserve">Table </w:t>
      </w:r>
      <w:fldSimple w:instr=" SEQ Table \* ARABIC ">
        <w:r w:rsidR="00710DF4">
          <w:rPr>
            <w:noProof/>
          </w:rPr>
          <w:t>5</w:t>
        </w:r>
      </w:fldSimple>
    </w:p>
    <w:p w14:paraId="5972A429" w14:textId="4BB5A34B" w:rsidR="00F244BB" w:rsidRPr="00546DD7" w:rsidRDefault="00F244BB" w:rsidP="00CE3461">
      <w:pPr>
        <w:rPr>
          <w:i/>
          <w:iCs/>
        </w:rPr>
      </w:pPr>
      <w:r w:rsidRPr="00546DD7">
        <w:rPr>
          <w:i/>
          <w:iCs/>
        </w:rPr>
        <w:t>Racial Demographics Descriptive Statistics</w:t>
      </w:r>
    </w:p>
    <w:tbl>
      <w:tblPr>
        <w:tblStyle w:val="PlainTable5"/>
        <w:tblW w:w="0" w:type="auto"/>
        <w:jc w:val="center"/>
        <w:tblLook w:val="04A0" w:firstRow="1" w:lastRow="0" w:firstColumn="1" w:lastColumn="0" w:noHBand="0" w:noVBand="1"/>
      </w:tblPr>
      <w:tblGrid>
        <w:gridCol w:w="1917"/>
        <w:gridCol w:w="683"/>
        <w:gridCol w:w="672"/>
        <w:gridCol w:w="666"/>
        <w:gridCol w:w="566"/>
        <w:gridCol w:w="666"/>
        <w:gridCol w:w="666"/>
        <w:gridCol w:w="666"/>
        <w:gridCol w:w="766"/>
      </w:tblGrid>
      <w:tr w:rsidR="00E70759" w:rsidRPr="00431B22" w14:paraId="365E31B7" w14:textId="77777777" w:rsidTr="00431B2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noWrap/>
            <w:hideMark/>
          </w:tcPr>
          <w:p w14:paraId="60FBCACB" w14:textId="17788BF2" w:rsidR="00E70759" w:rsidRPr="00431B22" w:rsidRDefault="00E70759" w:rsidP="00CE3461">
            <w:pPr>
              <w:jc w:val="left"/>
              <w:rPr>
                <w:b/>
                <w:bCs/>
                <w:sz w:val="20"/>
                <w:szCs w:val="20"/>
              </w:rPr>
            </w:pPr>
          </w:p>
        </w:tc>
        <w:tc>
          <w:tcPr>
            <w:tcW w:w="0" w:type="auto"/>
            <w:noWrap/>
            <w:hideMark/>
          </w:tcPr>
          <w:p w14:paraId="369FAE1B" w14:textId="77777777" w:rsidR="00E70759" w:rsidRPr="00431B22" w:rsidRDefault="00E70759" w:rsidP="00CE3461">
            <w:pPr>
              <w:cnfStyle w:val="100000000000" w:firstRow="1" w:lastRow="0" w:firstColumn="0" w:lastColumn="0" w:oddVBand="0" w:evenVBand="0" w:oddHBand="0" w:evenHBand="0" w:firstRowFirstColumn="0" w:firstRowLastColumn="0" w:lastRowFirstColumn="0" w:lastRowLastColumn="0"/>
              <w:rPr>
                <w:b/>
                <w:bCs/>
                <w:sz w:val="20"/>
                <w:szCs w:val="20"/>
              </w:rPr>
            </w:pPr>
            <w:r w:rsidRPr="00431B22">
              <w:rPr>
                <w:b/>
                <w:bCs/>
                <w:sz w:val="20"/>
                <w:szCs w:val="20"/>
              </w:rPr>
              <w:t>count</w:t>
            </w:r>
          </w:p>
        </w:tc>
        <w:tc>
          <w:tcPr>
            <w:tcW w:w="0" w:type="auto"/>
            <w:noWrap/>
            <w:hideMark/>
          </w:tcPr>
          <w:p w14:paraId="26E722EB" w14:textId="77777777" w:rsidR="00E70759" w:rsidRPr="00431B22" w:rsidRDefault="00E70759" w:rsidP="00CE3461">
            <w:pPr>
              <w:cnfStyle w:val="100000000000" w:firstRow="1" w:lastRow="0" w:firstColumn="0" w:lastColumn="0" w:oddVBand="0" w:evenVBand="0" w:oddHBand="0" w:evenHBand="0" w:firstRowFirstColumn="0" w:firstRowLastColumn="0" w:lastRowFirstColumn="0" w:lastRowLastColumn="0"/>
              <w:rPr>
                <w:b/>
                <w:bCs/>
                <w:sz w:val="20"/>
                <w:szCs w:val="20"/>
              </w:rPr>
            </w:pPr>
            <w:r w:rsidRPr="00431B22">
              <w:rPr>
                <w:b/>
                <w:bCs/>
                <w:sz w:val="20"/>
                <w:szCs w:val="20"/>
              </w:rPr>
              <w:t>mean</w:t>
            </w:r>
          </w:p>
        </w:tc>
        <w:tc>
          <w:tcPr>
            <w:tcW w:w="0" w:type="auto"/>
            <w:noWrap/>
            <w:hideMark/>
          </w:tcPr>
          <w:p w14:paraId="0C33546F" w14:textId="77777777" w:rsidR="00E70759" w:rsidRPr="00431B22" w:rsidRDefault="00E70759" w:rsidP="00CE3461">
            <w:pPr>
              <w:cnfStyle w:val="100000000000" w:firstRow="1" w:lastRow="0" w:firstColumn="0" w:lastColumn="0" w:oddVBand="0" w:evenVBand="0" w:oddHBand="0" w:evenHBand="0" w:firstRowFirstColumn="0" w:firstRowLastColumn="0" w:lastRowFirstColumn="0" w:lastRowLastColumn="0"/>
              <w:rPr>
                <w:b/>
                <w:bCs/>
                <w:sz w:val="20"/>
                <w:szCs w:val="20"/>
              </w:rPr>
            </w:pPr>
            <w:r w:rsidRPr="00431B22">
              <w:rPr>
                <w:b/>
                <w:bCs/>
                <w:sz w:val="20"/>
                <w:szCs w:val="20"/>
              </w:rPr>
              <w:t>std</w:t>
            </w:r>
          </w:p>
        </w:tc>
        <w:tc>
          <w:tcPr>
            <w:tcW w:w="0" w:type="auto"/>
            <w:noWrap/>
            <w:hideMark/>
          </w:tcPr>
          <w:p w14:paraId="283AEF9B" w14:textId="77777777" w:rsidR="00E70759" w:rsidRPr="00431B22" w:rsidRDefault="00E70759" w:rsidP="00CE3461">
            <w:pPr>
              <w:cnfStyle w:val="100000000000" w:firstRow="1" w:lastRow="0" w:firstColumn="0" w:lastColumn="0" w:oddVBand="0" w:evenVBand="0" w:oddHBand="0" w:evenHBand="0" w:firstRowFirstColumn="0" w:firstRowLastColumn="0" w:lastRowFirstColumn="0" w:lastRowLastColumn="0"/>
              <w:rPr>
                <w:b/>
                <w:bCs/>
                <w:sz w:val="20"/>
                <w:szCs w:val="20"/>
              </w:rPr>
            </w:pPr>
            <w:r w:rsidRPr="00431B22">
              <w:rPr>
                <w:b/>
                <w:bCs/>
                <w:sz w:val="20"/>
                <w:szCs w:val="20"/>
              </w:rPr>
              <w:t>min</w:t>
            </w:r>
          </w:p>
        </w:tc>
        <w:tc>
          <w:tcPr>
            <w:tcW w:w="0" w:type="auto"/>
            <w:noWrap/>
            <w:hideMark/>
          </w:tcPr>
          <w:p w14:paraId="7806D982" w14:textId="77777777" w:rsidR="00E70759" w:rsidRPr="00431B22" w:rsidRDefault="00E70759" w:rsidP="00CE3461">
            <w:pPr>
              <w:cnfStyle w:val="100000000000" w:firstRow="1" w:lastRow="0" w:firstColumn="0" w:lastColumn="0" w:oddVBand="0" w:evenVBand="0" w:oddHBand="0" w:evenHBand="0" w:firstRowFirstColumn="0" w:firstRowLastColumn="0" w:lastRowFirstColumn="0" w:lastRowLastColumn="0"/>
              <w:rPr>
                <w:b/>
                <w:bCs/>
                <w:sz w:val="20"/>
                <w:szCs w:val="20"/>
              </w:rPr>
            </w:pPr>
            <w:r w:rsidRPr="00431B22">
              <w:rPr>
                <w:b/>
                <w:bCs/>
                <w:sz w:val="20"/>
                <w:szCs w:val="20"/>
              </w:rPr>
              <w:t>25%</w:t>
            </w:r>
          </w:p>
        </w:tc>
        <w:tc>
          <w:tcPr>
            <w:tcW w:w="0" w:type="auto"/>
            <w:noWrap/>
            <w:hideMark/>
          </w:tcPr>
          <w:p w14:paraId="39D34604" w14:textId="77777777" w:rsidR="00E70759" w:rsidRPr="00431B22" w:rsidRDefault="00E70759" w:rsidP="00CE3461">
            <w:pPr>
              <w:cnfStyle w:val="100000000000" w:firstRow="1" w:lastRow="0" w:firstColumn="0" w:lastColumn="0" w:oddVBand="0" w:evenVBand="0" w:oddHBand="0" w:evenHBand="0" w:firstRowFirstColumn="0" w:firstRowLastColumn="0" w:lastRowFirstColumn="0" w:lastRowLastColumn="0"/>
              <w:rPr>
                <w:b/>
                <w:bCs/>
                <w:sz w:val="20"/>
                <w:szCs w:val="20"/>
              </w:rPr>
            </w:pPr>
            <w:r w:rsidRPr="00431B22">
              <w:rPr>
                <w:b/>
                <w:bCs/>
                <w:sz w:val="20"/>
                <w:szCs w:val="20"/>
              </w:rPr>
              <w:t>50%</w:t>
            </w:r>
          </w:p>
        </w:tc>
        <w:tc>
          <w:tcPr>
            <w:tcW w:w="0" w:type="auto"/>
            <w:noWrap/>
            <w:hideMark/>
          </w:tcPr>
          <w:p w14:paraId="7931CF9B" w14:textId="77777777" w:rsidR="00E70759" w:rsidRPr="00431B22" w:rsidRDefault="00E70759" w:rsidP="00CE3461">
            <w:pPr>
              <w:cnfStyle w:val="100000000000" w:firstRow="1" w:lastRow="0" w:firstColumn="0" w:lastColumn="0" w:oddVBand="0" w:evenVBand="0" w:oddHBand="0" w:evenHBand="0" w:firstRowFirstColumn="0" w:firstRowLastColumn="0" w:lastRowFirstColumn="0" w:lastRowLastColumn="0"/>
              <w:rPr>
                <w:b/>
                <w:bCs/>
                <w:sz w:val="20"/>
                <w:szCs w:val="20"/>
              </w:rPr>
            </w:pPr>
            <w:r w:rsidRPr="00431B22">
              <w:rPr>
                <w:b/>
                <w:bCs/>
                <w:sz w:val="20"/>
                <w:szCs w:val="20"/>
              </w:rPr>
              <w:t>75%</w:t>
            </w:r>
          </w:p>
        </w:tc>
        <w:tc>
          <w:tcPr>
            <w:tcW w:w="0" w:type="auto"/>
            <w:noWrap/>
            <w:hideMark/>
          </w:tcPr>
          <w:p w14:paraId="06F66A71" w14:textId="77777777" w:rsidR="00E70759" w:rsidRPr="00431B22" w:rsidRDefault="00E70759" w:rsidP="00CE3461">
            <w:pPr>
              <w:cnfStyle w:val="100000000000" w:firstRow="1" w:lastRow="0" w:firstColumn="0" w:lastColumn="0" w:oddVBand="0" w:evenVBand="0" w:oddHBand="0" w:evenHBand="0" w:firstRowFirstColumn="0" w:firstRowLastColumn="0" w:lastRowFirstColumn="0" w:lastRowLastColumn="0"/>
              <w:rPr>
                <w:b/>
                <w:bCs/>
                <w:sz w:val="20"/>
                <w:szCs w:val="20"/>
              </w:rPr>
            </w:pPr>
            <w:r w:rsidRPr="00431B22">
              <w:rPr>
                <w:b/>
                <w:bCs/>
                <w:sz w:val="20"/>
                <w:szCs w:val="20"/>
              </w:rPr>
              <w:t>max</w:t>
            </w:r>
          </w:p>
        </w:tc>
      </w:tr>
      <w:tr w:rsidR="00F244BB" w:rsidRPr="00431B22" w14:paraId="37A34B07" w14:textId="77777777" w:rsidTr="00431B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6A609F4" w14:textId="77777777" w:rsidR="00F244BB" w:rsidRPr="00431B22" w:rsidRDefault="00F244BB" w:rsidP="00CE3461">
            <w:pPr>
              <w:rPr>
                <w:b/>
                <w:bCs/>
                <w:sz w:val="20"/>
                <w:szCs w:val="20"/>
              </w:rPr>
            </w:pPr>
            <w:r w:rsidRPr="00431B22">
              <w:rPr>
                <w:b/>
                <w:bCs/>
                <w:sz w:val="20"/>
                <w:szCs w:val="20"/>
              </w:rPr>
              <w:t>PERC_WHITE</w:t>
            </w:r>
          </w:p>
        </w:tc>
        <w:tc>
          <w:tcPr>
            <w:tcW w:w="0" w:type="auto"/>
            <w:noWrap/>
            <w:vAlign w:val="center"/>
            <w:hideMark/>
          </w:tcPr>
          <w:p w14:paraId="3AD8B2A1" w14:textId="6DEFBD1D"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3135</w:t>
            </w:r>
          </w:p>
        </w:tc>
        <w:tc>
          <w:tcPr>
            <w:tcW w:w="0" w:type="auto"/>
            <w:noWrap/>
            <w:vAlign w:val="center"/>
            <w:hideMark/>
          </w:tcPr>
          <w:p w14:paraId="26498DED" w14:textId="5516EF2B"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81.76</w:t>
            </w:r>
          </w:p>
        </w:tc>
        <w:tc>
          <w:tcPr>
            <w:tcW w:w="0" w:type="auto"/>
            <w:noWrap/>
            <w:vAlign w:val="center"/>
            <w:hideMark/>
          </w:tcPr>
          <w:p w14:paraId="6ED682DA" w14:textId="5F7D6698"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16.95</w:t>
            </w:r>
          </w:p>
        </w:tc>
        <w:tc>
          <w:tcPr>
            <w:tcW w:w="0" w:type="auto"/>
            <w:noWrap/>
            <w:vAlign w:val="center"/>
            <w:hideMark/>
          </w:tcPr>
          <w:p w14:paraId="3666E985" w14:textId="6B4A45DB"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3.30</w:t>
            </w:r>
          </w:p>
        </w:tc>
        <w:tc>
          <w:tcPr>
            <w:tcW w:w="0" w:type="auto"/>
            <w:noWrap/>
            <w:vAlign w:val="center"/>
            <w:hideMark/>
          </w:tcPr>
          <w:p w14:paraId="251964C4" w14:textId="543BAE6A"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74.61</w:t>
            </w:r>
          </w:p>
        </w:tc>
        <w:tc>
          <w:tcPr>
            <w:tcW w:w="0" w:type="auto"/>
            <w:noWrap/>
            <w:vAlign w:val="center"/>
            <w:hideMark/>
          </w:tcPr>
          <w:p w14:paraId="5A3B77B0" w14:textId="3EAF9BE4"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88.10</w:t>
            </w:r>
          </w:p>
        </w:tc>
        <w:tc>
          <w:tcPr>
            <w:tcW w:w="0" w:type="auto"/>
            <w:noWrap/>
            <w:vAlign w:val="center"/>
            <w:hideMark/>
          </w:tcPr>
          <w:p w14:paraId="366B7587" w14:textId="75F21202"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94.10</w:t>
            </w:r>
          </w:p>
        </w:tc>
        <w:tc>
          <w:tcPr>
            <w:tcW w:w="0" w:type="auto"/>
            <w:noWrap/>
            <w:vAlign w:val="center"/>
            <w:hideMark/>
          </w:tcPr>
          <w:p w14:paraId="538886AC" w14:textId="284B3E59"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100.00</w:t>
            </w:r>
          </w:p>
        </w:tc>
      </w:tr>
      <w:tr w:rsidR="00F244BB" w:rsidRPr="00431B22" w14:paraId="4B6BE79C" w14:textId="77777777" w:rsidTr="00431B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E821D85" w14:textId="77777777" w:rsidR="00F244BB" w:rsidRPr="00431B22" w:rsidRDefault="00F244BB" w:rsidP="00CE3461">
            <w:pPr>
              <w:rPr>
                <w:b/>
                <w:bCs/>
                <w:sz w:val="20"/>
                <w:szCs w:val="20"/>
              </w:rPr>
            </w:pPr>
            <w:r w:rsidRPr="00431B22">
              <w:rPr>
                <w:b/>
                <w:bCs/>
                <w:sz w:val="20"/>
                <w:szCs w:val="20"/>
              </w:rPr>
              <w:t>PERC_BLACK</w:t>
            </w:r>
          </w:p>
        </w:tc>
        <w:tc>
          <w:tcPr>
            <w:tcW w:w="0" w:type="auto"/>
            <w:noWrap/>
            <w:vAlign w:val="center"/>
            <w:hideMark/>
          </w:tcPr>
          <w:p w14:paraId="30B31FDB" w14:textId="464EC1A7"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3135</w:t>
            </w:r>
          </w:p>
        </w:tc>
        <w:tc>
          <w:tcPr>
            <w:tcW w:w="0" w:type="auto"/>
            <w:noWrap/>
            <w:vAlign w:val="center"/>
            <w:hideMark/>
          </w:tcPr>
          <w:p w14:paraId="62D9D24C" w14:textId="6C0B31B3"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9.03</w:t>
            </w:r>
          </w:p>
        </w:tc>
        <w:tc>
          <w:tcPr>
            <w:tcW w:w="0" w:type="auto"/>
            <w:noWrap/>
            <w:vAlign w:val="center"/>
            <w:hideMark/>
          </w:tcPr>
          <w:p w14:paraId="5965A139" w14:textId="095163B3"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14.46</w:t>
            </w:r>
          </w:p>
        </w:tc>
        <w:tc>
          <w:tcPr>
            <w:tcW w:w="0" w:type="auto"/>
            <w:noWrap/>
            <w:vAlign w:val="center"/>
            <w:hideMark/>
          </w:tcPr>
          <w:p w14:paraId="2AE6EBF6" w14:textId="18D3C141"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0.00</w:t>
            </w:r>
          </w:p>
        </w:tc>
        <w:tc>
          <w:tcPr>
            <w:tcW w:w="0" w:type="auto"/>
            <w:noWrap/>
            <w:vAlign w:val="center"/>
            <w:hideMark/>
          </w:tcPr>
          <w:p w14:paraId="77F7178D" w14:textId="1DCA8B58"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0.68</w:t>
            </w:r>
          </w:p>
        </w:tc>
        <w:tc>
          <w:tcPr>
            <w:tcW w:w="0" w:type="auto"/>
            <w:noWrap/>
            <w:vAlign w:val="center"/>
            <w:hideMark/>
          </w:tcPr>
          <w:p w14:paraId="5D4F7E99" w14:textId="6E11133F"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2.26</w:t>
            </w:r>
          </w:p>
        </w:tc>
        <w:tc>
          <w:tcPr>
            <w:tcW w:w="0" w:type="auto"/>
            <w:noWrap/>
            <w:vAlign w:val="center"/>
            <w:hideMark/>
          </w:tcPr>
          <w:p w14:paraId="4DB88F85" w14:textId="77869D77"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10.09</w:t>
            </w:r>
          </w:p>
        </w:tc>
        <w:tc>
          <w:tcPr>
            <w:tcW w:w="0" w:type="auto"/>
            <w:noWrap/>
            <w:vAlign w:val="center"/>
            <w:hideMark/>
          </w:tcPr>
          <w:p w14:paraId="3C66B649" w14:textId="65DF81A0"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87.78</w:t>
            </w:r>
          </w:p>
        </w:tc>
      </w:tr>
      <w:tr w:rsidR="00F244BB" w:rsidRPr="00431B22" w14:paraId="48A0464A" w14:textId="77777777" w:rsidTr="00431B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5A12464" w14:textId="77777777" w:rsidR="00F244BB" w:rsidRPr="00431B22" w:rsidRDefault="00F244BB" w:rsidP="00CE3461">
            <w:pPr>
              <w:rPr>
                <w:b/>
                <w:bCs/>
                <w:sz w:val="20"/>
                <w:szCs w:val="20"/>
              </w:rPr>
            </w:pPr>
            <w:r w:rsidRPr="00431B22">
              <w:rPr>
                <w:b/>
                <w:bCs/>
                <w:sz w:val="20"/>
                <w:szCs w:val="20"/>
              </w:rPr>
              <w:t>PERC_ASIAN</w:t>
            </w:r>
          </w:p>
        </w:tc>
        <w:tc>
          <w:tcPr>
            <w:tcW w:w="0" w:type="auto"/>
            <w:noWrap/>
            <w:vAlign w:val="center"/>
            <w:hideMark/>
          </w:tcPr>
          <w:p w14:paraId="11FDC634" w14:textId="2E7DE6CF"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3135</w:t>
            </w:r>
          </w:p>
        </w:tc>
        <w:tc>
          <w:tcPr>
            <w:tcW w:w="0" w:type="auto"/>
            <w:noWrap/>
            <w:vAlign w:val="center"/>
            <w:hideMark/>
          </w:tcPr>
          <w:p w14:paraId="4FA9835E" w14:textId="09ABF6B9"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1.41</w:t>
            </w:r>
          </w:p>
        </w:tc>
        <w:tc>
          <w:tcPr>
            <w:tcW w:w="0" w:type="auto"/>
            <w:noWrap/>
            <w:vAlign w:val="center"/>
            <w:hideMark/>
          </w:tcPr>
          <w:p w14:paraId="35219C1E" w14:textId="113B1955"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2.86</w:t>
            </w:r>
          </w:p>
        </w:tc>
        <w:tc>
          <w:tcPr>
            <w:tcW w:w="0" w:type="auto"/>
            <w:noWrap/>
            <w:vAlign w:val="center"/>
            <w:hideMark/>
          </w:tcPr>
          <w:p w14:paraId="656F051C" w14:textId="0C63283F"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0.00</w:t>
            </w:r>
          </w:p>
        </w:tc>
        <w:tc>
          <w:tcPr>
            <w:tcW w:w="0" w:type="auto"/>
            <w:noWrap/>
            <w:vAlign w:val="center"/>
            <w:hideMark/>
          </w:tcPr>
          <w:p w14:paraId="6F23F7AF" w14:textId="04BA5C9D"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0.29</w:t>
            </w:r>
          </w:p>
        </w:tc>
        <w:tc>
          <w:tcPr>
            <w:tcW w:w="0" w:type="auto"/>
            <w:noWrap/>
            <w:vAlign w:val="center"/>
            <w:hideMark/>
          </w:tcPr>
          <w:p w14:paraId="51E1DFB9" w14:textId="466ED4EB"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0.64</w:t>
            </w:r>
          </w:p>
        </w:tc>
        <w:tc>
          <w:tcPr>
            <w:tcW w:w="0" w:type="auto"/>
            <w:noWrap/>
            <w:vAlign w:val="center"/>
            <w:hideMark/>
          </w:tcPr>
          <w:p w14:paraId="61508C74" w14:textId="6B70F514"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1.33</w:t>
            </w:r>
          </w:p>
        </w:tc>
        <w:tc>
          <w:tcPr>
            <w:tcW w:w="0" w:type="auto"/>
            <w:noWrap/>
            <w:vAlign w:val="center"/>
            <w:hideMark/>
          </w:tcPr>
          <w:p w14:paraId="6A292C95" w14:textId="57BC36FB"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42.60</w:t>
            </w:r>
          </w:p>
        </w:tc>
      </w:tr>
      <w:tr w:rsidR="00F244BB" w:rsidRPr="00431B22" w14:paraId="0BA298C9" w14:textId="77777777" w:rsidTr="00431B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7B56FE1" w14:textId="77777777" w:rsidR="00F244BB" w:rsidRPr="00431B22" w:rsidRDefault="00F244BB" w:rsidP="00CE3461">
            <w:pPr>
              <w:rPr>
                <w:b/>
                <w:bCs/>
                <w:sz w:val="20"/>
                <w:szCs w:val="20"/>
              </w:rPr>
            </w:pPr>
            <w:r w:rsidRPr="00431B22">
              <w:rPr>
                <w:b/>
                <w:bCs/>
                <w:sz w:val="20"/>
                <w:szCs w:val="20"/>
              </w:rPr>
              <w:t>PERC_NAT_HAW</w:t>
            </w:r>
          </w:p>
        </w:tc>
        <w:tc>
          <w:tcPr>
            <w:tcW w:w="0" w:type="auto"/>
            <w:noWrap/>
            <w:vAlign w:val="center"/>
            <w:hideMark/>
          </w:tcPr>
          <w:p w14:paraId="1691F344" w14:textId="1F0F868C"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3135</w:t>
            </w:r>
          </w:p>
        </w:tc>
        <w:tc>
          <w:tcPr>
            <w:tcW w:w="0" w:type="auto"/>
            <w:noWrap/>
            <w:vAlign w:val="center"/>
            <w:hideMark/>
          </w:tcPr>
          <w:p w14:paraId="782E3A16" w14:textId="4A703398"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0.12</w:t>
            </w:r>
          </w:p>
        </w:tc>
        <w:tc>
          <w:tcPr>
            <w:tcW w:w="0" w:type="auto"/>
            <w:noWrap/>
            <w:vAlign w:val="center"/>
            <w:hideMark/>
          </w:tcPr>
          <w:p w14:paraId="20775BA6" w14:textId="15357E2B"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1.19</w:t>
            </w:r>
          </w:p>
        </w:tc>
        <w:tc>
          <w:tcPr>
            <w:tcW w:w="0" w:type="auto"/>
            <w:noWrap/>
            <w:vAlign w:val="center"/>
            <w:hideMark/>
          </w:tcPr>
          <w:p w14:paraId="1E03BA4F" w14:textId="708E83FC"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0.00</w:t>
            </w:r>
          </w:p>
        </w:tc>
        <w:tc>
          <w:tcPr>
            <w:tcW w:w="0" w:type="auto"/>
            <w:noWrap/>
            <w:vAlign w:val="center"/>
            <w:hideMark/>
          </w:tcPr>
          <w:p w14:paraId="100F3BB9" w14:textId="54A1DD8A"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0.00</w:t>
            </w:r>
          </w:p>
        </w:tc>
        <w:tc>
          <w:tcPr>
            <w:tcW w:w="0" w:type="auto"/>
            <w:noWrap/>
            <w:vAlign w:val="center"/>
            <w:hideMark/>
          </w:tcPr>
          <w:p w14:paraId="3372E593" w14:textId="4844BFA3"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0.01</w:t>
            </w:r>
          </w:p>
        </w:tc>
        <w:tc>
          <w:tcPr>
            <w:tcW w:w="0" w:type="auto"/>
            <w:noWrap/>
            <w:vAlign w:val="center"/>
            <w:hideMark/>
          </w:tcPr>
          <w:p w14:paraId="59DE092C" w14:textId="7DFBA575"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0.07</w:t>
            </w:r>
          </w:p>
        </w:tc>
        <w:tc>
          <w:tcPr>
            <w:tcW w:w="0" w:type="auto"/>
            <w:noWrap/>
            <w:vAlign w:val="center"/>
            <w:hideMark/>
          </w:tcPr>
          <w:p w14:paraId="3612D5D8" w14:textId="48FDA74B"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62.20</w:t>
            </w:r>
          </w:p>
        </w:tc>
      </w:tr>
      <w:tr w:rsidR="00F244BB" w:rsidRPr="00431B22" w14:paraId="788ED432" w14:textId="77777777" w:rsidTr="00431B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7CC1E46" w14:textId="77777777" w:rsidR="00F244BB" w:rsidRPr="00431B22" w:rsidRDefault="00F244BB" w:rsidP="00CE3461">
            <w:pPr>
              <w:rPr>
                <w:b/>
                <w:bCs/>
                <w:sz w:val="20"/>
                <w:szCs w:val="20"/>
              </w:rPr>
            </w:pPr>
            <w:r w:rsidRPr="00431B22">
              <w:rPr>
                <w:b/>
                <w:bCs/>
                <w:sz w:val="20"/>
                <w:szCs w:val="20"/>
              </w:rPr>
              <w:lastRenderedPageBreak/>
              <w:t>PERC_AM_IND</w:t>
            </w:r>
          </w:p>
        </w:tc>
        <w:tc>
          <w:tcPr>
            <w:tcW w:w="0" w:type="auto"/>
            <w:noWrap/>
            <w:vAlign w:val="center"/>
            <w:hideMark/>
          </w:tcPr>
          <w:p w14:paraId="6CB259AA" w14:textId="35B8949E"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3135</w:t>
            </w:r>
          </w:p>
        </w:tc>
        <w:tc>
          <w:tcPr>
            <w:tcW w:w="0" w:type="auto"/>
            <w:noWrap/>
            <w:vAlign w:val="center"/>
            <w:hideMark/>
          </w:tcPr>
          <w:p w14:paraId="1126C0E0" w14:textId="41E01CFB"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1.96</w:t>
            </w:r>
          </w:p>
        </w:tc>
        <w:tc>
          <w:tcPr>
            <w:tcW w:w="0" w:type="auto"/>
            <w:noWrap/>
            <w:vAlign w:val="center"/>
            <w:hideMark/>
          </w:tcPr>
          <w:p w14:paraId="16C21D6E" w14:textId="0A479F05"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7.74</w:t>
            </w:r>
          </w:p>
        </w:tc>
        <w:tc>
          <w:tcPr>
            <w:tcW w:w="0" w:type="auto"/>
            <w:noWrap/>
            <w:vAlign w:val="center"/>
            <w:hideMark/>
          </w:tcPr>
          <w:p w14:paraId="2FEFC673" w14:textId="040FF160"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0.00</w:t>
            </w:r>
          </w:p>
        </w:tc>
        <w:tc>
          <w:tcPr>
            <w:tcW w:w="0" w:type="auto"/>
            <w:noWrap/>
            <w:vAlign w:val="center"/>
            <w:hideMark/>
          </w:tcPr>
          <w:p w14:paraId="1C9CFA2E" w14:textId="3E477E20"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0.15</w:t>
            </w:r>
          </w:p>
        </w:tc>
        <w:tc>
          <w:tcPr>
            <w:tcW w:w="0" w:type="auto"/>
            <w:noWrap/>
            <w:vAlign w:val="center"/>
            <w:hideMark/>
          </w:tcPr>
          <w:p w14:paraId="4D36665D" w14:textId="3F0B0774"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0.33</w:t>
            </w:r>
          </w:p>
        </w:tc>
        <w:tc>
          <w:tcPr>
            <w:tcW w:w="0" w:type="auto"/>
            <w:noWrap/>
            <w:vAlign w:val="center"/>
            <w:hideMark/>
          </w:tcPr>
          <w:p w14:paraId="3B01EBB5" w14:textId="505B8A7E"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0.84</w:t>
            </w:r>
          </w:p>
        </w:tc>
        <w:tc>
          <w:tcPr>
            <w:tcW w:w="0" w:type="auto"/>
            <w:noWrap/>
            <w:vAlign w:val="center"/>
            <w:hideMark/>
          </w:tcPr>
          <w:p w14:paraId="53BC4423" w14:textId="4CA7B34B"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94.54</w:t>
            </w:r>
          </w:p>
        </w:tc>
      </w:tr>
      <w:tr w:rsidR="00F244BB" w:rsidRPr="00431B22" w14:paraId="4CB2457C" w14:textId="77777777" w:rsidTr="00431B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A6F6812" w14:textId="77777777" w:rsidR="00F244BB" w:rsidRPr="00431B22" w:rsidRDefault="00F244BB" w:rsidP="00CE3461">
            <w:pPr>
              <w:rPr>
                <w:b/>
                <w:bCs/>
                <w:sz w:val="20"/>
                <w:szCs w:val="20"/>
              </w:rPr>
            </w:pPr>
            <w:r w:rsidRPr="00431B22">
              <w:rPr>
                <w:b/>
                <w:bCs/>
                <w:sz w:val="20"/>
                <w:szCs w:val="20"/>
              </w:rPr>
              <w:t>PERC_TWO_RACE</w:t>
            </w:r>
          </w:p>
        </w:tc>
        <w:tc>
          <w:tcPr>
            <w:tcW w:w="0" w:type="auto"/>
            <w:noWrap/>
            <w:vAlign w:val="center"/>
            <w:hideMark/>
          </w:tcPr>
          <w:p w14:paraId="3EF82F37" w14:textId="157C9C18"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3135</w:t>
            </w:r>
          </w:p>
        </w:tc>
        <w:tc>
          <w:tcPr>
            <w:tcW w:w="0" w:type="auto"/>
            <w:noWrap/>
            <w:vAlign w:val="center"/>
            <w:hideMark/>
          </w:tcPr>
          <w:p w14:paraId="52381F0E" w14:textId="1DF6E014"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3.52</w:t>
            </w:r>
          </w:p>
        </w:tc>
        <w:tc>
          <w:tcPr>
            <w:tcW w:w="0" w:type="auto"/>
            <w:noWrap/>
            <w:vAlign w:val="center"/>
            <w:hideMark/>
          </w:tcPr>
          <w:p w14:paraId="4E0C4044" w14:textId="319DF0BE"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2.58</w:t>
            </w:r>
          </w:p>
        </w:tc>
        <w:tc>
          <w:tcPr>
            <w:tcW w:w="0" w:type="auto"/>
            <w:noWrap/>
            <w:vAlign w:val="center"/>
            <w:hideMark/>
          </w:tcPr>
          <w:p w14:paraId="470A44EC" w14:textId="3B4621AE"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0.00</w:t>
            </w:r>
          </w:p>
        </w:tc>
        <w:tc>
          <w:tcPr>
            <w:tcW w:w="0" w:type="auto"/>
            <w:noWrap/>
            <w:vAlign w:val="center"/>
            <w:hideMark/>
          </w:tcPr>
          <w:p w14:paraId="7002F1DD" w14:textId="2F747EE5"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1.90</w:t>
            </w:r>
          </w:p>
        </w:tc>
        <w:tc>
          <w:tcPr>
            <w:tcW w:w="0" w:type="auto"/>
            <w:noWrap/>
            <w:vAlign w:val="center"/>
            <w:hideMark/>
          </w:tcPr>
          <w:p w14:paraId="3C05AD36" w14:textId="3FAB219D"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2.86</w:t>
            </w:r>
          </w:p>
        </w:tc>
        <w:tc>
          <w:tcPr>
            <w:tcW w:w="0" w:type="auto"/>
            <w:noWrap/>
            <w:vAlign w:val="center"/>
            <w:hideMark/>
          </w:tcPr>
          <w:p w14:paraId="40D2C942" w14:textId="5325579D"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4.37</w:t>
            </w:r>
          </w:p>
        </w:tc>
        <w:tc>
          <w:tcPr>
            <w:tcW w:w="0" w:type="auto"/>
            <w:noWrap/>
            <w:vAlign w:val="center"/>
            <w:hideMark/>
          </w:tcPr>
          <w:p w14:paraId="717FBE3E" w14:textId="20489104"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29.51</w:t>
            </w:r>
          </w:p>
        </w:tc>
      </w:tr>
      <w:tr w:rsidR="00F244BB" w:rsidRPr="00431B22" w14:paraId="1A71975A" w14:textId="77777777" w:rsidTr="00431B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E2094B7" w14:textId="77777777" w:rsidR="00F244BB" w:rsidRPr="00431B22" w:rsidRDefault="00F244BB" w:rsidP="00CE3461">
            <w:pPr>
              <w:rPr>
                <w:b/>
                <w:bCs/>
                <w:sz w:val="20"/>
                <w:szCs w:val="20"/>
              </w:rPr>
            </w:pPr>
            <w:r w:rsidRPr="00431B22">
              <w:rPr>
                <w:b/>
                <w:bCs/>
                <w:sz w:val="20"/>
                <w:szCs w:val="20"/>
              </w:rPr>
              <w:t>PERC_OTHER</w:t>
            </w:r>
          </w:p>
        </w:tc>
        <w:tc>
          <w:tcPr>
            <w:tcW w:w="0" w:type="auto"/>
            <w:noWrap/>
            <w:vAlign w:val="center"/>
            <w:hideMark/>
          </w:tcPr>
          <w:p w14:paraId="72F6152E" w14:textId="0411A89A"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3135</w:t>
            </w:r>
          </w:p>
        </w:tc>
        <w:tc>
          <w:tcPr>
            <w:tcW w:w="0" w:type="auto"/>
            <w:noWrap/>
            <w:vAlign w:val="center"/>
            <w:hideMark/>
          </w:tcPr>
          <w:p w14:paraId="65978AB5" w14:textId="58F5BAA1"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2.21</w:t>
            </w:r>
          </w:p>
        </w:tc>
        <w:tc>
          <w:tcPr>
            <w:tcW w:w="0" w:type="auto"/>
            <w:noWrap/>
            <w:vAlign w:val="center"/>
            <w:hideMark/>
          </w:tcPr>
          <w:p w14:paraId="01B12B7B" w14:textId="01325E2B"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3.82</w:t>
            </w:r>
          </w:p>
        </w:tc>
        <w:tc>
          <w:tcPr>
            <w:tcW w:w="0" w:type="auto"/>
            <w:noWrap/>
            <w:vAlign w:val="center"/>
            <w:hideMark/>
          </w:tcPr>
          <w:p w14:paraId="04DDCC7A" w14:textId="0CCAB4DC"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0.00</w:t>
            </w:r>
          </w:p>
        </w:tc>
        <w:tc>
          <w:tcPr>
            <w:tcW w:w="0" w:type="auto"/>
            <w:noWrap/>
            <w:vAlign w:val="center"/>
            <w:hideMark/>
          </w:tcPr>
          <w:p w14:paraId="4BFA200A" w14:textId="3FCE736D"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0.40</w:t>
            </w:r>
          </w:p>
        </w:tc>
        <w:tc>
          <w:tcPr>
            <w:tcW w:w="0" w:type="auto"/>
            <w:noWrap/>
            <w:vAlign w:val="center"/>
            <w:hideMark/>
          </w:tcPr>
          <w:p w14:paraId="55AC078C" w14:textId="19A5A464"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1.04</w:t>
            </w:r>
          </w:p>
        </w:tc>
        <w:tc>
          <w:tcPr>
            <w:tcW w:w="0" w:type="auto"/>
            <w:noWrap/>
            <w:vAlign w:val="center"/>
            <w:hideMark/>
          </w:tcPr>
          <w:p w14:paraId="43AA744E" w14:textId="593948CD"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2.50</w:t>
            </w:r>
          </w:p>
        </w:tc>
        <w:tc>
          <w:tcPr>
            <w:tcW w:w="0" w:type="auto"/>
            <w:noWrap/>
            <w:vAlign w:val="center"/>
            <w:hideMark/>
          </w:tcPr>
          <w:p w14:paraId="7D3CA422" w14:textId="0216739A" w:rsidR="00F244BB" w:rsidRPr="00431B22" w:rsidRDefault="00F244BB" w:rsidP="00CE3461">
            <w:pPr>
              <w:cnfStyle w:val="000000100000" w:firstRow="0" w:lastRow="0" w:firstColumn="0" w:lastColumn="0" w:oddVBand="0" w:evenVBand="0" w:oddHBand="1" w:evenHBand="0" w:firstRowFirstColumn="0" w:firstRowLastColumn="0" w:lastRowFirstColumn="0" w:lastRowLastColumn="0"/>
              <w:rPr>
                <w:sz w:val="20"/>
                <w:szCs w:val="20"/>
              </w:rPr>
            </w:pPr>
            <w:r w:rsidRPr="00431B22">
              <w:rPr>
                <w:sz w:val="20"/>
                <w:szCs w:val="20"/>
              </w:rPr>
              <w:t>54.70</w:t>
            </w:r>
          </w:p>
        </w:tc>
      </w:tr>
      <w:tr w:rsidR="00F244BB" w:rsidRPr="00431B22" w14:paraId="3C9A7657" w14:textId="77777777" w:rsidTr="00431B2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2C819DC" w14:textId="77777777" w:rsidR="00F244BB" w:rsidRPr="00431B22" w:rsidRDefault="00F244BB" w:rsidP="00CE3461">
            <w:pPr>
              <w:rPr>
                <w:b/>
                <w:bCs/>
                <w:sz w:val="20"/>
                <w:szCs w:val="20"/>
              </w:rPr>
            </w:pPr>
            <w:r w:rsidRPr="00431B22">
              <w:rPr>
                <w:b/>
                <w:bCs/>
                <w:sz w:val="20"/>
                <w:szCs w:val="20"/>
              </w:rPr>
              <w:t>PERC_HISP_LAT</w:t>
            </w:r>
          </w:p>
        </w:tc>
        <w:tc>
          <w:tcPr>
            <w:tcW w:w="0" w:type="auto"/>
            <w:noWrap/>
            <w:vAlign w:val="center"/>
            <w:hideMark/>
          </w:tcPr>
          <w:p w14:paraId="2194CF4F" w14:textId="4BFC6216"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3135</w:t>
            </w:r>
          </w:p>
        </w:tc>
        <w:tc>
          <w:tcPr>
            <w:tcW w:w="0" w:type="auto"/>
            <w:noWrap/>
            <w:vAlign w:val="center"/>
            <w:hideMark/>
          </w:tcPr>
          <w:p w14:paraId="64E1E0FD" w14:textId="72BA4CA6"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9.58</w:t>
            </w:r>
          </w:p>
        </w:tc>
        <w:tc>
          <w:tcPr>
            <w:tcW w:w="0" w:type="auto"/>
            <w:noWrap/>
            <w:vAlign w:val="center"/>
            <w:hideMark/>
          </w:tcPr>
          <w:p w14:paraId="48813B34" w14:textId="68CC613F"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13.92</w:t>
            </w:r>
          </w:p>
        </w:tc>
        <w:tc>
          <w:tcPr>
            <w:tcW w:w="0" w:type="auto"/>
            <w:noWrap/>
            <w:vAlign w:val="center"/>
            <w:hideMark/>
          </w:tcPr>
          <w:p w14:paraId="20C905F2" w14:textId="525776EC"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0.00</w:t>
            </w:r>
          </w:p>
        </w:tc>
        <w:tc>
          <w:tcPr>
            <w:tcW w:w="0" w:type="auto"/>
            <w:noWrap/>
            <w:vAlign w:val="center"/>
            <w:hideMark/>
          </w:tcPr>
          <w:p w14:paraId="5AF5D666" w14:textId="68F61EEA"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2.31</w:t>
            </w:r>
          </w:p>
        </w:tc>
        <w:tc>
          <w:tcPr>
            <w:tcW w:w="0" w:type="auto"/>
            <w:noWrap/>
            <w:vAlign w:val="center"/>
            <w:hideMark/>
          </w:tcPr>
          <w:p w14:paraId="242EFDD1" w14:textId="1A2D5585"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4.37</w:t>
            </w:r>
          </w:p>
        </w:tc>
        <w:tc>
          <w:tcPr>
            <w:tcW w:w="0" w:type="auto"/>
            <w:noWrap/>
            <w:vAlign w:val="center"/>
            <w:hideMark/>
          </w:tcPr>
          <w:p w14:paraId="39CC10F2" w14:textId="3F1C0DB8"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9.96</w:t>
            </w:r>
          </w:p>
        </w:tc>
        <w:tc>
          <w:tcPr>
            <w:tcW w:w="0" w:type="auto"/>
            <w:noWrap/>
            <w:vAlign w:val="center"/>
            <w:hideMark/>
          </w:tcPr>
          <w:p w14:paraId="64B2DB78" w14:textId="6E18E0C5" w:rsidR="00F244BB" w:rsidRPr="00431B22" w:rsidRDefault="00F244BB" w:rsidP="00CE3461">
            <w:pPr>
              <w:cnfStyle w:val="000000010000" w:firstRow="0" w:lastRow="0" w:firstColumn="0" w:lastColumn="0" w:oddVBand="0" w:evenVBand="0" w:oddHBand="0" w:evenHBand="1" w:firstRowFirstColumn="0" w:firstRowLastColumn="0" w:lastRowFirstColumn="0" w:lastRowLastColumn="0"/>
              <w:rPr>
                <w:sz w:val="20"/>
                <w:szCs w:val="20"/>
              </w:rPr>
            </w:pPr>
            <w:r w:rsidRPr="00431B22">
              <w:rPr>
                <w:sz w:val="20"/>
                <w:szCs w:val="20"/>
              </w:rPr>
              <w:t>98.91</w:t>
            </w:r>
          </w:p>
        </w:tc>
      </w:tr>
    </w:tbl>
    <w:p w14:paraId="31F80F9F" w14:textId="77777777" w:rsidR="00E70759" w:rsidRPr="00546DD7" w:rsidRDefault="00E70759" w:rsidP="00CE3461"/>
    <w:p w14:paraId="6A4F78D5" w14:textId="77777777" w:rsidR="003D76B9" w:rsidRPr="00546DD7" w:rsidRDefault="00F244BB" w:rsidP="00CE3461">
      <w:r w:rsidRPr="00546DD7">
        <w:tab/>
      </w:r>
      <w:r w:rsidR="00A56FB7" w:rsidRPr="00546DD7">
        <w:t xml:space="preserve">Figure 3 shows that </w:t>
      </w:r>
      <w:r w:rsidR="00EB1572" w:rsidRPr="00546DD7">
        <w:t>counties with more Black, Latino, and Native men than average have lower bachelor’s degree attainment, higher poverty</w:t>
      </w:r>
      <w:r w:rsidR="0087564F" w:rsidRPr="00546DD7">
        <w:t xml:space="preserve">.  </w:t>
      </w:r>
      <w:r w:rsidR="009B09B7" w:rsidRPr="00546DD7">
        <w:t xml:space="preserve">Counties with more Asian men have higher degree attainment and less poverty. </w:t>
      </w:r>
      <w:r w:rsidR="003D76B9" w:rsidRPr="00546DD7">
        <w:t>All of the counties with above average proportions of racial minorities have lower marriage rates.</w:t>
      </w:r>
    </w:p>
    <w:p w14:paraId="3810C7F4" w14:textId="7E8FB63F" w:rsidR="001601FD" w:rsidRPr="00546DD7" w:rsidRDefault="00A56FB7" w:rsidP="00CE3461">
      <w:r w:rsidRPr="00546DD7">
        <w:t xml:space="preserve"> </w:t>
      </w:r>
    </w:p>
    <w:p w14:paraId="6F9A5223" w14:textId="1E77FA9E" w:rsidR="00A56FB7" w:rsidRPr="00546DD7" w:rsidRDefault="00A56FB7" w:rsidP="00405820">
      <w:pPr>
        <w:pStyle w:val="Caption"/>
        <w:spacing w:line="480" w:lineRule="auto"/>
      </w:pPr>
      <w:r w:rsidRPr="00546DD7">
        <w:t xml:space="preserve">Figure </w:t>
      </w:r>
      <w:fldSimple w:instr=" SEQ Figure \* ARABIC ">
        <w:r w:rsidR="005B5351">
          <w:rPr>
            <w:noProof/>
          </w:rPr>
          <w:t>3</w:t>
        </w:r>
      </w:fldSimple>
    </w:p>
    <w:p w14:paraId="11403D3F" w14:textId="02FC5433" w:rsidR="00A56FB7" w:rsidRPr="00546DD7" w:rsidRDefault="00A56FB7" w:rsidP="00CE3461">
      <w:pPr>
        <w:rPr>
          <w:i/>
          <w:iCs/>
        </w:rPr>
      </w:pPr>
      <w:r w:rsidRPr="00546DD7">
        <w:rPr>
          <w:i/>
          <w:iCs/>
        </w:rPr>
        <w:t>Disadvantage Metrics in Racial Minority Communities</w:t>
      </w:r>
    </w:p>
    <w:p w14:paraId="62B32549" w14:textId="06611FED" w:rsidR="001601FD" w:rsidRPr="00546DD7" w:rsidRDefault="001601FD" w:rsidP="00CE3461">
      <w:r w:rsidRPr="00546DD7">
        <w:rPr>
          <w:noProof/>
        </w:rPr>
        <w:lastRenderedPageBreak/>
        <w:drawing>
          <wp:inline distT="0" distB="0" distL="0" distR="0" wp14:anchorId="7C041040" wp14:editId="71CBCF2B">
            <wp:extent cx="5005070" cy="4290060"/>
            <wp:effectExtent l="0" t="0" r="5080" b="0"/>
            <wp:docPr id="583739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39891" name="Picture 1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005070" cy="4290060"/>
                    </a:xfrm>
                    <a:prstGeom prst="rect">
                      <a:avLst/>
                    </a:prstGeom>
                    <a:noFill/>
                    <a:ln>
                      <a:noFill/>
                    </a:ln>
                  </pic:spPr>
                </pic:pic>
              </a:graphicData>
            </a:graphic>
          </wp:inline>
        </w:drawing>
      </w:r>
    </w:p>
    <w:p w14:paraId="0E77368C" w14:textId="4C9D117D" w:rsidR="00820066" w:rsidRPr="00546DD7" w:rsidRDefault="00794F03" w:rsidP="00CE3461">
      <w:pPr>
        <w:pStyle w:val="Heading2"/>
      </w:pPr>
      <w:bookmarkStart w:id="14" w:name="_Toc185557179"/>
      <w:r w:rsidRPr="00546DD7">
        <w:t xml:space="preserve">Unsupervised Predictions </w:t>
      </w:r>
      <w:r w:rsidR="00A14C2F">
        <w:t xml:space="preserve">- </w:t>
      </w:r>
      <w:r w:rsidR="00820066" w:rsidRPr="00546DD7">
        <w:t>County Clustering</w:t>
      </w:r>
      <w:bookmarkEnd w:id="14"/>
    </w:p>
    <w:p w14:paraId="6968501E" w14:textId="17A85016" w:rsidR="00794F03" w:rsidRPr="00546DD7" w:rsidRDefault="00794F03" w:rsidP="00CE3461">
      <w:r w:rsidRPr="00546DD7">
        <w:tab/>
        <w:t>K-means clustering uses all the features to group the observations into clusters. Then I will look at the cluster results to see their features and how they relate to disadvantage</w:t>
      </w:r>
      <w:r w:rsidR="00D04801" w:rsidRPr="00546DD7">
        <w:t>.</w:t>
      </w:r>
    </w:p>
    <w:p w14:paraId="581BA7F4" w14:textId="2A8B8F7A" w:rsidR="00D04801" w:rsidRPr="00546DD7" w:rsidRDefault="00D04801" w:rsidP="00CE3461">
      <w:r w:rsidRPr="00546DD7">
        <w:tab/>
        <w:t xml:space="preserve">This </w:t>
      </w:r>
      <w:r w:rsidR="005C2711" w:rsidRPr="00546DD7">
        <w:t xml:space="preserve">model used the combined demographic, economic, housing, and Area Disadvantage Index values as features. </w:t>
      </w:r>
      <w:r w:rsidR="00B854DB" w:rsidRPr="00546DD7">
        <w:t>This was 104 features total.</w:t>
      </w:r>
    </w:p>
    <w:p w14:paraId="47FDFEB7" w14:textId="67C0A043" w:rsidR="00B672B2" w:rsidRPr="00546DD7" w:rsidRDefault="00B672B2" w:rsidP="00CE3461">
      <w:r w:rsidRPr="00546DD7">
        <w:tab/>
        <w:t xml:space="preserve">The K-means clustering </w:t>
      </w:r>
      <w:r w:rsidR="00B854DB" w:rsidRPr="00546DD7">
        <w:t>algorithm</w:t>
      </w:r>
      <w:r w:rsidRPr="00546DD7">
        <w:t xml:space="preserve"> created </w:t>
      </w:r>
      <w:r w:rsidR="00B854DB" w:rsidRPr="00546DD7">
        <w:t>4 clusters using the socioeconomic features supplied. These clusters are shown in map 10.</w:t>
      </w:r>
    </w:p>
    <w:p w14:paraId="412C213D" w14:textId="77777777" w:rsidR="00B854DB" w:rsidRPr="00546DD7" w:rsidRDefault="00B672B2" w:rsidP="00CE3461">
      <w:r w:rsidRPr="00546DD7">
        <w:tab/>
      </w:r>
    </w:p>
    <w:p w14:paraId="55040856" w14:textId="319C4DC6" w:rsidR="00B854DB" w:rsidRPr="00546DD7" w:rsidRDefault="00B854DB" w:rsidP="00405820">
      <w:pPr>
        <w:pStyle w:val="Caption"/>
        <w:spacing w:line="480" w:lineRule="auto"/>
      </w:pPr>
      <w:r w:rsidRPr="00546DD7">
        <w:t xml:space="preserve">Map </w:t>
      </w:r>
      <w:fldSimple w:instr=" SEQ Map \* ARABIC ">
        <w:r w:rsidRPr="00546DD7">
          <w:rPr>
            <w:noProof/>
          </w:rPr>
          <w:t>10</w:t>
        </w:r>
      </w:fldSimple>
    </w:p>
    <w:p w14:paraId="15CC60CA" w14:textId="51BCF320" w:rsidR="00B854DB" w:rsidRPr="00546DD7" w:rsidRDefault="00B854DB" w:rsidP="00CE3461">
      <w:pPr>
        <w:rPr>
          <w:i/>
          <w:iCs/>
        </w:rPr>
      </w:pPr>
      <w:r w:rsidRPr="00546DD7">
        <w:rPr>
          <w:i/>
          <w:iCs/>
        </w:rPr>
        <w:t>Cluster Map</w:t>
      </w:r>
    </w:p>
    <w:p w14:paraId="3F6C1ACE" w14:textId="3B3D7E89" w:rsidR="00820066" w:rsidRPr="00546DD7" w:rsidRDefault="00B672B2" w:rsidP="00CE3461">
      <w:r w:rsidRPr="00546DD7">
        <w:rPr>
          <w:noProof/>
        </w:rPr>
        <w:lastRenderedPageBreak/>
        <w:drawing>
          <wp:inline distT="0" distB="0" distL="0" distR="0" wp14:anchorId="32B7566B" wp14:editId="766D7B95">
            <wp:extent cx="4965700" cy="2641600"/>
            <wp:effectExtent l="0" t="0" r="6350" b="6350"/>
            <wp:docPr id="2087839389" name="Picture 17"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39389" name="Picture 17" descr="A map of the united state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65700" cy="2641600"/>
                    </a:xfrm>
                    <a:prstGeom prst="rect">
                      <a:avLst/>
                    </a:prstGeom>
                    <a:noFill/>
                    <a:ln>
                      <a:noFill/>
                    </a:ln>
                  </pic:spPr>
                </pic:pic>
              </a:graphicData>
            </a:graphic>
          </wp:inline>
        </w:drawing>
      </w:r>
    </w:p>
    <w:p w14:paraId="7147BF49" w14:textId="77777777" w:rsidR="003E734D" w:rsidRPr="00546DD7" w:rsidRDefault="003E734D" w:rsidP="00CE3461"/>
    <w:p w14:paraId="2DD51303" w14:textId="76F98C60" w:rsidR="00623A14" w:rsidRDefault="00623A14" w:rsidP="00CE3461">
      <w:r w:rsidRPr="00546DD7">
        <w:tab/>
        <w:t xml:space="preserve">As show in table 6, cluster 1 has the </w:t>
      </w:r>
      <w:r w:rsidR="00DF45C6" w:rsidRPr="00546DD7">
        <w:t xml:space="preserve">highest percentage of males with no bachelor’s degree and males in poverty. Cluster </w:t>
      </w:r>
      <w:r w:rsidR="001250FA" w:rsidRPr="00546DD7">
        <w:t>2 has the highest marriage rate</w:t>
      </w:r>
      <w:r w:rsidR="0022116F" w:rsidRPr="00546DD7">
        <w:t>s.</w:t>
      </w:r>
    </w:p>
    <w:p w14:paraId="414C24E8" w14:textId="77777777" w:rsidR="008E366F" w:rsidRPr="00546DD7" w:rsidRDefault="008E366F" w:rsidP="00CE3461"/>
    <w:p w14:paraId="28D5317C" w14:textId="16D02F4E" w:rsidR="003F21DF" w:rsidRPr="00546DD7" w:rsidRDefault="003F21DF" w:rsidP="00405820">
      <w:pPr>
        <w:pStyle w:val="Caption"/>
        <w:spacing w:line="480" w:lineRule="auto"/>
      </w:pPr>
      <w:r w:rsidRPr="00546DD7">
        <w:t xml:space="preserve">Table </w:t>
      </w:r>
      <w:fldSimple w:instr=" SEQ Table \* ARABIC ">
        <w:r w:rsidR="00710DF4">
          <w:rPr>
            <w:noProof/>
          </w:rPr>
          <w:t>6</w:t>
        </w:r>
      </w:fldSimple>
    </w:p>
    <w:p w14:paraId="5DAC93CA" w14:textId="66A104DA" w:rsidR="003F21DF" w:rsidRPr="00546DD7" w:rsidRDefault="003F21DF" w:rsidP="00CE3461">
      <w:pPr>
        <w:rPr>
          <w:i/>
          <w:iCs/>
        </w:rPr>
      </w:pPr>
      <w:r w:rsidRPr="00546DD7">
        <w:rPr>
          <w:i/>
          <w:iCs/>
        </w:rPr>
        <w:t xml:space="preserve">Cluster </w:t>
      </w:r>
      <w:r w:rsidR="00623A14" w:rsidRPr="00546DD7">
        <w:rPr>
          <w:i/>
          <w:iCs/>
        </w:rPr>
        <w:t>Means of Disadvantage Metrics</w:t>
      </w:r>
    </w:p>
    <w:tbl>
      <w:tblPr>
        <w:tblStyle w:val="PlainTable5"/>
        <w:tblW w:w="8755" w:type="dxa"/>
        <w:tblLook w:val="04A0" w:firstRow="1" w:lastRow="0" w:firstColumn="1" w:lastColumn="0" w:noHBand="0" w:noVBand="1"/>
      </w:tblPr>
      <w:tblGrid>
        <w:gridCol w:w="1600"/>
        <w:gridCol w:w="2536"/>
        <w:gridCol w:w="1816"/>
        <w:gridCol w:w="2803"/>
      </w:tblGrid>
      <w:tr w:rsidR="003F21DF" w:rsidRPr="00546DD7" w14:paraId="19CEBAD6" w14:textId="77777777" w:rsidTr="003F21DF">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1600" w:type="dxa"/>
            <w:noWrap/>
            <w:hideMark/>
          </w:tcPr>
          <w:p w14:paraId="73364711" w14:textId="77777777" w:rsidR="003F21DF" w:rsidRPr="00546DD7" w:rsidRDefault="003F21DF" w:rsidP="00405820">
            <w:pPr>
              <w:jc w:val="center"/>
              <w:rPr>
                <w:rFonts w:eastAsia="Times New Roman"/>
              </w:rPr>
            </w:pPr>
            <w:r w:rsidRPr="00546DD7">
              <w:rPr>
                <w:rFonts w:eastAsia="Times New Roman"/>
              </w:rPr>
              <w:t>cluster</w:t>
            </w:r>
          </w:p>
        </w:tc>
        <w:tc>
          <w:tcPr>
            <w:tcW w:w="2536" w:type="dxa"/>
            <w:noWrap/>
            <w:hideMark/>
          </w:tcPr>
          <w:p w14:paraId="04513AAF" w14:textId="77777777" w:rsidR="003F21DF" w:rsidRPr="00546DD7" w:rsidRDefault="003F21DF" w:rsidP="00405820">
            <w:pPr>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546DD7">
              <w:rPr>
                <w:rFonts w:eastAsia="Times New Roman"/>
              </w:rPr>
              <w:t>male_2564_less_ba_pct</w:t>
            </w:r>
          </w:p>
        </w:tc>
        <w:tc>
          <w:tcPr>
            <w:tcW w:w="1816" w:type="dxa"/>
            <w:noWrap/>
            <w:hideMark/>
          </w:tcPr>
          <w:p w14:paraId="3B450771" w14:textId="77777777" w:rsidR="003F21DF" w:rsidRPr="00546DD7" w:rsidRDefault="003F21DF" w:rsidP="00405820">
            <w:pPr>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546DD7">
              <w:rPr>
                <w:rFonts w:eastAsia="Times New Roman"/>
              </w:rPr>
              <w:t>opm_male_2554</w:t>
            </w:r>
          </w:p>
        </w:tc>
        <w:tc>
          <w:tcPr>
            <w:tcW w:w="2803" w:type="dxa"/>
            <w:noWrap/>
            <w:hideMark/>
          </w:tcPr>
          <w:p w14:paraId="623B58E9" w14:textId="77777777" w:rsidR="003F21DF" w:rsidRPr="00546DD7" w:rsidRDefault="003F21DF" w:rsidP="00405820">
            <w:pPr>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546DD7">
              <w:rPr>
                <w:rFonts w:eastAsia="Times New Roman"/>
              </w:rPr>
              <w:t>male_marriage_rate_2554</w:t>
            </w:r>
          </w:p>
        </w:tc>
      </w:tr>
      <w:tr w:rsidR="003F21DF" w:rsidRPr="00546DD7" w14:paraId="73A9C3DB" w14:textId="77777777" w:rsidTr="003F21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14:paraId="2AE27591" w14:textId="77777777" w:rsidR="003F21DF" w:rsidRPr="00546DD7" w:rsidRDefault="003F21DF" w:rsidP="00405820">
            <w:pPr>
              <w:jc w:val="center"/>
              <w:rPr>
                <w:rFonts w:eastAsia="Times New Roman"/>
              </w:rPr>
            </w:pPr>
            <w:r w:rsidRPr="00546DD7">
              <w:rPr>
                <w:rFonts w:eastAsia="Times New Roman"/>
              </w:rPr>
              <w:t>0</w:t>
            </w:r>
          </w:p>
        </w:tc>
        <w:tc>
          <w:tcPr>
            <w:tcW w:w="2536" w:type="dxa"/>
            <w:noWrap/>
            <w:hideMark/>
          </w:tcPr>
          <w:p w14:paraId="4CC4FCA3" w14:textId="77777777" w:rsidR="003F21DF" w:rsidRPr="00546DD7" w:rsidRDefault="003F21DF" w:rsidP="00405820">
            <w:pPr>
              <w:jc w:val="center"/>
              <w:cnfStyle w:val="000000100000" w:firstRow="0" w:lastRow="0" w:firstColumn="0" w:lastColumn="0" w:oddVBand="0" w:evenVBand="0" w:oddHBand="1" w:evenHBand="0" w:firstRowFirstColumn="0" w:firstRowLastColumn="0" w:lastRowFirstColumn="0" w:lastRowLastColumn="0"/>
            </w:pPr>
            <w:r w:rsidRPr="00546DD7">
              <w:t>0.716</w:t>
            </w:r>
          </w:p>
        </w:tc>
        <w:tc>
          <w:tcPr>
            <w:tcW w:w="1816" w:type="dxa"/>
            <w:noWrap/>
            <w:hideMark/>
          </w:tcPr>
          <w:p w14:paraId="3C1CE590" w14:textId="77777777" w:rsidR="003F21DF" w:rsidRPr="00546DD7" w:rsidRDefault="003F21DF" w:rsidP="00405820">
            <w:pPr>
              <w:jc w:val="center"/>
              <w:cnfStyle w:val="000000100000" w:firstRow="0" w:lastRow="0" w:firstColumn="0" w:lastColumn="0" w:oddVBand="0" w:evenVBand="0" w:oddHBand="1" w:evenHBand="0" w:firstRowFirstColumn="0" w:firstRowLastColumn="0" w:lastRowFirstColumn="0" w:lastRowLastColumn="0"/>
            </w:pPr>
            <w:r w:rsidRPr="00546DD7">
              <w:t>0.073</w:t>
            </w:r>
          </w:p>
        </w:tc>
        <w:tc>
          <w:tcPr>
            <w:tcW w:w="2803" w:type="dxa"/>
            <w:noWrap/>
            <w:hideMark/>
          </w:tcPr>
          <w:p w14:paraId="3B9F91D1" w14:textId="77777777" w:rsidR="003F21DF" w:rsidRPr="00546DD7" w:rsidRDefault="003F21DF" w:rsidP="00405820">
            <w:pPr>
              <w:jc w:val="center"/>
              <w:cnfStyle w:val="000000100000" w:firstRow="0" w:lastRow="0" w:firstColumn="0" w:lastColumn="0" w:oddVBand="0" w:evenVBand="0" w:oddHBand="1" w:evenHBand="0" w:firstRowFirstColumn="0" w:firstRowLastColumn="0" w:lastRowFirstColumn="0" w:lastRowLastColumn="0"/>
            </w:pPr>
            <w:r w:rsidRPr="00546DD7">
              <w:t>0.550</w:t>
            </w:r>
          </w:p>
        </w:tc>
      </w:tr>
      <w:tr w:rsidR="003F21DF" w:rsidRPr="00546DD7" w14:paraId="61DAF7C3" w14:textId="77777777" w:rsidTr="003F21D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14:paraId="52CBACF5" w14:textId="77777777" w:rsidR="003F21DF" w:rsidRPr="00546DD7" w:rsidRDefault="003F21DF" w:rsidP="00405820">
            <w:pPr>
              <w:jc w:val="center"/>
              <w:rPr>
                <w:rFonts w:eastAsia="Times New Roman"/>
              </w:rPr>
            </w:pPr>
            <w:r w:rsidRPr="00546DD7">
              <w:rPr>
                <w:rFonts w:eastAsia="Times New Roman"/>
              </w:rPr>
              <w:t>1</w:t>
            </w:r>
          </w:p>
        </w:tc>
        <w:tc>
          <w:tcPr>
            <w:tcW w:w="2536" w:type="dxa"/>
            <w:noWrap/>
            <w:hideMark/>
          </w:tcPr>
          <w:p w14:paraId="6AB70B58" w14:textId="77777777" w:rsidR="003F21DF" w:rsidRPr="00546DD7" w:rsidRDefault="003F21DF" w:rsidP="00405820">
            <w:pPr>
              <w:jc w:val="center"/>
              <w:cnfStyle w:val="000000010000" w:firstRow="0" w:lastRow="0" w:firstColumn="0" w:lastColumn="0" w:oddVBand="0" w:evenVBand="0" w:oddHBand="0" w:evenHBand="1" w:firstRowFirstColumn="0" w:firstRowLastColumn="0" w:lastRowFirstColumn="0" w:lastRowLastColumn="0"/>
            </w:pPr>
            <w:r w:rsidRPr="00546DD7">
              <w:t>0.867</w:t>
            </w:r>
          </w:p>
        </w:tc>
        <w:tc>
          <w:tcPr>
            <w:tcW w:w="1816" w:type="dxa"/>
            <w:noWrap/>
            <w:hideMark/>
          </w:tcPr>
          <w:p w14:paraId="0B3B0EBB" w14:textId="77777777" w:rsidR="003F21DF" w:rsidRPr="00546DD7" w:rsidRDefault="003F21DF" w:rsidP="00405820">
            <w:pPr>
              <w:jc w:val="center"/>
              <w:cnfStyle w:val="000000010000" w:firstRow="0" w:lastRow="0" w:firstColumn="0" w:lastColumn="0" w:oddVBand="0" w:evenVBand="0" w:oddHBand="0" w:evenHBand="1" w:firstRowFirstColumn="0" w:firstRowLastColumn="0" w:lastRowFirstColumn="0" w:lastRowLastColumn="0"/>
            </w:pPr>
            <w:r w:rsidRPr="00546DD7">
              <w:t>0.156</w:t>
            </w:r>
          </w:p>
        </w:tc>
        <w:tc>
          <w:tcPr>
            <w:tcW w:w="2803" w:type="dxa"/>
            <w:noWrap/>
            <w:hideMark/>
          </w:tcPr>
          <w:p w14:paraId="73B0D4A7" w14:textId="77777777" w:rsidR="003F21DF" w:rsidRPr="00546DD7" w:rsidRDefault="003F21DF" w:rsidP="00405820">
            <w:pPr>
              <w:jc w:val="center"/>
              <w:cnfStyle w:val="000000010000" w:firstRow="0" w:lastRow="0" w:firstColumn="0" w:lastColumn="0" w:oddVBand="0" w:evenVBand="0" w:oddHBand="0" w:evenHBand="1" w:firstRowFirstColumn="0" w:firstRowLastColumn="0" w:lastRowFirstColumn="0" w:lastRowLastColumn="0"/>
            </w:pPr>
            <w:r w:rsidRPr="00546DD7">
              <w:t>0.460</w:t>
            </w:r>
          </w:p>
        </w:tc>
      </w:tr>
      <w:tr w:rsidR="003F21DF" w:rsidRPr="00546DD7" w14:paraId="35D62FD0" w14:textId="77777777" w:rsidTr="003F21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14:paraId="285FDFAA" w14:textId="77777777" w:rsidR="003F21DF" w:rsidRPr="00546DD7" w:rsidRDefault="003F21DF" w:rsidP="00405820">
            <w:pPr>
              <w:jc w:val="center"/>
              <w:rPr>
                <w:rFonts w:eastAsia="Times New Roman"/>
              </w:rPr>
            </w:pPr>
            <w:r w:rsidRPr="00546DD7">
              <w:rPr>
                <w:rFonts w:eastAsia="Times New Roman"/>
              </w:rPr>
              <w:t>2</w:t>
            </w:r>
          </w:p>
        </w:tc>
        <w:tc>
          <w:tcPr>
            <w:tcW w:w="2536" w:type="dxa"/>
            <w:noWrap/>
            <w:hideMark/>
          </w:tcPr>
          <w:p w14:paraId="01143ED9" w14:textId="77777777" w:rsidR="003F21DF" w:rsidRPr="00546DD7" w:rsidRDefault="003F21DF" w:rsidP="00405820">
            <w:pPr>
              <w:jc w:val="center"/>
              <w:cnfStyle w:val="000000100000" w:firstRow="0" w:lastRow="0" w:firstColumn="0" w:lastColumn="0" w:oddVBand="0" w:evenVBand="0" w:oddHBand="1" w:evenHBand="0" w:firstRowFirstColumn="0" w:firstRowLastColumn="0" w:lastRowFirstColumn="0" w:lastRowLastColumn="0"/>
            </w:pPr>
            <w:r w:rsidRPr="00546DD7">
              <w:t>0.562</w:t>
            </w:r>
          </w:p>
        </w:tc>
        <w:tc>
          <w:tcPr>
            <w:tcW w:w="1816" w:type="dxa"/>
            <w:noWrap/>
            <w:hideMark/>
          </w:tcPr>
          <w:p w14:paraId="00BBC641" w14:textId="77777777" w:rsidR="003F21DF" w:rsidRPr="00546DD7" w:rsidRDefault="003F21DF" w:rsidP="00405820">
            <w:pPr>
              <w:jc w:val="center"/>
              <w:cnfStyle w:val="000000100000" w:firstRow="0" w:lastRow="0" w:firstColumn="0" w:lastColumn="0" w:oddVBand="0" w:evenVBand="0" w:oddHBand="1" w:evenHBand="0" w:firstRowFirstColumn="0" w:firstRowLastColumn="0" w:lastRowFirstColumn="0" w:lastRowLastColumn="0"/>
            </w:pPr>
            <w:r w:rsidRPr="00546DD7">
              <w:t>0.049</w:t>
            </w:r>
          </w:p>
        </w:tc>
        <w:tc>
          <w:tcPr>
            <w:tcW w:w="2803" w:type="dxa"/>
            <w:noWrap/>
            <w:hideMark/>
          </w:tcPr>
          <w:p w14:paraId="3EB160AA" w14:textId="77777777" w:rsidR="003F21DF" w:rsidRPr="00546DD7" w:rsidRDefault="003F21DF" w:rsidP="00405820">
            <w:pPr>
              <w:jc w:val="center"/>
              <w:cnfStyle w:val="000000100000" w:firstRow="0" w:lastRow="0" w:firstColumn="0" w:lastColumn="0" w:oddVBand="0" w:evenVBand="0" w:oddHBand="1" w:evenHBand="0" w:firstRowFirstColumn="0" w:firstRowLastColumn="0" w:lastRowFirstColumn="0" w:lastRowLastColumn="0"/>
            </w:pPr>
            <w:r w:rsidRPr="00546DD7">
              <w:t>0.575</w:t>
            </w:r>
          </w:p>
        </w:tc>
      </w:tr>
      <w:tr w:rsidR="003F21DF" w:rsidRPr="00546DD7" w14:paraId="125DBBEF" w14:textId="77777777" w:rsidTr="003F21D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14:paraId="74F505D1" w14:textId="77777777" w:rsidR="003F21DF" w:rsidRPr="00546DD7" w:rsidRDefault="003F21DF" w:rsidP="00405820">
            <w:pPr>
              <w:jc w:val="center"/>
              <w:rPr>
                <w:rFonts w:eastAsia="Times New Roman"/>
              </w:rPr>
            </w:pPr>
            <w:r w:rsidRPr="00546DD7">
              <w:rPr>
                <w:rFonts w:eastAsia="Times New Roman"/>
              </w:rPr>
              <w:t>3</w:t>
            </w:r>
          </w:p>
        </w:tc>
        <w:tc>
          <w:tcPr>
            <w:tcW w:w="2536" w:type="dxa"/>
            <w:noWrap/>
            <w:hideMark/>
          </w:tcPr>
          <w:p w14:paraId="76ED1929" w14:textId="77777777" w:rsidR="003F21DF" w:rsidRPr="00546DD7" w:rsidRDefault="003F21DF" w:rsidP="00405820">
            <w:pPr>
              <w:jc w:val="center"/>
              <w:cnfStyle w:val="000000010000" w:firstRow="0" w:lastRow="0" w:firstColumn="0" w:lastColumn="0" w:oddVBand="0" w:evenVBand="0" w:oddHBand="0" w:evenHBand="1" w:firstRowFirstColumn="0" w:firstRowLastColumn="0" w:lastRowFirstColumn="0" w:lastRowLastColumn="0"/>
            </w:pPr>
            <w:r w:rsidRPr="00546DD7">
              <w:t>0.809</w:t>
            </w:r>
          </w:p>
        </w:tc>
        <w:tc>
          <w:tcPr>
            <w:tcW w:w="1816" w:type="dxa"/>
            <w:noWrap/>
            <w:hideMark/>
          </w:tcPr>
          <w:p w14:paraId="00EB2C04" w14:textId="77777777" w:rsidR="003F21DF" w:rsidRPr="00546DD7" w:rsidRDefault="003F21DF" w:rsidP="00405820">
            <w:pPr>
              <w:jc w:val="center"/>
              <w:cnfStyle w:val="000000010000" w:firstRow="0" w:lastRow="0" w:firstColumn="0" w:lastColumn="0" w:oddVBand="0" w:evenVBand="0" w:oddHBand="0" w:evenHBand="1" w:firstRowFirstColumn="0" w:firstRowLastColumn="0" w:lastRowFirstColumn="0" w:lastRowLastColumn="0"/>
            </w:pPr>
            <w:r w:rsidRPr="00546DD7">
              <w:t>0.099</w:t>
            </w:r>
          </w:p>
        </w:tc>
        <w:tc>
          <w:tcPr>
            <w:tcW w:w="2803" w:type="dxa"/>
            <w:noWrap/>
            <w:hideMark/>
          </w:tcPr>
          <w:p w14:paraId="59043B24" w14:textId="77777777" w:rsidR="003F21DF" w:rsidRPr="00546DD7" w:rsidRDefault="003F21DF" w:rsidP="00405820">
            <w:pPr>
              <w:jc w:val="center"/>
              <w:cnfStyle w:val="000000010000" w:firstRow="0" w:lastRow="0" w:firstColumn="0" w:lastColumn="0" w:oddVBand="0" w:evenVBand="0" w:oddHBand="0" w:evenHBand="1" w:firstRowFirstColumn="0" w:firstRowLastColumn="0" w:lastRowFirstColumn="0" w:lastRowLastColumn="0"/>
            </w:pPr>
            <w:r w:rsidRPr="00546DD7">
              <w:t>0.518</w:t>
            </w:r>
          </w:p>
        </w:tc>
      </w:tr>
    </w:tbl>
    <w:p w14:paraId="667A43ED" w14:textId="77777777" w:rsidR="003E734D" w:rsidRPr="00546DD7" w:rsidRDefault="003E734D" w:rsidP="00405820"/>
    <w:p w14:paraId="78A75DCD" w14:textId="77777777" w:rsidR="00820066" w:rsidRPr="00546DD7" w:rsidRDefault="00820066" w:rsidP="00CE3461"/>
    <w:p w14:paraId="23DFCD64" w14:textId="124BB7EE" w:rsidR="00820066" w:rsidRPr="00546DD7" w:rsidRDefault="00794F03" w:rsidP="00CE3461">
      <w:pPr>
        <w:pStyle w:val="Heading2"/>
      </w:pPr>
      <w:bookmarkStart w:id="15" w:name="_Toc185557180"/>
      <w:r w:rsidRPr="00546DD7">
        <w:lastRenderedPageBreak/>
        <w:t>Supervised</w:t>
      </w:r>
      <w:r w:rsidR="00820066" w:rsidRPr="00546DD7">
        <w:t xml:space="preserve"> Predictions – Random Forest</w:t>
      </w:r>
      <w:bookmarkEnd w:id="15"/>
    </w:p>
    <w:p w14:paraId="1C45335E" w14:textId="5A9BABE9" w:rsidR="0022116F" w:rsidRPr="00546DD7" w:rsidRDefault="0022116F" w:rsidP="00CE3461">
      <w:r w:rsidRPr="00546DD7">
        <w:tab/>
        <w:t xml:space="preserve">The last element of this analysis is using a random forest classification model to predict the target disadvantage variables </w:t>
      </w:r>
      <w:r w:rsidR="00A15CA2" w:rsidRPr="00546DD7">
        <w:t>using the 103 feature socioeconomic dataset.</w:t>
      </w:r>
    </w:p>
    <w:p w14:paraId="17305BDB" w14:textId="77777777" w:rsidR="00794F03" w:rsidRPr="00546DD7" w:rsidRDefault="00794F03" w:rsidP="00CE3461"/>
    <w:p w14:paraId="5500F581" w14:textId="77777777" w:rsidR="00820066" w:rsidRPr="00546DD7" w:rsidRDefault="00820066" w:rsidP="00CE3461">
      <w:pPr>
        <w:pStyle w:val="Heading3"/>
      </w:pPr>
      <w:bookmarkStart w:id="16" w:name="_Toc185557181"/>
      <w:r w:rsidRPr="00546DD7">
        <w:t>Educational Attainment</w:t>
      </w:r>
      <w:bookmarkEnd w:id="16"/>
    </w:p>
    <w:p w14:paraId="146DB264" w14:textId="6BFDC878" w:rsidR="002F07EF" w:rsidRPr="00546DD7" w:rsidRDefault="00727846" w:rsidP="00CE3461">
      <w:r w:rsidRPr="00546DD7">
        <w:tab/>
        <w:t>The most important features for predict the rate of bachelor’s degree attainment i</w:t>
      </w:r>
      <w:r w:rsidR="009A6A84" w:rsidRPr="00546DD7">
        <w:t>s the occupation</w:t>
      </w:r>
      <w:r w:rsidRPr="00546DD7">
        <w:t xml:space="preserve"> </w:t>
      </w:r>
      <w:r w:rsidR="00027D8D" w:rsidRPr="00546DD7">
        <w:t xml:space="preserve">“Management, Business, Science, and Arts Occupations”, per capita income, </w:t>
      </w:r>
      <w:r w:rsidR="009A6A84" w:rsidRPr="00546DD7">
        <w:t>the occupation “Natural Resources, Construction, and Maintenance Occupations”, the industry</w:t>
      </w:r>
      <w:r w:rsidR="00A97546" w:rsidRPr="00546DD7">
        <w:t xml:space="preserve"> </w:t>
      </w:r>
      <w:r w:rsidR="00E71E12" w:rsidRPr="00546DD7">
        <w:t>“Professional, Scientific, and Management, and Administrative, and Waste Management Services” and ADI National Rank.</w:t>
      </w:r>
      <w:r w:rsidR="00926B93">
        <w:t xml:space="preserve"> The linear relationships with the top 5 features are shown in figure </w:t>
      </w:r>
      <w:r w:rsidR="00C07A59">
        <w:t>4</w:t>
      </w:r>
      <w:r w:rsidR="00926B93">
        <w:t>.</w:t>
      </w:r>
    </w:p>
    <w:p w14:paraId="11D3ADCF" w14:textId="77777777" w:rsidR="00E71E12" w:rsidRPr="00546DD7" w:rsidRDefault="00E71E12" w:rsidP="00CE3461"/>
    <w:p w14:paraId="4888561E" w14:textId="00ACEA0E" w:rsidR="002F07EF" w:rsidRPr="00546DD7" w:rsidRDefault="002F07EF" w:rsidP="00405820">
      <w:pPr>
        <w:pStyle w:val="Caption"/>
        <w:spacing w:line="480" w:lineRule="auto"/>
      </w:pPr>
      <w:r w:rsidRPr="00546DD7">
        <w:t xml:space="preserve">Table </w:t>
      </w:r>
      <w:fldSimple w:instr=" SEQ Table \* ARABIC ">
        <w:r w:rsidR="00710DF4">
          <w:rPr>
            <w:noProof/>
          </w:rPr>
          <w:t>7</w:t>
        </w:r>
      </w:fldSimple>
    </w:p>
    <w:p w14:paraId="41267BB5" w14:textId="45F6A659" w:rsidR="002F07EF" w:rsidRPr="00546DD7" w:rsidRDefault="00727846" w:rsidP="00CE3461">
      <w:pPr>
        <w:rPr>
          <w:i/>
          <w:iCs/>
        </w:rPr>
      </w:pPr>
      <w:r w:rsidRPr="00546DD7">
        <w:rPr>
          <w:i/>
          <w:iCs/>
        </w:rPr>
        <w:t>Bachelors Degree</w:t>
      </w:r>
      <w:r w:rsidR="00710DF4">
        <w:rPr>
          <w:i/>
          <w:iCs/>
        </w:rPr>
        <w:t xml:space="preserve"> Random Forest Model</w:t>
      </w:r>
      <w:r w:rsidRPr="00546DD7">
        <w:rPr>
          <w:i/>
          <w:iCs/>
        </w:rPr>
        <w:t xml:space="preserve"> Attainment Feature Importance</w:t>
      </w:r>
    </w:p>
    <w:tbl>
      <w:tblPr>
        <w:tblStyle w:val="PlainTable5"/>
        <w:tblW w:w="3473" w:type="dxa"/>
        <w:jc w:val="center"/>
        <w:tblLook w:val="04A0" w:firstRow="1" w:lastRow="0" w:firstColumn="1" w:lastColumn="0" w:noHBand="0" w:noVBand="1"/>
      </w:tblPr>
      <w:tblGrid>
        <w:gridCol w:w="2301"/>
        <w:gridCol w:w="1172"/>
      </w:tblGrid>
      <w:tr w:rsidR="002F07EF" w:rsidRPr="002F07EF" w14:paraId="5805BEB0" w14:textId="77777777" w:rsidTr="00727846">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100" w:firstRow="0" w:lastRow="0" w:firstColumn="1" w:lastColumn="0" w:oddVBand="0" w:evenVBand="0" w:oddHBand="0" w:evenHBand="0" w:firstRowFirstColumn="1" w:firstRowLastColumn="0" w:lastRowFirstColumn="0" w:lastRowLastColumn="0"/>
            <w:tcW w:w="2301" w:type="dxa"/>
            <w:noWrap/>
            <w:hideMark/>
          </w:tcPr>
          <w:p w14:paraId="192EB284" w14:textId="77777777" w:rsidR="002F07EF" w:rsidRPr="002F07EF" w:rsidRDefault="002F07EF" w:rsidP="00405820">
            <w:pPr>
              <w:jc w:val="center"/>
              <w:rPr>
                <w:rFonts w:eastAsia="Times New Roman"/>
                <w:b/>
                <w:bCs/>
                <w:color w:val="000000"/>
                <w:kern w:val="0"/>
                <w:sz w:val="20"/>
                <w:szCs w:val="20"/>
                <w14:ligatures w14:val="none"/>
              </w:rPr>
            </w:pPr>
            <w:r w:rsidRPr="002F07EF">
              <w:rPr>
                <w:rFonts w:eastAsia="Times New Roman"/>
                <w:b/>
                <w:bCs/>
                <w:color w:val="000000"/>
                <w:kern w:val="0"/>
                <w:sz w:val="20"/>
                <w:szCs w:val="20"/>
                <w14:ligatures w14:val="none"/>
              </w:rPr>
              <w:t>Feature</w:t>
            </w:r>
          </w:p>
        </w:tc>
        <w:tc>
          <w:tcPr>
            <w:tcW w:w="1172" w:type="dxa"/>
            <w:noWrap/>
            <w:hideMark/>
          </w:tcPr>
          <w:p w14:paraId="2F8337F0" w14:textId="77777777" w:rsidR="002F07EF" w:rsidRPr="002F07EF" w:rsidRDefault="002F07EF" w:rsidP="00405820">
            <w:pPr>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kern w:val="0"/>
                <w:sz w:val="20"/>
                <w:szCs w:val="20"/>
                <w14:ligatures w14:val="none"/>
              </w:rPr>
            </w:pPr>
            <w:r w:rsidRPr="002F07EF">
              <w:rPr>
                <w:rFonts w:eastAsia="Times New Roman"/>
                <w:b/>
                <w:bCs/>
                <w:color w:val="000000"/>
                <w:kern w:val="0"/>
                <w:sz w:val="20"/>
                <w:szCs w:val="20"/>
                <w14:ligatures w14:val="none"/>
              </w:rPr>
              <w:t>Importance</w:t>
            </w:r>
          </w:p>
        </w:tc>
      </w:tr>
      <w:tr w:rsidR="002F07EF" w:rsidRPr="002F07EF" w14:paraId="4864EBB8" w14:textId="77777777" w:rsidTr="00727846">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301" w:type="dxa"/>
            <w:hideMark/>
          </w:tcPr>
          <w:p w14:paraId="6F71513B" w14:textId="77777777" w:rsidR="002F07EF" w:rsidRPr="002F07EF" w:rsidRDefault="002F07EF" w:rsidP="00405820">
            <w:pPr>
              <w:rPr>
                <w:rFonts w:eastAsia="Times New Roman"/>
                <w:color w:val="000000"/>
                <w:kern w:val="0"/>
                <w:sz w:val="20"/>
                <w:szCs w:val="20"/>
                <w14:ligatures w14:val="none"/>
              </w:rPr>
            </w:pPr>
            <w:r w:rsidRPr="002F07EF">
              <w:rPr>
                <w:rFonts w:eastAsia="Times New Roman"/>
                <w:color w:val="000000"/>
                <w:kern w:val="0"/>
                <w:sz w:val="20"/>
                <w:szCs w:val="20"/>
                <w14:ligatures w14:val="none"/>
              </w:rPr>
              <w:t>occ_man_bus_sci_arts</w:t>
            </w:r>
          </w:p>
        </w:tc>
        <w:tc>
          <w:tcPr>
            <w:tcW w:w="1172" w:type="dxa"/>
            <w:noWrap/>
            <w:hideMark/>
          </w:tcPr>
          <w:p w14:paraId="694648D4" w14:textId="77777777" w:rsidR="002F07EF" w:rsidRPr="002F07EF" w:rsidRDefault="002F07EF" w:rsidP="00405820">
            <w:pPr>
              <w:jc w:val="right"/>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14:ligatures w14:val="none"/>
              </w:rPr>
            </w:pPr>
            <w:r w:rsidRPr="002F07EF">
              <w:rPr>
                <w:rFonts w:eastAsia="Times New Roman"/>
                <w:color w:val="000000"/>
                <w:kern w:val="0"/>
                <w:sz w:val="20"/>
                <w:szCs w:val="20"/>
                <w14:ligatures w14:val="none"/>
              </w:rPr>
              <w:t>0.6156</w:t>
            </w:r>
          </w:p>
        </w:tc>
      </w:tr>
      <w:tr w:rsidR="002F07EF" w:rsidRPr="002F07EF" w14:paraId="7CAB59A3" w14:textId="77777777" w:rsidTr="00727846">
        <w:trPr>
          <w:cnfStyle w:val="000000010000" w:firstRow="0" w:lastRow="0" w:firstColumn="0" w:lastColumn="0" w:oddVBand="0" w:evenVBand="0" w:oddHBand="0" w:evenHBand="1"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301" w:type="dxa"/>
            <w:hideMark/>
          </w:tcPr>
          <w:p w14:paraId="62B3D19A" w14:textId="77777777" w:rsidR="002F07EF" w:rsidRPr="002F07EF" w:rsidRDefault="002F07EF" w:rsidP="00405820">
            <w:pPr>
              <w:rPr>
                <w:rFonts w:eastAsia="Times New Roman"/>
                <w:color w:val="000000"/>
                <w:kern w:val="0"/>
                <w:sz w:val="20"/>
                <w:szCs w:val="20"/>
                <w14:ligatures w14:val="none"/>
              </w:rPr>
            </w:pPr>
            <w:r w:rsidRPr="002F07EF">
              <w:rPr>
                <w:rFonts w:eastAsia="Times New Roman"/>
                <w:color w:val="000000"/>
                <w:kern w:val="0"/>
                <w:sz w:val="20"/>
                <w:szCs w:val="20"/>
                <w14:ligatures w14:val="none"/>
              </w:rPr>
              <w:t>per_capita_income</w:t>
            </w:r>
          </w:p>
        </w:tc>
        <w:tc>
          <w:tcPr>
            <w:tcW w:w="1172" w:type="dxa"/>
            <w:noWrap/>
            <w:hideMark/>
          </w:tcPr>
          <w:p w14:paraId="277CE008" w14:textId="77777777" w:rsidR="002F07EF" w:rsidRPr="002F07EF" w:rsidRDefault="002F07EF" w:rsidP="00405820">
            <w:pPr>
              <w:jc w:val="right"/>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0"/>
                <w:szCs w:val="20"/>
                <w14:ligatures w14:val="none"/>
              </w:rPr>
            </w:pPr>
            <w:r w:rsidRPr="002F07EF">
              <w:rPr>
                <w:rFonts w:eastAsia="Times New Roman"/>
                <w:color w:val="000000"/>
                <w:kern w:val="0"/>
                <w:sz w:val="20"/>
                <w:szCs w:val="20"/>
                <w14:ligatures w14:val="none"/>
              </w:rPr>
              <w:t>0.0533</w:t>
            </w:r>
          </w:p>
        </w:tc>
      </w:tr>
      <w:tr w:rsidR="002F07EF" w:rsidRPr="002F07EF" w14:paraId="7EE78F7E" w14:textId="77777777" w:rsidTr="00727846">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301" w:type="dxa"/>
            <w:hideMark/>
          </w:tcPr>
          <w:p w14:paraId="549AAE09" w14:textId="77777777" w:rsidR="002F07EF" w:rsidRPr="002F07EF" w:rsidRDefault="002F07EF" w:rsidP="00405820">
            <w:pPr>
              <w:rPr>
                <w:rFonts w:eastAsia="Times New Roman"/>
                <w:color w:val="000000"/>
                <w:kern w:val="0"/>
                <w:sz w:val="20"/>
                <w:szCs w:val="20"/>
                <w14:ligatures w14:val="none"/>
              </w:rPr>
            </w:pPr>
            <w:r w:rsidRPr="002F07EF">
              <w:rPr>
                <w:rFonts w:eastAsia="Times New Roman"/>
                <w:color w:val="000000"/>
                <w:kern w:val="0"/>
                <w:sz w:val="20"/>
                <w:szCs w:val="20"/>
                <w14:ligatures w14:val="none"/>
              </w:rPr>
              <w:t>occ_nat_con_maint</w:t>
            </w:r>
          </w:p>
        </w:tc>
        <w:tc>
          <w:tcPr>
            <w:tcW w:w="1172" w:type="dxa"/>
            <w:noWrap/>
            <w:hideMark/>
          </w:tcPr>
          <w:p w14:paraId="4D1377CB" w14:textId="77777777" w:rsidR="002F07EF" w:rsidRPr="002F07EF" w:rsidRDefault="002F07EF" w:rsidP="00405820">
            <w:pPr>
              <w:jc w:val="right"/>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14:ligatures w14:val="none"/>
              </w:rPr>
            </w:pPr>
            <w:r w:rsidRPr="002F07EF">
              <w:rPr>
                <w:rFonts w:eastAsia="Times New Roman"/>
                <w:color w:val="000000"/>
                <w:kern w:val="0"/>
                <w:sz w:val="20"/>
                <w:szCs w:val="20"/>
                <w14:ligatures w14:val="none"/>
              </w:rPr>
              <w:t>0.0340</w:t>
            </w:r>
          </w:p>
        </w:tc>
      </w:tr>
      <w:tr w:rsidR="002F07EF" w:rsidRPr="002F07EF" w14:paraId="411F26C0" w14:textId="77777777" w:rsidTr="00727846">
        <w:trPr>
          <w:cnfStyle w:val="000000010000" w:firstRow="0" w:lastRow="0" w:firstColumn="0" w:lastColumn="0" w:oddVBand="0" w:evenVBand="0" w:oddHBand="0" w:evenHBand="1"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301" w:type="dxa"/>
            <w:hideMark/>
          </w:tcPr>
          <w:p w14:paraId="1478D26E" w14:textId="77777777" w:rsidR="002F07EF" w:rsidRPr="002F07EF" w:rsidRDefault="002F07EF" w:rsidP="00405820">
            <w:pPr>
              <w:rPr>
                <w:rFonts w:eastAsia="Times New Roman"/>
                <w:color w:val="000000"/>
                <w:kern w:val="0"/>
                <w:sz w:val="20"/>
                <w:szCs w:val="20"/>
                <w14:ligatures w14:val="none"/>
              </w:rPr>
            </w:pPr>
            <w:r w:rsidRPr="002F07EF">
              <w:rPr>
                <w:rFonts w:eastAsia="Times New Roman"/>
                <w:color w:val="000000"/>
                <w:kern w:val="0"/>
                <w:sz w:val="20"/>
                <w:szCs w:val="20"/>
                <w14:ligatures w14:val="none"/>
              </w:rPr>
              <w:t>ind_prof_sci_man_admin</w:t>
            </w:r>
          </w:p>
        </w:tc>
        <w:tc>
          <w:tcPr>
            <w:tcW w:w="1172" w:type="dxa"/>
            <w:noWrap/>
            <w:hideMark/>
          </w:tcPr>
          <w:p w14:paraId="7A2D90F6" w14:textId="77777777" w:rsidR="002F07EF" w:rsidRPr="002F07EF" w:rsidRDefault="002F07EF" w:rsidP="00405820">
            <w:pPr>
              <w:jc w:val="right"/>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0"/>
                <w:szCs w:val="20"/>
                <w14:ligatures w14:val="none"/>
              </w:rPr>
            </w:pPr>
            <w:r w:rsidRPr="002F07EF">
              <w:rPr>
                <w:rFonts w:eastAsia="Times New Roman"/>
                <w:color w:val="000000"/>
                <w:kern w:val="0"/>
                <w:sz w:val="20"/>
                <w:szCs w:val="20"/>
                <w14:ligatures w14:val="none"/>
              </w:rPr>
              <w:t>0.0322</w:t>
            </w:r>
          </w:p>
        </w:tc>
      </w:tr>
      <w:tr w:rsidR="002F07EF" w:rsidRPr="002F07EF" w14:paraId="3298AD00" w14:textId="77777777" w:rsidTr="00727846">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301" w:type="dxa"/>
            <w:hideMark/>
          </w:tcPr>
          <w:p w14:paraId="631E777A" w14:textId="77777777" w:rsidR="002F07EF" w:rsidRPr="002F07EF" w:rsidRDefault="002F07EF" w:rsidP="00405820">
            <w:pPr>
              <w:rPr>
                <w:rFonts w:eastAsia="Times New Roman"/>
                <w:color w:val="000000"/>
                <w:kern w:val="0"/>
                <w:sz w:val="20"/>
                <w:szCs w:val="20"/>
                <w14:ligatures w14:val="none"/>
              </w:rPr>
            </w:pPr>
            <w:r w:rsidRPr="002F07EF">
              <w:rPr>
                <w:rFonts w:eastAsia="Times New Roman"/>
                <w:color w:val="000000"/>
                <w:kern w:val="0"/>
                <w:sz w:val="20"/>
                <w:szCs w:val="20"/>
                <w14:ligatures w14:val="none"/>
              </w:rPr>
              <w:t>ADI_NATRANK_2022</w:t>
            </w:r>
          </w:p>
        </w:tc>
        <w:tc>
          <w:tcPr>
            <w:tcW w:w="1172" w:type="dxa"/>
            <w:noWrap/>
            <w:hideMark/>
          </w:tcPr>
          <w:p w14:paraId="22DA7A75" w14:textId="77777777" w:rsidR="002F07EF" w:rsidRPr="002F07EF" w:rsidRDefault="002F07EF" w:rsidP="00405820">
            <w:pPr>
              <w:jc w:val="right"/>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14:ligatures w14:val="none"/>
              </w:rPr>
            </w:pPr>
            <w:r w:rsidRPr="002F07EF">
              <w:rPr>
                <w:rFonts w:eastAsia="Times New Roman"/>
                <w:color w:val="000000"/>
                <w:kern w:val="0"/>
                <w:sz w:val="20"/>
                <w:szCs w:val="20"/>
                <w14:ligatures w14:val="none"/>
              </w:rPr>
              <w:t>0.0299</w:t>
            </w:r>
          </w:p>
        </w:tc>
      </w:tr>
      <w:tr w:rsidR="002F07EF" w:rsidRPr="002F07EF" w14:paraId="215ECD73" w14:textId="77777777" w:rsidTr="00727846">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301" w:type="dxa"/>
            <w:hideMark/>
          </w:tcPr>
          <w:p w14:paraId="2631B251" w14:textId="77777777" w:rsidR="002F07EF" w:rsidRPr="002F07EF" w:rsidRDefault="002F07EF" w:rsidP="00405820">
            <w:pPr>
              <w:rPr>
                <w:rFonts w:eastAsia="Times New Roman"/>
                <w:color w:val="000000"/>
                <w:kern w:val="0"/>
                <w:sz w:val="20"/>
                <w:szCs w:val="20"/>
                <w14:ligatures w14:val="none"/>
              </w:rPr>
            </w:pPr>
            <w:r w:rsidRPr="002F07EF">
              <w:rPr>
                <w:rFonts w:eastAsia="Times New Roman"/>
                <w:color w:val="000000"/>
                <w:kern w:val="0"/>
                <w:sz w:val="20"/>
                <w:szCs w:val="20"/>
                <w14:ligatures w14:val="none"/>
              </w:rPr>
              <w:t>PERC_ASIAN</w:t>
            </w:r>
          </w:p>
        </w:tc>
        <w:tc>
          <w:tcPr>
            <w:tcW w:w="1172" w:type="dxa"/>
            <w:noWrap/>
            <w:hideMark/>
          </w:tcPr>
          <w:p w14:paraId="5B9294AE" w14:textId="77777777" w:rsidR="002F07EF" w:rsidRPr="002F07EF" w:rsidRDefault="002F07EF" w:rsidP="00405820">
            <w:pPr>
              <w:jc w:val="right"/>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0"/>
                <w:szCs w:val="20"/>
                <w14:ligatures w14:val="none"/>
              </w:rPr>
            </w:pPr>
            <w:r w:rsidRPr="002F07EF">
              <w:rPr>
                <w:rFonts w:eastAsia="Times New Roman"/>
                <w:color w:val="000000"/>
                <w:kern w:val="0"/>
                <w:sz w:val="20"/>
                <w:szCs w:val="20"/>
                <w14:ligatures w14:val="none"/>
              </w:rPr>
              <w:t>0.0202</w:t>
            </w:r>
          </w:p>
        </w:tc>
      </w:tr>
      <w:tr w:rsidR="002F07EF" w:rsidRPr="002F07EF" w14:paraId="630A95B3" w14:textId="77777777" w:rsidTr="0072784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301" w:type="dxa"/>
            <w:hideMark/>
          </w:tcPr>
          <w:p w14:paraId="4CFC8061" w14:textId="77777777" w:rsidR="002F07EF" w:rsidRPr="002F07EF" w:rsidRDefault="002F07EF" w:rsidP="00405820">
            <w:pPr>
              <w:rPr>
                <w:rFonts w:eastAsia="Times New Roman"/>
                <w:color w:val="000000"/>
                <w:kern w:val="0"/>
                <w:sz w:val="20"/>
                <w:szCs w:val="20"/>
                <w14:ligatures w14:val="none"/>
              </w:rPr>
            </w:pPr>
            <w:r w:rsidRPr="002F07EF">
              <w:rPr>
                <w:rFonts w:eastAsia="Times New Roman"/>
                <w:color w:val="000000"/>
                <w:kern w:val="0"/>
                <w:sz w:val="20"/>
                <w:szCs w:val="20"/>
                <w14:ligatures w14:val="none"/>
              </w:rPr>
              <w:t>Median_rent</w:t>
            </w:r>
          </w:p>
        </w:tc>
        <w:tc>
          <w:tcPr>
            <w:tcW w:w="1172" w:type="dxa"/>
            <w:noWrap/>
            <w:hideMark/>
          </w:tcPr>
          <w:p w14:paraId="0DD5EDA5" w14:textId="77777777" w:rsidR="002F07EF" w:rsidRPr="002F07EF" w:rsidRDefault="002F07EF" w:rsidP="00405820">
            <w:pPr>
              <w:jc w:val="right"/>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14:ligatures w14:val="none"/>
              </w:rPr>
            </w:pPr>
            <w:r w:rsidRPr="002F07EF">
              <w:rPr>
                <w:rFonts w:eastAsia="Times New Roman"/>
                <w:color w:val="000000"/>
                <w:kern w:val="0"/>
                <w:sz w:val="20"/>
                <w:szCs w:val="20"/>
                <w14:ligatures w14:val="none"/>
              </w:rPr>
              <w:t>0.0201</w:t>
            </w:r>
          </w:p>
        </w:tc>
      </w:tr>
      <w:tr w:rsidR="002F07EF" w:rsidRPr="002F07EF" w14:paraId="6D665D0D" w14:textId="77777777" w:rsidTr="00727846">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301" w:type="dxa"/>
            <w:hideMark/>
          </w:tcPr>
          <w:p w14:paraId="281DEE2A" w14:textId="77777777" w:rsidR="002F07EF" w:rsidRPr="002F07EF" w:rsidRDefault="002F07EF" w:rsidP="00405820">
            <w:pPr>
              <w:rPr>
                <w:rFonts w:eastAsia="Times New Roman"/>
                <w:color w:val="000000"/>
                <w:kern w:val="0"/>
                <w:sz w:val="20"/>
                <w:szCs w:val="20"/>
                <w14:ligatures w14:val="none"/>
              </w:rPr>
            </w:pPr>
            <w:r w:rsidRPr="002F07EF">
              <w:rPr>
                <w:rFonts w:eastAsia="Times New Roman"/>
                <w:color w:val="000000"/>
                <w:kern w:val="0"/>
                <w:sz w:val="20"/>
                <w:szCs w:val="20"/>
                <w14:ligatures w14:val="none"/>
              </w:rPr>
              <w:t>ind_ag_for_fish</w:t>
            </w:r>
          </w:p>
        </w:tc>
        <w:tc>
          <w:tcPr>
            <w:tcW w:w="1172" w:type="dxa"/>
            <w:noWrap/>
            <w:hideMark/>
          </w:tcPr>
          <w:p w14:paraId="1F467795" w14:textId="77777777" w:rsidR="002F07EF" w:rsidRPr="002F07EF" w:rsidRDefault="002F07EF" w:rsidP="00405820">
            <w:pPr>
              <w:jc w:val="right"/>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0"/>
                <w:szCs w:val="20"/>
                <w14:ligatures w14:val="none"/>
              </w:rPr>
            </w:pPr>
            <w:r w:rsidRPr="002F07EF">
              <w:rPr>
                <w:rFonts w:eastAsia="Times New Roman"/>
                <w:color w:val="000000"/>
                <w:kern w:val="0"/>
                <w:sz w:val="20"/>
                <w:szCs w:val="20"/>
                <w14:ligatures w14:val="none"/>
              </w:rPr>
              <w:t>0.0134</w:t>
            </w:r>
          </w:p>
        </w:tc>
      </w:tr>
      <w:tr w:rsidR="002F07EF" w:rsidRPr="002F07EF" w14:paraId="13341814" w14:textId="77777777" w:rsidTr="0072784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301" w:type="dxa"/>
            <w:hideMark/>
          </w:tcPr>
          <w:p w14:paraId="0B0CB855" w14:textId="77777777" w:rsidR="002F07EF" w:rsidRPr="002F07EF" w:rsidRDefault="002F07EF" w:rsidP="00405820">
            <w:pPr>
              <w:rPr>
                <w:rFonts w:eastAsia="Times New Roman"/>
                <w:color w:val="000000"/>
                <w:kern w:val="0"/>
                <w:sz w:val="20"/>
                <w:szCs w:val="20"/>
                <w14:ligatures w14:val="none"/>
              </w:rPr>
            </w:pPr>
            <w:r w:rsidRPr="002F07EF">
              <w:rPr>
                <w:rFonts w:eastAsia="Times New Roman"/>
                <w:color w:val="000000"/>
                <w:kern w:val="0"/>
                <w:sz w:val="20"/>
                <w:szCs w:val="20"/>
                <w14:ligatures w14:val="none"/>
              </w:rPr>
              <w:lastRenderedPageBreak/>
              <w:t>employed</w:t>
            </w:r>
          </w:p>
        </w:tc>
        <w:tc>
          <w:tcPr>
            <w:tcW w:w="1172" w:type="dxa"/>
            <w:noWrap/>
            <w:hideMark/>
          </w:tcPr>
          <w:p w14:paraId="02084B0E" w14:textId="77777777" w:rsidR="002F07EF" w:rsidRPr="002F07EF" w:rsidRDefault="002F07EF" w:rsidP="00405820">
            <w:pPr>
              <w:jc w:val="right"/>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0"/>
                <w:szCs w:val="20"/>
                <w14:ligatures w14:val="none"/>
              </w:rPr>
            </w:pPr>
            <w:r w:rsidRPr="002F07EF">
              <w:rPr>
                <w:rFonts w:eastAsia="Times New Roman"/>
                <w:color w:val="000000"/>
                <w:kern w:val="0"/>
                <w:sz w:val="20"/>
                <w:szCs w:val="20"/>
                <w14:ligatures w14:val="none"/>
              </w:rPr>
              <w:t>0.0116</w:t>
            </w:r>
          </w:p>
        </w:tc>
      </w:tr>
      <w:tr w:rsidR="002F07EF" w:rsidRPr="002F07EF" w14:paraId="5124BF92" w14:textId="77777777" w:rsidTr="00727846">
        <w:trPr>
          <w:cnfStyle w:val="000000010000" w:firstRow="0" w:lastRow="0" w:firstColumn="0" w:lastColumn="0" w:oddVBand="0" w:evenVBand="0" w:oddHBand="0" w:evenHBand="1"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301" w:type="dxa"/>
            <w:hideMark/>
          </w:tcPr>
          <w:p w14:paraId="508C6F63" w14:textId="77777777" w:rsidR="002F07EF" w:rsidRPr="002F07EF" w:rsidRDefault="002F07EF" w:rsidP="00405820">
            <w:pPr>
              <w:rPr>
                <w:rFonts w:eastAsia="Times New Roman"/>
                <w:color w:val="000000"/>
                <w:kern w:val="0"/>
                <w:sz w:val="20"/>
                <w:szCs w:val="20"/>
                <w14:ligatures w14:val="none"/>
              </w:rPr>
            </w:pPr>
            <w:r w:rsidRPr="002F07EF">
              <w:rPr>
                <w:rFonts w:eastAsia="Times New Roman"/>
                <w:color w:val="000000"/>
                <w:kern w:val="0"/>
                <w:sz w:val="20"/>
                <w:szCs w:val="20"/>
                <w14:ligatures w14:val="none"/>
              </w:rPr>
              <w:t>mean_household_income</w:t>
            </w:r>
          </w:p>
        </w:tc>
        <w:tc>
          <w:tcPr>
            <w:tcW w:w="1172" w:type="dxa"/>
            <w:noWrap/>
            <w:hideMark/>
          </w:tcPr>
          <w:p w14:paraId="369A1BAE" w14:textId="77777777" w:rsidR="002F07EF" w:rsidRPr="002F07EF" w:rsidRDefault="002F07EF" w:rsidP="00405820">
            <w:pPr>
              <w:jc w:val="right"/>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0"/>
                <w:szCs w:val="20"/>
                <w14:ligatures w14:val="none"/>
              </w:rPr>
            </w:pPr>
            <w:r w:rsidRPr="002F07EF">
              <w:rPr>
                <w:rFonts w:eastAsia="Times New Roman"/>
                <w:color w:val="000000"/>
                <w:kern w:val="0"/>
                <w:sz w:val="20"/>
                <w:szCs w:val="20"/>
                <w14:ligatures w14:val="none"/>
              </w:rPr>
              <w:t>0.0104</w:t>
            </w:r>
          </w:p>
        </w:tc>
      </w:tr>
    </w:tbl>
    <w:p w14:paraId="7D1DE651" w14:textId="77777777" w:rsidR="008215FA" w:rsidRDefault="008215FA" w:rsidP="00CE3461"/>
    <w:p w14:paraId="5ACB2586" w14:textId="77777777" w:rsidR="00926B93" w:rsidRDefault="00926B93" w:rsidP="00CE3461"/>
    <w:p w14:paraId="4E3137C7" w14:textId="2782C0B8" w:rsidR="008F04F5" w:rsidRDefault="00926B93" w:rsidP="00405820">
      <w:pPr>
        <w:pStyle w:val="Caption"/>
        <w:spacing w:line="480" w:lineRule="auto"/>
      </w:pPr>
      <w:r>
        <w:br w:type="column"/>
      </w:r>
      <w:r w:rsidR="008F04F5">
        <w:lastRenderedPageBreak/>
        <w:t xml:space="preserve">Figure </w:t>
      </w:r>
      <w:fldSimple w:instr=" SEQ Figure \* ARABIC ">
        <w:r w:rsidR="005B5351">
          <w:rPr>
            <w:noProof/>
          </w:rPr>
          <w:t>4</w:t>
        </w:r>
      </w:fldSimple>
    </w:p>
    <w:p w14:paraId="2EC4DCDB" w14:textId="6B75517B" w:rsidR="005B5351" w:rsidRPr="005B5351" w:rsidRDefault="005B5351" w:rsidP="00CE3461">
      <w:pPr>
        <w:rPr>
          <w:i/>
          <w:iCs/>
        </w:rPr>
      </w:pPr>
      <w:r>
        <w:rPr>
          <w:i/>
          <w:iCs/>
        </w:rPr>
        <w:t xml:space="preserve">Important Features vs </w:t>
      </w:r>
      <w:r w:rsidR="00BB15FC">
        <w:rPr>
          <w:i/>
          <w:iCs/>
        </w:rPr>
        <w:t>Bachelor’s Degree</w:t>
      </w:r>
      <w:r>
        <w:rPr>
          <w:i/>
          <w:iCs/>
        </w:rPr>
        <w:t xml:space="preserve"> Attainment</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675"/>
        <w:gridCol w:w="4675"/>
      </w:tblGrid>
      <w:tr w:rsidR="00C355C9" w14:paraId="389C3529" w14:textId="77777777" w:rsidTr="00405820">
        <w:tc>
          <w:tcPr>
            <w:tcW w:w="4675" w:type="dxa"/>
          </w:tcPr>
          <w:p w14:paraId="0924F254" w14:textId="1F3D2C7D" w:rsidR="00C355C9" w:rsidRDefault="00627E06" w:rsidP="00CE3461">
            <w:r>
              <w:rPr>
                <w:noProof/>
              </w:rPr>
              <w:drawing>
                <wp:inline distT="0" distB="0" distL="0" distR="0" wp14:anchorId="75A77280" wp14:editId="2546DA3C">
                  <wp:extent cx="2743200" cy="2097741"/>
                  <wp:effectExtent l="0" t="0" r="0" b="0"/>
                  <wp:docPr id="1273507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3200" cy="2097741"/>
                          </a:xfrm>
                          <a:prstGeom prst="rect">
                            <a:avLst/>
                          </a:prstGeom>
                          <a:noFill/>
                          <a:ln>
                            <a:noFill/>
                          </a:ln>
                        </pic:spPr>
                      </pic:pic>
                    </a:graphicData>
                  </a:graphic>
                </wp:inline>
              </w:drawing>
            </w:r>
          </w:p>
        </w:tc>
        <w:tc>
          <w:tcPr>
            <w:tcW w:w="4675" w:type="dxa"/>
          </w:tcPr>
          <w:p w14:paraId="69713F74" w14:textId="0EC3CBB4" w:rsidR="00C355C9" w:rsidRDefault="00627E06" w:rsidP="00CE3461">
            <w:r>
              <w:rPr>
                <w:noProof/>
              </w:rPr>
              <w:drawing>
                <wp:inline distT="0" distB="0" distL="0" distR="0" wp14:anchorId="1F397E25" wp14:editId="051A1DA5">
                  <wp:extent cx="2743200" cy="2072345"/>
                  <wp:effectExtent l="0" t="0" r="0" b="4445"/>
                  <wp:docPr id="1768054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43200" cy="2072345"/>
                          </a:xfrm>
                          <a:prstGeom prst="rect">
                            <a:avLst/>
                          </a:prstGeom>
                          <a:noFill/>
                          <a:ln>
                            <a:noFill/>
                          </a:ln>
                        </pic:spPr>
                      </pic:pic>
                    </a:graphicData>
                  </a:graphic>
                </wp:inline>
              </w:drawing>
            </w:r>
          </w:p>
        </w:tc>
      </w:tr>
      <w:tr w:rsidR="00C355C9" w14:paraId="068BAA86" w14:textId="77777777" w:rsidTr="00405820">
        <w:tc>
          <w:tcPr>
            <w:tcW w:w="4675" w:type="dxa"/>
          </w:tcPr>
          <w:p w14:paraId="5BB02E93" w14:textId="62E18426" w:rsidR="00C355C9" w:rsidRDefault="00991D3C" w:rsidP="00CE3461">
            <w:r>
              <w:rPr>
                <w:noProof/>
              </w:rPr>
              <w:drawing>
                <wp:inline distT="0" distB="0" distL="0" distR="0" wp14:anchorId="73933CF6" wp14:editId="7B030E16">
                  <wp:extent cx="2743200" cy="2097741"/>
                  <wp:effectExtent l="0" t="0" r="0" b="0"/>
                  <wp:docPr id="46608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43200" cy="2097741"/>
                          </a:xfrm>
                          <a:prstGeom prst="rect">
                            <a:avLst/>
                          </a:prstGeom>
                          <a:noFill/>
                          <a:ln>
                            <a:noFill/>
                          </a:ln>
                        </pic:spPr>
                      </pic:pic>
                    </a:graphicData>
                  </a:graphic>
                </wp:inline>
              </w:drawing>
            </w:r>
          </w:p>
        </w:tc>
        <w:tc>
          <w:tcPr>
            <w:tcW w:w="4675" w:type="dxa"/>
          </w:tcPr>
          <w:p w14:paraId="10F79E96" w14:textId="48D37B85" w:rsidR="00991D3C" w:rsidRPr="00991D3C" w:rsidRDefault="00991D3C" w:rsidP="00CE3461">
            <w:pPr>
              <w:jc w:val="center"/>
            </w:pPr>
            <w:r>
              <w:rPr>
                <w:noProof/>
              </w:rPr>
              <w:drawing>
                <wp:inline distT="0" distB="0" distL="0" distR="0" wp14:anchorId="6E218E39" wp14:editId="25629A23">
                  <wp:extent cx="2743200" cy="2097741"/>
                  <wp:effectExtent l="0" t="0" r="0" b="0"/>
                  <wp:docPr id="251322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43200" cy="2097741"/>
                          </a:xfrm>
                          <a:prstGeom prst="rect">
                            <a:avLst/>
                          </a:prstGeom>
                          <a:noFill/>
                          <a:ln>
                            <a:noFill/>
                          </a:ln>
                        </pic:spPr>
                      </pic:pic>
                    </a:graphicData>
                  </a:graphic>
                </wp:inline>
              </w:drawing>
            </w:r>
          </w:p>
        </w:tc>
      </w:tr>
      <w:tr w:rsidR="008F43A6" w14:paraId="78A32C79" w14:textId="77777777" w:rsidTr="00405820">
        <w:tc>
          <w:tcPr>
            <w:tcW w:w="9350" w:type="dxa"/>
            <w:gridSpan w:val="2"/>
          </w:tcPr>
          <w:p w14:paraId="6C7C53AE" w14:textId="70CE4C1A" w:rsidR="008F43A6" w:rsidRDefault="008F43A6" w:rsidP="00CE3461">
            <w:pPr>
              <w:jc w:val="center"/>
            </w:pPr>
            <w:r>
              <w:rPr>
                <w:noProof/>
              </w:rPr>
              <w:drawing>
                <wp:inline distT="0" distB="0" distL="0" distR="0" wp14:anchorId="5A6D9262" wp14:editId="66998ABD">
                  <wp:extent cx="2743200" cy="2091018"/>
                  <wp:effectExtent l="0" t="0" r="0" b="5080"/>
                  <wp:docPr id="1780098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43200" cy="2091018"/>
                          </a:xfrm>
                          <a:prstGeom prst="rect">
                            <a:avLst/>
                          </a:prstGeom>
                          <a:noFill/>
                          <a:ln>
                            <a:noFill/>
                          </a:ln>
                        </pic:spPr>
                      </pic:pic>
                    </a:graphicData>
                  </a:graphic>
                </wp:inline>
              </w:drawing>
            </w:r>
          </w:p>
        </w:tc>
      </w:tr>
    </w:tbl>
    <w:p w14:paraId="63934BC5" w14:textId="77777777" w:rsidR="008C3227" w:rsidRDefault="008C3227" w:rsidP="00CE3461"/>
    <w:p w14:paraId="5CED572A" w14:textId="77777777" w:rsidR="008C3227" w:rsidRDefault="008C3227" w:rsidP="00CE3461"/>
    <w:p w14:paraId="73FE6077" w14:textId="55F39813" w:rsidR="00DD5DF6" w:rsidRDefault="00DD5DF6" w:rsidP="00CE3461">
      <w:pPr>
        <w:pStyle w:val="Heading3"/>
      </w:pPr>
      <w:bookmarkStart w:id="17" w:name="_Toc185557182"/>
      <w:r>
        <w:lastRenderedPageBreak/>
        <w:t>Poverty</w:t>
      </w:r>
      <w:bookmarkEnd w:id="17"/>
    </w:p>
    <w:p w14:paraId="5D3C2FBF" w14:textId="43A24FFE" w:rsidR="00C07A59" w:rsidRPr="00546DD7" w:rsidRDefault="00926B93" w:rsidP="00CE3461">
      <w:r>
        <w:tab/>
        <w:t xml:space="preserve">The most important features for predicting the poverty rate of adult men are the adult poverty rate, </w:t>
      </w:r>
      <w:r w:rsidR="002D4178">
        <w:t>having public healthcare, having private healthcare, and family poverty.</w:t>
      </w:r>
      <w:r w:rsidR="00C07A59">
        <w:t xml:space="preserve"> The linear relationships with the top 5 features are shown in figure 5.</w:t>
      </w:r>
    </w:p>
    <w:p w14:paraId="442A9F8F" w14:textId="690090CB" w:rsidR="00926B93" w:rsidRPr="00926B93" w:rsidRDefault="00926B93" w:rsidP="00CE3461"/>
    <w:p w14:paraId="4C315E96" w14:textId="379EBBE2" w:rsidR="00710DF4" w:rsidRDefault="00710DF4" w:rsidP="00405820">
      <w:pPr>
        <w:pStyle w:val="Caption"/>
        <w:spacing w:line="480" w:lineRule="auto"/>
      </w:pPr>
      <w:r>
        <w:t xml:space="preserve">Table </w:t>
      </w:r>
      <w:fldSimple w:instr=" SEQ Table \* ARABIC ">
        <w:r>
          <w:rPr>
            <w:noProof/>
          </w:rPr>
          <w:t>8</w:t>
        </w:r>
      </w:fldSimple>
    </w:p>
    <w:p w14:paraId="53877AF6" w14:textId="6D759C90" w:rsidR="00710DF4" w:rsidRPr="00710DF4" w:rsidRDefault="00710DF4" w:rsidP="00CE3461">
      <w:pPr>
        <w:rPr>
          <w:i/>
          <w:iCs/>
        </w:rPr>
      </w:pPr>
      <w:r>
        <w:rPr>
          <w:i/>
          <w:iCs/>
        </w:rPr>
        <w:t>Poverty Rate Random Forest Model Feature Importance</w:t>
      </w:r>
    </w:p>
    <w:tbl>
      <w:tblPr>
        <w:tblStyle w:val="PlainTable5"/>
        <w:tblW w:w="3865" w:type="dxa"/>
        <w:jc w:val="center"/>
        <w:tblLook w:val="04A0" w:firstRow="1" w:lastRow="0" w:firstColumn="1" w:lastColumn="0" w:noHBand="0" w:noVBand="1"/>
      </w:tblPr>
      <w:tblGrid>
        <w:gridCol w:w="2843"/>
        <w:gridCol w:w="1323"/>
      </w:tblGrid>
      <w:tr w:rsidR="008E31A3" w:rsidRPr="002F07EF" w14:paraId="30A70A93" w14:textId="77777777" w:rsidTr="00710DF4">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100" w:firstRow="0" w:lastRow="0" w:firstColumn="1" w:lastColumn="0" w:oddVBand="0" w:evenVBand="0" w:oddHBand="0" w:evenHBand="0" w:firstRowFirstColumn="1" w:firstRowLastColumn="0" w:lastRowFirstColumn="0" w:lastRowLastColumn="0"/>
            <w:tcW w:w="2638" w:type="dxa"/>
            <w:noWrap/>
            <w:vAlign w:val="bottom"/>
            <w:hideMark/>
          </w:tcPr>
          <w:p w14:paraId="6261D2E7" w14:textId="6516CEE5" w:rsidR="008E31A3" w:rsidRPr="002F07EF" w:rsidRDefault="008E31A3" w:rsidP="00405820">
            <w:pPr>
              <w:rPr>
                <w:rFonts w:eastAsia="Times New Roman"/>
                <w:b/>
                <w:bCs/>
                <w:sz w:val="20"/>
                <w:szCs w:val="20"/>
              </w:rPr>
            </w:pPr>
            <w:r w:rsidRPr="008E31A3">
              <w:rPr>
                <w:rFonts w:eastAsia="Times New Roman"/>
              </w:rPr>
              <w:t>Feature</w:t>
            </w:r>
          </w:p>
        </w:tc>
        <w:tc>
          <w:tcPr>
            <w:tcW w:w="1227" w:type="dxa"/>
            <w:noWrap/>
            <w:vAlign w:val="bottom"/>
            <w:hideMark/>
          </w:tcPr>
          <w:p w14:paraId="5DE4E160" w14:textId="62962151" w:rsidR="008E31A3" w:rsidRPr="002F07EF" w:rsidRDefault="008E31A3" w:rsidP="00405820">
            <w:pPr>
              <w:cnfStyle w:val="100000000000" w:firstRow="1" w:lastRow="0" w:firstColumn="0" w:lastColumn="0" w:oddVBand="0" w:evenVBand="0" w:oddHBand="0" w:evenHBand="0" w:firstRowFirstColumn="0" w:firstRowLastColumn="0" w:lastRowFirstColumn="0" w:lastRowLastColumn="0"/>
              <w:rPr>
                <w:rFonts w:eastAsia="Times New Roman"/>
                <w:b/>
                <w:bCs/>
                <w:sz w:val="20"/>
                <w:szCs w:val="20"/>
              </w:rPr>
            </w:pPr>
            <w:r w:rsidRPr="008E31A3">
              <w:rPr>
                <w:rFonts w:eastAsia="Times New Roman"/>
              </w:rPr>
              <w:t>Importance</w:t>
            </w:r>
          </w:p>
        </w:tc>
      </w:tr>
      <w:tr w:rsidR="008E31A3" w:rsidRPr="002F07EF" w14:paraId="086E91CD" w14:textId="77777777" w:rsidTr="00710DF4">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638" w:type="dxa"/>
            <w:vAlign w:val="bottom"/>
            <w:hideMark/>
          </w:tcPr>
          <w:p w14:paraId="134D760F" w14:textId="0A68212A" w:rsidR="008E31A3" w:rsidRPr="002F07EF" w:rsidRDefault="008E31A3" w:rsidP="00405820">
            <w:pPr>
              <w:rPr>
                <w:rFonts w:eastAsia="Times New Roman"/>
                <w:sz w:val="20"/>
                <w:szCs w:val="20"/>
              </w:rPr>
            </w:pPr>
            <w:r w:rsidRPr="008E31A3">
              <w:rPr>
                <w:rFonts w:eastAsia="Times New Roman"/>
              </w:rPr>
              <w:t>poverty_adults</w:t>
            </w:r>
          </w:p>
        </w:tc>
        <w:tc>
          <w:tcPr>
            <w:tcW w:w="1227" w:type="dxa"/>
            <w:noWrap/>
            <w:vAlign w:val="bottom"/>
            <w:hideMark/>
          </w:tcPr>
          <w:p w14:paraId="1DB6C9F6" w14:textId="70774F39" w:rsidR="008E31A3" w:rsidRPr="002F07EF" w:rsidRDefault="008E31A3" w:rsidP="00405820">
            <w:pPr>
              <w:cnfStyle w:val="000000100000" w:firstRow="0" w:lastRow="0" w:firstColumn="0" w:lastColumn="0" w:oddVBand="0" w:evenVBand="0" w:oddHBand="1" w:evenHBand="0" w:firstRowFirstColumn="0" w:firstRowLastColumn="0" w:lastRowFirstColumn="0" w:lastRowLastColumn="0"/>
              <w:rPr>
                <w:sz w:val="20"/>
                <w:szCs w:val="20"/>
              </w:rPr>
            </w:pPr>
            <w:r w:rsidRPr="008E31A3">
              <w:t>0.5481</w:t>
            </w:r>
          </w:p>
        </w:tc>
      </w:tr>
      <w:tr w:rsidR="008E31A3" w:rsidRPr="002F07EF" w14:paraId="5455FDDE" w14:textId="77777777" w:rsidTr="00710DF4">
        <w:trPr>
          <w:cnfStyle w:val="000000010000" w:firstRow="0" w:lastRow="0" w:firstColumn="0" w:lastColumn="0" w:oddVBand="0" w:evenVBand="0" w:oddHBand="0" w:evenHBand="1"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638" w:type="dxa"/>
            <w:vAlign w:val="bottom"/>
            <w:hideMark/>
          </w:tcPr>
          <w:p w14:paraId="14DC1821" w14:textId="745D14FB" w:rsidR="008E31A3" w:rsidRPr="002F07EF" w:rsidRDefault="008E31A3" w:rsidP="00405820">
            <w:pPr>
              <w:rPr>
                <w:rFonts w:eastAsia="Times New Roman"/>
                <w:sz w:val="20"/>
                <w:szCs w:val="20"/>
              </w:rPr>
            </w:pPr>
            <w:r w:rsidRPr="008E31A3">
              <w:rPr>
                <w:rFonts w:eastAsia="Times New Roman"/>
              </w:rPr>
              <w:t>public_health</w:t>
            </w:r>
          </w:p>
        </w:tc>
        <w:tc>
          <w:tcPr>
            <w:tcW w:w="1227" w:type="dxa"/>
            <w:noWrap/>
            <w:vAlign w:val="bottom"/>
            <w:hideMark/>
          </w:tcPr>
          <w:p w14:paraId="5A96555F" w14:textId="7EED9892" w:rsidR="008E31A3" w:rsidRPr="002F07EF" w:rsidRDefault="008E31A3" w:rsidP="00405820">
            <w:pPr>
              <w:cnfStyle w:val="000000010000" w:firstRow="0" w:lastRow="0" w:firstColumn="0" w:lastColumn="0" w:oddVBand="0" w:evenVBand="0" w:oddHBand="0" w:evenHBand="1" w:firstRowFirstColumn="0" w:firstRowLastColumn="0" w:lastRowFirstColumn="0" w:lastRowLastColumn="0"/>
              <w:rPr>
                <w:sz w:val="20"/>
                <w:szCs w:val="20"/>
              </w:rPr>
            </w:pPr>
            <w:r w:rsidRPr="008E31A3">
              <w:t>0.0292</w:t>
            </w:r>
          </w:p>
        </w:tc>
      </w:tr>
      <w:tr w:rsidR="008E31A3" w:rsidRPr="002F07EF" w14:paraId="5B36A200" w14:textId="77777777" w:rsidTr="00710DF4">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638" w:type="dxa"/>
            <w:vAlign w:val="bottom"/>
            <w:hideMark/>
          </w:tcPr>
          <w:p w14:paraId="01F91E1F" w14:textId="1CB2DF72" w:rsidR="008E31A3" w:rsidRPr="002F07EF" w:rsidRDefault="008E31A3" w:rsidP="00405820">
            <w:pPr>
              <w:rPr>
                <w:rFonts w:eastAsia="Times New Roman"/>
                <w:sz w:val="20"/>
                <w:szCs w:val="20"/>
              </w:rPr>
            </w:pPr>
            <w:r w:rsidRPr="008E31A3">
              <w:rPr>
                <w:rFonts w:eastAsia="Times New Roman"/>
              </w:rPr>
              <w:t>private_health</w:t>
            </w:r>
          </w:p>
        </w:tc>
        <w:tc>
          <w:tcPr>
            <w:tcW w:w="1227" w:type="dxa"/>
            <w:noWrap/>
            <w:vAlign w:val="bottom"/>
            <w:hideMark/>
          </w:tcPr>
          <w:p w14:paraId="4D053106" w14:textId="5920B75C" w:rsidR="008E31A3" w:rsidRPr="002F07EF" w:rsidRDefault="008E31A3" w:rsidP="00405820">
            <w:pPr>
              <w:cnfStyle w:val="000000100000" w:firstRow="0" w:lastRow="0" w:firstColumn="0" w:lastColumn="0" w:oddVBand="0" w:evenVBand="0" w:oddHBand="1" w:evenHBand="0" w:firstRowFirstColumn="0" w:firstRowLastColumn="0" w:lastRowFirstColumn="0" w:lastRowLastColumn="0"/>
              <w:rPr>
                <w:sz w:val="20"/>
                <w:szCs w:val="20"/>
              </w:rPr>
            </w:pPr>
            <w:r w:rsidRPr="008E31A3">
              <w:t>0.0273</w:t>
            </w:r>
          </w:p>
        </w:tc>
      </w:tr>
      <w:tr w:rsidR="008E31A3" w:rsidRPr="002F07EF" w14:paraId="0D7199E9" w14:textId="77777777" w:rsidTr="00710DF4">
        <w:trPr>
          <w:cnfStyle w:val="000000010000" w:firstRow="0" w:lastRow="0" w:firstColumn="0" w:lastColumn="0" w:oddVBand="0" w:evenVBand="0" w:oddHBand="0" w:evenHBand="1"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638" w:type="dxa"/>
            <w:vAlign w:val="bottom"/>
            <w:hideMark/>
          </w:tcPr>
          <w:p w14:paraId="59F1BD47" w14:textId="15EB5D8B" w:rsidR="008E31A3" w:rsidRPr="002F07EF" w:rsidRDefault="008E31A3" w:rsidP="00405820">
            <w:pPr>
              <w:rPr>
                <w:rFonts w:eastAsia="Times New Roman"/>
                <w:sz w:val="20"/>
                <w:szCs w:val="20"/>
              </w:rPr>
            </w:pPr>
            <w:r w:rsidRPr="008E31A3">
              <w:rPr>
                <w:rFonts w:eastAsia="Times New Roman"/>
              </w:rPr>
              <w:t>poverty_all_families</w:t>
            </w:r>
          </w:p>
        </w:tc>
        <w:tc>
          <w:tcPr>
            <w:tcW w:w="1227" w:type="dxa"/>
            <w:noWrap/>
            <w:vAlign w:val="bottom"/>
            <w:hideMark/>
          </w:tcPr>
          <w:p w14:paraId="29F7407C" w14:textId="50DE8417" w:rsidR="008E31A3" w:rsidRPr="002F07EF" w:rsidRDefault="008E31A3" w:rsidP="00405820">
            <w:pPr>
              <w:cnfStyle w:val="000000010000" w:firstRow="0" w:lastRow="0" w:firstColumn="0" w:lastColumn="0" w:oddVBand="0" w:evenVBand="0" w:oddHBand="0" w:evenHBand="1" w:firstRowFirstColumn="0" w:firstRowLastColumn="0" w:lastRowFirstColumn="0" w:lastRowLastColumn="0"/>
              <w:rPr>
                <w:sz w:val="20"/>
                <w:szCs w:val="20"/>
              </w:rPr>
            </w:pPr>
            <w:r w:rsidRPr="008E31A3">
              <w:t>0.0271</w:t>
            </w:r>
          </w:p>
        </w:tc>
      </w:tr>
      <w:tr w:rsidR="008E31A3" w:rsidRPr="002F07EF" w14:paraId="17A84543" w14:textId="77777777" w:rsidTr="00710DF4">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638" w:type="dxa"/>
            <w:vAlign w:val="bottom"/>
            <w:hideMark/>
          </w:tcPr>
          <w:p w14:paraId="5A2A3059" w14:textId="1BFBEC1D" w:rsidR="008E31A3" w:rsidRPr="002F07EF" w:rsidRDefault="008E31A3" w:rsidP="00405820">
            <w:pPr>
              <w:rPr>
                <w:rFonts w:eastAsia="Times New Roman"/>
                <w:sz w:val="20"/>
                <w:szCs w:val="20"/>
              </w:rPr>
            </w:pPr>
            <w:r w:rsidRPr="008E31A3">
              <w:rPr>
                <w:rFonts w:eastAsia="Times New Roman"/>
              </w:rPr>
              <w:t>poverty_children_families</w:t>
            </w:r>
          </w:p>
        </w:tc>
        <w:tc>
          <w:tcPr>
            <w:tcW w:w="1227" w:type="dxa"/>
            <w:noWrap/>
            <w:vAlign w:val="bottom"/>
            <w:hideMark/>
          </w:tcPr>
          <w:p w14:paraId="1F8DA2B9" w14:textId="06561B7E" w:rsidR="008E31A3" w:rsidRPr="002F07EF" w:rsidRDefault="008E31A3" w:rsidP="00405820">
            <w:pPr>
              <w:cnfStyle w:val="000000100000" w:firstRow="0" w:lastRow="0" w:firstColumn="0" w:lastColumn="0" w:oddVBand="0" w:evenVBand="0" w:oddHBand="1" w:evenHBand="0" w:firstRowFirstColumn="0" w:firstRowLastColumn="0" w:lastRowFirstColumn="0" w:lastRowLastColumn="0"/>
              <w:rPr>
                <w:sz w:val="20"/>
                <w:szCs w:val="20"/>
              </w:rPr>
            </w:pPr>
            <w:r w:rsidRPr="008E31A3">
              <w:t>0.0145</w:t>
            </w:r>
          </w:p>
        </w:tc>
      </w:tr>
      <w:tr w:rsidR="008E31A3" w:rsidRPr="002F07EF" w14:paraId="7B42612A" w14:textId="77777777" w:rsidTr="00710DF4">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38" w:type="dxa"/>
            <w:vAlign w:val="bottom"/>
            <w:hideMark/>
          </w:tcPr>
          <w:p w14:paraId="2D75DBB4" w14:textId="5690D8E9" w:rsidR="008E31A3" w:rsidRPr="002F07EF" w:rsidRDefault="008E31A3" w:rsidP="00405820">
            <w:pPr>
              <w:rPr>
                <w:rFonts w:eastAsia="Times New Roman"/>
                <w:sz w:val="20"/>
                <w:szCs w:val="20"/>
              </w:rPr>
            </w:pPr>
            <w:r w:rsidRPr="008E31A3">
              <w:rPr>
                <w:rFonts w:eastAsia="Times New Roman"/>
              </w:rPr>
              <w:t>mean_household_income</w:t>
            </w:r>
          </w:p>
        </w:tc>
        <w:tc>
          <w:tcPr>
            <w:tcW w:w="1227" w:type="dxa"/>
            <w:noWrap/>
            <w:vAlign w:val="bottom"/>
            <w:hideMark/>
          </w:tcPr>
          <w:p w14:paraId="1D7A635B" w14:textId="258BE723" w:rsidR="008E31A3" w:rsidRPr="002F07EF" w:rsidRDefault="008E31A3" w:rsidP="00405820">
            <w:pPr>
              <w:cnfStyle w:val="000000010000" w:firstRow="0" w:lastRow="0" w:firstColumn="0" w:lastColumn="0" w:oddVBand="0" w:evenVBand="0" w:oddHBand="0" w:evenHBand="1" w:firstRowFirstColumn="0" w:firstRowLastColumn="0" w:lastRowFirstColumn="0" w:lastRowLastColumn="0"/>
              <w:rPr>
                <w:sz w:val="20"/>
                <w:szCs w:val="20"/>
              </w:rPr>
            </w:pPr>
            <w:r w:rsidRPr="008E31A3">
              <w:t>0.0110</w:t>
            </w:r>
          </w:p>
        </w:tc>
      </w:tr>
      <w:tr w:rsidR="008E31A3" w:rsidRPr="002F07EF" w14:paraId="3F10DC67" w14:textId="77777777" w:rsidTr="00710DF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38" w:type="dxa"/>
            <w:vAlign w:val="bottom"/>
            <w:hideMark/>
          </w:tcPr>
          <w:p w14:paraId="3C96708F" w14:textId="3C6EDE5B" w:rsidR="008E31A3" w:rsidRPr="002F07EF" w:rsidRDefault="008E31A3" w:rsidP="00405820">
            <w:pPr>
              <w:rPr>
                <w:rFonts w:eastAsia="Times New Roman"/>
                <w:sz w:val="20"/>
                <w:szCs w:val="20"/>
              </w:rPr>
            </w:pPr>
            <w:r w:rsidRPr="008E31A3">
              <w:rPr>
                <w:rFonts w:eastAsia="Times New Roman"/>
              </w:rPr>
              <w:t>median_household_income</w:t>
            </w:r>
          </w:p>
        </w:tc>
        <w:tc>
          <w:tcPr>
            <w:tcW w:w="1227" w:type="dxa"/>
            <w:noWrap/>
            <w:vAlign w:val="bottom"/>
            <w:hideMark/>
          </w:tcPr>
          <w:p w14:paraId="7268F1CB" w14:textId="4F6B2E46" w:rsidR="008E31A3" w:rsidRPr="002F07EF" w:rsidRDefault="008E31A3" w:rsidP="00405820">
            <w:pPr>
              <w:cnfStyle w:val="000000100000" w:firstRow="0" w:lastRow="0" w:firstColumn="0" w:lastColumn="0" w:oddVBand="0" w:evenVBand="0" w:oddHBand="1" w:evenHBand="0" w:firstRowFirstColumn="0" w:firstRowLastColumn="0" w:lastRowFirstColumn="0" w:lastRowLastColumn="0"/>
              <w:rPr>
                <w:sz w:val="20"/>
                <w:szCs w:val="20"/>
              </w:rPr>
            </w:pPr>
            <w:r w:rsidRPr="008E31A3">
              <w:t>0.0109</w:t>
            </w:r>
          </w:p>
        </w:tc>
      </w:tr>
      <w:tr w:rsidR="008E31A3" w:rsidRPr="002F07EF" w14:paraId="5C4266DF" w14:textId="77777777" w:rsidTr="00710DF4">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38" w:type="dxa"/>
            <w:vAlign w:val="bottom"/>
            <w:hideMark/>
          </w:tcPr>
          <w:p w14:paraId="04E42560" w14:textId="39E90719" w:rsidR="008E31A3" w:rsidRPr="002F07EF" w:rsidRDefault="008E31A3" w:rsidP="00405820">
            <w:pPr>
              <w:rPr>
                <w:rFonts w:eastAsia="Times New Roman"/>
                <w:sz w:val="20"/>
                <w:szCs w:val="20"/>
              </w:rPr>
            </w:pPr>
            <w:r w:rsidRPr="008E31A3">
              <w:rPr>
                <w:rFonts w:eastAsia="Times New Roman"/>
              </w:rPr>
              <w:t>employed</w:t>
            </w:r>
          </w:p>
        </w:tc>
        <w:tc>
          <w:tcPr>
            <w:tcW w:w="1227" w:type="dxa"/>
            <w:noWrap/>
            <w:vAlign w:val="bottom"/>
            <w:hideMark/>
          </w:tcPr>
          <w:p w14:paraId="3F7A9211" w14:textId="2119EFB8" w:rsidR="008E31A3" w:rsidRPr="002F07EF" w:rsidRDefault="008E31A3" w:rsidP="00405820">
            <w:pPr>
              <w:cnfStyle w:val="000000010000" w:firstRow="0" w:lastRow="0" w:firstColumn="0" w:lastColumn="0" w:oddVBand="0" w:evenVBand="0" w:oddHBand="0" w:evenHBand="1" w:firstRowFirstColumn="0" w:firstRowLastColumn="0" w:lastRowFirstColumn="0" w:lastRowLastColumn="0"/>
              <w:rPr>
                <w:sz w:val="20"/>
                <w:szCs w:val="20"/>
              </w:rPr>
            </w:pPr>
            <w:r w:rsidRPr="008E31A3">
              <w:t>0.0102</w:t>
            </w:r>
          </w:p>
        </w:tc>
      </w:tr>
      <w:tr w:rsidR="008E31A3" w:rsidRPr="002F07EF" w14:paraId="7BEA5303" w14:textId="77777777" w:rsidTr="00710DF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38" w:type="dxa"/>
            <w:vAlign w:val="bottom"/>
            <w:hideMark/>
          </w:tcPr>
          <w:p w14:paraId="7A716AE6" w14:textId="6B15C09C" w:rsidR="008E31A3" w:rsidRPr="002F07EF" w:rsidRDefault="008E31A3" w:rsidP="00405820">
            <w:pPr>
              <w:rPr>
                <w:rFonts w:eastAsia="Times New Roman"/>
                <w:sz w:val="20"/>
                <w:szCs w:val="20"/>
              </w:rPr>
            </w:pPr>
            <w:r w:rsidRPr="008E31A3">
              <w:rPr>
                <w:rFonts w:eastAsia="Times New Roman"/>
              </w:rPr>
              <w:t>class_priv_salary</w:t>
            </w:r>
          </w:p>
        </w:tc>
        <w:tc>
          <w:tcPr>
            <w:tcW w:w="1227" w:type="dxa"/>
            <w:noWrap/>
            <w:vAlign w:val="bottom"/>
            <w:hideMark/>
          </w:tcPr>
          <w:p w14:paraId="6C1EFD5A" w14:textId="3C1DB54D" w:rsidR="008E31A3" w:rsidRPr="002F07EF" w:rsidRDefault="008E31A3" w:rsidP="00405820">
            <w:pPr>
              <w:cnfStyle w:val="000000100000" w:firstRow="0" w:lastRow="0" w:firstColumn="0" w:lastColumn="0" w:oddVBand="0" w:evenVBand="0" w:oddHBand="1" w:evenHBand="0" w:firstRowFirstColumn="0" w:firstRowLastColumn="0" w:lastRowFirstColumn="0" w:lastRowLastColumn="0"/>
              <w:rPr>
                <w:sz w:val="20"/>
                <w:szCs w:val="20"/>
              </w:rPr>
            </w:pPr>
            <w:r w:rsidRPr="008E31A3">
              <w:t>0.0094</w:t>
            </w:r>
          </w:p>
        </w:tc>
      </w:tr>
      <w:tr w:rsidR="008E31A3" w:rsidRPr="002F07EF" w14:paraId="55193FC1" w14:textId="77777777" w:rsidTr="00710DF4">
        <w:trPr>
          <w:cnfStyle w:val="000000010000" w:firstRow="0" w:lastRow="0" w:firstColumn="0" w:lastColumn="0" w:oddVBand="0" w:evenVBand="0" w:oddHBand="0" w:evenHBand="1"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638" w:type="dxa"/>
            <w:vAlign w:val="bottom"/>
            <w:hideMark/>
          </w:tcPr>
          <w:p w14:paraId="677F9AE4" w14:textId="3DD0BB31" w:rsidR="008E31A3" w:rsidRPr="002F07EF" w:rsidRDefault="008E31A3" w:rsidP="00405820">
            <w:pPr>
              <w:rPr>
                <w:rFonts w:eastAsia="Times New Roman"/>
                <w:sz w:val="20"/>
                <w:szCs w:val="20"/>
              </w:rPr>
            </w:pPr>
            <w:r w:rsidRPr="008E31A3">
              <w:rPr>
                <w:rFonts w:eastAsia="Times New Roman"/>
              </w:rPr>
              <w:t>perc_snap</w:t>
            </w:r>
          </w:p>
        </w:tc>
        <w:tc>
          <w:tcPr>
            <w:tcW w:w="1227" w:type="dxa"/>
            <w:noWrap/>
            <w:vAlign w:val="bottom"/>
            <w:hideMark/>
          </w:tcPr>
          <w:p w14:paraId="2565FFF6" w14:textId="1A31540D" w:rsidR="008E31A3" w:rsidRPr="002F07EF" w:rsidRDefault="008E31A3" w:rsidP="00405820">
            <w:pPr>
              <w:cnfStyle w:val="000000010000" w:firstRow="0" w:lastRow="0" w:firstColumn="0" w:lastColumn="0" w:oddVBand="0" w:evenVBand="0" w:oddHBand="0" w:evenHBand="1" w:firstRowFirstColumn="0" w:firstRowLastColumn="0" w:lastRowFirstColumn="0" w:lastRowLastColumn="0"/>
              <w:rPr>
                <w:sz w:val="20"/>
                <w:szCs w:val="20"/>
              </w:rPr>
            </w:pPr>
            <w:r w:rsidRPr="008E31A3">
              <w:t>0.0088</w:t>
            </w:r>
          </w:p>
        </w:tc>
      </w:tr>
    </w:tbl>
    <w:p w14:paraId="128D2EDB" w14:textId="77777777" w:rsidR="008E31A3" w:rsidRDefault="008E31A3" w:rsidP="00CE3461"/>
    <w:p w14:paraId="34857A7D" w14:textId="169F4817" w:rsidR="005B5351" w:rsidRDefault="00D6054E" w:rsidP="00405820">
      <w:pPr>
        <w:pStyle w:val="Caption"/>
        <w:spacing w:line="480" w:lineRule="auto"/>
      </w:pPr>
      <w:r>
        <w:br w:type="column"/>
      </w:r>
      <w:r w:rsidR="005B5351">
        <w:lastRenderedPageBreak/>
        <w:t xml:space="preserve">Figure </w:t>
      </w:r>
      <w:fldSimple w:instr=" SEQ Figure \* ARABIC ">
        <w:r w:rsidR="005B5351">
          <w:rPr>
            <w:noProof/>
          </w:rPr>
          <w:t>5</w:t>
        </w:r>
      </w:fldSimple>
    </w:p>
    <w:p w14:paraId="4BD82EBE" w14:textId="403EF22C" w:rsidR="005B5351" w:rsidRPr="005B5351" w:rsidRDefault="005B5351" w:rsidP="00CE3461">
      <w:pPr>
        <w:rPr>
          <w:i/>
          <w:iCs/>
        </w:rPr>
      </w:pPr>
      <w:r>
        <w:rPr>
          <w:i/>
          <w:iCs/>
        </w:rPr>
        <w:t>Important Feature vs Poverty Rate</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675"/>
        <w:gridCol w:w="4675"/>
      </w:tblGrid>
      <w:tr w:rsidR="008F04F5" w14:paraId="37E69400" w14:textId="77777777" w:rsidTr="002F3D18">
        <w:tc>
          <w:tcPr>
            <w:tcW w:w="4675" w:type="dxa"/>
          </w:tcPr>
          <w:p w14:paraId="444833F1" w14:textId="77777777" w:rsidR="008F04F5" w:rsidRDefault="008F04F5" w:rsidP="00CE3461">
            <w:r>
              <w:rPr>
                <w:noProof/>
              </w:rPr>
              <w:drawing>
                <wp:inline distT="0" distB="0" distL="0" distR="0" wp14:anchorId="796C7518" wp14:editId="1FE73F91">
                  <wp:extent cx="2743200" cy="2094895"/>
                  <wp:effectExtent l="0" t="0" r="0" b="635"/>
                  <wp:docPr id="1547380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80640" name="Picture 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743200" cy="2094895"/>
                          </a:xfrm>
                          <a:prstGeom prst="rect">
                            <a:avLst/>
                          </a:prstGeom>
                          <a:noFill/>
                          <a:ln>
                            <a:noFill/>
                          </a:ln>
                        </pic:spPr>
                      </pic:pic>
                    </a:graphicData>
                  </a:graphic>
                </wp:inline>
              </w:drawing>
            </w:r>
          </w:p>
        </w:tc>
        <w:tc>
          <w:tcPr>
            <w:tcW w:w="4675" w:type="dxa"/>
          </w:tcPr>
          <w:p w14:paraId="20FD7E64" w14:textId="086A8126" w:rsidR="008F04F5" w:rsidRDefault="008F04F5" w:rsidP="00CE3461">
            <w:r>
              <w:rPr>
                <w:noProof/>
              </w:rPr>
              <w:drawing>
                <wp:inline distT="0" distB="0" distL="0" distR="0" wp14:anchorId="18399C8A" wp14:editId="4CA2DBA4">
                  <wp:extent cx="2713671" cy="2072345"/>
                  <wp:effectExtent l="0" t="0" r="0" b="4445"/>
                  <wp:docPr id="1404457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57684" name="Picture 4"/>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2713671" cy="2072345"/>
                          </a:xfrm>
                          <a:prstGeom prst="rect">
                            <a:avLst/>
                          </a:prstGeom>
                          <a:noFill/>
                          <a:ln>
                            <a:noFill/>
                          </a:ln>
                        </pic:spPr>
                      </pic:pic>
                    </a:graphicData>
                  </a:graphic>
                </wp:inline>
              </w:drawing>
            </w:r>
          </w:p>
        </w:tc>
      </w:tr>
      <w:tr w:rsidR="008F04F5" w14:paraId="6BA2BA56" w14:textId="77777777" w:rsidTr="002F3D18">
        <w:tc>
          <w:tcPr>
            <w:tcW w:w="4675" w:type="dxa"/>
          </w:tcPr>
          <w:p w14:paraId="23C89D64" w14:textId="77777777" w:rsidR="008F04F5" w:rsidRDefault="008F04F5" w:rsidP="00CE3461">
            <w:r>
              <w:rPr>
                <w:noProof/>
              </w:rPr>
              <w:drawing>
                <wp:inline distT="0" distB="0" distL="0" distR="0" wp14:anchorId="5CEF4162" wp14:editId="6733B0C8">
                  <wp:extent cx="2743200" cy="2094895"/>
                  <wp:effectExtent l="0" t="0" r="0" b="635"/>
                  <wp:docPr id="651968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68107" name="Picture 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743200" cy="2094895"/>
                          </a:xfrm>
                          <a:prstGeom prst="rect">
                            <a:avLst/>
                          </a:prstGeom>
                          <a:noFill/>
                          <a:ln>
                            <a:noFill/>
                          </a:ln>
                        </pic:spPr>
                      </pic:pic>
                    </a:graphicData>
                  </a:graphic>
                </wp:inline>
              </w:drawing>
            </w:r>
          </w:p>
        </w:tc>
        <w:tc>
          <w:tcPr>
            <w:tcW w:w="4675" w:type="dxa"/>
          </w:tcPr>
          <w:p w14:paraId="624AD38D" w14:textId="77777777" w:rsidR="008F04F5" w:rsidRPr="00991D3C" w:rsidRDefault="008F04F5" w:rsidP="00CE3461">
            <w:pPr>
              <w:jc w:val="center"/>
            </w:pPr>
            <w:r>
              <w:rPr>
                <w:noProof/>
              </w:rPr>
              <w:drawing>
                <wp:inline distT="0" distB="0" distL="0" distR="0" wp14:anchorId="286D5F22" wp14:editId="44C1AE45">
                  <wp:extent cx="2743200" cy="2094895"/>
                  <wp:effectExtent l="0" t="0" r="0" b="635"/>
                  <wp:docPr id="12625932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93247" name="Picture 6"/>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743200" cy="2094895"/>
                          </a:xfrm>
                          <a:prstGeom prst="rect">
                            <a:avLst/>
                          </a:prstGeom>
                          <a:noFill/>
                          <a:ln>
                            <a:noFill/>
                          </a:ln>
                        </pic:spPr>
                      </pic:pic>
                    </a:graphicData>
                  </a:graphic>
                </wp:inline>
              </w:drawing>
            </w:r>
          </w:p>
        </w:tc>
      </w:tr>
      <w:tr w:rsidR="00F65CBA" w14:paraId="7EC22759" w14:textId="77777777">
        <w:tc>
          <w:tcPr>
            <w:tcW w:w="9350" w:type="dxa"/>
            <w:gridSpan w:val="2"/>
          </w:tcPr>
          <w:p w14:paraId="3539A029" w14:textId="43C9A8B8" w:rsidR="00F65CBA" w:rsidRDefault="00F65CBA" w:rsidP="00CE3461">
            <w:pPr>
              <w:jc w:val="center"/>
            </w:pPr>
            <w:r>
              <w:rPr>
                <w:noProof/>
              </w:rPr>
              <w:drawing>
                <wp:inline distT="0" distB="0" distL="0" distR="0" wp14:anchorId="75688E6C" wp14:editId="70D93F55">
                  <wp:extent cx="2738122" cy="2091018"/>
                  <wp:effectExtent l="0" t="0" r="5080" b="5080"/>
                  <wp:docPr id="13795414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41427" name="Picture 7"/>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2738122" cy="2091018"/>
                          </a:xfrm>
                          <a:prstGeom prst="rect">
                            <a:avLst/>
                          </a:prstGeom>
                          <a:noFill/>
                          <a:ln>
                            <a:noFill/>
                          </a:ln>
                        </pic:spPr>
                      </pic:pic>
                    </a:graphicData>
                  </a:graphic>
                </wp:inline>
              </w:drawing>
            </w:r>
          </w:p>
        </w:tc>
      </w:tr>
    </w:tbl>
    <w:p w14:paraId="7535FA18" w14:textId="77777777" w:rsidR="004F2800" w:rsidRPr="004F2800" w:rsidRDefault="004F2800" w:rsidP="00CE3461"/>
    <w:p w14:paraId="1A63EA06" w14:textId="77777777" w:rsidR="00CB7D54" w:rsidRDefault="00DD5DF6" w:rsidP="00CE3461">
      <w:pPr>
        <w:pStyle w:val="Heading3"/>
      </w:pPr>
      <w:bookmarkStart w:id="18" w:name="_Toc185557183"/>
      <w:r>
        <w:lastRenderedPageBreak/>
        <w:t>Marriage Rate</w:t>
      </w:r>
      <w:bookmarkEnd w:id="18"/>
    </w:p>
    <w:p w14:paraId="34CBC401" w14:textId="223FC77E" w:rsidR="002F3D18" w:rsidRPr="00546DD7" w:rsidRDefault="00C07A59" w:rsidP="00CE3461">
      <w:r>
        <w:tab/>
        <w:t xml:space="preserve">The most important features in predicting the marriage rate is the ratio of men to women, </w:t>
      </w:r>
      <w:r w:rsidR="002F3D18">
        <w:t>vehicles available in the household, employment, percent white, and having public healthcare. The linear relationships with the top 5 features are shown in figure 6.</w:t>
      </w:r>
    </w:p>
    <w:p w14:paraId="6E02F5FE" w14:textId="082B30D6" w:rsidR="00C07A59" w:rsidRPr="00C07A59" w:rsidRDefault="00C07A59" w:rsidP="00CE3461"/>
    <w:p w14:paraId="75446831" w14:textId="5777E517" w:rsidR="00710DF4" w:rsidRDefault="00710DF4" w:rsidP="00405820">
      <w:pPr>
        <w:pStyle w:val="Caption"/>
        <w:spacing w:line="480" w:lineRule="auto"/>
      </w:pPr>
      <w:r>
        <w:t xml:space="preserve">Table </w:t>
      </w:r>
      <w:fldSimple w:instr=" SEQ Table \* ARABIC ">
        <w:r>
          <w:rPr>
            <w:noProof/>
          </w:rPr>
          <w:t>9</w:t>
        </w:r>
      </w:fldSimple>
    </w:p>
    <w:p w14:paraId="0E49A4DB" w14:textId="0026D147" w:rsidR="00710DF4" w:rsidRPr="00710DF4" w:rsidRDefault="00710DF4" w:rsidP="00CE3461">
      <w:pPr>
        <w:rPr>
          <w:i/>
          <w:iCs/>
        </w:rPr>
      </w:pPr>
      <w:r>
        <w:rPr>
          <w:i/>
          <w:iCs/>
        </w:rPr>
        <w:t>Marriage Rate Random Forest Model Feature Importance</w:t>
      </w:r>
    </w:p>
    <w:p w14:paraId="6889ECAD" w14:textId="77777777" w:rsidR="00710DF4" w:rsidRPr="00710DF4" w:rsidRDefault="00710DF4" w:rsidP="00CE3461"/>
    <w:tbl>
      <w:tblPr>
        <w:tblStyle w:val="PlainTable5"/>
        <w:tblW w:w="4945" w:type="dxa"/>
        <w:jc w:val="center"/>
        <w:tblLook w:val="04A0" w:firstRow="1" w:lastRow="0" w:firstColumn="1" w:lastColumn="0" w:noHBand="0" w:noVBand="1"/>
      </w:tblPr>
      <w:tblGrid>
        <w:gridCol w:w="3718"/>
        <w:gridCol w:w="1323"/>
      </w:tblGrid>
      <w:tr w:rsidR="00773BC0" w:rsidRPr="002F07EF" w14:paraId="56902DD6" w14:textId="77777777" w:rsidTr="00710DF4">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100" w:firstRow="0" w:lastRow="0" w:firstColumn="1" w:lastColumn="0" w:oddVBand="0" w:evenVBand="0" w:oddHBand="0" w:evenHBand="0" w:firstRowFirstColumn="1" w:firstRowLastColumn="0" w:lastRowFirstColumn="0" w:lastRowLastColumn="0"/>
            <w:tcW w:w="3718" w:type="dxa"/>
            <w:noWrap/>
            <w:vAlign w:val="bottom"/>
            <w:hideMark/>
          </w:tcPr>
          <w:p w14:paraId="548CD163" w14:textId="77777777" w:rsidR="00773BC0" w:rsidRPr="002F07EF" w:rsidRDefault="00773BC0" w:rsidP="00405820">
            <w:pPr>
              <w:rPr>
                <w:rFonts w:eastAsia="Times New Roman"/>
                <w:b/>
                <w:bCs/>
                <w:sz w:val="20"/>
                <w:szCs w:val="20"/>
              </w:rPr>
            </w:pPr>
            <w:r w:rsidRPr="008E31A3">
              <w:rPr>
                <w:rFonts w:eastAsia="Times New Roman"/>
              </w:rPr>
              <w:t>Feature</w:t>
            </w:r>
          </w:p>
        </w:tc>
        <w:tc>
          <w:tcPr>
            <w:tcW w:w="1227" w:type="dxa"/>
            <w:noWrap/>
            <w:vAlign w:val="bottom"/>
            <w:hideMark/>
          </w:tcPr>
          <w:p w14:paraId="394992C4" w14:textId="77777777" w:rsidR="00773BC0" w:rsidRPr="002F07EF" w:rsidRDefault="00773BC0" w:rsidP="00405820">
            <w:pPr>
              <w:cnfStyle w:val="100000000000" w:firstRow="1" w:lastRow="0" w:firstColumn="0" w:lastColumn="0" w:oddVBand="0" w:evenVBand="0" w:oddHBand="0" w:evenHBand="0" w:firstRowFirstColumn="0" w:firstRowLastColumn="0" w:lastRowFirstColumn="0" w:lastRowLastColumn="0"/>
              <w:rPr>
                <w:rFonts w:eastAsia="Times New Roman"/>
                <w:b/>
                <w:bCs/>
                <w:sz w:val="20"/>
                <w:szCs w:val="20"/>
              </w:rPr>
            </w:pPr>
            <w:r w:rsidRPr="008E31A3">
              <w:rPr>
                <w:rFonts w:eastAsia="Times New Roman"/>
              </w:rPr>
              <w:t>Importance</w:t>
            </w:r>
          </w:p>
        </w:tc>
      </w:tr>
      <w:tr w:rsidR="002D7F84" w:rsidRPr="002F07EF" w14:paraId="5C137995" w14:textId="77777777" w:rsidTr="00710DF4">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3718" w:type="dxa"/>
            <w:vAlign w:val="bottom"/>
            <w:hideMark/>
          </w:tcPr>
          <w:p w14:paraId="743B5344" w14:textId="551AB5D3" w:rsidR="002D7F84" w:rsidRPr="002F07EF" w:rsidRDefault="002D7F84" w:rsidP="00405820">
            <w:pPr>
              <w:jc w:val="center"/>
              <w:rPr>
                <w:rFonts w:eastAsia="Times New Roman"/>
                <w:sz w:val="20"/>
                <w:szCs w:val="20"/>
              </w:rPr>
            </w:pPr>
            <w:r>
              <w:t>GENDER_RATIO</w:t>
            </w:r>
          </w:p>
        </w:tc>
        <w:tc>
          <w:tcPr>
            <w:tcW w:w="1227" w:type="dxa"/>
            <w:noWrap/>
            <w:vAlign w:val="bottom"/>
            <w:hideMark/>
          </w:tcPr>
          <w:p w14:paraId="22F64074" w14:textId="274358DF" w:rsidR="002D7F84" w:rsidRPr="002F07EF" w:rsidRDefault="002D7F84" w:rsidP="00405820">
            <w:pPr>
              <w:cnfStyle w:val="000000100000" w:firstRow="0" w:lastRow="0" w:firstColumn="0" w:lastColumn="0" w:oddVBand="0" w:evenVBand="0" w:oddHBand="1" w:evenHBand="0" w:firstRowFirstColumn="0" w:firstRowLastColumn="0" w:lastRowFirstColumn="0" w:lastRowLastColumn="0"/>
              <w:rPr>
                <w:sz w:val="20"/>
                <w:szCs w:val="20"/>
              </w:rPr>
            </w:pPr>
            <w:r>
              <w:t>0.187</w:t>
            </w:r>
          </w:p>
        </w:tc>
      </w:tr>
      <w:tr w:rsidR="002D7F84" w:rsidRPr="002F07EF" w14:paraId="65C1B916" w14:textId="77777777" w:rsidTr="00710DF4">
        <w:trPr>
          <w:cnfStyle w:val="000000010000" w:firstRow="0" w:lastRow="0" w:firstColumn="0" w:lastColumn="0" w:oddVBand="0" w:evenVBand="0" w:oddHBand="0" w:evenHBand="1"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3718" w:type="dxa"/>
            <w:vAlign w:val="bottom"/>
            <w:hideMark/>
          </w:tcPr>
          <w:p w14:paraId="722C21FE" w14:textId="0ACFE12F" w:rsidR="002D7F84" w:rsidRPr="002F07EF" w:rsidRDefault="002D7F84" w:rsidP="00405820">
            <w:pPr>
              <w:jc w:val="center"/>
              <w:rPr>
                <w:rFonts w:eastAsia="Times New Roman"/>
                <w:sz w:val="20"/>
                <w:szCs w:val="20"/>
              </w:rPr>
            </w:pPr>
            <w:r>
              <w:t>VEHICLES AVAILABLE!!Occupied housing units!!1 vehicle available_Percent</w:t>
            </w:r>
          </w:p>
        </w:tc>
        <w:tc>
          <w:tcPr>
            <w:tcW w:w="1227" w:type="dxa"/>
            <w:noWrap/>
            <w:vAlign w:val="bottom"/>
            <w:hideMark/>
          </w:tcPr>
          <w:p w14:paraId="2220F773" w14:textId="35E4D5BD" w:rsidR="002D7F84" w:rsidRPr="002F07EF" w:rsidRDefault="002D7F84" w:rsidP="00405820">
            <w:pPr>
              <w:cnfStyle w:val="000000010000" w:firstRow="0" w:lastRow="0" w:firstColumn="0" w:lastColumn="0" w:oddVBand="0" w:evenVBand="0" w:oddHBand="0" w:evenHBand="1" w:firstRowFirstColumn="0" w:firstRowLastColumn="0" w:lastRowFirstColumn="0" w:lastRowLastColumn="0"/>
              <w:rPr>
                <w:sz w:val="20"/>
                <w:szCs w:val="20"/>
              </w:rPr>
            </w:pPr>
            <w:r>
              <w:t>0.167</w:t>
            </w:r>
          </w:p>
        </w:tc>
      </w:tr>
      <w:tr w:rsidR="002D7F84" w:rsidRPr="002F07EF" w14:paraId="0C915F05" w14:textId="77777777" w:rsidTr="00710DF4">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3718" w:type="dxa"/>
            <w:vAlign w:val="bottom"/>
            <w:hideMark/>
          </w:tcPr>
          <w:p w14:paraId="53E677AD" w14:textId="41E8406A" w:rsidR="002D7F84" w:rsidRPr="002F07EF" w:rsidRDefault="002D7F84" w:rsidP="00405820">
            <w:pPr>
              <w:jc w:val="center"/>
              <w:rPr>
                <w:rFonts w:eastAsia="Times New Roman"/>
                <w:sz w:val="20"/>
                <w:szCs w:val="20"/>
              </w:rPr>
            </w:pPr>
            <w:r>
              <w:t>employed</w:t>
            </w:r>
          </w:p>
        </w:tc>
        <w:tc>
          <w:tcPr>
            <w:tcW w:w="1227" w:type="dxa"/>
            <w:noWrap/>
            <w:vAlign w:val="bottom"/>
            <w:hideMark/>
          </w:tcPr>
          <w:p w14:paraId="4B8A1D43" w14:textId="2F1273BF" w:rsidR="002D7F84" w:rsidRPr="002F07EF" w:rsidRDefault="002D7F84" w:rsidP="00405820">
            <w:pPr>
              <w:cnfStyle w:val="000000100000" w:firstRow="0" w:lastRow="0" w:firstColumn="0" w:lastColumn="0" w:oddVBand="0" w:evenVBand="0" w:oddHBand="1" w:evenHBand="0" w:firstRowFirstColumn="0" w:firstRowLastColumn="0" w:lastRowFirstColumn="0" w:lastRowLastColumn="0"/>
              <w:rPr>
                <w:sz w:val="20"/>
                <w:szCs w:val="20"/>
              </w:rPr>
            </w:pPr>
            <w:r>
              <w:t>0.100</w:t>
            </w:r>
          </w:p>
        </w:tc>
      </w:tr>
      <w:tr w:rsidR="002D7F84" w:rsidRPr="002F07EF" w14:paraId="67E3172C" w14:textId="77777777" w:rsidTr="00710DF4">
        <w:trPr>
          <w:cnfStyle w:val="000000010000" w:firstRow="0" w:lastRow="0" w:firstColumn="0" w:lastColumn="0" w:oddVBand="0" w:evenVBand="0" w:oddHBand="0" w:evenHBand="1"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3718" w:type="dxa"/>
            <w:vAlign w:val="bottom"/>
            <w:hideMark/>
          </w:tcPr>
          <w:p w14:paraId="3FF707D3" w14:textId="013251C0" w:rsidR="002D7F84" w:rsidRPr="002F07EF" w:rsidRDefault="002D7F84" w:rsidP="00405820">
            <w:pPr>
              <w:jc w:val="center"/>
              <w:rPr>
                <w:rFonts w:eastAsia="Times New Roman"/>
                <w:sz w:val="20"/>
                <w:szCs w:val="20"/>
              </w:rPr>
            </w:pPr>
            <w:r>
              <w:t>PERC_WHITE</w:t>
            </w:r>
          </w:p>
        </w:tc>
        <w:tc>
          <w:tcPr>
            <w:tcW w:w="1227" w:type="dxa"/>
            <w:noWrap/>
            <w:vAlign w:val="bottom"/>
            <w:hideMark/>
          </w:tcPr>
          <w:p w14:paraId="02F40EA9" w14:textId="234634F5" w:rsidR="002D7F84" w:rsidRPr="002F07EF" w:rsidRDefault="002D7F84" w:rsidP="00405820">
            <w:pPr>
              <w:cnfStyle w:val="000000010000" w:firstRow="0" w:lastRow="0" w:firstColumn="0" w:lastColumn="0" w:oddVBand="0" w:evenVBand="0" w:oddHBand="0" w:evenHBand="1" w:firstRowFirstColumn="0" w:firstRowLastColumn="0" w:lastRowFirstColumn="0" w:lastRowLastColumn="0"/>
              <w:rPr>
                <w:sz w:val="20"/>
                <w:szCs w:val="20"/>
              </w:rPr>
            </w:pPr>
            <w:r>
              <w:t>0.099</w:t>
            </w:r>
          </w:p>
        </w:tc>
      </w:tr>
      <w:tr w:rsidR="002D7F84" w:rsidRPr="002F07EF" w14:paraId="14C2ACD8" w14:textId="77777777" w:rsidTr="00710DF4">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3718" w:type="dxa"/>
            <w:vAlign w:val="bottom"/>
            <w:hideMark/>
          </w:tcPr>
          <w:p w14:paraId="0DFCF285" w14:textId="266C771B" w:rsidR="002D7F84" w:rsidRPr="002F07EF" w:rsidRDefault="002D7F84" w:rsidP="00405820">
            <w:pPr>
              <w:jc w:val="center"/>
              <w:rPr>
                <w:rFonts w:eastAsia="Times New Roman"/>
                <w:sz w:val="20"/>
                <w:szCs w:val="20"/>
              </w:rPr>
            </w:pPr>
            <w:r>
              <w:t>public_health</w:t>
            </w:r>
          </w:p>
        </w:tc>
        <w:tc>
          <w:tcPr>
            <w:tcW w:w="1227" w:type="dxa"/>
            <w:noWrap/>
            <w:vAlign w:val="bottom"/>
            <w:hideMark/>
          </w:tcPr>
          <w:p w14:paraId="3BF08247" w14:textId="77E70D85" w:rsidR="002D7F84" w:rsidRPr="002F07EF" w:rsidRDefault="002D7F84" w:rsidP="00405820">
            <w:pPr>
              <w:cnfStyle w:val="000000100000" w:firstRow="0" w:lastRow="0" w:firstColumn="0" w:lastColumn="0" w:oddVBand="0" w:evenVBand="0" w:oddHBand="1" w:evenHBand="0" w:firstRowFirstColumn="0" w:firstRowLastColumn="0" w:lastRowFirstColumn="0" w:lastRowLastColumn="0"/>
              <w:rPr>
                <w:sz w:val="20"/>
                <w:szCs w:val="20"/>
              </w:rPr>
            </w:pPr>
            <w:r>
              <w:t>0.036</w:t>
            </w:r>
          </w:p>
        </w:tc>
      </w:tr>
      <w:tr w:rsidR="002D7F84" w:rsidRPr="002F07EF" w14:paraId="750A4490" w14:textId="77777777" w:rsidTr="00710DF4">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718" w:type="dxa"/>
            <w:vAlign w:val="bottom"/>
            <w:hideMark/>
          </w:tcPr>
          <w:p w14:paraId="0B6DA626" w14:textId="44ACD3A7" w:rsidR="002D7F84" w:rsidRPr="002F07EF" w:rsidRDefault="002D7F84" w:rsidP="00405820">
            <w:pPr>
              <w:jc w:val="center"/>
              <w:rPr>
                <w:rFonts w:eastAsia="Times New Roman"/>
                <w:sz w:val="20"/>
                <w:szCs w:val="20"/>
              </w:rPr>
            </w:pPr>
            <w:r>
              <w:t>perc_snap</w:t>
            </w:r>
          </w:p>
        </w:tc>
        <w:tc>
          <w:tcPr>
            <w:tcW w:w="1227" w:type="dxa"/>
            <w:noWrap/>
            <w:vAlign w:val="bottom"/>
            <w:hideMark/>
          </w:tcPr>
          <w:p w14:paraId="088BC4D1" w14:textId="08AF4B7D" w:rsidR="002D7F84" w:rsidRPr="002F07EF" w:rsidRDefault="002D7F84" w:rsidP="00405820">
            <w:pPr>
              <w:cnfStyle w:val="000000010000" w:firstRow="0" w:lastRow="0" w:firstColumn="0" w:lastColumn="0" w:oddVBand="0" w:evenVBand="0" w:oddHBand="0" w:evenHBand="1" w:firstRowFirstColumn="0" w:firstRowLastColumn="0" w:lastRowFirstColumn="0" w:lastRowLastColumn="0"/>
              <w:rPr>
                <w:sz w:val="20"/>
                <w:szCs w:val="20"/>
              </w:rPr>
            </w:pPr>
            <w:r>
              <w:t>0.020</w:t>
            </w:r>
          </w:p>
        </w:tc>
      </w:tr>
      <w:tr w:rsidR="002D7F84" w:rsidRPr="002F07EF" w14:paraId="2B8B60B2" w14:textId="77777777" w:rsidTr="00710DF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718" w:type="dxa"/>
            <w:vAlign w:val="bottom"/>
            <w:hideMark/>
          </w:tcPr>
          <w:p w14:paraId="25F542D2" w14:textId="4F11849B" w:rsidR="002D7F84" w:rsidRPr="002F07EF" w:rsidRDefault="002D7F84" w:rsidP="00405820">
            <w:pPr>
              <w:jc w:val="center"/>
              <w:rPr>
                <w:rFonts w:eastAsia="Times New Roman"/>
                <w:sz w:val="20"/>
                <w:szCs w:val="20"/>
              </w:rPr>
            </w:pPr>
            <w:r>
              <w:t>MALE_PERC</w:t>
            </w:r>
          </w:p>
        </w:tc>
        <w:tc>
          <w:tcPr>
            <w:tcW w:w="1227" w:type="dxa"/>
            <w:noWrap/>
            <w:vAlign w:val="bottom"/>
            <w:hideMark/>
          </w:tcPr>
          <w:p w14:paraId="4D114B87" w14:textId="5051F760" w:rsidR="002D7F84" w:rsidRPr="002F07EF" w:rsidRDefault="002D7F84" w:rsidP="00405820">
            <w:pPr>
              <w:cnfStyle w:val="000000100000" w:firstRow="0" w:lastRow="0" w:firstColumn="0" w:lastColumn="0" w:oddVBand="0" w:evenVBand="0" w:oddHBand="1" w:evenHBand="0" w:firstRowFirstColumn="0" w:firstRowLastColumn="0" w:lastRowFirstColumn="0" w:lastRowLastColumn="0"/>
              <w:rPr>
                <w:sz w:val="20"/>
                <w:szCs w:val="20"/>
              </w:rPr>
            </w:pPr>
            <w:r>
              <w:t>0.020</w:t>
            </w:r>
          </w:p>
        </w:tc>
      </w:tr>
      <w:tr w:rsidR="002D7F84" w:rsidRPr="002F07EF" w14:paraId="78AE01AF" w14:textId="77777777" w:rsidTr="00710DF4">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718" w:type="dxa"/>
            <w:vAlign w:val="bottom"/>
            <w:hideMark/>
          </w:tcPr>
          <w:p w14:paraId="1D0960A9" w14:textId="5AF3016E" w:rsidR="002D7F84" w:rsidRPr="002F07EF" w:rsidRDefault="002D7F84" w:rsidP="00405820">
            <w:pPr>
              <w:jc w:val="center"/>
              <w:rPr>
                <w:rFonts w:eastAsia="Times New Roman"/>
                <w:sz w:val="20"/>
                <w:szCs w:val="20"/>
              </w:rPr>
            </w:pPr>
            <w:r>
              <w:t>FEMALE_PERC</w:t>
            </w:r>
          </w:p>
        </w:tc>
        <w:tc>
          <w:tcPr>
            <w:tcW w:w="1227" w:type="dxa"/>
            <w:noWrap/>
            <w:vAlign w:val="bottom"/>
            <w:hideMark/>
          </w:tcPr>
          <w:p w14:paraId="0BCDFEA0" w14:textId="5E36BCF0" w:rsidR="002D7F84" w:rsidRPr="002F07EF" w:rsidRDefault="002D7F84" w:rsidP="00405820">
            <w:pPr>
              <w:cnfStyle w:val="000000010000" w:firstRow="0" w:lastRow="0" w:firstColumn="0" w:lastColumn="0" w:oddVBand="0" w:evenVBand="0" w:oddHBand="0" w:evenHBand="1" w:firstRowFirstColumn="0" w:firstRowLastColumn="0" w:lastRowFirstColumn="0" w:lastRowLastColumn="0"/>
              <w:rPr>
                <w:sz w:val="20"/>
                <w:szCs w:val="20"/>
              </w:rPr>
            </w:pPr>
            <w:r>
              <w:t>0.015</w:t>
            </w:r>
          </w:p>
        </w:tc>
      </w:tr>
      <w:tr w:rsidR="002D7F84" w:rsidRPr="002F07EF" w14:paraId="03E1F379" w14:textId="77777777" w:rsidTr="00710DF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718" w:type="dxa"/>
            <w:vAlign w:val="bottom"/>
            <w:hideMark/>
          </w:tcPr>
          <w:p w14:paraId="4683944E" w14:textId="624493D0" w:rsidR="002D7F84" w:rsidRPr="002F07EF" w:rsidRDefault="002D7F84" w:rsidP="00405820">
            <w:pPr>
              <w:jc w:val="center"/>
              <w:rPr>
                <w:rFonts w:eastAsia="Times New Roman"/>
                <w:sz w:val="20"/>
                <w:szCs w:val="20"/>
              </w:rPr>
            </w:pPr>
            <w:r>
              <w:t>VEHICLES AVAILABLE!!Occupied housing units!!No vehicles available_Percent</w:t>
            </w:r>
          </w:p>
        </w:tc>
        <w:tc>
          <w:tcPr>
            <w:tcW w:w="1227" w:type="dxa"/>
            <w:noWrap/>
            <w:vAlign w:val="bottom"/>
            <w:hideMark/>
          </w:tcPr>
          <w:p w14:paraId="40DD4662" w14:textId="7D3E4326" w:rsidR="002D7F84" w:rsidRPr="002F07EF" w:rsidRDefault="002D7F84" w:rsidP="00405820">
            <w:pPr>
              <w:cnfStyle w:val="000000100000" w:firstRow="0" w:lastRow="0" w:firstColumn="0" w:lastColumn="0" w:oddVBand="0" w:evenVBand="0" w:oddHBand="1" w:evenHBand="0" w:firstRowFirstColumn="0" w:firstRowLastColumn="0" w:lastRowFirstColumn="0" w:lastRowLastColumn="0"/>
              <w:rPr>
                <w:sz w:val="20"/>
                <w:szCs w:val="20"/>
              </w:rPr>
            </w:pPr>
            <w:r>
              <w:t>0.015</w:t>
            </w:r>
          </w:p>
        </w:tc>
      </w:tr>
      <w:tr w:rsidR="002D7F84" w:rsidRPr="002F07EF" w14:paraId="023DBE11" w14:textId="77777777" w:rsidTr="00710DF4">
        <w:trPr>
          <w:cnfStyle w:val="000000010000" w:firstRow="0" w:lastRow="0" w:firstColumn="0" w:lastColumn="0" w:oddVBand="0" w:evenVBand="0" w:oddHBand="0" w:evenHBand="1"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3718" w:type="dxa"/>
            <w:vAlign w:val="bottom"/>
            <w:hideMark/>
          </w:tcPr>
          <w:p w14:paraId="0E462295" w14:textId="00D9EC46" w:rsidR="002D7F84" w:rsidRPr="002F07EF" w:rsidRDefault="002D7F84" w:rsidP="00405820">
            <w:pPr>
              <w:jc w:val="center"/>
              <w:rPr>
                <w:rFonts w:eastAsia="Times New Roman"/>
                <w:sz w:val="20"/>
                <w:szCs w:val="20"/>
              </w:rPr>
            </w:pPr>
            <w:r>
              <w:lastRenderedPageBreak/>
              <w:t>labor_force</w:t>
            </w:r>
          </w:p>
        </w:tc>
        <w:tc>
          <w:tcPr>
            <w:tcW w:w="1227" w:type="dxa"/>
            <w:noWrap/>
            <w:vAlign w:val="bottom"/>
            <w:hideMark/>
          </w:tcPr>
          <w:p w14:paraId="33A95564" w14:textId="030D14BF" w:rsidR="002D7F84" w:rsidRPr="002F07EF" w:rsidRDefault="002D7F84" w:rsidP="00405820">
            <w:pPr>
              <w:cnfStyle w:val="000000010000" w:firstRow="0" w:lastRow="0" w:firstColumn="0" w:lastColumn="0" w:oddVBand="0" w:evenVBand="0" w:oddHBand="0" w:evenHBand="1" w:firstRowFirstColumn="0" w:firstRowLastColumn="0" w:lastRowFirstColumn="0" w:lastRowLastColumn="0"/>
              <w:rPr>
                <w:sz w:val="20"/>
                <w:szCs w:val="20"/>
              </w:rPr>
            </w:pPr>
            <w:r>
              <w:t>0.014</w:t>
            </w:r>
          </w:p>
        </w:tc>
      </w:tr>
    </w:tbl>
    <w:p w14:paraId="071F3DA7" w14:textId="77777777" w:rsidR="00773BC0" w:rsidRDefault="00773BC0" w:rsidP="00CE3461"/>
    <w:p w14:paraId="60B8BD6C" w14:textId="7A116408" w:rsidR="005B5351" w:rsidRDefault="00D6054E" w:rsidP="00405820">
      <w:pPr>
        <w:pStyle w:val="Caption"/>
        <w:spacing w:line="480" w:lineRule="auto"/>
      </w:pPr>
      <w:r>
        <w:br w:type="column"/>
      </w:r>
      <w:r w:rsidR="005B5351">
        <w:lastRenderedPageBreak/>
        <w:t xml:space="preserve">Figure </w:t>
      </w:r>
      <w:fldSimple w:instr=" SEQ Figure \* ARABIC ">
        <w:r w:rsidR="005B5351">
          <w:rPr>
            <w:noProof/>
          </w:rPr>
          <w:t>6</w:t>
        </w:r>
      </w:fldSimple>
    </w:p>
    <w:p w14:paraId="2531F1DB" w14:textId="56B3C116" w:rsidR="005B5351" w:rsidRPr="005B5351" w:rsidRDefault="005B5351" w:rsidP="00CE3461">
      <w:pPr>
        <w:rPr>
          <w:i/>
          <w:iCs/>
        </w:rPr>
      </w:pPr>
      <w:r>
        <w:rPr>
          <w:i/>
          <w:iCs/>
        </w:rPr>
        <w:t>Important Feature vs Marriage Rate</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675"/>
        <w:gridCol w:w="4675"/>
      </w:tblGrid>
      <w:tr w:rsidR="00C943D3" w14:paraId="6192E176" w14:textId="77777777" w:rsidTr="002F3D18">
        <w:tc>
          <w:tcPr>
            <w:tcW w:w="4675" w:type="dxa"/>
          </w:tcPr>
          <w:p w14:paraId="1AB899B8" w14:textId="77777777" w:rsidR="00C943D3" w:rsidRDefault="00C943D3" w:rsidP="00CE3461">
            <w:r>
              <w:rPr>
                <w:noProof/>
              </w:rPr>
              <w:drawing>
                <wp:inline distT="0" distB="0" distL="0" distR="0" wp14:anchorId="033F30BA" wp14:editId="6840A042">
                  <wp:extent cx="2743200" cy="2090057"/>
                  <wp:effectExtent l="0" t="0" r="0" b="5715"/>
                  <wp:docPr id="1403150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50830" name="Picture 2"/>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2743200" cy="2090057"/>
                          </a:xfrm>
                          <a:prstGeom prst="rect">
                            <a:avLst/>
                          </a:prstGeom>
                          <a:noFill/>
                          <a:ln>
                            <a:noFill/>
                          </a:ln>
                        </pic:spPr>
                      </pic:pic>
                    </a:graphicData>
                  </a:graphic>
                </wp:inline>
              </w:drawing>
            </w:r>
          </w:p>
        </w:tc>
        <w:tc>
          <w:tcPr>
            <w:tcW w:w="4675" w:type="dxa"/>
          </w:tcPr>
          <w:p w14:paraId="36EDF313" w14:textId="78E95097" w:rsidR="00C943D3" w:rsidRDefault="00C943D3" w:rsidP="00CE3461">
            <w:r>
              <w:rPr>
                <w:noProof/>
              </w:rPr>
              <w:drawing>
                <wp:inline distT="0" distB="0" distL="0" distR="0" wp14:anchorId="01883697" wp14:editId="49146AA4">
                  <wp:extent cx="2713671" cy="2072344"/>
                  <wp:effectExtent l="0" t="0" r="0" b="4445"/>
                  <wp:docPr id="637098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98977" name="Picture 4"/>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713671" cy="2072344"/>
                          </a:xfrm>
                          <a:prstGeom prst="rect">
                            <a:avLst/>
                          </a:prstGeom>
                          <a:noFill/>
                          <a:ln>
                            <a:noFill/>
                          </a:ln>
                        </pic:spPr>
                      </pic:pic>
                    </a:graphicData>
                  </a:graphic>
                </wp:inline>
              </w:drawing>
            </w:r>
          </w:p>
        </w:tc>
      </w:tr>
      <w:tr w:rsidR="00C943D3" w14:paraId="242D0A9E" w14:textId="77777777" w:rsidTr="002F3D18">
        <w:tc>
          <w:tcPr>
            <w:tcW w:w="4675" w:type="dxa"/>
          </w:tcPr>
          <w:p w14:paraId="5AE06998" w14:textId="77777777" w:rsidR="00C943D3" w:rsidRDefault="00C943D3" w:rsidP="00CE3461">
            <w:r>
              <w:rPr>
                <w:noProof/>
              </w:rPr>
              <w:drawing>
                <wp:inline distT="0" distB="0" distL="0" distR="0" wp14:anchorId="428260B3" wp14:editId="0CA58B85">
                  <wp:extent cx="2743200" cy="2075415"/>
                  <wp:effectExtent l="0" t="0" r="0" b="1270"/>
                  <wp:docPr id="912117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17820" name="Picture 5"/>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2743200" cy="2075415"/>
                          </a:xfrm>
                          <a:prstGeom prst="rect">
                            <a:avLst/>
                          </a:prstGeom>
                          <a:noFill/>
                          <a:ln>
                            <a:noFill/>
                          </a:ln>
                        </pic:spPr>
                      </pic:pic>
                    </a:graphicData>
                  </a:graphic>
                </wp:inline>
              </w:drawing>
            </w:r>
          </w:p>
        </w:tc>
        <w:tc>
          <w:tcPr>
            <w:tcW w:w="4675" w:type="dxa"/>
          </w:tcPr>
          <w:p w14:paraId="6E3FE47A" w14:textId="77777777" w:rsidR="00C943D3" w:rsidRPr="00991D3C" w:rsidRDefault="00C943D3" w:rsidP="00CE3461">
            <w:pPr>
              <w:jc w:val="center"/>
            </w:pPr>
            <w:r>
              <w:rPr>
                <w:noProof/>
              </w:rPr>
              <w:drawing>
                <wp:inline distT="0" distB="0" distL="0" distR="0" wp14:anchorId="75AD6EB2" wp14:editId="39C05D55">
                  <wp:extent cx="2743200" cy="2090057"/>
                  <wp:effectExtent l="0" t="0" r="0" b="5715"/>
                  <wp:docPr id="194827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7877" name="Picture 6"/>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2743200" cy="2090057"/>
                          </a:xfrm>
                          <a:prstGeom prst="rect">
                            <a:avLst/>
                          </a:prstGeom>
                          <a:noFill/>
                          <a:ln>
                            <a:noFill/>
                          </a:ln>
                        </pic:spPr>
                      </pic:pic>
                    </a:graphicData>
                  </a:graphic>
                </wp:inline>
              </w:drawing>
            </w:r>
          </w:p>
        </w:tc>
      </w:tr>
      <w:tr w:rsidR="002F3D18" w14:paraId="7F8A99E7" w14:textId="77777777" w:rsidTr="002F3D18">
        <w:tc>
          <w:tcPr>
            <w:tcW w:w="9350" w:type="dxa"/>
            <w:gridSpan w:val="2"/>
          </w:tcPr>
          <w:p w14:paraId="7D8C0436" w14:textId="63D7BFDD" w:rsidR="002F3D18" w:rsidRDefault="002F3D18" w:rsidP="00CE3461">
            <w:pPr>
              <w:jc w:val="center"/>
            </w:pPr>
            <w:r>
              <w:rPr>
                <w:noProof/>
              </w:rPr>
              <w:drawing>
                <wp:inline distT="0" distB="0" distL="0" distR="0" wp14:anchorId="5D6431B0" wp14:editId="2A4F8A9A">
                  <wp:extent cx="2738122" cy="2091017"/>
                  <wp:effectExtent l="0" t="0" r="5080" b="5080"/>
                  <wp:docPr id="8431427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42715" name="Picture 7"/>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738122" cy="2091017"/>
                          </a:xfrm>
                          <a:prstGeom prst="rect">
                            <a:avLst/>
                          </a:prstGeom>
                          <a:noFill/>
                          <a:ln>
                            <a:noFill/>
                          </a:ln>
                        </pic:spPr>
                      </pic:pic>
                    </a:graphicData>
                  </a:graphic>
                </wp:inline>
              </w:drawing>
            </w:r>
          </w:p>
        </w:tc>
      </w:tr>
    </w:tbl>
    <w:p w14:paraId="66E0F6BE" w14:textId="0C961CA3" w:rsidR="00A65F7C" w:rsidRDefault="0070698F" w:rsidP="00CE3461">
      <w:pPr>
        <w:pStyle w:val="Heading2"/>
      </w:pPr>
      <w:bookmarkStart w:id="19" w:name="_Toc185557184"/>
      <w:r>
        <w:lastRenderedPageBreak/>
        <w:t>Discussion</w:t>
      </w:r>
      <w:bookmarkEnd w:id="19"/>
    </w:p>
    <w:p w14:paraId="65A4319F" w14:textId="77777777" w:rsidR="00A65F7C" w:rsidRDefault="00A65F7C" w:rsidP="00CE3461">
      <w:pPr>
        <w:ind w:firstLine="720"/>
      </w:pPr>
      <w:r w:rsidRPr="00A65F7C">
        <w:t>This analysis initially finds that in 2022, the 79.4% of adult men in America do not have a bachelor’s degree. 6.8% are living below the poverty line, and a little over 50% are married. The high rate of bachelor’s non-attainment does not bode well for the economic prospects of a large portion of the population, considering that the cost of living is outpacing wages. A lack of degree had made career advancement increasingly difficult and that is the reality that many men are dealing with.</w:t>
      </w:r>
    </w:p>
    <w:p w14:paraId="3DE618E3" w14:textId="367FF343" w:rsidR="00A65F7C" w:rsidRDefault="00A65F7C" w:rsidP="00CE3461">
      <w:pPr>
        <w:ind w:firstLine="720"/>
      </w:pPr>
      <w:r w:rsidRPr="00A65F7C">
        <w:t>The greatest number of disadvantaged males live in California, Nevada, Arizona, Illinois, and Texas. State level actions in these states have the potential to impact the largest number of people. While less populated states have a higher severity of disadvantage. Federal intervention that is pulled from a National tax base has the potential to have a high return on investment for less populated states with high degrees of disadvantage.</w:t>
      </w:r>
    </w:p>
    <w:p w14:paraId="1CCFC400" w14:textId="77777777" w:rsidR="00A65F7C" w:rsidRDefault="00A65F7C" w:rsidP="00CE3461">
      <w:pPr>
        <w:ind w:firstLine="720"/>
      </w:pPr>
      <w:r w:rsidRPr="00A65F7C">
        <w:t>States in the southwest, deep south, Wyoming, and West Virginia appear to have the highest rates of disadvantage even though their populations aren’t very dense. These are more rural, less developed states that are likely losing jobs to globalization and losing people to brain drain.</w:t>
      </w:r>
    </w:p>
    <w:p w14:paraId="76E6F428" w14:textId="77777777" w:rsidR="00A65F7C" w:rsidRDefault="00A65F7C" w:rsidP="00CE3461">
      <w:pPr>
        <w:ind w:firstLine="720"/>
      </w:pPr>
      <w:r w:rsidRPr="00A65F7C">
        <w:t>At the county level, bachelor’s degree attainment is highest near cities and lowest in the Southwest and rural areas. Poverty is highest in the counties around New Mexico, South Dakota, and in the Appalachian Region. Marriage is lowest is the western midwest, around Utah, and in southwest Texas.</w:t>
      </w:r>
    </w:p>
    <w:p w14:paraId="522F16FE" w14:textId="0E7D45AF" w:rsidR="00A65F7C" w:rsidRPr="00A65F7C" w:rsidRDefault="00A65F7C" w:rsidP="00405820">
      <w:pPr>
        <w:ind w:firstLine="720"/>
      </w:pPr>
      <w:r w:rsidRPr="00A65F7C">
        <w:t>The subgroup analysis found that counties with more people of color have higher means for the all three disadvantage metrics.</w:t>
      </w:r>
    </w:p>
    <w:p w14:paraId="38CB798C" w14:textId="77777777" w:rsidR="00A65F7C" w:rsidRDefault="00A65F7C" w:rsidP="00CE3461">
      <w:r w:rsidRPr="00A65F7C">
        <w:lastRenderedPageBreak/>
        <w:t>In the clustering analysis, the clusters mirrored some of the disadvantage maps, with cluster 2 surrounding major cities and cluster 1 appearing in impoverished rural areas.</w:t>
      </w:r>
    </w:p>
    <w:p w14:paraId="44F283C9" w14:textId="77777777" w:rsidR="00A65F7C" w:rsidRDefault="00A65F7C" w:rsidP="00CE3461">
      <w:pPr>
        <w:ind w:firstLine="720"/>
      </w:pPr>
      <w:r w:rsidRPr="00A65F7C">
        <w:t>Lastly, in the random forest models gave insight into some strong linear relationships between socioeconomic characteristics and the disadvantage metrics. It was found that increase percentages of professional occupations and industries predicted an increase in bachelor’s attainment, while higher natural resource, construction, and maintenance occupations predicted less bachelor’s attainment.</w:t>
      </w:r>
    </w:p>
    <w:p w14:paraId="783EC424" w14:textId="77777777" w:rsidR="00A65F7C" w:rsidRDefault="00A65F7C" w:rsidP="00CE3461">
      <w:pPr>
        <w:ind w:firstLine="720"/>
      </w:pPr>
      <w:r w:rsidRPr="00A65F7C">
        <w:t>The poverty rate random forest model showed the clear relationship between adult and family poverty with adult male poverty. However, it also uncovered that a higher percentage of people on public health insurance predicts higher poverty and private health insurance predicts lower.</w:t>
      </w:r>
    </w:p>
    <w:p w14:paraId="5199A463" w14:textId="3463EB18" w:rsidR="00A65F7C" w:rsidRDefault="00A65F7C" w:rsidP="00CE3461">
      <w:pPr>
        <w:ind w:firstLine="720"/>
      </w:pPr>
      <w:r w:rsidRPr="00A65F7C">
        <w:t>The marriage rate random forest model uncovered positive relationships between marriage rate and percentage white and percentage employed. Then there were negative relationships with only have 1 vehicle, a having more men than women, and higher rates of public health insurance.</w:t>
      </w:r>
    </w:p>
    <w:p w14:paraId="7A9553A1" w14:textId="6FAF7387" w:rsidR="00C13DBB" w:rsidRDefault="00C13DBB" w:rsidP="00CE3461">
      <w:pPr>
        <w:ind w:firstLine="720"/>
      </w:pPr>
      <w:r>
        <w:t xml:space="preserve">These findings are fairly straightforward, but the methodology of this analysis provides an entry into the topic. Additionally, the supervised and unsupervised machine learning techniques utilized in the second half demonstrate </w:t>
      </w:r>
      <w:r w:rsidR="003C318C">
        <w:t>a novel procedure for identifying areas of disadvantage for further investigation.</w:t>
      </w:r>
      <w:r w:rsidR="0070698F">
        <w:t xml:space="preserve"> </w:t>
      </w:r>
    </w:p>
    <w:p w14:paraId="25743686" w14:textId="55EC276D" w:rsidR="004C3CC0" w:rsidRPr="00546DD7" w:rsidRDefault="00C13DBB" w:rsidP="00CE3461">
      <w:pPr>
        <w:pStyle w:val="Heading2"/>
        <w:jc w:val="center"/>
      </w:pPr>
      <w:r>
        <w:br w:type="column"/>
      </w:r>
      <w:bookmarkStart w:id="20" w:name="_Toc185557185"/>
      <w:r w:rsidR="00820066" w:rsidRPr="00546DD7">
        <w:lastRenderedPageBreak/>
        <w:t>References</w:t>
      </w:r>
      <w:bookmarkEnd w:id="20"/>
    </w:p>
    <w:p w14:paraId="411F7117" w14:textId="77777777" w:rsidR="00510412" w:rsidRPr="00546DD7" w:rsidRDefault="00510412" w:rsidP="00CE3461">
      <w:r w:rsidRPr="004C3CC0">
        <w:t xml:space="preserve">Kind AJH, Buckingham W. Making Neighborhood Disadvantage Metrics Accessible: The </w:t>
      </w:r>
      <w:r w:rsidRPr="00546DD7">
        <w:t xml:space="preserve"> </w:t>
      </w:r>
    </w:p>
    <w:p w14:paraId="6E4265DB" w14:textId="77777777" w:rsidR="00510412" w:rsidRPr="00546DD7" w:rsidRDefault="00510412" w:rsidP="00CE3461">
      <w:pPr>
        <w:ind w:left="720"/>
      </w:pPr>
      <w:r w:rsidRPr="004C3CC0">
        <w:t>Neighborhood Atlas. </w:t>
      </w:r>
      <w:r w:rsidRPr="004C3CC0">
        <w:rPr>
          <w:i/>
          <w:iCs/>
        </w:rPr>
        <w:t>New England Journal of Medicine</w:t>
      </w:r>
      <w:r w:rsidRPr="004C3CC0">
        <w:t>, 2018. 378: 2456-2458. DOI: 10.1056/NEJMp1802313. PMCID: PMC6051533.</w:t>
      </w:r>
    </w:p>
    <w:p w14:paraId="044A6EFC" w14:textId="77777777" w:rsidR="00510412" w:rsidRPr="004C3CC0" w:rsidRDefault="00510412" w:rsidP="00CE3461"/>
    <w:p w14:paraId="369066BB" w14:textId="77777777" w:rsidR="00510412" w:rsidRPr="00546DD7" w:rsidRDefault="00510412" w:rsidP="00CE3461">
      <w:r w:rsidRPr="004C3CC0">
        <w:t xml:space="preserve">University of Wisconsin School of Medicine and Public Health. 2022 Area Deprivation </w:t>
      </w:r>
    </w:p>
    <w:p w14:paraId="5CC1DBB7" w14:textId="77777777" w:rsidR="00510412" w:rsidRPr="004C3CC0" w:rsidRDefault="00510412" w:rsidP="00CE3461">
      <w:pPr>
        <w:ind w:left="720"/>
      </w:pPr>
      <w:r w:rsidRPr="004C3CC0">
        <w:t xml:space="preserve">Index v4.0. Downloaded from </w:t>
      </w:r>
      <w:hyperlink r:id="rId38" w:history="1">
        <w:r w:rsidRPr="004C3CC0">
          <w:rPr>
            <w:rStyle w:val="Hyperlink"/>
          </w:rPr>
          <w:t>https://www.neighborhoodatlas.medicine.wisc.edu/</w:t>
        </w:r>
      </w:hyperlink>
      <w:r w:rsidRPr="004C3CC0">
        <w:t xml:space="preserve"> December 10, </w:t>
      </w:r>
      <w:r w:rsidRPr="00546DD7">
        <w:t>2024.</w:t>
      </w:r>
    </w:p>
    <w:p w14:paraId="5B28A3C4" w14:textId="77777777" w:rsidR="00510412" w:rsidRPr="00546DD7" w:rsidRDefault="00510412" w:rsidP="00CE3461"/>
    <w:p w14:paraId="2AF02C02" w14:textId="77777777" w:rsidR="000F7719" w:rsidRPr="00546DD7" w:rsidRDefault="004C3CC0" w:rsidP="00CE3461">
      <w:r w:rsidRPr="004C3CC0">
        <w:t xml:space="preserve">U.S. Census Bureau. (2020). ACS DEMOGRAPHIC AND HOUSING ESTIMATES. *American </w:t>
      </w:r>
    </w:p>
    <w:p w14:paraId="5A74E39F" w14:textId="3CE7FD60" w:rsidR="004C3CC0" w:rsidRPr="004C3CC0" w:rsidRDefault="004C3CC0" w:rsidP="00CE3461">
      <w:pPr>
        <w:ind w:left="720"/>
      </w:pPr>
      <w:r w:rsidRPr="004C3CC0">
        <w:t>Community Survey, ACS 5-Year Estimates Data Profiles, Table DP05*. Retrieved December 18, 2024, from https://data.census.gov/table/ACSDP5Y2020.DP05?g=010XX00US$0500000&amp;moe=false&amp;tp=true.&gt;</w:t>
      </w:r>
    </w:p>
    <w:p w14:paraId="4383B564" w14:textId="77777777" w:rsidR="004C3CC0" w:rsidRPr="00546DD7" w:rsidRDefault="004C3CC0" w:rsidP="00CE3461"/>
    <w:p w14:paraId="27017EF8" w14:textId="77777777" w:rsidR="000F7719" w:rsidRPr="00546DD7" w:rsidRDefault="004C3CC0" w:rsidP="00CE3461">
      <w:r w:rsidRPr="004C3CC0">
        <w:t xml:space="preserve">U.S. Census Bureau. (2020). SELECTED ECONOMIC CHARACTERISTICS. </w:t>
      </w:r>
      <w:r w:rsidRPr="004C3CC0">
        <w:rPr>
          <w:i/>
          <w:iCs/>
        </w:rPr>
        <w:t>American</w:t>
      </w:r>
    </w:p>
    <w:p w14:paraId="254DCC5E" w14:textId="52FF4B88" w:rsidR="004C3CC0" w:rsidRPr="004C3CC0" w:rsidRDefault="004C3CC0" w:rsidP="00CE3461">
      <w:pPr>
        <w:ind w:left="720"/>
      </w:pPr>
      <w:r w:rsidRPr="004C3CC0">
        <w:rPr>
          <w:i/>
          <w:iCs/>
        </w:rPr>
        <w:t>Community Survey, ACS 5-Year Estimates Data Profiles, Table DP03</w:t>
      </w:r>
      <w:r w:rsidRPr="004C3CC0">
        <w:t xml:space="preserve">. Retrieved December 18, 2024, from </w:t>
      </w:r>
      <w:hyperlink r:id="rId39" w:history="1">
        <w:r w:rsidRPr="004C3CC0">
          <w:rPr>
            <w:rStyle w:val="Hyperlink"/>
          </w:rPr>
          <w:t>https://data.census.gov/table/ACSDP5Y2020.DP03?q=select</w:t>
        </w:r>
      </w:hyperlink>
      <w:r w:rsidRPr="004C3CC0">
        <w:t xml:space="preserve"> economic.</w:t>
      </w:r>
    </w:p>
    <w:p w14:paraId="618BF88A" w14:textId="77777777" w:rsidR="004C3CC0" w:rsidRPr="00546DD7" w:rsidRDefault="004C3CC0" w:rsidP="00CE3461"/>
    <w:p w14:paraId="20931A74" w14:textId="77777777" w:rsidR="000F7719" w:rsidRPr="00546DD7" w:rsidRDefault="004C3CC0" w:rsidP="00CE3461">
      <w:r w:rsidRPr="004C3CC0">
        <w:t xml:space="preserve">U.S. Census Bureau. (2022). Selected Housing Characteristics. *American Community Survey, </w:t>
      </w:r>
    </w:p>
    <w:p w14:paraId="2F93D58E" w14:textId="7F70AC68" w:rsidR="004C3CC0" w:rsidRPr="004C3CC0" w:rsidRDefault="004C3CC0" w:rsidP="00CE3461">
      <w:pPr>
        <w:ind w:left="720"/>
      </w:pPr>
      <w:r w:rsidRPr="004C3CC0">
        <w:lastRenderedPageBreak/>
        <w:t>ACS 5-Year Estimates Data Profiles, Table DP04*. Retrieved December 19, 2024, from &lt;https://data.census.gov/table/ACSDP5Y2022.DP04?q=rent&amp;t=Owner/Renter&gt; (Householder) Characteristics&amp;g=010XX00US$0500000&amp;moe=false&amp;tp=true.</w:t>
      </w:r>
    </w:p>
    <w:p w14:paraId="0D984502" w14:textId="77777777" w:rsidR="004C3CC0" w:rsidRPr="00546DD7" w:rsidRDefault="004C3CC0" w:rsidP="00CE3461"/>
    <w:p w14:paraId="29A9C138" w14:textId="77777777" w:rsidR="00510412" w:rsidRPr="00546DD7" w:rsidRDefault="004C3CC0" w:rsidP="00CE3461">
      <w:r w:rsidRPr="004C3CC0">
        <w:t xml:space="preserve">U.S. Census Bureau. "Poverty Status in the Past 12 Months by Sex by Age." *American </w:t>
      </w:r>
    </w:p>
    <w:p w14:paraId="4AF134CD" w14:textId="21B14B7D" w:rsidR="004C3CC0" w:rsidRPr="00546DD7" w:rsidRDefault="004C3CC0" w:rsidP="00CE3461">
      <w:pPr>
        <w:ind w:left="720"/>
      </w:pPr>
      <w:r w:rsidRPr="004C3CC0">
        <w:t>Community Survey, ACS 5-Year Estimates Detailed Tables, Table B17001*, 2022, &lt;https://data.census.gov/table/ACSDT5Y2022.B17001?q=b17001&amp;g=010XX00US$0500000&gt;. Accessed on December 18, 2024.</w:t>
      </w:r>
    </w:p>
    <w:p w14:paraId="018CCEEE" w14:textId="77777777" w:rsidR="004C3CC0" w:rsidRPr="004C3CC0" w:rsidRDefault="004C3CC0" w:rsidP="00CE3461"/>
    <w:p w14:paraId="283C1027" w14:textId="77777777" w:rsidR="009B54F9" w:rsidRDefault="004C3CC0" w:rsidP="00CE3461">
      <w:r w:rsidRPr="004C3CC0">
        <w:t xml:space="preserve">U.S. Census Bureau, U.S. Department of Commerce. (2023). Sex by Marital Status for the </w:t>
      </w:r>
    </w:p>
    <w:p w14:paraId="22836F32" w14:textId="3C4B1A48" w:rsidR="004C3CC0" w:rsidRPr="00546DD7" w:rsidRDefault="004C3CC0" w:rsidP="00CE3461">
      <w:pPr>
        <w:ind w:left="720"/>
      </w:pPr>
      <w:r w:rsidRPr="004C3CC0">
        <w:t>Population 15 Years and Over. *American Community Survey, ACS 1-Year Estimates Detailed Tables, Table B12001*. Retrieved December 18, 2024, from &lt;https://data.census.gov/table/ACSDT1Y2023.B12001?q=B12001:&gt; Sex by Marital Status for the Population 15 Years and Over&amp;g=010XX00US$0500000.</w:t>
      </w:r>
    </w:p>
    <w:p w14:paraId="07BB69C9" w14:textId="77777777" w:rsidR="004C3CC0" w:rsidRPr="004C3CC0" w:rsidRDefault="004C3CC0" w:rsidP="00CE3461"/>
    <w:p w14:paraId="73707526" w14:textId="77777777" w:rsidR="009B54F9" w:rsidRDefault="004C3CC0" w:rsidP="00CE3461">
      <w:r w:rsidRPr="004C3CC0">
        <w:t xml:space="preserve">U.S. Census Bureau. (2021). SEX BY AGE BY EDUCATIONAL ATTAINMENT FOR THE </w:t>
      </w:r>
    </w:p>
    <w:p w14:paraId="274D9906" w14:textId="2A82B542" w:rsidR="004C3CC0" w:rsidRPr="004C3CC0" w:rsidRDefault="004C3CC0" w:rsidP="00CE3461">
      <w:pPr>
        <w:ind w:left="720"/>
      </w:pPr>
      <w:r w:rsidRPr="004C3CC0">
        <w:t>POPULATION 18 YEARS AND OVER. *American Community Survey, ACS 1-Year Estimates Detailed Tables, Table B15001*. Retrieved December 18, 2024, from &lt;https://data.census.gov/table/ACSDT1Y2021.B15001?q=B15001:&gt; SEX BY AGE BY EDUCATIONAL ATTAINMENT FOR THE POPULATION 18 YEARS AND OVER.</w:t>
      </w:r>
    </w:p>
    <w:p w14:paraId="4BAB8872" w14:textId="38B57C74" w:rsidR="0063065D" w:rsidRPr="00546DD7" w:rsidRDefault="0063065D" w:rsidP="00CE3461">
      <w:pPr>
        <w:pStyle w:val="Heading2"/>
        <w:jc w:val="center"/>
      </w:pPr>
      <w:r w:rsidRPr="00546DD7">
        <w:br w:type="column"/>
      </w:r>
      <w:bookmarkStart w:id="21" w:name="_Toc185557186"/>
      <w:r w:rsidRPr="00546DD7">
        <w:lastRenderedPageBreak/>
        <w:t>Appendix</w:t>
      </w:r>
      <w:bookmarkEnd w:id="21"/>
    </w:p>
    <w:p w14:paraId="3820226B" w14:textId="11BD98AD" w:rsidR="0063065D" w:rsidRPr="00546DD7" w:rsidRDefault="0063065D" w:rsidP="00405820">
      <w:pPr>
        <w:pStyle w:val="Caption"/>
        <w:spacing w:line="480" w:lineRule="auto"/>
      </w:pPr>
    </w:p>
    <w:p w14:paraId="38573822" w14:textId="3A9521F0" w:rsidR="00C56365" w:rsidRDefault="0063065D" w:rsidP="00405820">
      <w:pPr>
        <w:pStyle w:val="Caption"/>
        <w:spacing w:line="480" w:lineRule="auto"/>
      </w:pPr>
      <w:r w:rsidRPr="00546DD7">
        <w:t xml:space="preserve">Appendix </w:t>
      </w:r>
      <w:fldSimple w:instr=" SEQ Appendix \* ARABIC ">
        <w:r w:rsidRPr="00546DD7">
          <w:t>1</w:t>
        </w:r>
      </w:fldSimple>
    </w:p>
    <w:p w14:paraId="70528197" w14:textId="4393D091" w:rsidR="00C56365" w:rsidRPr="00C56365" w:rsidRDefault="00C56365" w:rsidP="00CE3461">
      <w:pPr>
        <w:rPr>
          <w:i/>
          <w:iCs/>
        </w:rPr>
      </w:pPr>
      <w:r>
        <w:rPr>
          <w:i/>
          <w:iCs/>
        </w:rPr>
        <w:t>Full Descriptive Statistics</w:t>
      </w:r>
    </w:p>
    <w:tbl>
      <w:tblPr>
        <w:tblStyle w:val="PlainTable5"/>
        <w:tblW w:w="0" w:type="auto"/>
        <w:jc w:val="center"/>
        <w:tblLook w:val="04A0" w:firstRow="1" w:lastRow="0" w:firstColumn="1" w:lastColumn="0" w:noHBand="0" w:noVBand="1"/>
      </w:tblPr>
      <w:tblGrid>
        <w:gridCol w:w="2605"/>
        <w:gridCol w:w="661"/>
        <w:gridCol w:w="866"/>
        <w:gridCol w:w="866"/>
        <w:gridCol w:w="666"/>
        <w:gridCol w:w="766"/>
        <w:gridCol w:w="766"/>
        <w:gridCol w:w="866"/>
        <w:gridCol w:w="1066"/>
      </w:tblGrid>
      <w:tr w:rsidR="0063065D" w:rsidRPr="008C1743" w14:paraId="67DB2B19" w14:textId="77777777">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100" w:firstRow="0" w:lastRow="0" w:firstColumn="1" w:lastColumn="0" w:oddVBand="0" w:evenVBand="0" w:oddHBand="0" w:evenHBand="0" w:firstRowFirstColumn="1" w:firstRowLastColumn="0" w:lastRowFirstColumn="0" w:lastRowLastColumn="0"/>
            <w:tcW w:w="0" w:type="auto"/>
            <w:noWrap/>
            <w:hideMark/>
          </w:tcPr>
          <w:p w14:paraId="3772B188" w14:textId="77777777" w:rsidR="0063065D" w:rsidRPr="008C1743" w:rsidRDefault="0063065D" w:rsidP="00CE3461">
            <w:pPr>
              <w:rPr>
                <w:rFonts w:eastAsia="Times New Roman"/>
                <w:b/>
                <w:bCs/>
                <w:kern w:val="0"/>
                <w:sz w:val="20"/>
                <w:szCs w:val="20"/>
                <w14:ligatures w14:val="none"/>
              </w:rPr>
            </w:pPr>
            <w:r w:rsidRPr="008C1743">
              <w:rPr>
                <w:sz w:val="20"/>
                <w:szCs w:val="20"/>
              </w:rPr>
              <w:t>index</w:t>
            </w:r>
          </w:p>
        </w:tc>
        <w:tc>
          <w:tcPr>
            <w:tcW w:w="0" w:type="auto"/>
            <w:noWrap/>
            <w:hideMark/>
          </w:tcPr>
          <w:p w14:paraId="4611865F" w14:textId="77777777" w:rsidR="0063065D" w:rsidRPr="008C1743" w:rsidRDefault="0063065D" w:rsidP="00CE3461">
            <w:pPr>
              <w:cnfStyle w:val="100000000000" w:firstRow="1" w:lastRow="0" w:firstColumn="0" w:lastColumn="0" w:oddVBand="0" w:evenVBand="0" w:oddHBand="0" w:evenHBand="0" w:firstRowFirstColumn="0" w:firstRowLastColumn="0" w:lastRowFirstColumn="0" w:lastRowLastColumn="0"/>
              <w:rPr>
                <w:rFonts w:eastAsia="Times New Roman"/>
                <w:b/>
                <w:bCs/>
                <w:kern w:val="0"/>
                <w:sz w:val="20"/>
                <w:szCs w:val="20"/>
                <w14:ligatures w14:val="none"/>
              </w:rPr>
            </w:pPr>
            <w:r w:rsidRPr="008C1743">
              <w:rPr>
                <w:sz w:val="20"/>
                <w:szCs w:val="20"/>
              </w:rPr>
              <w:t>count</w:t>
            </w:r>
          </w:p>
        </w:tc>
        <w:tc>
          <w:tcPr>
            <w:tcW w:w="0" w:type="auto"/>
            <w:noWrap/>
            <w:hideMark/>
          </w:tcPr>
          <w:p w14:paraId="295CCDCB" w14:textId="77777777" w:rsidR="0063065D" w:rsidRPr="008C1743" w:rsidRDefault="0063065D" w:rsidP="00CE3461">
            <w:pPr>
              <w:cnfStyle w:val="100000000000" w:firstRow="1" w:lastRow="0" w:firstColumn="0" w:lastColumn="0" w:oddVBand="0" w:evenVBand="0" w:oddHBand="0" w:evenHBand="0" w:firstRowFirstColumn="0" w:firstRowLastColumn="0" w:lastRowFirstColumn="0" w:lastRowLastColumn="0"/>
              <w:rPr>
                <w:rFonts w:eastAsia="Times New Roman"/>
                <w:b/>
                <w:bCs/>
                <w:kern w:val="0"/>
                <w:sz w:val="20"/>
                <w:szCs w:val="20"/>
                <w14:ligatures w14:val="none"/>
              </w:rPr>
            </w:pPr>
            <w:r w:rsidRPr="008C1743">
              <w:rPr>
                <w:sz w:val="20"/>
                <w:szCs w:val="20"/>
              </w:rPr>
              <w:t>mean</w:t>
            </w:r>
          </w:p>
        </w:tc>
        <w:tc>
          <w:tcPr>
            <w:tcW w:w="0" w:type="auto"/>
            <w:noWrap/>
            <w:hideMark/>
          </w:tcPr>
          <w:p w14:paraId="684FB212" w14:textId="77777777" w:rsidR="0063065D" w:rsidRPr="008C1743" w:rsidRDefault="0063065D" w:rsidP="00CE3461">
            <w:pPr>
              <w:cnfStyle w:val="100000000000" w:firstRow="1" w:lastRow="0" w:firstColumn="0" w:lastColumn="0" w:oddVBand="0" w:evenVBand="0" w:oddHBand="0" w:evenHBand="0" w:firstRowFirstColumn="0" w:firstRowLastColumn="0" w:lastRowFirstColumn="0" w:lastRowLastColumn="0"/>
              <w:rPr>
                <w:rFonts w:eastAsia="Times New Roman"/>
                <w:b/>
                <w:bCs/>
                <w:kern w:val="0"/>
                <w:sz w:val="20"/>
                <w:szCs w:val="20"/>
                <w14:ligatures w14:val="none"/>
              </w:rPr>
            </w:pPr>
            <w:r w:rsidRPr="008C1743">
              <w:rPr>
                <w:sz w:val="20"/>
                <w:szCs w:val="20"/>
              </w:rPr>
              <w:t>std</w:t>
            </w:r>
          </w:p>
        </w:tc>
        <w:tc>
          <w:tcPr>
            <w:tcW w:w="0" w:type="auto"/>
            <w:noWrap/>
            <w:hideMark/>
          </w:tcPr>
          <w:p w14:paraId="546F47C3" w14:textId="77777777" w:rsidR="0063065D" w:rsidRPr="008C1743" w:rsidRDefault="0063065D" w:rsidP="00CE3461">
            <w:pPr>
              <w:cnfStyle w:val="100000000000" w:firstRow="1" w:lastRow="0" w:firstColumn="0" w:lastColumn="0" w:oddVBand="0" w:evenVBand="0" w:oddHBand="0" w:evenHBand="0" w:firstRowFirstColumn="0" w:firstRowLastColumn="0" w:lastRowFirstColumn="0" w:lastRowLastColumn="0"/>
              <w:rPr>
                <w:rFonts w:eastAsia="Times New Roman"/>
                <w:b/>
                <w:bCs/>
                <w:kern w:val="0"/>
                <w:sz w:val="20"/>
                <w:szCs w:val="20"/>
                <w14:ligatures w14:val="none"/>
              </w:rPr>
            </w:pPr>
            <w:r w:rsidRPr="008C1743">
              <w:rPr>
                <w:sz w:val="20"/>
                <w:szCs w:val="20"/>
              </w:rPr>
              <w:t>min</w:t>
            </w:r>
          </w:p>
        </w:tc>
        <w:tc>
          <w:tcPr>
            <w:tcW w:w="0" w:type="auto"/>
            <w:noWrap/>
            <w:hideMark/>
          </w:tcPr>
          <w:p w14:paraId="4C20DAE8" w14:textId="77777777" w:rsidR="0063065D" w:rsidRPr="008C1743" w:rsidRDefault="0063065D" w:rsidP="00CE3461">
            <w:pPr>
              <w:cnfStyle w:val="100000000000" w:firstRow="1" w:lastRow="0" w:firstColumn="0" w:lastColumn="0" w:oddVBand="0" w:evenVBand="0" w:oddHBand="0" w:evenHBand="0" w:firstRowFirstColumn="0" w:firstRowLastColumn="0" w:lastRowFirstColumn="0" w:lastRowLastColumn="0"/>
              <w:rPr>
                <w:rFonts w:eastAsia="Times New Roman"/>
                <w:b/>
                <w:bCs/>
                <w:kern w:val="0"/>
                <w:sz w:val="20"/>
                <w:szCs w:val="20"/>
                <w14:ligatures w14:val="none"/>
              </w:rPr>
            </w:pPr>
            <w:r w:rsidRPr="008C1743">
              <w:rPr>
                <w:sz w:val="20"/>
                <w:szCs w:val="20"/>
              </w:rPr>
              <w:t>25%</w:t>
            </w:r>
          </w:p>
        </w:tc>
        <w:tc>
          <w:tcPr>
            <w:tcW w:w="0" w:type="auto"/>
            <w:noWrap/>
            <w:hideMark/>
          </w:tcPr>
          <w:p w14:paraId="237AD2AB" w14:textId="77777777" w:rsidR="0063065D" w:rsidRPr="008C1743" w:rsidRDefault="0063065D" w:rsidP="00CE3461">
            <w:pPr>
              <w:cnfStyle w:val="100000000000" w:firstRow="1" w:lastRow="0" w:firstColumn="0" w:lastColumn="0" w:oddVBand="0" w:evenVBand="0" w:oddHBand="0" w:evenHBand="0" w:firstRowFirstColumn="0" w:firstRowLastColumn="0" w:lastRowFirstColumn="0" w:lastRowLastColumn="0"/>
              <w:rPr>
                <w:rFonts w:eastAsia="Times New Roman"/>
                <w:b/>
                <w:bCs/>
                <w:kern w:val="0"/>
                <w:sz w:val="20"/>
                <w:szCs w:val="20"/>
                <w14:ligatures w14:val="none"/>
              </w:rPr>
            </w:pPr>
            <w:r w:rsidRPr="008C1743">
              <w:rPr>
                <w:sz w:val="20"/>
                <w:szCs w:val="20"/>
              </w:rPr>
              <w:t>50%</w:t>
            </w:r>
          </w:p>
        </w:tc>
        <w:tc>
          <w:tcPr>
            <w:tcW w:w="0" w:type="auto"/>
            <w:noWrap/>
            <w:hideMark/>
          </w:tcPr>
          <w:p w14:paraId="39F0C28A" w14:textId="77777777" w:rsidR="0063065D" w:rsidRPr="008C1743" w:rsidRDefault="0063065D" w:rsidP="00CE3461">
            <w:pPr>
              <w:cnfStyle w:val="100000000000" w:firstRow="1" w:lastRow="0" w:firstColumn="0" w:lastColumn="0" w:oddVBand="0" w:evenVBand="0" w:oddHBand="0" w:evenHBand="0" w:firstRowFirstColumn="0" w:firstRowLastColumn="0" w:lastRowFirstColumn="0" w:lastRowLastColumn="0"/>
              <w:rPr>
                <w:rFonts w:eastAsia="Times New Roman"/>
                <w:b/>
                <w:bCs/>
                <w:kern w:val="0"/>
                <w:sz w:val="20"/>
                <w:szCs w:val="20"/>
                <w14:ligatures w14:val="none"/>
              </w:rPr>
            </w:pPr>
            <w:r w:rsidRPr="008C1743">
              <w:rPr>
                <w:sz w:val="20"/>
                <w:szCs w:val="20"/>
              </w:rPr>
              <w:t>75%</w:t>
            </w:r>
          </w:p>
        </w:tc>
        <w:tc>
          <w:tcPr>
            <w:tcW w:w="0" w:type="auto"/>
            <w:noWrap/>
            <w:hideMark/>
          </w:tcPr>
          <w:p w14:paraId="6463E87F" w14:textId="77777777" w:rsidR="0063065D" w:rsidRPr="008C1743" w:rsidRDefault="0063065D" w:rsidP="00CE3461">
            <w:pPr>
              <w:cnfStyle w:val="100000000000" w:firstRow="1" w:lastRow="0" w:firstColumn="0" w:lastColumn="0" w:oddVBand="0" w:evenVBand="0" w:oddHBand="0" w:evenHBand="0" w:firstRowFirstColumn="0" w:firstRowLastColumn="0" w:lastRowFirstColumn="0" w:lastRowLastColumn="0"/>
              <w:rPr>
                <w:rFonts w:eastAsia="Times New Roman"/>
                <w:b/>
                <w:bCs/>
                <w:kern w:val="0"/>
                <w:sz w:val="20"/>
                <w:szCs w:val="20"/>
                <w14:ligatures w14:val="none"/>
              </w:rPr>
            </w:pPr>
            <w:r w:rsidRPr="008C1743">
              <w:rPr>
                <w:sz w:val="20"/>
                <w:szCs w:val="20"/>
              </w:rPr>
              <w:t>max</w:t>
            </w:r>
          </w:p>
        </w:tc>
      </w:tr>
      <w:tr w:rsidR="0063065D" w:rsidRPr="008C1743" w14:paraId="6CD7C748" w14:textId="7777777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E114B8D" w14:textId="77777777" w:rsidR="0063065D" w:rsidRPr="008C1743" w:rsidRDefault="0063065D" w:rsidP="00CE3461">
            <w:pPr>
              <w:rPr>
                <w:rFonts w:eastAsia="Times New Roman"/>
                <w:kern w:val="0"/>
                <w:sz w:val="20"/>
                <w:szCs w:val="20"/>
                <w14:ligatures w14:val="none"/>
              </w:rPr>
            </w:pPr>
            <w:r w:rsidRPr="008C1743">
              <w:rPr>
                <w:sz w:val="20"/>
                <w:szCs w:val="20"/>
              </w:rPr>
              <w:t>male_25_64_tot</w:t>
            </w:r>
          </w:p>
        </w:tc>
        <w:tc>
          <w:tcPr>
            <w:tcW w:w="0" w:type="auto"/>
            <w:noWrap/>
            <w:hideMark/>
          </w:tcPr>
          <w:p w14:paraId="588C4886"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3144</w:t>
            </w:r>
          </w:p>
        </w:tc>
        <w:tc>
          <w:tcPr>
            <w:tcW w:w="0" w:type="auto"/>
            <w:noWrap/>
            <w:hideMark/>
          </w:tcPr>
          <w:p w14:paraId="18C71087"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27420.6</w:t>
            </w:r>
          </w:p>
        </w:tc>
        <w:tc>
          <w:tcPr>
            <w:tcW w:w="0" w:type="auto"/>
            <w:noWrap/>
            <w:hideMark/>
          </w:tcPr>
          <w:p w14:paraId="27D1C856"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90477.1</w:t>
            </w:r>
          </w:p>
        </w:tc>
        <w:tc>
          <w:tcPr>
            <w:tcW w:w="0" w:type="auto"/>
            <w:noWrap/>
            <w:hideMark/>
          </w:tcPr>
          <w:p w14:paraId="35FF550C"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16.0</w:t>
            </w:r>
          </w:p>
        </w:tc>
        <w:tc>
          <w:tcPr>
            <w:tcW w:w="0" w:type="auto"/>
            <w:noWrap/>
            <w:hideMark/>
          </w:tcPr>
          <w:p w14:paraId="1F6E83FB"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2721.0</w:t>
            </w:r>
          </w:p>
        </w:tc>
        <w:tc>
          <w:tcPr>
            <w:tcW w:w="0" w:type="auto"/>
            <w:noWrap/>
            <w:hideMark/>
          </w:tcPr>
          <w:p w14:paraId="6DC9E6C2"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6593.5</w:t>
            </w:r>
          </w:p>
        </w:tc>
        <w:tc>
          <w:tcPr>
            <w:tcW w:w="0" w:type="auto"/>
            <w:noWrap/>
            <w:hideMark/>
          </w:tcPr>
          <w:p w14:paraId="75A6919E"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17477.5</w:t>
            </w:r>
          </w:p>
        </w:tc>
        <w:tc>
          <w:tcPr>
            <w:tcW w:w="0" w:type="auto"/>
            <w:noWrap/>
            <w:hideMark/>
          </w:tcPr>
          <w:p w14:paraId="122D3F08"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2773528.0</w:t>
            </w:r>
          </w:p>
        </w:tc>
      </w:tr>
      <w:tr w:rsidR="0063065D" w:rsidRPr="008C1743" w14:paraId="4E2BB38C" w14:textId="77777777">
        <w:trPr>
          <w:cnfStyle w:val="000000010000" w:firstRow="0" w:lastRow="0" w:firstColumn="0" w:lastColumn="0" w:oddVBand="0" w:evenVBand="0" w:oddHBand="0" w:evenHBand="1"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D0509E5" w14:textId="77777777" w:rsidR="0063065D" w:rsidRPr="008C1743" w:rsidRDefault="0063065D" w:rsidP="00CE3461">
            <w:pPr>
              <w:rPr>
                <w:rFonts w:eastAsia="Times New Roman"/>
                <w:kern w:val="0"/>
                <w:sz w:val="20"/>
                <w:szCs w:val="20"/>
                <w14:ligatures w14:val="none"/>
              </w:rPr>
            </w:pPr>
            <w:r w:rsidRPr="008C1743">
              <w:rPr>
                <w:sz w:val="20"/>
                <w:szCs w:val="20"/>
              </w:rPr>
              <w:t>male_2564_less_ba</w:t>
            </w:r>
          </w:p>
        </w:tc>
        <w:tc>
          <w:tcPr>
            <w:tcW w:w="0" w:type="auto"/>
            <w:noWrap/>
            <w:hideMark/>
          </w:tcPr>
          <w:p w14:paraId="35597008"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3144</w:t>
            </w:r>
          </w:p>
        </w:tc>
        <w:tc>
          <w:tcPr>
            <w:tcW w:w="0" w:type="auto"/>
            <w:noWrap/>
            <w:hideMark/>
          </w:tcPr>
          <w:p w14:paraId="432BB494"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18325.7</w:t>
            </w:r>
          </w:p>
        </w:tc>
        <w:tc>
          <w:tcPr>
            <w:tcW w:w="0" w:type="auto"/>
            <w:noWrap/>
            <w:hideMark/>
          </w:tcPr>
          <w:p w14:paraId="7EBB6B27"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57439.8</w:t>
            </w:r>
          </w:p>
        </w:tc>
        <w:tc>
          <w:tcPr>
            <w:tcW w:w="0" w:type="auto"/>
            <w:noWrap/>
            <w:hideMark/>
          </w:tcPr>
          <w:p w14:paraId="770AABC1"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16.0</w:t>
            </w:r>
          </w:p>
        </w:tc>
        <w:tc>
          <w:tcPr>
            <w:tcW w:w="0" w:type="auto"/>
            <w:noWrap/>
            <w:hideMark/>
          </w:tcPr>
          <w:p w14:paraId="6F6BFD3A"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2285.8</w:t>
            </w:r>
          </w:p>
        </w:tc>
        <w:tc>
          <w:tcPr>
            <w:tcW w:w="0" w:type="auto"/>
            <w:noWrap/>
            <w:hideMark/>
          </w:tcPr>
          <w:p w14:paraId="1CDE8C7D"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5434.0</w:t>
            </w:r>
          </w:p>
        </w:tc>
        <w:tc>
          <w:tcPr>
            <w:tcW w:w="0" w:type="auto"/>
            <w:noWrap/>
            <w:hideMark/>
          </w:tcPr>
          <w:p w14:paraId="20C058FA"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13633.5</w:t>
            </w:r>
          </w:p>
        </w:tc>
        <w:tc>
          <w:tcPr>
            <w:tcW w:w="0" w:type="auto"/>
            <w:noWrap/>
            <w:hideMark/>
          </w:tcPr>
          <w:p w14:paraId="0E221FD4"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1838364.0</w:t>
            </w:r>
          </w:p>
        </w:tc>
      </w:tr>
      <w:tr w:rsidR="0063065D" w:rsidRPr="008C1743" w14:paraId="64289DC9" w14:textId="7777777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D93F026" w14:textId="77777777" w:rsidR="0063065D" w:rsidRPr="008C1743" w:rsidRDefault="0063065D" w:rsidP="00CE3461">
            <w:pPr>
              <w:rPr>
                <w:rFonts w:eastAsia="Times New Roman"/>
                <w:kern w:val="0"/>
                <w:sz w:val="20"/>
                <w:szCs w:val="20"/>
                <w14:ligatures w14:val="none"/>
              </w:rPr>
            </w:pPr>
            <w:r w:rsidRPr="008C1743">
              <w:rPr>
                <w:sz w:val="20"/>
                <w:szCs w:val="20"/>
              </w:rPr>
              <w:t>male_2564_less_ba_pct</w:t>
            </w:r>
          </w:p>
        </w:tc>
        <w:tc>
          <w:tcPr>
            <w:tcW w:w="0" w:type="auto"/>
            <w:noWrap/>
            <w:hideMark/>
          </w:tcPr>
          <w:p w14:paraId="2F70F065"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3144</w:t>
            </w:r>
          </w:p>
        </w:tc>
        <w:tc>
          <w:tcPr>
            <w:tcW w:w="0" w:type="auto"/>
            <w:noWrap/>
            <w:hideMark/>
          </w:tcPr>
          <w:p w14:paraId="1AC31FA5"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0.794</w:t>
            </w:r>
          </w:p>
        </w:tc>
        <w:tc>
          <w:tcPr>
            <w:tcW w:w="0" w:type="auto"/>
            <w:noWrap/>
            <w:hideMark/>
          </w:tcPr>
          <w:p w14:paraId="4AA1C552"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0.109</w:t>
            </w:r>
          </w:p>
        </w:tc>
        <w:tc>
          <w:tcPr>
            <w:tcW w:w="0" w:type="auto"/>
            <w:noWrap/>
            <w:hideMark/>
          </w:tcPr>
          <w:p w14:paraId="3B1BC676"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0.180</w:t>
            </w:r>
          </w:p>
        </w:tc>
        <w:tc>
          <w:tcPr>
            <w:tcW w:w="0" w:type="auto"/>
            <w:noWrap/>
            <w:hideMark/>
          </w:tcPr>
          <w:p w14:paraId="33997762"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0.747</w:t>
            </w:r>
          </w:p>
        </w:tc>
        <w:tc>
          <w:tcPr>
            <w:tcW w:w="0" w:type="auto"/>
            <w:noWrap/>
            <w:hideMark/>
          </w:tcPr>
          <w:p w14:paraId="2185AE44"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0.821</w:t>
            </w:r>
          </w:p>
        </w:tc>
        <w:tc>
          <w:tcPr>
            <w:tcW w:w="0" w:type="auto"/>
            <w:noWrap/>
            <w:hideMark/>
          </w:tcPr>
          <w:p w14:paraId="207B1B01"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0.869</w:t>
            </w:r>
          </w:p>
        </w:tc>
        <w:tc>
          <w:tcPr>
            <w:tcW w:w="0" w:type="auto"/>
            <w:noWrap/>
            <w:hideMark/>
          </w:tcPr>
          <w:p w14:paraId="2DC7C6F6"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1.000</w:t>
            </w:r>
          </w:p>
        </w:tc>
      </w:tr>
      <w:tr w:rsidR="0063065D" w:rsidRPr="008C1743" w14:paraId="46035ADB" w14:textId="77777777">
        <w:trPr>
          <w:cnfStyle w:val="000000010000" w:firstRow="0" w:lastRow="0" w:firstColumn="0" w:lastColumn="0" w:oddVBand="0" w:evenVBand="0" w:oddHBand="0" w:evenHBand="1"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53A20BC" w14:textId="77777777" w:rsidR="0063065D" w:rsidRPr="008C1743" w:rsidRDefault="0063065D" w:rsidP="00CE3461">
            <w:pPr>
              <w:rPr>
                <w:rFonts w:eastAsia="Times New Roman"/>
                <w:kern w:val="0"/>
                <w:sz w:val="20"/>
                <w:szCs w:val="20"/>
                <w14:ligatures w14:val="none"/>
              </w:rPr>
            </w:pPr>
            <w:r w:rsidRPr="008C1743">
              <w:rPr>
                <w:sz w:val="20"/>
                <w:szCs w:val="20"/>
              </w:rPr>
              <w:t>pop_county_male</w:t>
            </w:r>
          </w:p>
        </w:tc>
        <w:tc>
          <w:tcPr>
            <w:tcW w:w="0" w:type="auto"/>
            <w:noWrap/>
            <w:hideMark/>
          </w:tcPr>
          <w:p w14:paraId="22067150"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3144</w:t>
            </w:r>
          </w:p>
        </w:tc>
        <w:tc>
          <w:tcPr>
            <w:tcW w:w="0" w:type="auto"/>
            <w:noWrap/>
            <w:hideMark/>
          </w:tcPr>
          <w:p w14:paraId="6C35D98F"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20303.4</w:t>
            </w:r>
          </w:p>
        </w:tc>
        <w:tc>
          <w:tcPr>
            <w:tcW w:w="0" w:type="auto"/>
            <w:noWrap/>
            <w:hideMark/>
          </w:tcPr>
          <w:p w14:paraId="68E8386F"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69979.3</w:t>
            </w:r>
          </w:p>
        </w:tc>
        <w:tc>
          <w:tcPr>
            <w:tcW w:w="0" w:type="auto"/>
            <w:noWrap/>
            <w:hideMark/>
          </w:tcPr>
          <w:p w14:paraId="2FC9F356"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8.0</w:t>
            </w:r>
          </w:p>
        </w:tc>
        <w:tc>
          <w:tcPr>
            <w:tcW w:w="0" w:type="auto"/>
            <w:noWrap/>
            <w:hideMark/>
          </w:tcPr>
          <w:p w14:paraId="7188EB21"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1790.0</w:t>
            </w:r>
          </w:p>
        </w:tc>
        <w:tc>
          <w:tcPr>
            <w:tcW w:w="0" w:type="auto"/>
            <w:noWrap/>
            <w:hideMark/>
          </w:tcPr>
          <w:p w14:paraId="2CB1365E"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4461.5</w:t>
            </w:r>
          </w:p>
        </w:tc>
        <w:tc>
          <w:tcPr>
            <w:tcW w:w="0" w:type="auto"/>
            <w:noWrap/>
            <w:hideMark/>
          </w:tcPr>
          <w:p w14:paraId="257F84D9"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12188.8</w:t>
            </w:r>
          </w:p>
        </w:tc>
        <w:tc>
          <w:tcPr>
            <w:tcW w:w="0" w:type="auto"/>
            <w:noWrap/>
            <w:hideMark/>
          </w:tcPr>
          <w:p w14:paraId="2818445D"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2158883.0</w:t>
            </w:r>
          </w:p>
        </w:tc>
      </w:tr>
      <w:tr w:rsidR="0063065D" w:rsidRPr="008C1743" w14:paraId="16A5A185" w14:textId="7777777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9C170CF" w14:textId="77777777" w:rsidR="0063065D" w:rsidRPr="008C1743" w:rsidRDefault="0063065D" w:rsidP="00CE3461">
            <w:pPr>
              <w:rPr>
                <w:rFonts w:eastAsia="Times New Roman"/>
                <w:kern w:val="0"/>
                <w:sz w:val="20"/>
                <w:szCs w:val="20"/>
                <w14:ligatures w14:val="none"/>
              </w:rPr>
            </w:pPr>
            <w:r w:rsidRPr="008C1743">
              <w:rPr>
                <w:sz w:val="20"/>
                <w:szCs w:val="20"/>
              </w:rPr>
              <w:t>pop_opm_county_male</w:t>
            </w:r>
          </w:p>
        </w:tc>
        <w:tc>
          <w:tcPr>
            <w:tcW w:w="0" w:type="auto"/>
            <w:noWrap/>
            <w:hideMark/>
          </w:tcPr>
          <w:p w14:paraId="5D11623B"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3144</w:t>
            </w:r>
          </w:p>
        </w:tc>
        <w:tc>
          <w:tcPr>
            <w:tcW w:w="0" w:type="auto"/>
            <w:noWrap/>
            <w:hideMark/>
          </w:tcPr>
          <w:p w14:paraId="7EF251A3"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1757.9</w:t>
            </w:r>
          </w:p>
        </w:tc>
        <w:tc>
          <w:tcPr>
            <w:tcW w:w="0" w:type="auto"/>
            <w:noWrap/>
            <w:hideMark/>
          </w:tcPr>
          <w:p w14:paraId="3132E31C"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6329.4</w:t>
            </w:r>
          </w:p>
        </w:tc>
        <w:tc>
          <w:tcPr>
            <w:tcW w:w="0" w:type="auto"/>
            <w:noWrap/>
            <w:hideMark/>
          </w:tcPr>
          <w:p w14:paraId="083F7D9F"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0.0</w:t>
            </w:r>
          </w:p>
        </w:tc>
        <w:tc>
          <w:tcPr>
            <w:tcW w:w="0" w:type="auto"/>
            <w:noWrap/>
            <w:hideMark/>
          </w:tcPr>
          <w:p w14:paraId="06C2E514"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184.8</w:t>
            </w:r>
          </w:p>
        </w:tc>
        <w:tc>
          <w:tcPr>
            <w:tcW w:w="0" w:type="auto"/>
            <w:noWrap/>
            <w:hideMark/>
          </w:tcPr>
          <w:p w14:paraId="7DDAD919"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486.5</w:t>
            </w:r>
          </w:p>
        </w:tc>
        <w:tc>
          <w:tcPr>
            <w:tcW w:w="0" w:type="auto"/>
            <w:noWrap/>
            <w:hideMark/>
          </w:tcPr>
          <w:p w14:paraId="4FC7940F"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1231.5</w:t>
            </w:r>
          </w:p>
        </w:tc>
        <w:tc>
          <w:tcPr>
            <w:tcW w:w="0" w:type="auto"/>
            <w:noWrap/>
            <w:hideMark/>
          </w:tcPr>
          <w:p w14:paraId="3687E695"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210949.0</w:t>
            </w:r>
          </w:p>
        </w:tc>
      </w:tr>
      <w:tr w:rsidR="0063065D" w:rsidRPr="008C1743" w14:paraId="15E65D47" w14:textId="77777777">
        <w:trPr>
          <w:cnfStyle w:val="000000010000" w:firstRow="0" w:lastRow="0" w:firstColumn="0" w:lastColumn="0" w:oddVBand="0" w:evenVBand="0" w:oddHBand="0" w:evenHBand="1"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B32386A" w14:textId="77777777" w:rsidR="0063065D" w:rsidRPr="008C1743" w:rsidRDefault="0063065D" w:rsidP="00CE3461">
            <w:pPr>
              <w:rPr>
                <w:rFonts w:eastAsia="Times New Roman"/>
                <w:kern w:val="0"/>
                <w:sz w:val="20"/>
                <w:szCs w:val="20"/>
                <w14:ligatures w14:val="none"/>
              </w:rPr>
            </w:pPr>
            <w:r w:rsidRPr="008C1743">
              <w:rPr>
                <w:sz w:val="20"/>
                <w:szCs w:val="20"/>
              </w:rPr>
              <w:t>opm_male</w:t>
            </w:r>
          </w:p>
        </w:tc>
        <w:tc>
          <w:tcPr>
            <w:tcW w:w="0" w:type="auto"/>
            <w:noWrap/>
            <w:hideMark/>
          </w:tcPr>
          <w:p w14:paraId="00AB3731"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3144</w:t>
            </w:r>
          </w:p>
        </w:tc>
        <w:tc>
          <w:tcPr>
            <w:tcW w:w="0" w:type="auto"/>
            <w:noWrap/>
            <w:hideMark/>
          </w:tcPr>
          <w:p w14:paraId="43710FDE"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0.108</w:t>
            </w:r>
          </w:p>
        </w:tc>
        <w:tc>
          <w:tcPr>
            <w:tcW w:w="0" w:type="auto"/>
            <w:noWrap/>
            <w:hideMark/>
          </w:tcPr>
          <w:p w14:paraId="637A92E9"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0.057</w:t>
            </w:r>
          </w:p>
        </w:tc>
        <w:tc>
          <w:tcPr>
            <w:tcW w:w="0" w:type="auto"/>
            <w:noWrap/>
            <w:hideMark/>
          </w:tcPr>
          <w:p w14:paraId="7062E316"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0.000</w:t>
            </w:r>
          </w:p>
        </w:tc>
        <w:tc>
          <w:tcPr>
            <w:tcW w:w="0" w:type="auto"/>
            <w:noWrap/>
            <w:hideMark/>
          </w:tcPr>
          <w:p w14:paraId="1CAEB928"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0.068</w:t>
            </w:r>
          </w:p>
        </w:tc>
        <w:tc>
          <w:tcPr>
            <w:tcW w:w="0" w:type="auto"/>
            <w:noWrap/>
            <w:hideMark/>
          </w:tcPr>
          <w:p w14:paraId="7601F83D"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0.098</w:t>
            </w:r>
          </w:p>
        </w:tc>
        <w:tc>
          <w:tcPr>
            <w:tcW w:w="0" w:type="auto"/>
            <w:noWrap/>
            <w:hideMark/>
          </w:tcPr>
          <w:p w14:paraId="449D2BA7"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0.134</w:t>
            </w:r>
          </w:p>
        </w:tc>
        <w:tc>
          <w:tcPr>
            <w:tcW w:w="0" w:type="auto"/>
            <w:noWrap/>
            <w:hideMark/>
          </w:tcPr>
          <w:p w14:paraId="5CA08A4C"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0.538</w:t>
            </w:r>
          </w:p>
        </w:tc>
      </w:tr>
      <w:tr w:rsidR="0063065D" w:rsidRPr="008C1743" w14:paraId="05FE0AB8" w14:textId="7777777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1953433" w14:textId="77777777" w:rsidR="0063065D" w:rsidRPr="008C1743" w:rsidRDefault="0063065D" w:rsidP="00CE3461">
            <w:pPr>
              <w:rPr>
                <w:rFonts w:eastAsia="Times New Roman"/>
                <w:kern w:val="0"/>
                <w:sz w:val="20"/>
                <w:szCs w:val="20"/>
                <w14:ligatures w14:val="none"/>
              </w:rPr>
            </w:pPr>
            <w:r w:rsidRPr="008C1743">
              <w:rPr>
                <w:sz w:val="20"/>
                <w:szCs w:val="20"/>
              </w:rPr>
              <w:t>pop_county_male_mar</w:t>
            </w:r>
          </w:p>
        </w:tc>
        <w:tc>
          <w:tcPr>
            <w:tcW w:w="0" w:type="auto"/>
            <w:noWrap/>
            <w:hideMark/>
          </w:tcPr>
          <w:p w14:paraId="14006657"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3144</w:t>
            </w:r>
          </w:p>
        </w:tc>
        <w:tc>
          <w:tcPr>
            <w:tcW w:w="0" w:type="auto"/>
            <w:noWrap/>
            <w:hideMark/>
          </w:tcPr>
          <w:p w14:paraId="6E62DAF7"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10364.2</w:t>
            </w:r>
          </w:p>
        </w:tc>
        <w:tc>
          <w:tcPr>
            <w:tcW w:w="0" w:type="auto"/>
            <w:noWrap/>
            <w:hideMark/>
          </w:tcPr>
          <w:p w14:paraId="61771AE2"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32571.0</w:t>
            </w:r>
          </w:p>
        </w:tc>
        <w:tc>
          <w:tcPr>
            <w:tcW w:w="0" w:type="auto"/>
            <w:noWrap/>
            <w:hideMark/>
          </w:tcPr>
          <w:p w14:paraId="314F3255"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1.0</w:t>
            </w:r>
          </w:p>
        </w:tc>
        <w:tc>
          <w:tcPr>
            <w:tcW w:w="0" w:type="auto"/>
            <w:noWrap/>
            <w:hideMark/>
          </w:tcPr>
          <w:p w14:paraId="464AC5BD"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956.8</w:t>
            </w:r>
          </w:p>
        </w:tc>
        <w:tc>
          <w:tcPr>
            <w:tcW w:w="0" w:type="auto"/>
            <w:noWrap/>
            <w:hideMark/>
          </w:tcPr>
          <w:p w14:paraId="3D90BBDA"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2351.0</w:t>
            </w:r>
          </w:p>
        </w:tc>
        <w:tc>
          <w:tcPr>
            <w:tcW w:w="0" w:type="auto"/>
            <w:noWrap/>
            <w:hideMark/>
          </w:tcPr>
          <w:p w14:paraId="74836C04"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6533.8</w:t>
            </w:r>
          </w:p>
        </w:tc>
        <w:tc>
          <w:tcPr>
            <w:tcW w:w="0" w:type="auto"/>
            <w:noWrap/>
            <w:hideMark/>
          </w:tcPr>
          <w:p w14:paraId="70D3BCC7"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885889.0</w:t>
            </w:r>
          </w:p>
        </w:tc>
      </w:tr>
      <w:tr w:rsidR="0063065D" w:rsidRPr="008C1743" w14:paraId="3A45765E" w14:textId="77777777">
        <w:trPr>
          <w:cnfStyle w:val="000000010000" w:firstRow="0" w:lastRow="0" w:firstColumn="0" w:lastColumn="0" w:oddVBand="0" w:evenVBand="0" w:oddHBand="0" w:evenHBand="1"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7DEDE206" w14:textId="77777777" w:rsidR="0063065D" w:rsidRPr="008C1743" w:rsidRDefault="0063065D" w:rsidP="00CE3461">
            <w:pPr>
              <w:rPr>
                <w:rFonts w:eastAsia="Times New Roman"/>
                <w:kern w:val="0"/>
                <w:sz w:val="20"/>
                <w:szCs w:val="20"/>
                <w14:ligatures w14:val="none"/>
              </w:rPr>
            </w:pPr>
            <w:r w:rsidRPr="008C1743">
              <w:rPr>
                <w:sz w:val="20"/>
                <w:szCs w:val="20"/>
              </w:rPr>
              <w:t>pop_county_male_never_mar</w:t>
            </w:r>
          </w:p>
        </w:tc>
        <w:tc>
          <w:tcPr>
            <w:tcW w:w="0" w:type="auto"/>
            <w:noWrap/>
            <w:hideMark/>
          </w:tcPr>
          <w:p w14:paraId="2A04EE53"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3144</w:t>
            </w:r>
          </w:p>
        </w:tc>
        <w:tc>
          <w:tcPr>
            <w:tcW w:w="0" w:type="auto"/>
            <w:noWrap/>
            <w:hideMark/>
          </w:tcPr>
          <w:p w14:paraId="1A37C098"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7462.7</w:t>
            </w:r>
          </w:p>
        </w:tc>
        <w:tc>
          <w:tcPr>
            <w:tcW w:w="0" w:type="auto"/>
            <w:noWrap/>
            <w:hideMark/>
          </w:tcPr>
          <w:p w14:paraId="67E443E9"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29645.3</w:t>
            </w:r>
          </w:p>
        </w:tc>
        <w:tc>
          <w:tcPr>
            <w:tcW w:w="0" w:type="auto"/>
            <w:noWrap/>
            <w:hideMark/>
          </w:tcPr>
          <w:p w14:paraId="3B0E206E"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0.0</w:t>
            </w:r>
          </w:p>
        </w:tc>
        <w:tc>
          <w:tcPr>
            <w:tcW w:w="0" w:type="auto"/>
            <w:noWrap/>
            <w:hideMark/>
          </w:tcPr>
          <w:p w14:paraId="27FEED2F"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573.8</w:t>
            </w:r>
          </w:p>
        </w:tc>
        <w:tc>
          <w:tcPr>
            <w:tcW w:w="0" w:type="auto"/>
            <w:noWrap/>
            <w:hideMark/>
          </w:tcPr>
          <w:p w14:paraId="79DDFA04"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1485.0</w:t>
            </w:r>
          </w:p>
        </w:tc>
        <w:tc>
          <w:tcPr>
            <w:tcW w:w="0" w:type="auto"/>
            <w:noWrap/>
            <w:hideMark/>
          </w:tcPr>
          <w:p w14:paraId="53CD5267"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4211.3</w:t>
            </w:r>
          </w:p>
        </w:tc>
        <w:tc>
          <w:tcPr>
            <w:tcW w:w="0" w:type="auto"/>
            <w:noWrap/>
            <w:hideMark/>
          </w:tcPr>
          <w:p w14:paraId="06DF2971"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1022585.0</w:t>
            </w:r>
          </w:p>
        </w:tc>
      </w:tr>
      <w:tr w:rsidR="0063065D" w:rsidRPr="008C1743" w14:paraId="131BB113" w14:textId="7777777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5DAD555" w14:textId="77777777" w:rsidR="0063065D" w:rsidRPr="008C1743" w:rsidRDefault="0063065D" w:rsidP="00CE3461">
            <w:pPr>
              <w:rPr>
                <w:rFonts w:eastAsia="Times New Roman"/>
                <w:kern w:val="0"/>
                <w:sz w:val="20"/>
                <w:szCs w:val="20"/>
                <w14:ligatures w14:val="none"/>
              </w:rPr>
            </w:pPr>
            <w:r w:rsidRPr="008C1743">
              <w:rPr>
                <w:sz w:val="20"/>
                <w:szCs w:val="20"/>
              </w:rPr>
              <w:t>pop_county_male_separated</w:t>
            </w:r>
          </w:p>
        </w:tc>
        <w:tc>
          <w:tcPr>
            <w:tcW w:w="0" w:type="auto"/>
            <w:noWrap/>
            <w:hideMark/>
          </w:tcPr>
          <w:p w14:paraId="0736E7E9"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3144</w:t>
            </w:r>
          </w:p>
        </w:tc>
        <w:tc>
          <w:tcPr>
            <w:tcW w:w="0" w:type="auto"/>
            <w:noWrap/>
            <w:hideMark/>
          </w:tcPr>
          <w:p w14:paraId="606B9ACD"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384.1</w:t>
            </w:r>
          </w:p>
        </w:tc>
        <w:tc>
          <w:tcPr>
            <w:tcW w:w="0" w:type="auto"/>
            <w:noWrap/>
            <w:hideMark/>
          </w:tcPr>
          <w:p w14:paraId="1B1E9D6A"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1342.4</w:t>
            </w:r>
          </w:p>
        </w:tc>
        <w:tc>
          <w:tcPr>
            <w:tcW w:w="0" w:type="auto"/>
            <w:noWrap/>
            <w:hideMark/>
          </w:tcPr>
          <w:p w14:paraId="0089B76A"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0.0</w:t>
            </w:r>
          </w:p>
        </w:tc>
        <w:tc>
          <w:tcPr>
            <w:tcW w:w="0" w:type="auto"/>
            <w:noWrap/>
            <w:hideMark/>
          </w:tcPr>
          <w:p w14:paraId="3E4E110F"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28.0</w:t>
            </w:r>
          </w:p>
        </w:tc>
        <w:tc>
          <w:tcPr>
            <w:tcW w:w="0" w:type="auto"/>
            <w:noWrap/>
            <w:hideMark/>
          </w:tcPr>
          <w:p w14:paraId="53F14517"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100.0</w:t>
            </w:r>
          </w:p>
        </w:tc>
        <w:tc>
          <w:tcPr>
            <w:tcW w:w="0" w:type="auto"/>
            <w:noWrap/>
            <w:hideMark/>
          </w:tcPr>
          <w:p w14:paraId="69F46416"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276.3</w:t>
            </w:r>
          </w:p>
        </w:tc>
        <w:tc>
          <w:tcPr>
            <w:tcW w:w="0" w:type="auto"/>
            <w:noWrap/>
            <w:hideMark/>
          </w:tcPr>
          <w:p w14:paraId="5FB08CF0"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42964.0</w:t>
            </w:r>
          </w:p>
        </w:tc>
      </w:tr>
      <w:tr w:rsidR="0063065D" w:rsidRPr="008C1743" w14:paraId="30E45AFD" w14:textId="77777777">
        <w:trPr>
          <w:cnfStyle w:val="000000010000" w:firstRow="0" w:lastRow="0" w:firstColumn="0" w:lastColumn="0" w:oddVBand="0" w:evenVBand="0" w:oddHBand="0" w:evenHBand="1"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864F03C" w14:textId="77777777" w:rsidR="0063065D" w:rsidRPr="008C1743" w:rsidRDefault="0063065D" w:rsidP="00CE3461">
            <w:pPr>
              <w:rPr>
                <w:rFonts w:eastAsia="Times New Roman"/>
                <w:kern w:val="0"/>
                <w:sz w:val="20"/>
                <w:szCs w:val="20"/>
                <w14:ligatures w14:val="none"/>
              </w:rPr>
            </w:pPr>
            <w:r w:rsidRPr="008C1743">
              <w:rPr>
                <w:sz w:val="20"/>
                <w:szCs w:val="20"/>
              </w:rPr>
              <w:t>pop_county_male_other</w:t>
            </w:r>
          </w:p>
        </w:tc>
        <w:tc>
          <w:tcPr>
            <w:tcW w:w="0" w:type="auto"/>
            <w:noWrap/>
            <w:hideMark/>
          </w:tcPr>
          <w:p w14:paraId="4360E877"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3144</w:t>
            </w:r>
          </w:p>
        </w:tc>
        <w:tc>
          <w:tcPr>
            <w:tcW w:w="0" w:type="auto"/>
            <w:noWrap/>
            <w:hideMark/>
          </w:tcPr>
          <w:p w14:paraId="77C2FFAF"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660.7</w:t>
            </w:r>
          </w:p>
        </w:tc>
        <w:tc>
          <w:tcPr>
            <w:tcW w:w="0" w:type="auto"/>
            <w:noWrap/>
            <w:hideMark/>
          </w:tcPr>
          <w:p w14:paraId="0ED7D057"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2898.8</w:t>
            </w:r>
          </w:p>
        </w:tc>
        <w:tc>
          <w:tcPr>
            <w:tcW w:w="0" w:type="auto"/>
            <w:noWrap/>
            <w:hideMark/>
          </w:tcPr>
          <w:p w14:paraId="08606583"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0.0</w:t>
            </w:r>
          </w:p>
        </w:tc>
        <w:tc>
          <w:tcPr>
            <w:tcW w:w="0" w:type="auto"/>
            <w:noWrap/>
            <w:hideMark/>
          </w:tcPr>
          <w:p w14:paraId="75230623"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39.0</w:t>
            </w:r>
          </w:p>
        </w:tc>
        <w:tc>
          <w:tcPr>
            <w:tcW w:w="0" w:type="auto"/>
            <w:noWrap/>
            <w:hideMark/>
          </w:tcPr>
          <w:p w14:paraId="5BAF6BB8"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128.0</w:t>
            </w:r>
          </w:p>
        </w:tc>
        <w:tc>
          <w:tcPr>
            <w:tcW w:w="0" w:type="auto"/>
            <w:noWrap/>
            <w:hideMark/>
          </w:tcPr>
          <w:p w14:paraId="73C4472F"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371.3</w:t>
            </w:r>
          </w:p>
        </w:tc>
        <w:tc>
          <w:tcPr>
            <w:tcW w:w="0" w:type="auto"/>
            <w:noWrap/>
            <w:hideMark/>
          </w:tcPr>
          <w:p w14:paraId="4BEBD201"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100373.0</w:t>
            </w:r>
          </w:p>
        </w:tc>
      </w:tr>
      <w:tr w:rsidR="0063065D" w:rsidRPr="008C1743" w14:paraId="31C78626" w14:textId="7777777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3836198" w14:textId="77777777" w:rsidR="0063065D" w:rsidRPr="008C1743" w:rsidRDefault="0063065D" w:rsidP="00CE3461">
            <w:pPr>
              <w:rPr>
                <w:rFonts w:eastAsia="Times New Roman"/>
                <w:kern w:val="0"/>
                <w:sz w:val="20"/>
                <w:szCs w:val="20"/>
                <w14:ligatures w14:val="none"/>
              </w:rPr>
            </w:pPr>
            <w:r w:rsidRPr="008C1743">
              <w:rPr>
                <w:sz w:val="20"/>
                <w:szCs w:val="20"/>
              </w:rPr>
              <w:t>pop_county_male_widowed</w:t>
            </w:r>
          </w:p>
        </w:tc>
        <w:tc>
          <w:tcPr>
            <w:tcW w:w="0" w:type="auto"/>
            <w:noWrap/>
            <w:hideMark/>
          </w:tcPr>
          <w:p w14:paraId="2243DB36"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3144</w:t>
            </w:r>
          </w:p>
        </w:tc>
        <w:tc>
          <w:tcPr>
            <w:tcW w:w="0" w:type="auto"/>
            <w:noWrap/>
            <w:hideMark/>
          </w:tcPr>
          <w:p w14:paraId="203D7C0A"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95.5</w:t>
            </w:r>
          </w:p>
        </w:tc>
        <w:tc>
          <w:tcPr>
            <w:tcW w:w="0" w:type="auto"/>
            <w:noWrap/>
            <w:hideMark/>
          </w:tcPr>
          <w:p w14:paraId="71CC41CE"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275.3</w:t>
            </w:r>
          </w:p>
        </w:tc>
        <w:tc>
          <w:tcPr>
            <w:tcW w:w="0" w:type="auto"/>
            <w:noWrap/>
            <w:hideMark/>
          </w:tcPr>
          <w:p w14:paraId="44056230"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0.0</w:t>
            </w:r>
          </w:p>
        </w:tc>
        <w:tc>
          <w:tcPr>
            <w:tcW w:w="0" w:type="auto"/>
            <w:noWrap/>
            <w:hideMark/>
          </w:tcPr>
          <w:p w14:paraId="1D94AA13"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5.0</w:t>
            </w:r>
          </w:p>
        </w:tc>
        <w:tc>
          <w:tcPr>
            <w:tcW w:w="0" w:type="auto"/>
            <w:noWrap/>
            <w:hideMark/>
          </w:tcPr>
          <w:p w14:paraId="6B4D5E30"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26.0</w:t>
            </w:r>
          </w:p>
        </w:tc>
        <w:tc>
          <w:tcPr>
            <w:tcW w:w="0" w:type="auto"/>
            <w:noWrap/>
            <w:hideMark/>
          </w:tcPr>
          <w:p w14:paraId="122335A0"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80.0</w:t>
            </w:r>
          </w:p>
        </w:tc>
        <w:tc>
          <w:tcPr>
            <w:tcW w:w="0" w:type="auto"/>
            <w:noWrap/>
            <w:hideMark/>
          </w:tcPr>
          <w:p w14:paraId="6BCCFB09"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7239.0</w:t>
            </w:r>
          </w:p>
        </w:tc>
      </w:tr>
      <w:tr w:rsidR="0063065D" w:rsidRPr="008C1743" w14:paraId="75A55846" w14:textId="77777777">
        <w:trPr>
          <w:cnfStyle w:val="000000010000" w:firstRow="0" w:lastRow="0" w:firstColumn="0" w:lastColumn="0" w:oddVBand="0" w:evenVBand="0" w:oddHBand="0" w:evenHBand="1"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E723FA3" w14:textId="77777777" w:rsidR="0063065D" w:rsidRPr="008C1743" w:rsidRDefault="0063065D" w:rsidP="00CE3461">
            <w:pPr>
              <w:rPr>
                <w:rFonts w:eastAsia="Times New Roman"/>
                <w:kern w:val="0"/>
                <w:sz w:val="20"/>
                <w:szCs w:val="20"/>
                <w14:ligatures w14:val="none"/>
              </w:rPr>
            </w:pPr>
            <w:r w:rsidRPr="008C1743">
              <w:rPr>
                <w:sz w:val="20"/>
                <w:szCs w:val="20"/>
              </w:rPr>
              <w:t>pop_county_male_divorced</w:t>
            </w:r>
          </w:p>
        </w:tc>
        <w:tc>
          <w:tcPr>
            <w:tcW w:w="0" w:type="auto"/>
            <w:noWrap/>
            <w:hideMark/>
          </w:tcPr>
          <w:p w14:paraId="10003645"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3144</w:t>
            </w:r>
          </w:p>
        </w:tc>
        <w:tc>
          <w:tcPr>
            <w:tcW w:w="0" w:type="auto"/>
            <w:noWrap/>
            <w:hideMark/>
          </w:tcPr>
          <w:p w14:paraId="732EB7AD"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1814.8</w:t>
            </w:r>
          </w:p>
        </w:tc>
        <w:tc>
          <w:tcPr>
            <w:tcW w:w="0" w:type="auto"/>
            <w:noWrap/>
            <w:hideMark/>
          </w:tcPr>
          <w:p w14:paraId="6249540B"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4926.2</w:t>
            </w:r>
          </w:p>
        </w:tc>
        <w:tc>
          <w:tcPr>
            <w:tcW w:w="0" w:type="auto"/>
            <w:noWrap/>
            <w:hideMark/>
          </w:tcPr>
          <w:p w14:paraId="322A0EED"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0.0</w:t>
            </w:r>
          </w:p>
        </w:tc>
        <w:tc>
          <w:tcPr>
            <w:tcW w:w="0" w:type="auto"/>
            <w:noWrap/>
            <w:hideMark/>
          </w:tcPr>
          <w:p w14:paraId="128B6747"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221.0</w:t>
            </w:r>
          </w:p>
        </w:tc>
        <w:tc>
          <w:tcPr>
            <w:tcW w:w="0" w:type="auto"/>
            <w:noWrap/>
            <w:hideMark/>
          </w:tcPr>
          <w:p w14:paraId="0905C5B8"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584.5</w:t>
            </w:r>
          </w:p>
        </w:tc>
        <w:tc>
          <w:tcPr>
            <w:tcW w:w="0" w:type="auto"/>
            <w:noWrap/>
            <w:hideMark/>
          </w:tcPr>
          <w:p w14:paraId="3D7EDCCA"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1464.3</w:t>
            </w:r>
          </w:p>
        </w:tc>
        <w:tc>
          <w:tcPr>
            <w:tcW w:w="0" w:type="auto"/>
            <w:noWrap/>
            <w:hideMark/>
          </w:tcPr>
          <w:p w14:paraId="46E90D05"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118273.0</w:t>
            </w:r>
          </w:p>
        </w:tc>
      </w:tr>
      <w:tr w:rsidR="0063065D" w:rsidRPr="008C1743" w14:paraId="585151BD" w14:textId="7777777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3385F00" w14:textId="77777777" w:rsidR="0063065D" w:rsidRPr="008C1743" w:rsidRDefault="0063065D" w:rsidP="00CE3461">
            <w:pPr>
              <w:rPr>
                <w:rFonts w:eastAsia="Times New Roman"/>
                <w:kern w:val="0"/>
                <w:sz w:val="20"/>
                <w:szCs w:val="20"/>
                <w14:ligatures w14:val="none"/>
              </w:rPr>
            </w:pPr>
            <w:r w:rsidRPr="008C1743">
              <w:rPr>
                <w:sz w:val="20"/>
                <w:szCs w:val="20"/>
              </w:rPr>
              <w:t>male_marriage_rate</w:t>
            </w:r>
          </w:p>
        </w:tc>
        <w:tc>
          <w:tcPr>
            <w:tcW w:w="0" w:type="auto"/>
            <w:noWrap/>
            <w:hideMark/>
          </w:tcPr>
          <w:p w14:paraId="04A180A9"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3144</w:t>
            </w:r>
          </w:p>
        </w:tc>
        <w:tc>
          <w:tcPr>
            <w:tcW w:w="0" w:type="auto"/>
            <w:noWrap/>
            <w:hideMark/>
          </w:tcPr>
          <w:p w14:paraId="42D177F6"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0.511</w:t>
            </w:r>
          </w:p>
        </w:tc>
        <w:tc>
          <w:tcPr>
            <w:tcW w:w="0" w:type="auto"/>
            <w:noWrap/>
            <w:hideMark/>
          </w:tcPr>
          <w:p w14:paraId="78F3E46B"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0.111</w:t>
            </w:r>
          </w:p>
        </w:tc>
        <w:tc>
          <w:tcPr>
            <w:tcW w:w="0" w:type="auto"/>
            <w:noWrap/>
            <w:hideMark/>
          </w:tcPr>
          <w:p w14:paraId="3F8EC4B9"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0.040</w:t>
            </w:r>
          </w:p>
        </w:tc>
        <w:tc>
          <w:tcPr>
            <w:tcW w:w="0" w:type="auto"/>
            <w:noWrap/>
            <w:hideMark/>
          </w:tcPr>
          <w:p w14:paraId="631DBDC1"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0.456</w:t>
            </w:r>
          </w:p>
        </w:tc>
        <w:tc>
          <w:tcPr>
            <w:tcW w:w="0" w:type="auto"/>
            <w:noWrap/>
            <w:hideMark/>
          </w:tcPr>
          <w:p w14:paraId="07057912"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0.523</w:t>
            </w:r>
          </w:p>
        </w:tc>
        <w:tc>
          <w:tcPr>
            <w:tcW w:w="0" w:type="auto"/>
            <w:noWrap/>
            <w:hideMark/>
          </w:tcPr>
          <w:p w14:paraId="780266DA"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0.579</w:t>
            </w:r>
          </w:p>
        </w:tc>
        <w:tc>
          <w:tcPr>
            <w:tcW w:w="0" w:type="auto"/>
            <w:noWrap/>
            <w:hideMark/>
          </w:tcPr>
          <w:p w14:paraId="0F30A5B2" w14:textId="77777777" w:rsidR="0063065D" w:rsidRPr="008C1743" w:rsidRDefault="0063065D" w:rsidP="00CE3461">
            <w:pPr>
              <w:cnfStyle w:val="000000100000" w:firstRow="0" w:lastRow="0" w:firstColumn="0" w:lastColumn="0" w:oddVBand="0" w:evenVBand="0" w:oddHBand="1" w:evenHBand="0" w:firstRowFirstColumn="0" w:firstRowLastColumn="0" w:lastRowFirstColumn="0" w:lastRowLastColumn="0"/>
              <w:rPr>
                <w:rFonts w:eastAsia="Times New Roman"/>
                <w:kern w:val="0"/>
                <w:sz w:val="20"/>
                <w:szCs w:val="20"/>
                <w14:ligatures w14:val="none"/>
              </w:rPr>
            </w:pPr>
            <w:r w:rsidRPr="008C1743">
              <w:rPr>
                <w:sz w:val="20"/>
                <w:szCs w:val="20"/>
              </w:rPr>
              <w:t>1.000</w:t>
            </w:r>
          </w:p>
        </w:tc>
      </w:tr>
      <w:tr w:rsidR="0063065D" w:rsidRPr="008C1743" w14:paraId="68FD86A6" w14:textId="77777777">
        <w:trPr>
          <w:cnfStyle w:val="000000010000" w:firstRow="0" w:lastRow="0" w:firstColumn="0" w:lastColumn="0" w:oddVBand="0" w:evenVBand="0" w:oddHBand="0" w:evenHBand="1"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42B9A2B7" w14:textId="77777777" w:rsidR="0063065D" w:rsidRPr="008C1743" w:rsidRDefault="0063065D" w:rsidP="00CE3461">
            <w:pPr>
              <w:rPr>
                <w:rFonts w:eastAsia="Times New Roman"/>
                <w:kern w:val="0"/>
                <w:sz w:val="20"/>
                <w:szCs w:val="20"/>
                <w14:ligatures w14:val="none"/>
              </w:rPr>
            </w:pPr>
            <w:r w:rsidRPr="008C1743">
              <w:rPr>
                <w:sz w:val="20"/>
                <w:szCs w:val="20"/>
              </w:rPr>
              <w:t>perc_never_married</w:t>
            </w:r>
          </w:p>
        </w:tc>
        <w:tc>
          <w:tcPr>
            <w:tcW w:w="0" w:type="auto"/>
            <w:noWrap/>
            <w:hideMark/>
          </w:tcPr>
          <w:p w14:paraId="66A42543"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3144</w:t>
            </w:r>
          </w:p>
        </w:tc>
        <w:tc>
          <w:tcPr>
            <w:tcW w:w="0" w:type="auto"/>
            <w:noWrap/>
            <w:hideMark/>
          </w:tcPr>
          <w:p w14:paraId="423672ED"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0.319</w:t>
            </w:r>
          </w:p>
        </w:tc>
        <w:tc>
          <w:tcPr>
            <w:tcW w:w="0" w:type="auto"/>
            <w:noWrap/>
            <w:hideMark/>
          </w:tcPr>
          <w:p w14:paraId="3DE3C40A"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0.094</w:t>
            </w:r>
          </w:p>
        </w:tc>
        <w:tc>
          <w:tcPr>
            <w:tcW w:w="0" w:type="auto"/>
            <w:noWrap/>
            <w:hideMark/>
          </w:tcPr>
          <w:p w14:paraId="65E49A95"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0.000</w:t>
            </w:r>
          </w:p>
        </w:tc>
        <w:tc>
          <w:tcPr>
            <w:tcW w:w="0" w:type="auto"/>
            <w:noWrap/>
            <w:hideMark/>
          </w:tcPr>
          <w:p w14:paraId="0E0B3600"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0.257</w:t>
            </w:r>
          </w:p>
        </w:tc>
        <w:tc>
          <w:tcPr>
            <w:tcW w:w="0" w:type="auto"/>
            <w:noWrap/>
            <w:hideMark/>
          </w:tcPr>
          <w:p w14:paraId="5F2358BE"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0.310</w:t>
            </w:r>
          </w:p>
        </w:tc>
        <w:tc>
          <w:tcPr>
            <w:tcW w:w="0" w:type="auto"/>
            <w:noWrap/>
            <w:hideMark/>
          </w:tcPr>
          <w:p w14:paraId="6A105A72"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0.369</w:t>
            </w:r>
          </w:p>
        </w:tc>
        <w:tc>
          <w:tcPr>
            <w:tcW w:w="0" w:type="auto"/>
            <w:noWrap/>
            <w:hideMark/>
          </w:tcPr>
          <w:p w14:paraId="106AB70F" w14:textId="77777777" w:rsidR="0063065D" w:rsidRPr="008C1743" w:rsidRDefault="0063065D" w:rsidP="00CE3461">
            <w:pPr>
              <w:cnfStyle w:val="000000010000" w:firstRow="0" w:lastRow="0" w:firstColumn="0" w:lastColumn="0" w:oddVBand="0" w:evenVBand="0" w:oddHBand="0" w:evenHBand="1" w:firstRowFirstColumn="0" w:firstRowLastColumn="0" w:lastRowFirstColumn="0" w:lastRowLastColumn="0"/>
              <w:rPr>
                <w:rFonts w:eastAsia="Times New Roman"/>
                <w:kern w:val="0"/>
                <w:sz w:val="20"/>
                <w:szCs w:val="20"/>
                <w14:ligatures w14:val="none"/>
              </w:rPr>
            </w:pPr>
            <w:r w:rsidRPr="008C1743">
              <w:rPr>
                <w:sz w:val="20"/>
                <w:szCs w:val="20"/>
              </w:rPr>
              <w:t>0.920</w:t>
            </w:r>
          </w:p>
        </w:tc>
      </w:tr>
    </w:tbl>
    <w:p w14:paraId="17FF47D0" w14:textId="39163193" w:rsidR="0063065D" w:rsidRPr="00546DD7" w:rsidRDefault="0063065D" w:rsidP="00405820">
      <w:pPr>
        <w:pStyle w:val="Caption"/>
        <w:spacing w:line="480" w:lineRule="auto"/>
      </w:pPr>
    </w:p>
    <w:sectPr w:rsidR="0063065D" w:rsidRPr="00546DD7" w:rsidSect="002F7B0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F8924" w14:textId="77777777" w:rsidR="007C4455" w:rsidRDefault="007C4455" w:rsidP="00797CA1">
      <w:r>
        <w:separator/>
      </w:r>
    </w:p>
  </w:endnote>
  <w:endnote w:type="continuationSeparator" w:id="0">
    <w:p w14:paraId="4FF94653" w14:textId="77777777" w:rsidR="007C4455" w:rsidRDefault="007C4455" w:rsidP="00797CA1">
      <w:r>
        <w:continuationSeparator/>
      </w:r>
    </w:p>
  </w:endnote>
  <w:endnote w:type="continuationNotice" w:id="1">
    <w:p w14:paraId="40622B2C" w14:textId="77777777" w:rsidR="007C4455" w:rsidRDefault="007C445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63115" w14:textId="77777777" w:rsidR="007C4455" w:rsidRDefault="007C4455" w:rsidP="00797CA1">
      <w:r>
        <w:separator/>
      </w:r>
    </w:p>
  </w:footnote>
  <w:footnote w:type="continuationSeparator" w:id="0">
    <w:p w14:paraId="245EB887" w14:textId="77777777" w:rsidR="007C4455" w:rsidRDefault="007C4455" w:rsidP="00797CA1">
      <w:r>
        <w:continuationSeparator/>
      </w:r>
    </w:p>
  </w:footnote>
  <w:footnote w:type="continuationNotice" w:id="1">
    <w:p w14:paraId="21730205" w14:textId="77777777" w:rsidR="007C4455" w:rsidRDefault="007C445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5D7"/>
    <w:multiLevelType w:val="multilevel"/>
    <w:tmpl w:val="64602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A2C40"/>
    <w:multiLevelType w:val="multilevel"/>
    <w:tmpl w:val="B544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D4080"/>
    <w:multiLevelType w:val="hybridMultilevel"/>
    <w:tmpl w:val="674A1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4006CD"/>
    <w:multiLevelType w:val="hybridMultilevel"/>
    <w:tmpl w:val="2B42F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3A732E"/>
    <w:multiLevelType w:val="hybridMultilevel"/>
    <w:tmpl w:val="109EC0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8793CBF"/>
    <w:multiLevelType w:val="hybridMultilevel"/>
    <w:tmpl w:val="3C481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B1207E"/>
    <w:multiLevelType w:val="hybridMultilevel"/>
    <w:tmpl w:val="5A8C1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DA4D07"/>
    <w:multiLevelType w:val="hybridMultilevel"/>
    <w:tmpl w:val="722A3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4B7426"/>
    <w:multiLevelType w:val="multilevel"/>
    <w:tmpl w:val="5CD0F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C3F44"/>
    <w:multiLevelType w:val="hybridMultilevel"/>
    <w:tmpl w:val="B82862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AF0C06"/>
    <w:multiLevelType w:val="multilevel"/>
    <w:tmpl w:val="EEEA2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0244A2"/>
    <w:multiLevelType w:val="hybridMultilevel"/>
    <w:tmpl w:val="58B80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1F7C7E"/>
    <w:multiLevelType w:val="hybridMultilevel"/>
    <w:tmpl w:val="9C341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6207278">
    <w:abstractNumId w:val="6"/>
  </w:num>
  <w:num w:numId="2" w16cid:durableId="645936094">
    <w:abstractNumId w:val="2"/>
  </w:num>
  <w:num w:numId="3" w16cid:durableId="910384662">
    <w:abstractNumId w:val="9"/>
  </w:num>
  <w:num w:numId="4" w16cid:durableId="1514683091">
    <w:abstractNumId w:val="11"/>
  </w:num>
  <w:num w:numId="5" w16cid:durableId="1927810958">
    <w:abstractNumId w:val="4"/>
  </w:num>
  <w:num w:numId="6" w16cid:durableId="681276915">
    <w:abstractNumId w:val="12"/>
  </w:num>
  <w:num w:numId="7" w16cid:durableId="1220483716">
    <w:abstractNumId w:val="7"/>
  </w:num>
  <w:num w:numId="8" w16cid:durableId="1959412923">
    <w:abstractNumId w:val="8"/>
  </w:num>
  <w:num w:numId="9" w16cid:durableId="2074351717">
    <w:abstractNumId w:val="1"/>
  </w:num>
  <w:num w:numId="10" w16cid:durableId="622735998">
    <w:abstractNumId w:val="0"/>
  </w:num>
  <w:num w:numId="11" w16cid:durableId="832573446">
    <w:abstractNumId w:val="10"/>
  </w:num>
  <w:num w:numId="12" w16cid:durableId="1919972841">
    <w:abstractNumId w:val="3"/>
  </w:num>
  <w:num w:numId="13" w16cid:durableId="3438983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4D4"/>
    <w:rsid w:val="00003F68"/>
    <w:rsid w:val="00027D8D"/>
    <w:rsid w:val="00040D76"/>
    <w:rsid w:val="000432D9"/>
    <w:rsid w:val="000A3681"/>
    <w:rsid w:val="000A5A24"/>
    <w:rsid w:val="000F7719"/>
    <w:rsid w:val="0010154D"/>
    <w:rsid w:val="001122D5"/>
    <w:rsid w:val="00115AE2"/>
    <w:rsid w:val="001250FA"/>
    <w:rsid w:val="00132BE4"/>
    <w:rsid w:val="00141914"/>
    <w:rsid w:val="00144A0C"/>
    <w:rsid w:val="001601FD"/>
    <w:rsid w:val="00161A26"/>
    <w:rsid w:val="00187FDF"/>
    <w:rsid w:val="00190C13"/>
    <w:rsid w:val="001A0D2A"/>
    <w:rsid w:val="001A0D90"/>
    <w:rsid w:val="001A6376"/>
    <w:rsid w:val="001A75DE"/>
    <w:rsid w:val="001B3317"/>
    <w:rsid w:val="001E62AE"/>
    <w:rsid w:val="0020270E"/>
    <w:rsid w:val="0022116F"/>
    <w:rsid w:val="00223EF9"/>
    <w:rsid w:val="00237894"/>
    <w:rsid w:val="00265A05"/>
    <w:rsid w:val="00272EA3"/>
    <w:rsid w:val="00274AC8"/>
    <w:rsid w:val="002804AA"/>
    <w:rsid w:val="002916CC"/>
    <w:rsid w:val="002B7835"/>
    <w:rsid w:val="002C44DD"/>
    <w:rsid w:val="002D4178"/>
    <w:rsid w:val="002D7F84"/>
    <w:rsid w:val="002E5F77"/>
    <w:rsid w:val="002E71B6"/>
    <w:rsid w:val="002F07EF"/>
    <w:rsid w:val="002F32E3"/>
    <w:rsid w:val="002F3D18"/>
    <w:rsid w:val="002F7B02"/>
    <w:rsid w:val="0030277A"/>
    <w:rsid w:val="00303379"/>
    <w:rsid w:val="00303F38"/>
    <w:rsid w:val="003115A8"/>
    <w:rsid w:val="00355045"/>
    <w:rsid w:val="00365A72"/>
    <w:rsid w:val="003741FD"/>
    <w:rsid w:val="00397DB8"/>
    <w:rsid w:val="003A19E3"/>
    <w:rsid w:val="003A2C14"/>
    <w:rsid w:val="003B0F6F"/>
    <w:rsid w:val="003C318C"/>
    <w:rsid w:val="003C6390"/>
    <w:rsid w:val="003C7B0E"/>
    <w:rsid w:val="003D0E11"/>
    <w:rsid w:val="003D13E6"/>
    <w:rsid w:val="003D76B9"/>
    <w:rsid w:val="003E734D"/>
    <w:rsid w:val="003F21DF"/>
    <w:rsid w:val="00405820"/>
    <w:rsid w:val="0041211D"/>
    <w:rsid w:val="004138C4"/>
    <w:rsid w:val="0042576B"/>
    <w:rsid w:val="00431B22"/>
    <w:rsid w:val="00451754"/>
    <w:rsid w:val="00451F40"/>
    <w:rsid w:val="00490B31"/>
    <w:rsid w:val="004A5D3B"/>
    <w:rsid w:val="004C3CC0"/>
    <w:rsid w:val="004C4350"/>
    <w:rsid w:val="004C64F7"/>
    <w:rsid w:val="004D0EC9"/>
    <w:rsid w:val="004D22F2"/>
    <w:rsid w:val="004D25A7"/>
    <w:rsid w:val="004F2800"/>
    <w:rsid w:val="004F4FA3"/>
    <w:rsid w:val="00507C40"/>
    <w:rsid w:val="00510412"/>
    <w:rsid w:val="005244CB"/>
    <w:rsid w:val="0053031F"/>
    <w:rsid w:val="00534B70"/>
    <w:rsid w:val="0054021B"/>
    <w:rsid w:val="00546212"/>
    <w:rsid w:val="00546DD7"/>
    <w:rsid w:val="00547CAC"/>
    <w:rsid w:val="00560093"/>
    <w:rsid w:val="00574043"/>
    <w:rsid w:val="005A4297"/>
    <w:rsid w:val="005B5351"/>
    <w:rsid w:val="005B7065"/>
    <w:rsid w:val="005C2711"/>
    <w:rsid w:val="005D1487"/>
    <w:rsid w:val="005E40F8"/>
    <w:rsid w:val="005E61A2"/>
    <w:rsid w:val="005F79FC"/>
    <w:rsid w:val="00602B68"/>
    <w:rsid w:val="00612130"/>
    <w:rsid w:val="00615EA6"/>
    <w:rsid w:val="00620E0A"/>
    <w:rsid w:val="00623A14"/>
    <w:rsid w:val="00624CBB"/>
    <w:rsid w:val="00627E06"/>
    <w:rsid w:val="0063065D"/>
    <w:rsid w:val="00630D89"/>
    <w:rsid w:val="00652105"/>
    <w:rsid w:val="006614B7"/>
    <w:rsid w:val="0067771E"/>
    <w:rsid w:val="00677FEB"/>
    <w:rsid w:val="00694072"/>
    <w:rsid w:val="006A3286"/>
    <w:rsid w:val="006B088C"/>
    <w:rsid w:val="006E6C0F"/>
    <w:rsid w:val="006F5C38"/>
    <w:rsid w:val="007037E9"/>
    <w:rsid w:val="0070698F"/>
    <w:rsid w:val="00710DF4"/>
    <w:rsid w:val="00710E8A"/>
    <w:rsid w:val="00713654"/>
    <w:rsid w:val="0071436C"/>
    <w:rsid w:val="00721245"/>
    <w:rsid w:val="00727846"/>
    <w:rsid w:val="0073659F"/>
    <w:rsid w:val="007505B6"/>
    <w:rsid w:val="00767C55"/>
    <w:rsid w:val="00773BC0"/>
    <w:rsid w:val="00781772"/>
    <w:rsid w:val="00794F03"/>
    <w:rsid w:val="00797CA1"/>
    <w:rsid w:val="007B15C0"/>
    <w:rsid w:val="007B3890"/>
    <w:rsid w:val="007C4455"/>
    <w:rsid w:val="007D4E1B"/>
    <w:rsid w:val="007D7BC4"/>
    <w:rsid w:val="007E4B30"/>
    <w:rsid w:val="007F26A8"/>
    <w:rsid w:val="0080458F"/>
    <w:rsid w:val="0081772A"/>
    <w:rsid w:val="00820066"/>
    <w:rsid w:val="008215FA"/>
    <w:rsid w:val="008234D5"/>
    <w:rsid w:val="00871210"/>
    <w:rsid w:val="0087564F"/>
    <w:rsid w:val="00895B59"/>
    <w:rsid w:val="008A1D23"/>
    <w:rsid w:val="008B5FDC"/>
    <w:rsid w:val="008B6A15"/>
    <w:rsid w:val="008C1743"/>
    <w:rsid w:val="008C3227"/>
    <w:rsid w:val="008D6CDA"/>
    <w:rsid w:val="008E31A3"/>
    <w:rsid w:val="008E366F"/>
    <w:rsid w:val="008F04F5"/>
    <w:rsid w:val="008F43A6"/>
    <w:rsid w:val="008F7FD2"/>
    <w:rsid w:val="0090514A"/>
    <w:rsid w:val="00910EBB"/>
    <w:rsid w:val="00926B93"/>
    <w:rsid w:val="00943BEE"/>
    <w:rsid w:val="00954D66"/>
    <w:rsid w:val="0095505B"/>
    <w:rsid w:val="009752BB"/>
    <w:rsid w:val="00986FBC"/>
    <w:rsid w:val="00991D3C"/>
    <w:rsid w:val="009A31D7"/>
    <w:rsid w:val="009A6A84"/>
    <w:rsid w:val="009A7E26"/>
    <w:rsid w:val="009B09B7"/>
    <w:rsid w:val="009B3A28"/>
    <w:rsid w:val="009B54F9"/>
    <w:rsid w:val="009D2902"/>
    <w:rsid w:val="009E14D4"/>
    <w:rsid w:val="00A14C2F"/>
    <w:rsid w:val="00A15CA2"/>
    <w:rsid w:val="00A23EE9"/>
    <w:rsid w:val="00A531B3"/>
    <w:rsid w:val="00A5642B"/>
    <w:rsid w:val="00A56FB7"/>
    <w:rsid w:val="00A65F7C"/>
    <w:rsid w:val="00A722D0"/>
    <w:rsid w:val="00A861AF"/>
    <w:rsid w:val="00A97546"/>
    <w:rsid w:val="00AA63FB"/>
    <w:rsid w:val="00AD1D8C"/>
    <w:rsid w:val="00AE2642"/>
    <w:rsid w:val="00AE7272"/>
    <w:rsid w:val="00B00DD0"/>
    <w:rsid w:val="00B22291"/>
    <w:rsid w:val="00B35278"/>
    <w:rsid w:val="00B4587A"/>
    <w:rsid w:val="00B4636B"/>
    <w:rsid w:val="00B61A96"/>
    <w:rsid w:val="00B64D5C"/>
    <w:rsid w:val="00B672B2"/>
    <w:rsid w:val="00B80343"/>
    <w:rsid w:val="00B854DB"/>
    <w:rsid w:val="00BA5762"/>
    <w:rsid w:val="00BB15FC"/>
    <w:rsid w:val="00BE596A"/>
    <w:rsid w:val="00C07A59"/>
    <w:rsid w:val="00C13DBB"/>
    <w:rsid w:val="00C1511A"/>
    <w:rsid w:val="00C2087C"/>
    <w:rsid w:val="00C2127D"/>
    <w:rsid w:val="00C355C9"/>
    <w:rsid w:val="00C455C6"/>
    <w:rsid w:val="00C56365"/>
    <w:rsid w:val="00C76D83"/>
    <w:rsid w:val="00C8323A"/>
    <w:rsid w:val="00C86F34"/>
    <w:rsid w:val="00C9280D"/>
    <w:rsid w:val="00C943D3"/>
    <w:rsid w:val="00C950EB"/>
    <w:rsid w:val="00CA342B"/>
    <w:rsid w:val="00CB7D54"/>
    <w:rsid w:val="00CE3461"/>
    <w:rsid w:val="00CE3C47"/>
    <w:rsid w:val="00CF1658"/>
    <w:rsid w:val="00CF1B4D"/>
    <w:rsid w:val="00CF25B7"/>
    <w:rsid w:val="00CF34A9"/>
    <w:rsid w:val="00CF733F"/>
    <w:rsid w:val="00D04801"/>
    <w:rsid w:val="00D144CF"/>
    <w:rsid w:val="00D15E3B"/>
    <w:rsid w:val="00D360DE"/>
    <w:rsid w:val="00D6054E"/>
    <w:rsid w:val="00D7474C"/>
    <w:rsid w:val="00D916DA"/>
    <w:rsid w:val="00D94461"/>
    <w:rsid w:val="00DA3CC3"/>
    <w:rsid w:val="00DB370D"/>
    <w:rsid w:val="00DC512F"/>
    <w:rsid w:val="00DC66FF"/>
    <w:rsid w:val="00DC693E"/>
    <w:rsid w:val="00DD5DF6"/>
    <w:rsid w:val="00DD656B"/>
    <w:rsid w:val="00DE686E"/>
    <w:rsid w:val="00DF3F7D"/>
    <w:rsid w:val="00DF45C6"/>
    <w:rsid w:val="00E0246C"/>
    <w:rsid w:val="00E20785"/>
    <w:rsid w:val="00E249B2"/>
    <w:rsid w:val="00E70759"/>
    <w:rsid w:val="00E71E12"/>
    <w:rsid w:val="00E81E4B"/>
    <w:rsid w:val="00E8664E"/>
    <w:rsid w:val="00EB1572"/>
    <w:rsid w:val="00EB5EC1"/>
    <w:rsid w:val="00EC11A2"/>
    <w:rsid w:val="00ED3A31"/>
    <w:rsid w:val="00ED5981"/>
    <w:rsid w:val="00EE4A8D"/>
    <w:rsid w:val="00EF5850"/>
    <w:rsid w:val="00F06B27"/>
    <w:rsid w:val="00F244BB"/>
    <w:rsid w:val="00F336A7"/>
    <w:rsid w:val="00F408E8"/>
    <w:rsid w:val="00F42BE6"/>
    <w:rsid w:val="00F47B6D"/>
    <w:rsid w:val="00F51F13"/>
    <w:rsid w:val="00F56B5A"/>
    <w:rsid w:val="00F62009"/>
    <w:rsid w:val="00F63D77"/>
    <w:rsid w:val="00F65CBA"/>
    <w:rsid w:val="00F747F0"/>
    <w:rsid w:val="00FA68A4"/>
    <w:rsid w:val="00FB04C3"/>
    <w:rsid w:val="00FC0FBD"/>
    <w:rsid w:val="00FD2C66"/>
    <w:rsid w:val="00FE55B1"/>
    <w:rsid w:val="00FE6ADF"/>
    <w:rsid w:val="00FE72EC"/>
    <w:rsid w:val="00FF69CA"/>
    <w:rsid w:val="2DA88A82"/>
    <w:rsid w:val="3D02563B"/>
    <w:rsid w:val="5AE72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AAAF5"/>
  <w15:chartTrackingRefBased/>
  <w15:docId w15:val="{F470E103-9AD3-498A-A90B-75C133A07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CA1"/>
    <w:pPr>
      <w:spacing w:after="0" w:line="48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9E1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664E"/>
    <w:pPr>
      <w:keepNext/>
      <w:keepLines/>
      <w:spacing w:before="160" w:after="80"/>
      <w:outlineLvl w:val="1"/>
    </w:pPr>
    <w:rPr>
      <w:rFonts w:eastAsiaTheme="majorEastAsia"/>
      <w:sz w:val="32"/>
      <w:szCs w:val="32"/>
    </w:rPr>
  </w:style>
  <w:style w:type="paragraph" w:styleId="Heading3">
    <w:name w:val="heading 3"/>
    <w:basedOn w:val="Normal"/>
    <w:next w:val="Normal"/>
    <w:link w:val="Heading3Char"/>
    <w:uiPriority w:val="9"/>
    <w:unhideWhenUsed/>
    <w:qFormat/>
    <w:rsid w:val="00FA68A4"/>
    <w:pPr>
      <w:keepNext/>
      <w:keepLines/>
      <w:spacing w:before="160" w:after="80"/>
      <w:outlineLvl w:val="2"/>
    </w:pPr>
    <w:rPr>
      <w:rFonts w:eastAsiaTheme="majorEastAsia"/>
      <w:sz w:val="28"/>
      <w:szCs w:val="28"/>
    </w:rPr>
  </w:style>
  <w:style w:type="paragraph" w:styleId="Heading4">
    <w:name w:val="heading 4"/>
    <w:basedOn w:val="Normal"/>
    <w:next w:val="Normal"/>
    <w:link w:val="Heading4Char"/>
    <w:uiPriority w:val="9"/>
    <w:unhideWhenUsed/>
    <w:qFormat/>
    <w:rsid w:val="0070698F"/>
    <w:pPr>
      <w:outlineLvl w:val="3"/>
    </w:pPr>
    <w:rPr>
      <w:sz w:val="28"/>
      <w:szCs w:val="28"/>
    </w:rPr>
  </w:style>
  <w:style w:type="paragraph" w:styleId="Heading5">
    <w:name w:val="heading 5"/>
    <w:basedOn w:val="Normal"/>
    <w:next w:val="Normal"/>
    <w:link w:val="Heading5Char"/>
    <w:uiPriority w:val="9"/>
    <w:semiHidden/>
    <w:unhideWhenUsed/>
    <w:qFormat/>
    <w:rsid w:val="009E1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4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4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4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4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664E"/>
    <w:rPr>
      <w:rFonts w:ascii="Times New Roman" w:eastAsiaTheme="majorEastAsia" w:hAnsi="Times New Roman" w:cs="Times New Roman"/>
      <w:sz w:val="32"/>
      <w:szCs w:val="32"/>
    </w:rPr>
  </w:style>
  <w:style w:type="character" w:customStyle="1" w:styleId="Heading3Char">
    <w:name w:val="Heading 3 Char"/>
    <w:basedOn w:val="DefaultParagraphFont"/>
    <w:link w:val="Heading3"/>
    <w:uiPriority w:val="9"/>
    <w:rsid w:val="00FA68A4"/>
    <w:rPr>
      <w:rFonts w:ascii="Times New Roman" w:eastAsiaTheme="majorEastAsia" w:hAnsi="Times New Roman" w:cs="Times New Roman"/>
      <w:sz w:val="28"/>
      <w:szCs w:val="28"/>
    </w:rPr>
  </w:style>
  <w:style w:type="character" w:customStyle="1" w:styleId="Heading4Char">
    <w:name w:val="Heading 4 Char"/>
    <w:basedOn w:val="DefaultParagraphFont"/>
    <w:link w:val="Heading4"/>
    <w:uiPriority w:val="9"/>
    <w:rsid w:val="0070698F"/>
    <w:rPr>
      <w:rFonts w:ascii="Times New Roman" w:hAnsi="Times New Roman" w:cs="Times New Roman"/>
      <w:sz w:val="28"/>
      <w:szCs w:val="28"/>
    </w:rPr>
  </w:style>
  <w:style w:type="character" w:customStyle="1" w:styleId="Heading5Char">
    <w:name w:val="Heading 5 Char"/>
    <w:basedOn w:val="DefaultParagraphFont"/>
    <w:link w:val="Heading5"/>
    <w:uiPriority w:val="9"/>
    <w:semiHidden/>
    <w:rsid w:val="009E1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4D4"/>
    <w:rPr>
      <w:rFonts w:eastAsiaTheme="majorEastAsia" w:cstheme="majorBidi"/>
      <w:color w:val="272727" w:themeColor="text1" w:themeTint="D8"/>
    </w:rPr>
  </w:style>
  <w:style w:type="paragraph" w:styleId="Title">
    <w:name w:val="Title"/>
    <w:basedOn w:val="Normal"/>
    <w:next w:val="Normal"/>
    <w:link w:val="TitleChar"/>
    <w:uiPriority w:val="10"/>
    <w:qFormat/>
    <w:rsid w:val="009E1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4D4"/>
    <w:pPr>
      <w:spacing w:before="160"/>
      <w:jc w:val="center"/>
    </w:pPr>
    <w:rPr>
      <w:i/>
      <w:iCs/>
      <w:color w:val="404040" w:themeColor="text1" w:themeTint="BF"/>
    </w:rPr>
  </w:style>
  <w:style w:type="character" w:customStyle="1" w:styleId="QuoteChar">
    <w:name w:val="Quote Char"/>
    <w:basedOn w:val="DefaultParagraphFont"/>
    <w:link w:val="Quote"/>
    <w:uiPriority w:val="29"/>
    <w:rsid w:val="009E14D4"/>
    <w:rPr>
      <w:i/>
      <w:iCs/>
      <w:color w:val="404040" w:themeColor="text1" w:themeTint="BF"/>
    </w:rPr>
  </w:style>
  <w:style w:type="paragraph" w:styleId="ListParagraph">
    <w:name w:val="List Paragraph"/>
    <w:basedOn w:val="Normal"/>
    <w:uiPriority w:val="34"/>
    <w:qFormat/>
    <w:rsid w:val="009E14D4"/>
    <w:pPr>
      <w:ind w:left="720"/>
      <w:contextualSpacing/>
    </w:pPr>
  </w:style>
  <w:style w:type="character" w:styleId="IntenseEmphasis">
    <w:name w:val="Intense Emphasis"/>
    <w:basedOn w:val="DefaultParagraphFont"/>
    <w:uiPriority w:val="21"/>
    <w:qFormat/>
    <w:rsid w:val="009E14D4"/>
    <w:rPr>
      <w:i/>
      <w:iCs/>
      <w:color w:val="0F4761" w:themeColor="accent1" w:themeShade="BF"/>
    </w:rPr>
  </w:style>
  <w:style w:type="paragraph" w:styleId="IntenseQuote">
    <w:name w:val="Intense Quote"/>
    <w:basedOn w:val="Normal"/>
    <w:next w:val="Normal"/>
    <w:link w:val="IntenseQuoteChar"/>
    <w:uiPriority w:val="30"/>
    <w:qFormat/>
    <w:rsid w:val="009E1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4D4"/>
    <w:rPr>
      <w:i/>
      <w:iCs/>
      <w:color w:val="0F4761" w:themeColor="accent1" w:themeShade="BF"/>
    </w:rPr>
  </w:style>
  <w:style w:type="character" w:styleId="IntenseReference">
    <w:name w:val="Intense Reference"/>
    <w:basedOn w:val="DefaultParagraphFont"/>
    <w:uiPriority w:val="32"/>
    <w:qFormat/>
    <w:rsid w:val="009E14D4"/>
    <w:rPr>
      <w:b/>
      <w:bCs/>
      <w:smallCaps/>
      <w:color w:val="0F4761" w:themeColor="accent1" w:themeShade="BF"/>
      <w:spacing w:val="5"/>
    </w:rPr>
  </w:style>
  <w:style w:type="paragraph" w:styleId="Header">
    <w:name w:val="header"/>
    <w:basedOn w:val="Normal"/>
    <w:link w:val="HeaderChar"/>
    <w:uiPriority w:val="99"/>
    <w:unhideWhenUsed/>
    <w:rsid w:val="003D0E11"/>
    <w:pPr>
      <w:tabs>
        <w:tab w:val="center" w:pos="4680"/>
        <w:tab w:val="right" w:pos="9360"/>
      </w:tabs>
      <w:spacing w:line="240" w:lineRule="auto"/>
    </w:pPr>
  </w:style>
  <w:style w:type="character" w:customStyle="1" w:styleId="HeaderChar">
    <w:name w:val="Header Char"/>
    <w:basedOn w:val="DefaultParagraphFont"/>
    <w:link w:val="Header"/>
    <w:uiPriority w:val="99"/>
    <w:rsid w:val="003D0E11"/>
  </w:style>
  <w:style w:type="paragraph" w:styleId="Footer">
    <w:name w:val="footer"/>
    <w:basedOn w:val="Normal"/>
    <w:link w:val="FooterChar"/>
    <w:uiPriority w:val="99"/>
    <w:unhideWhenUsed/>
    <w:rsid w:val="003D0E11"/>
    <w:pPr>
      <w:tabs>
        <w:tab w:val="center" w:pos="4680"/>
        <w:tab w:val="right" w:pos="9360"/>
      </w:tabs>
      <w:spacing w:line="240" w:lineRule="auto"/>
    </w:pPr>
  </w:style>
  <w:style w:type="character" w:customStyle="1" w:styleId="FooterChar">
    <w:name w:val="Footer Char"/>
    <w:basedOn w:val="DefaultParagraphFont"/>
    <w:link w:val="Footer"/>
    <w:uiPriority w:val="99"/>
    <w:rsid w:val="003D0E11"/>
  </w:style>
  <w:style w:type="table" w:styleId="PlainTable5">
    <w:name w:val="Plain Table 5"/>
    <w:basedOn w:val="TableNormal"/>
    <w:uiPriority w:val="45"/>
    <w:rsid w:val="002F07EF"/>
    <w:pPr>
      <w:spacing w:after="0" w:line="240" w:lineRule="auto"/>
    </w:pPr>
    <w:rPr>
      <w:rFonts w:ascii="Times New Roman" w:hAnsi="Times New Roma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imes New Roman" w:eastAsiaTheme="majorEastAsia" w:hAnsi="Times New Roman"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imes New Roman" w:eastAsiaTheme="majorEastAsia" w:hAnsi="Times New Roman" w:cstheme="majorBidi"/>
        <w:i/>
        <w:iCs/>
        <w:sz w:val="26"/>
      </w:rPr>
      <w:tblPr/>
      <w:tcPr>
        <w:tcBorders>
          <w:right w:val="single" w:sz="4" w:space="0" w:color="7F7F7F" w:themeColor="text1" w:themeTint="80"/>
        </w:tcBorders>
        <w:shd w:val="clear" w:color="auto" w:fill="FFFFFF" w:themeFill="background1"/>
      </w:tcPr>
    </w:tblStylePr>
    <w:tblStylePr w:type="lastCol">
      <w:rPr>
        <w:rFonts w:ascii="Times New Roman" w:eastAsiaTheme="majorEastAsia" w:hAnsi="Times New Roman" w:cstheme="majorBidi"/>
        <w:i/>
        <w:iCs/>
        <w:sz w:val="26"/>
      </w:rPr>
      <w:tblPr/>
      <w:tcPr>
        <w:tcBorders>
          <w:left w:val="single" w:sz="4" w:space="0" w:color="7F7F7F" w:themeColor="text1" w:themeTint="80"/>
        </w:tcBorders>
        <w:shd w:val="clear" w:color="auto" w:fill="FFFFFF" w:themeFill="background1"/>
      </w:tcPr>
    </w:tblStylePr>
    <w:tblStylePr w:type="band1Horz">
      <w:tblPr/>
      <w:tcPr>
        <w:shd w:val="clear" w:color="auto" w:fill="F2F2F2" w:themeFill="background1" w:themeFillShade="F2"/>
      </w:tcPr>
    </w:tblStylePr>
    <w:tblStylePr w:type="band2Horz">
      <w:tblPr/>
      <w:tcPr>
        <w:shd w:val="clear" w:color="auto" w:fill="D9D9D9" w:themeFill="background1" w:themeFillShade="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5B7065"/>
    <w:pPr>
      <w:spacing w:after="0" w:line="240" w:lineRule="auto"/>
    </w:pPr>
  </w:style>
  <w:style w:type="character" w:styleId="Hyperlink">
    <w:name w:val="Hyperlink"/>
    <w:basedOn w:val="DefaultParagraphFont"/>
    <w:uiPriority w:val="99"/>
    <w:unhideWhenUsed/>
    <w:rsid w:val="00794F03"/>
    <w:rPr>
      <w:color w:val="467886" w:themeColor="hyperlink"/>
      <w:u w:val="single"/>
    </w:rPr>
  </w:style>
  <w:style w:type="character" w:styleId="UnresolvedMention">
    <w:name w:val="Unresolved Mention"/>
    <w:basedOn w:val="DefaultParagraphFont"/>
    <w:uiPriority w:val="99"/>
    <w:semiHidden/>
    <w:unhideWhenUsed/>
    <w:rsid w:val="00794F03"/>
    <w:rPr>
      <w:color w:val="605E5C"/>
      <w:shd w:val="clear" w:color="auto" w:fill="E1DFDD"/>
    </w:rPr>
  </w:style>
  <w:style w:type="table" w:styleId="TableGrid">
    <w:name w:val="Table Grid"/>
    <w:basedOn w:val="TableNormal"/>
    <w:uiPriority w:val="39"/>
    <w:rsid w:val="001A0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54D66"/>
    <w:pPr>
      <w:keepNext/>
      <w:spacing w:after="200" w:line="240" w:lineRule="auto"/>
    </w:pPr>
    <w:rPr>
      <w:b/>
      <w:bCs/>
    </w:rPr>
  </w:style>
  <w:style w:type="character" w:styleId="FollowedHyperlink">
    <w:name w:val="FollowedHyperlink"/>
    <w:basedOn w:val="DefaultParagraphFont"/>
    <w:uiPriority w:val="99"/>
    <w:semiHidden/>
    <w:unhideWhenUsed/>
    <w:rsid w:val="000F7719"/>
    <w:rPr>
      <w:color w:val="96607D" w:themeColor="followedHyperlink"/>
      <w:u w:val="single"/>
    </w:rPr>
  </w:style>
  <w:style w:type="paragraph" w:styleId="TOCHeading">
    <w:name w:val="TOC Heading"/>
    <w:basedOn w:val="Heading1"/>
    <w:next w:val="Normal"/>
    <w:uiPriority w:val="39"/>
    <w:unhideWhenUsed/>
    <w:qFormat/>
    <w:rsid w:val="00303F38"/>
    <w:pPr>
      <w:spacing w:before="240" w:after="0" w:line="259" w:lineRule="auto"/>
      <w:outlineLvl w:val="9"/>
    </w:pPr>
    <w:rPr>
      <w:rFonts w:ascii="Times New Roman" w:hAnsi="Times New Roman" w:cs="Times New Roman"/>
      <w:color w:val="auto"/>
      <w:kern w:val="0"/>
      <w:sz w:val="32"/>
      <w:szCs w:val="32"/>
      <w14:ligatures w14:val="none"/>
    </w:rPr>
  </w:style>
  <w:style w:type="paragraph" w:styleId="TOC2">
    <w:name w:val="toc 2"/>
    <w:basedOn w:val="Normal"/>
    <w:next w:val="Normal"/>
    <w:autoRedefine/>
    <w:uiPriority w:val="39"/>
    <w:unhideWhenUsed/>
    <w:rsid w:val="00303F38"/>
    <w:pPr>
      <w:spacing w:after="100"/>
      <w:ind w:left="240"/>
    </w:pPr>
  </w:style>
  <w:style w:type="paragraph" w:styleId="TOC3">
    <w:name w:val="toc 3"/>
    <w:basedOn w:val="Normal"/>
    <w:next w:val="Normal"/>
    <w:autoRedefine/>
    <w:uiPriority w:val="39"/>
    <w:unhideWhenUsed/>
    <w:rsid w:val="00303F38"/>
    <w:pPr>
      <w:spacing w:after="100"/>
      <w:ind w:left="480"/>
    </w:pPr>
  </w:style>
  <w:style w:type="paragraph" w:styleId="Revision">
    <w:name w:val="Revision"/>
    <w:hidden/>
    <w:uiPriority w:val="99"/>
    <w:semiHidden/>
    <w:rsid w:val="008F43A6"/>
    <w:pPr>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1609">
      <w:marLeft w:val="0"/>
      <w:marRight w:val="0"/>
      <w:marTop w:val="0"/>
      <w:marBottom w:val="0"/>
      <w:divBdr>
        <w:top w:val="none" w:sz="0" w:space="0" w:color="auto"/>
        <w:left w:val="none" w:sz="0" w:space="0" w:color="auto"/>
        <w:bottom w:val="none" w:sz="0" w:space="0" w:color="auto"/>
        <w:right w:val="none" w:sz="0" w:space="0" w:color="auto"/>
      </w:divBdr>
    </w:div>
    <w:div w:id="36904941">
      <w:marLeft w:val="0"/>
      <w:marRight w:val="0"/>
      <w:marTop w:val="0"/>
      <w:marBottom w:val="0"/>
      <w:divBdr>
        <w:top w:val="none" w:sz="0" w:space="0" w:color="auto"/>
        <w:left w:val="none" w:sz="0" w:space="0" w:color="auto"/>
        <w:bottom w:val="none" w:sz="0" w:space="0" w:color="auto"/>
        <w:right w:val="none" w:sz="0" w:space="0" w:color="auto"/>
      </w:divBdr>
    </w:div>
    <w:div w:id="75783585">
      <w:marLeft w:val="0"/>
      <w:marRight w:val="0"/>
      <w:marTop w:val="0"/>
      <w:marBottom w:val="0"/>
      <w:divBdr>
        <w:top w:val="none" w:sz="0" w:space="0" w:color="auto"/>
        <w:left w:val="none" w:sz="0" w:space="0" w:color="auto"/>
        <w:bottom w:val="none" w:sz="0" w:space="0" w:color="auto"/>
        <w:right w:val="none" w:sz="0" w:space="0" w:color="auto"/>
      </w:divBdr>
    </w:div>
    <w:div w:id="96097621">
      <w:bodyDiv w:val="1"/>
      <w:marLeft w:val="0"/>
      <w:marRight w:val="0"/>
      <w:marTop w:val="0"/>
      <w:marBottom w:val="0"/>
      <w:divBdr>
        <w:top w:val="none" w:sz="0" w:space="0" w:color="auto"/>
        <w:left w:val="none" w:sz="0" w:space="0" w:color="auto"/>
        <w:bottom w:val="none" w:sz="0" w:space="0" w:color="auto"/>
        <w:right w:val="none" w:sz="0" w:space="0" w:color="auto"/>
      </w:divBdr>
    </w:div>
    <w:div w:id="126778559">
      <w:bodyDiv w:val="1"/>
      <w:marLeft w:val="0"/>
      <w:marRight w:val="0"/>
      <w:marTop w:val="0"/>
      <w:marBottom w:val="0"/>
      <w:divBdr>
        <w:top w:val="none" w:sz="0" w:space="0" w:color="auto"/>
        <w:left w:val="none" w:sz="0" w:space="0" w:color="auto"/>
        <w:bottom w:val="none" w:sz="0" w:space="0" w:color="auto"/>
        <w:right w:val="none" w:sz="0" w:space="0" w:color="auto"/>
      </w:divBdr>
      <w:divsChild>
        <w:div w:id="1383401719">
          <w:marLeft w:val="0"/>
          <w:marRight w:val="0"/>
          <w:marTop w:val="30"/>
          <w:marBottom w:val="0"/>
          <w:divBdr>
            <w:top w:val="none" w:sz="0" w:space="0" w:color="auto"/>
            <w:left w:val="none" w:sz="0" w:space="0" w:color="auto"/>
            <w:bottom w:val="none" w:sz="0" w:space="0" w:color="auto"/>
            <w:right w:val="none" w:sz="0" w:space="0" w:color="auto"/>
          </w:divBdr>
        </w:div>
        <w:div w:id="208032633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1167868">
      <w:bodyDiv w:val="1"/>
      <w:marLeft w:val="0"/>
      <w:marRight w:val="0"/>
      <w:marTop w:val="0"/>
      <w:marBottom w:val="0"/>
      <w:divBdr>
        <w:top w:val="none" w:sz="0" w:space="0" w:color="auto"/>
        <w:left w:val="none" w:sz="0" w:space="0" w:color="auto"/>
        <w:bottom w:val="none" w:sz="0" w:space="0" w:color="auto"/>
        <w:right w:val="none" w:sz="0" w:space="0" w:color="auto"/>
      </w:divBdr>
    </w:div>
    <w:div w:id="162666258">
      <w:marLeft w:val="0"/>
      <w:marRight w:val="0"/>
      <w:marTop w:val="0"/>
      <w:marBottom w:val="0"/>
      <w:divBdr>
        <w:top w:val="none" w:sz="0" w:space="0" w:color="auto"/>
        <w:left w:val="none" w:sz="0" w:space="0" w:color="auto"/>
        <w:bottom w:val="none" w:sz="0" w:space="0" w:color="auto"/>
        <w:right w:val="none" w:sz="0" w:space="0" w:color="auto"/>
      </w:divBdr>
    </w:div>
    <w:div w:id="201944526">
      <w:bodyDiv w:val="1"/>
      <w:marLeft w:val="0"/>
      <w:marRight w:val="0"/>
      <w:marTop w:val="0"/>
      <w:marBottom w:val="0"/>
      <w:divBdr>
        <w:top w:val="none" w:sz="0" w:space="0" w:color="auto"/>
        <w:left w:val="none" w:sz="0" w:space="0" w:color="auto"/>
        <w:bottom w:val="none" w:sz="0" w:space="0" w:color="auto"/>
        <w:right w:val="none" w:sz="0" w:space="0" w:color="auto"/>
      </w:divBdr>
      <w:divsChild>
        <w:div w:id="102773673">
          <w:marLeft w:val="0"/>
          <w:marRight w:val="0"/>
          <w:marTop w:val="0"/>
          <w:marBottom w:val="0"/>
          <w:divBdr>
            <w:top w:val="none" w:sz="0" w:space="0" w:color="auto"/>
            <w:left w:val="none" w:sz="0" w:space="0" w:color="auto"/>
            <w:bottom w:val="none" w:sz="0" w:space="0" w:color="auto"/>
            <w:right w:val="none" w:sz="0" w:space="0" w:color="auto"/>
          </w:divBdr>
        </w:div>
        <w:div w:id="142550670">
          <w:marLeft w:val="0"/>
          <w:marRight w:val="0"/>
          <w:marTop w:val="0"/>
          <w:marBottom w:val="0"/>
          <w:divBdr>
            <w:top w:val="none" w:sz="0" w:space="0" w:color="auto"/>
            <w:left w:val="none" w:sz="0" w:space="0" w:color="auto"/>
            <w:bottom w:val="none" w:sz="0" w:space="0" w:color="auto"/>
            <w:right w:val="none" w:sz="0" w:space="0" w:color="auto"/>
          </w:divBdr>
        </w:div>
        <w:div w:id="199980625">
          <w:marLeft w:val="0"/>
          <w:marRight w:val="0"/>
          <w:marTop w:val="0"/>
          <w:marBottom w:val="0"/>
          <w:divBdr>
            <w:top w:val="none" w:sz="0" w:space="0" w:color="auto"/>
            <w:left w:val="none" w:sz="0" w:space="0" w:color="auto"/>
            <w:bottom w:val="none" w:sz="0" w:space="0" w:color="auto"/>
            <w:right w:val="none" w:sz="0" w:space="0" w:color="auto"/>
          </w:divBdr>
        </w:div>
        <w:div w:id="238904834">
          <w:marLeft w:val="0"/>
          <w:marRight w:val="0"/>
          <w:marTop w:val="0"/>
          <w:marBottom w:val="0"/>
          <w:divBdr>
            <w:top w:val="none" w:sz="0" w:space="0" w:color="auto"/>
            <w:left w:val="none" w:sz="0" w:space="0" w:color="auto"/>
            <w:bottom w:val="none" w:sz="0" w:space="0" w:color="auto"/>
            <w:right w:val="none" w:sz="0" w:space="0" w:color="auto"/>
          </w:divBdr>
        </w:div>
        <w:div w:id="264580167">
          <w:marLeft w:val="0"/>
          <w:marRight w:val="0"/>
          <w:marTop w:val="0"/>
          <w:marBottom w:val="0"/>
          <w:divBdr>
            <w:top w:val="none" w:sz="0" w:space="0" w:color="auto"/>
            <w:left w:val="none" w:sz="0" w:space="0" w:color="auto"/>
            <w:bottom w:val="none" w:sz="0" w:space="0" w:color="auto"/>
            <w:right w:val="none" w:sz="0" w:space="0" w:color="auto"/>
          </w:divBdr>
        </w:div>
        <w:div w:id="434599405">
          <w:marLeft w:val="0"/>
          <w:marRight w:val="0"/>
          <w:marTop w:val="0"/>
          <w:marBottom w:val="0"/>
          <w:divBdr>
            <w:top w:val="none" w:sz="0" w:space="0" w:color="auto"/>
            <w:left w:val="none" w:sz="0" w:space="0" w:color="auto"/>
            <w:bottom w:val="none" w:sz="0" w:space="0" w:color="auto"/>
            <w:right w:val="none" w:sz="0" w:space="0" w:color="auto"/>
          </w:divBdr>
        </w:div>
        <w:div w:id="471337527">
          <w:marLeft w:val="0"/>
          <w:marRight w:val="0"/>
          <w:marTop w:val="0"/>
          <w:marBottom w:val="0"/>
          <w:divBdr>
            <w:top w:val="none" w:sz="0" w:space="0" w:color="auto"/>
            <w:left w:val="none" w:sz="0" w:space="0" w:color="auto"/>
            <w:bottom w:val="none" w:sz="0" w:space="0" w:color="auto"/>
            <w:right w:val="none" w:sz="0" w:space="0" w:color="auto"/>
          </w:divBdr>
        </w:div>
        <w:div w:id="526258718">
          <w:marLeft w:val="0"/>
          <w:marRight w:val="0"/>
          <w:marTop w:val="0"/>
          <w:marBottom w:val="0"/>
          <w:divBdr>
            <w:top w:val="none" w:sz="0" w:space="0" w:color="auto"/>
            <w:left w:val="none" w:sz="0" w:space="0" w:color="auto"/>
            <w:bottom w:val="none" w:sz="0" w:space="0" w:color="auto"/>
            <w:right w:val="none" w:sz="0" w:space="0" w:color="auto"/>
          </w:divBdr>
        </w:div>
        <w:div w:id="646014129">
          <w:marLeft w:val="0"/>
          <w:marRight w:val="0"/>
          <w:marTop w:val="0"/>
          <w:marBottom w:val="0"/>
          <w:divBdr>
            <w:top w:val="none" w:sz="0" w:space="0" w:color="auto"/>
            <w:left w:val="none" w:sz="0" w:space="0" w:color="auto"/>
            <w:bottom w:val="none" w:sz="0" w:space="0" w:color="auto"/>
            <w:right w:val="none" w:sz="0" w:space="0" w:color="auto"/>
          </w:divBdr>
        </w:div>
        <w:div w:id="743531780">
          <w:marLeft w:val="0"/>
          <w:marRight w:val="0"/>
          <w:marTop w:val="0"/>
          <w:marBottom w:val="0"/>
          <w:divBdr>
            <w:top w:val="none" w:sz="0" w:space="0" w:color="auto"/>
            <w:left w:val="none" w:sz="0" w:space="0" w:color="auto"/>
            <w:bottom w:val="none" w:sz="0" w:space="0" w:color="auto"/>
            <w:right w:val="none" w:sz="0" w:space="0" w:color="auto"/>
          </w:divBdr>
        </w:div>
        <w:div w:id="781801151">
          <w:marLeft w:val="0"/>
          <w:marRight w:val="0"/>
          <w:marTop w:val="0"/>
          <w:marBottom w:val="0"/>
          <w:divBdr>
            <w:top w:val="none" w:sz="0" w:space="0" w:color="auto"/>
            <w:left w:val="none" w:sz="0" w:space="0" w:color="auto"/>
            <w:bottom w:val="none" w:sz="0" w:space="0" w:color="auto"/>
            <w:right w:val="none" w:sz="0" w:space="0" w:color="auto"/>
          </w:divBdr>
        </w:div>
        <w:div w:id="909459198">
          <w:marLeft w:val="0"/>
          <w:marRight w:val="0"/>
          <w:marTop w:val="0"/>
          <w:marBottom w:val="0"/>
          <w:divBdr>
            <w:top w:val="none" w:sz="0" w:space="0" w:color="auto"/>
            <w:left w:val="none" w:sz="0" w:space="0" w:color="auto"/>
            <w:bottom w:val="none" w:sz="0" w:space="0" w:color="auto"/>
            <w:right w:val="none" w:sz="0" w:space="0" w:color="auto"/>
          </w:divBdr>
        </w:div>
        <w:div w:id="924070181">
          <w:marLeft w:val="0"/>
          <w:marRight w:val="0"/>
          <w:marTop w:val="0"/>
          <w:marBottom w:val="0"/>
          <w:divBdr>
            <w:top w:val="none" w:sz="0" w:space="0" w:color="auto"/>
            <w:left w:val="none" w:sz="0" w:space="0" w:color="auto"/>
            <w:bottom w:val="none" w:sz="0" w:space="0" w:color="auto"/>
            <w:right w:val="none" w:sz="0" w:space="0" w:color="auto"/>
          </w:divBdr>
        </w:div>
        <w:div w:id="979922016">
          <w:marLeft w:val="0"/>
          <w:marRight w:val="0"/>
          <w:marTop w:val="0"/>
          <w:marBottom w:val="0"/>
          <w:divBdr>
            <w:top w:val="none" w:sz="0" w:space="0" w:color="auto"/>
            <w:left w:val="none" w:sz="0" w:space="0" w:color="auto"/>
            <w:bottom w:val="none" w:sz="0" w:space="0" w:color="auto"/>
            <w:right w:val="none" w:sz="0" w:space="0" w:color="auto"/>
          </w:divBdr>
        </w:div>
        <w:div w:id="1058355357">
          <w:marLeft w:val="0"/>
          <w:marRight w:val="0"/>
          <w:marTop w:val="0"/>
          <w:marBottom w:val="0"/>
          <w:divBdr>
            <w:top w:val="none" w:sz="0" w:space="0" w:color="auto"/>
            <w:left w:val="none" w:sz="0" w:space="0" w:color="auto"/>
            <w:bottom w:val="none" w:sz="0" w:space="0" w:color="auto"/>
            <w:right w:val="none" w:sz="0" w:space="0" w:color="auto"/>
          </w:divBdr>
        </w:div>
        <w:div w:id="1087458637">
          <w:marLeft w:val="0"/>
          <w:marRight w:val="0"/>
          <w:marTop w:val="0"/>
          <w:marBottom w:val="0"/>
          <w:divBdr>
            <w:top w:val="none" w:sz="0" w:space="0" w:color="auto"/>
            <w:left w:val="none" w:sz="0" w:space="0" w:color="auto"/>
            <w:bottom w:val="none" w:sz="0" w:space="0" w:color="auto"/>
            <w:right w:val="none" w:sz="0" w:space="0" w:color="auto"/>
          </w:divBdr>
        </w:div>
        <w:div w:id="1118181034">
          <w:marLeft w:val="0"/>
          <w:marRight w:val="0"/>
          <w:marTop w:val="0"/>
          <w:marBottom w:val="0"/>
          <w:divBdr>
            <w:top w:val="none" w:sz="0" w:space="0" w:color="auto"/>
            <w:left w:val="none" w:sz="0" w:space="0" w:color="auto"/>
            <w:bottom w:val="none" w:sz="0" w:space="0" w:color="auto"/>
            <w:right w:val="none" w:sz="0" w:space="0" w:color="auto"/>
          </w:divBdr>
        </w:div>
        <w:div w:id="1154759660">
          <w:marLeft w:val="0"/>
          <w:marRight w:val="0"/>
          <w:marTop w:val="0"/>
          <w:marBottom w:val="0"/>
          <w:divBdr>
            <w:top w:val="none" w:sz="0" w:space="0" w:color="auto"/>
            <w:left w:val="none" w:sz="0" w:space="0" w:color="auto"/>
            <w:bottom w:val="none" w:sz="0" w:space="0" w:color="auto"/>
            <w:right w:val="none" w:sz="0" w:space="0" w:color="auto"/>
          </w:divBdr>
        </w:div>
        <w:div w:id="1170826360">
          <w:marLeft w:val="0"/>
          <w:marRight w:val="0"/>
          <w:marTop w:val="0"/>
          <w:marBottom w:val="0"/>
          <w:divBdr>
            <w:top w:val="none" w:sz="0" w:space="0" w:color="auto"/>
            <w:left w:val="none" w:sz="0" w:space="0" w:color="auto"/>
            <w:bottom w:val="none" w:sz="0" w:space="0" w:color="auto"/>
            <w:right w:val="none" w:sz="0" w:space="0" w:color="auto"/>
          </w:divBdr>
        </w:div>
        <w:div w:id="1293946055">
          <w:marLeft w:val="0"/>
          <w:marRight w:val="0"/>
          <w:marTop w:val="0"/>
          <w:marBottom w:val="0"/>
          <w:divBdr>
            <w:top w:val="none" w:sz="0" w:space="0" w:color="auto"/>
            <w:left w:val="none" w:sz="0" w:space="0" w:color="auto"/>
            <w:bottom w:val="none" w:sz="0" w:space="0" w:color="auto"/>
            <w:right w:val="none" w:sz="0" w:space="0" w:color="auto"/>
          </w:divBdr>
        </w:div>
        <w:div w:id="1561482924">
          <w:marLeft w:val="0"/>
          <w:marRight w:val="0"/>
          <w:marTop w:val="0"/>
          <w:marBottom w:val="0"/>
          <w:divBdr>
            <w:top w:val="none" w:sz="0" w:space="0" w:color="auto"/>
            <w:left w:val="none" w:sz="0" w:space="0" w:color="auto"/>
            <w:bottom w:val="none" w:sz="0" w:space="0" w:color="auto"/>
            <w:right w:val="none" w:sz="0" w:space="0" w:color="auto"/>
          </w:divBdr>
        </w:div>
        <w:div w:id="1591348920">
          <w:marLeft w:val="0"/>
          <w:marRight w:val="0"/>
          <w:marTop w:val="0"/>
          <w:marBottom w:val="0"/>
          <w:divBdr>
            <w:top w:val="none" w:sz="0" w:space="0" w:color="auto"/>
            <w:left w:val="none" w:sz="0" w:space="0" w:color="auto"/>
            <w:bottom w:val="none" w:sz="0" w:space="0" w:color="auto"/>
            <w:right w:val="none" w:sz="0" w:space="0" w:color="auto"/>
          </w:divBdr>
        </w:div>
        <w:div w:id="1658337563">
          <w:marLeft w:val="0"/>
          <w:marRight w:val="0"/>
          <w:marTop w:val="0"/>
          <w:marBottom w:val="0"/>
          <w:divBdr>
            <w:top w:val="none" w:sz="0" w:space="0" w:color="auto"/>
            <w:left w:val="none" w:sz="0" w:space="0" w:color="auto"/>
            <w:bottom w:val="none" w:sz="0" w:space="0" w:color="auto"/>
            <w:right w:val="none" w:sz="0" w:space="0" w:color="auto"/>
          </w:divBdr>
        </w:div>
        <w:div w:id="1746023798">
          <w:marLeft w:val="0"/>
          <w:marRight w:val="0"/>
          <w:marTop w:val="0"/>
          <w:marBottom w:val="0"/>
          <w:divBdr>
            <w:top w:val="none" w:sz="0" w:space="0" w:color="auto"/>
            <w:left w:val="none" w:sz="0" w:space="0" w:color="auto"/>
            <w:bottom w:val="none" w:sz="0" w:space="0" w:color="auto"/>
            <w:right w:val="none" w:sz="0" w:space="0" w:color="auto"/>
          </w:divBdr>
        </w:div>
        <w:div w:id="1773743245">
          <w:marLeft w:val="0"/>
          <w:marRight w:val="0"/>
          <w:marTop w:val="0"/>
          <w:marBottom w:val="0"/>
          <w:divBdr>
            <w:top w:val="none" w:sz="0" w:space="0" w:color="auto"/>
            <w:left w:val="none" w:sz="0" w:space="0" w:color="auto"/>
            <w:bottom w:val="none" w:sz="0" w:space="0" w:color="auto"/>
            <w:right w:val="none" w:sz="0" w:space="0" w:color="auto"/>
          </w:divBdr>
        </w:div>
        <w:div w:id="1949894853">
          <w:marLeft w:val="0"/>
          <w:marRight w:val="0"/>
          <w:marTop w:val="0"/>
          <w:marBottom w:val="0"/>
          <w:divBdr>
            <w:top w:val="none" w:sz="0" w:space="0" w:color="auto"/>
            <w:left w:val="none" w:sz="0" w:space="0" w:color="auto"/>
            <w:bottom w:val="none" w:sz="0" w:space="0" w:color="auto"/>
            <w:right w:val="none" w:sz="0" w:space="0" w:color="auto"/>
          </w:divBdr>
        </w:div>
        <w:div w:id="1960214315">
          <w:marLeft w:val="0"/>
          <w:marRight w:val="0"/>
          <w:marTop w:val="0"/>
          <w:marBottom w:val="0"/>
          <w:divBdr>
            <w:top w:val="none" w:sz="0" w:space="0" w:color="auto"/>
            <w:left w:val="none" w:sz="0" w:space="0" w:color="auto"/>
            <w:bottom w:val="none" w:sz="0" w:space="0" w:color="auto"/>
            <w:right w:val="none" w:sz="0" w:space="0" w:color="auto"/>
          </w:divBdr>
        </w:div>
        <w:div w:id="1961451693">
          <w:marLeft w:val="0"/>
          <w:marRight w:val="0"/>
          <w:marTop w:val="0"/>
          <w:marBottom w:val="0"/>
          <w:divBdr>
            <w:top w:val="none" w:sz="0" w:space="0" w:color="auto"/>
            <w:left w:val="none" w:sz="0" w:space="0" w:color="auto"/>
            <w:bottom w:val="none" w:sz="0" w:space="0" w:color="auto"/>
            <w:right w:val="none" w:sz="0" w:space="0" w:color="auto"/>
          </w:divBdr>
        </w:div>
        <w:div w:id="1967009466">
          <w:marLeft w:val="0"/>
          <w:marRight w:val="0"/>
          <w:marTop w:val="0"/>
          <w:marBottom w:val="0"/>
          <w:divBdr>
            <w:top w:val="none" w:sz="0" w:space="0" w:color="auto"/>
            <w:left w:val="none" w:sz="0" w:space="0" w:color="auto"/>
            <w:bottom w:val="none" w:sz="0" w:space="0" w:color="auto"/>
            <w:right w:val="none" w:sz="0" w:space="0" w:color="auto"/>
          </w:divBdr>
        </w:div>
        <w:div w:id="2002999014">
          <w:marLeft w:val="0"/>
          <w:marRight w:val="0"/>
          <w:marTop w:val="0"/>
          <w:marBottom w:val="0"/>
          <w:divBdr>
            <w:top w:val="none" w:sz="0" w:space="0" w:color="auto"/>
            <w:left w:val="none" w:sz="0" w:space="0" w:color="auto"/>
            <w:bottom w:val="none" w:sz="0" w:space="0" w:color="auto"/>
            <w:right w:val="none" w:sz="0" w:space="0" w:color="auto"/>
          </w:divBdr>
        </w:div>
        <w:div w:id="2004164572">
          <w:marLeft w:val="0"/>
          <w:marRight w:val="0"/>
          <w:marTop w:val="0"/>
          <w:marBottom w:val="0"/>
          <w:divBdr>
            <w:top w:val="none" w:sz="0" w:space="0" w:color="auto"/>
            <w:left w:val="none" w:sz="0" w:space="0" w:color="auto"/>
            <w:bottom w:val="none" w:sz="0" w:space="0" w:color="auto"/>
            <w:right w:val="none" w:sz="0" w:space="0" w:color="auto"/>
          </w:divBdr>
        </w:div>
        <w:div w:id="2122263592">
          <w:marLeft w:val="0"/>
          <w:marRight w:val="0"/>
          <w:marTop w:val="0"/>
          <w:marBottom w:val="0"/>
          <w:divBdr>
            <w:top w:val="none" w:sz="0" w:space="0" w:color="auto"/>
            <w:left w:val="none" w:sz="0" w:space="0" w:color="auto"/>
            <w:bottom w:val="none" w:sz="0" w:space="0" w:color="auto"/>
            <w:right w:val="none" w:sz="0" w:space="0" w:color="auto"/>
          </w:divBdr>
        </w:div>
        <w:div w:id="2131051380">
          <w:marLeft w:val="0"/>
          <w:marRight w:val="0"/>
          <w:marTop w:val="0"/>
          <w:marBottom w:val="0"/>
          <w:divBdr>
            <w:top w:val="none" w:sz="0" w:space="0" w:color="auto"/>
            <w:left w:val="none" w:sz="0" w:space="0" w:color="auto"/>
            <w:bottom w:val="none" w:sz="0" w:space="0" w:color="auto"/>
            <w:right w:val="none" w:sz="0" w:space="0" w:color="auto"/>
          </w:divBdr>
        </w:div>
      </w:divsChild>
    </w:div>
    <w:div w:id="210188759">
      <w:marLeft w:val="0"/>
      <w:marRight w:val="0"/>
      <w:marTop w:val="0"/>
      <w:marBottom w:val="0"/>
      <w:divBdr>
        <w:top w:val="none" w:sz="0" w:space="0" w:color="auto"/>
        <w:left w:val="none" w:sz="0" w:space="0" w:color="auto"/>
        <w:bottom w:val="none" w:sz="0" w:space="0" w:color="auto"/>
        <w:right w:val="none" w:sz="0" w:space="0" w:color="auto"/>
      </w:divBdr>
    </w:div>
    <w:div w:id="239872424">
      <w:bodyDiv w:val="1"/>
      <w:marLeft w:val="0"/>
      <w:marRight w:val="0"/>
      <w:marTop w:val="0"/>
      <w:marBottom w:val="0"/>
      <w:divBdr>
        <w:top w:val="none" w:sz="0" w:space="0" w:color="auto"/>
        <w:left w:val="none" w:sz="0" w:space="0" w:color="auto"/>
        <w:bottom w:val="none" w:sz="0" w:space="0" w:color="auto"/>
        <w:right w:val="none" w:sz="0" w:space="0" w:color="auto"/>
      </w:divBdr>
      <w:divsChild>
        <w:div w:id="266619343">
          <w:marLeft w:val="0"/>
          <w:marRight w:val="0"/>
          <w:marTop w:val="0"/>
          <w:marBottom w:val="0"/>
          <w:divBdr>
            <w:top w:val="none" w:sz="0" w:space="0" w:color="auto"/>
            <w:left w:val="none" w:sz="0" w:space="0" w:color="auto"/>
            <w:bottom w:val="none" w:sz="0" w:space="0" w:color="auto"/>
            <w:right w:val="none" w:sz="0" w:space="0" w:color="auto"/>
          </w:divBdr>
        </w:div>
        <w:div w:id="388461173">
          <w:marLeft w:val="0"/>
          <w:marRight w:val="0"/>
          <w:marTop w:val="0"/>
          <w:marBottom w:val="0"/>
          <w:divBdr>
            <w:top w:val="none" w:sz="0" w:space="0" w:color="auto"/>
            <w:left w:val="none" w:sz="0" w:space="0" w:color="auto"/>
            <w:bottom w:val="none" w:sz="0" w:space="0" w:color="auto"/>
            <w:right w:val="none" w:sz="0" w:space="0" w:color="auto"/>
          </w:divBdr>
        </w:div>
        <w:div w:id="494761470">
          <w:marLeft w:val="0"/>
          <w:marRight w:val="0"/>
          <w:marTop w:val="0"/>
          <w:marBottom w:val="0"/>
          <w:divBdr>
            <w:top w:val="none" w:sz="0" w:space="0" w:color="auto"/>
            <w:left w:val="none" w:sz="0" w:space="0" w:color="auto"/>
            <w:bottom w:val="none" w:sz="0" w:space="0" w:color="auto"/>
            <w:right w:val="none" w:sz="0" w:space="0" w:color="auto"/>
          </w:divBdr>
        </w:div>
        <w:div w:id="655306708">
          <w:marLeft w:val="0"/>
          <w:marRight w:val="0"/>
          <w:marTop w:val="0"/>
          <w:marBottom w:val="0"/>
          <w:divBdr>
            <w:top w:val="none" w:sz="0" w:space="0" w:color="auto"/>
            <w:left w:val="none" w:sz="0" w:space="0" w:color="auto"/>
            <w:bottom w:val="none" w:sz="0" w:space="0" w:color="auto"/>
            <w:right w:val="none" w:sz="0" w:space="0" w:color="auto"/>
          </w:divBdr>
        </w:div>
        <w:div w:id="946811783">
          <w:marLeft w:val="0"/>
          <w:marRight w:val="0"/>
          <w:marTop w:val="0"/>
          <w:marBottom w:val="0"/>
          <w:divBdr>
            <w:top w:val="none" w:sz="0" w:space="0" w:color="auto"/>
            <w:left w:val="none" w:sz="0" w:space="0" w:color="auto"/>
            <w:bottom w:val="none" w:sz="0" w:space="0" w:color="auto"/>
            <w:right w:val="none" w:sz="0" w:space="0" w:color="auto"/>
          </w:divBdr>
        </w:div>
        <w:div w:id="1154957184">
          <w:marLeft w:val="0"/>
          <w:marRight w:val="0"/>
          <w:marTop w:val="0"/>
          <w:marBottom w:val="0"/>
          <w:divBdr>
            <w:top w:val="none" w:sz="0" w:space="0" w:color="auto"/>
            <w:left w:val="none" w:sz="0" w:space="0" w:color="auto"/>
            <w:bottom w:val="none" w:sz="0" w:space="0" w:color="auto"/>
            <w:right w:val="none" w:sz="0" w:space="0" w:color="auto"/>
          </w:divBdr>
        </w:div>
        <w:div w:id="1573613902">
          <w:marLeft w:val="0"/>
          <w:marRight w:val="0"/>
          <w:marTop w:val="0"/>
          <w:marBottom w:val="0"/>
          <w:divBdr>
            <w:top w:val="none" w:sz="0" w:space="0" w:color="auto"/>
            <w:left w:val="none" w:sz="0" w:space="0" w:color="auto"/>
            <w:bottom w:val="none" w:sz="0" w:space="0" w:color="auto"/>
            <w:right w:val="none" w:sz="0" w:space="0" w:color="auto"/>
          </w:divBdr>
        </w:div>
        <w:div w:id="1725713791">
          <w:marLeft w:val="0"/>
          <w:marRight w:val="0"/>
          <w:marTop w:val="0"/>
          <w:marBottom w:val="0"/>
          <w:divBdr>
            <w:top w:val="none" w:sz="0" w:space="0" w:color="auto"/>
            <w:left w:val="none" w:sz="0" w:space="0" w:color="auto"/>
            <w:bottom w:val="none" w:sz="0" w:space="0" w:color="auto"/>
            <w:right w:val="none" w:sz="0" w:space="0" w:color="auto"/>
          </w:divBdr>
        </w:div>
        <w:div w:id="1983805125">
          <w:marLeft w:val="0"/>
          <w:marRight w:val="0"/>
          <w:marTop w:val="0"/>
          <w:marBottom w:val="0"/>
          <w:divBdr>
            <w:top w:val="none" w:sz="0" w:space="0" w:color="auto"/>
            <w:left w:val="none" w:sz="0" w:space="0" w:color="auto"/>
            <w:bottom w:val="none" w:sz="0" w:space="0" w:color="auto"/>
            <w:right w:val="none" w:sz="0" w:space="0" w:color="auto"/>
          </w:divBdr>
        </w:div>
      </w:divsChild>
    </w:div>
    <w:div w:id="288708162">
      <w:marLeft w:val="0"/>
      <w:marRight w:val="0"/>
      <w:marTop w:val="0"/>
      <w:marBottom w:val="0"/>
      <w:divBdr>
        <w:top w:val="none" w:sz="0" w:space="0" w:color="auto"/>
        <w:left w:val="none" w:sz="0" w:space="0" w:color="auto"/>
        <w:bottom w:val="none" w:sz="0" w:space="0" w:color="auto"/>
        <w:right w:val="none" w:sz="0" w:space="0" w:color="auto"/>
      </w:divBdr>
    </w:div>
    <w:div w:id="289170443">
      <w:marLeft w:val="0"/>
      <w:marRight w:val="0"/>
      <w:marTop w:val="0"/>
      <w:marBottom w:val="0"/>
      <w:divBdr>
        <w:top w:val="none" w:sz="0" w:space="0" w:color="auto"/>
        <w:left w:val="none" w:sz="0" w:space="0" w:color="auto"/>
        <w:bottom w:val="none" w:sz="0" w:space="0" w:color="auto"/>
        <w:right w:val="none" w:sz="0" w:space="0" w:color="auto"/>
      </w:divBdr>
    </w:div>
    <w:div w:id="291600488">
      <w:marLeft w:val="0"/>
      <w:marRight w:val="0"/>
      <w:marTop w:val="0"/>
      <w:marBottom w:val="0"/>
      <w:divBdr>
        <w:top w:val="none" w:sz="0" w:space="0" w:color="auto"/>
        <w:left w:val="none" w:sz="0" w:space="0" w:color="auto"/>
        <w:bottom w:val="none" w:sz="0" w:space="0" w:color="auto"/>
        <w:right w:val="none" w:sz="0" w:space="0" w:color="auto"/>
      </w:divBdr>
    </w:div>
    <w:div w:id="313802976">
      <w:marLeft w:val="0"/>
      <w:marRight w:val="0"/>
      <w:marTop w:val="0"/>
      <w:marBottom w:val="0"/>
      <w:divBdr>
        <w:top w:val="none" w:sz="0" w:space="0" w:color="auto"/>
        <w:left w:val="none" w:sz="0" w:space="0" w:color="auto"/>
        <w:bottom w:val="none" w:sz="0" w:space="0" w:color="auto"/>
        <w:right w:val="none" w:sz="0" w:space="0" w:color="auto"/>
      </w:divBdr>
    </w:div>
    <w:div w:id="325399821">
      <w:bodyDiv w:val="1"/>
      <w:marLeft w:val="0"/>
      <w:marRight w:val="0"/>
      <w:marTop w:val="0"/>
      <w:marBottom w:val="0"/>
      <w:divBdr>
        <w:top w:val="none" w:sz="0" w:space="0" w:color="auto"/>
        <w:left w:val="none" w:sz="0" w:space="0" w:color="auto"/>
        <w:bottom w:val="none" w:sz="0" w:space="0" w:color="auto"/>
        <w:right w:val="none" w:sz="0" w:space="0" w:color="auto"/>
      </w:divBdr>
    </w:div>
    <w:div w:id="396824724">
      <w:marLeft w:val="0"/>
      <w:marRight w:val="0"/>
      <w:marTop w:val="0"/>
      <w:marBottom w:val="0"/>
      <w:divBdr>
        <w:top w:val="none" w:sz="0" w:space="0" w:color="auto"/>
        <w:left w:val="none" w:sz="0" w:space="0" w:color="auto"/>
        <w:bottom w:val="none" w:sz="0" w:space="0" w:color="auto"/>
        <w:right w:val="none" w:sz="0" w:space="0" w:color="auto"/>
      </w:divBdr>
    </w:div>
    <w:div w:id="426658545">
      <w:marLeft w:val="0"/>
      <w:marRight w:val="0"/>
      <w:marTop w:val="0"/>
      <w:marBottom w:val="0"/>
      <w:divBdr>
        <w:top w:val="none" w:sz="0" w:space="0" w:color="auto"/>
        <w:left w:val="none" w:sz="0" w:space="0" w:color="auto"/>
        <w:bottom w:val="none" w:sz="0" w:space="0" w:color="auto"/>
        <w:right w:val="none" w:sz="0" w:space="0" w:color="auto"/>
      </w:divBdr>
    </w:div>
    <w:div w:id="484323413">
      <w:marLeft w:val="0"/>
      <w:marRight w:val="0"/>
      <w:marTop w:val="0"/>
      <w:marBottom w:val="0"/>
      <w:divBdr>
        <w:top w:val="none" w:sz="0" w:space="0" w:color="auto"/>
        <w:left w:val="none" w:sz="0" w:space="0" w:color="auto"/>
        <w:bottom w:val="none" w:sz="0" w:space="0" w:color="auto"/>
        <w:right w:val="none" w:sz="0" w:space="0" w:color="auto"/>
      </w:divBdr>
    </w:div>
    <w:div w:id="519205863">
      <w:marLeft w:val="0"/>
      <w:marRight w:val="0"/>
      <w:marTop w:val="0"/>
      <w:marBottom w:val="0"/>
      <w:divBdr>
        <w:top w:val="none" w:sz="0" w:space="0" w:color="auto"/>
        <w:left w:val="none" w:sz="0" w:space="0" w:color="auto"/>
        <w:bottom w:val="none" w:sz="0" w:space="0" w:color="auto"/>
        <w:right w:val="none" w:sz="0" w:space="0" w:color="auto"/>
      </w:divBdr>
    </w:div>
    <w:div w:id="551575358">
      <w:bodyDiv w:val="1"/>
      <w:marLeft w:val="0"/>
      <w:marRight w:val="0"/>
      <w:marTop w:val="0"/>
      <w:marBottom w:val="0"/>
      <w:divBdr>
        <w:top w:val="none" w:sz="0" w:space="0" w:color="auto"/>
        <w:left w:val="none" w:sz="0" w:space="0" w:color="auto"/>
        <w:bottom w:val="none" w:sz="0" w:space="0" w:color="auto"/>
        <w:right w:val="none" w:sz="0" w:space="0" w:color="auto"/>
      </w:divBdr>
    </w:div>
    <w:div w:id="683093704">
      <w:marLeft w:val="0"/>
      <w:marRight w:val="0"/>
      <w:marTop w:val="0"/>
      <w:marBottom w:val="0"/>
      <w:divBdr>
        <w:top w:val="none" w:sz="0" w:space="0" w:color="auto"/>
        <w:left w:val="none" w:sz="0" w:space="0" w:color="auto"/>
        <w:bottom w:val="none" w:sz="0" w:space="0" w:color="auto"/>
        <w:right w:val="none" w:sz="0" w:space="0" w:color="auto"/>
      </w:divBdr>
    </w:div>
    <w:div w:id="752969692">
      <w:bodyDiv w:val="1"/>
      <w:marLeft w:val="0"/>
      <w:marRight w:val="0"/>
      <w:marTop w:val="0"/>
      <w:marBottom w:val="0"/>
      <w:divBdr>
        <w:top w:val="none" w:sz="0" w:space="0" w:color="auto"/>
        <w:left w:val="none" w:sz="0" w:space="0" w:color="auto"/>
        <w:bottom w:val="none" w:sz="0" w:space="0" w:color="auto"/>
        <w:right w:val="none" w:sz="0" w:space="0" w:color="auto"/>
      </w:divBdr>
    </w:div>
    <w:div w:id="762796534">
      <w:marLeft w:val="0"/>
      <w:marRight w:val="0"/>
      <w:marTop w:val="0"/>
      <w:marBottom w:val="0"/>
      <w:divBdr>
        <w:top w:val="none" w:sz="0" w:space="0" w:color="auto"/>
        <w:left w:val="none" w:sz="0" w:space="0" w:color="auto"/>
        <w:bottom w:val="none" w:sz="0" w:space="0" w:color="auto"/>
        <w:right w:val="none" w:sz="0" w:space="0" w:color="auto"/>
      </w:divBdr>
    </w:div>
    <w:div w:id="878473873">
      <w:bodyDiv w:val="1"/>
      <w:marLeft w:val="0"/>
      <w:marRight w:val="0"/>
      <w:marTop w:val="0"/>
      <w:marBottom w:val="0"/>
      <w:divBdr>
        <w:top w:val="none" w:sz="0" w:space="0" w:color="auto"/>
        <w:left w:val="none" w:sz="0" w:space="0" w:color="auto"/>
        <w:bottom w:val="none" w:sz="0" w:space="0" w:color="auto"/>
        <w:right w:val="none" w:sz="0" w:space="0" w:color="auto"/>
      </w:divBdr>
    </w:div>
    <w:div w:id="913588793">
      <w:marLeft w:val="0"/>
      <w:marRight w:val="0"/>
      <w:marTop w:val="0"/>
      <w:marBottom w:val="0"/>
      <w:divBdr>
        <w:top w:val="none" w:sz="0" w:space="0" w:color="auto"/>
        <w:left w:val="none" w:sz="0" w:space="0" w:color="auto"/>
        <w:bottom w:val="none" w:sz="0" w:space="0" w:color="auto"/>
        <w:right w:val="none" w:sz="0" w:space="0" w:color="auto"/>
      </w:divBdr>
    </w:div>
    <w:div w:id="983314847">
      <w:bodyDiv w:val="1"/>
      <w:marLeft w:val="0"/>
      <w:marRight w:val="0"/>
      <w:marTop w:val="0"/>
      <w:marBottom w:val="0"/>
      <w:divBdr>
        <w:top w:val="none" w:sz="0" w:space="0" w:color="auto"/>
        <w:left w:val="none" w:sz="0" w:space="0" w:color="auto"/>
        <w:bottom w:val="none" w:sz="0" w:space="0" w:color="auto"/>
        <w:right w:val="none" w:sz="0" w:space="0" w:color="auto"/>
      </w:divBdr>
    </w:div>
    <w:div w:id="1079331658">
      <w:bodyDiv w:val="1"/>
      <w:marLeft w:val="0"/>
      <w:marRight w:val="0"/>
      <w:marTop w:val="0"/>
      <w:marBottom w:val="0"/>
      <w:divBdr>
        <w:top w:val="none" w:sz="0" w:space="0" w:color="auto"/>
        <w:left w:val="none" w:sz="0" w:space="0" w:color="auto"/>
        <w:bottom w:val="none" w:sz="0" w:space="0" w:color="auto"/>
        <w:right w:val="none" w:sz="0" w:space="0" w:color="auto"/>
      </w:divBdr>
    </w:div>
    <w:div w:id="1106537744">
      <w:bodyDiv w:val="1"/>
      <w:marLeft w:val="0"/>
      <w:marRight w:val="0"/>
      <w:marTop w:val="0"/>
      <w:marBottom w:val="0"/>
      <w:divBdr>
        <w:top w:val="none" w:sz="0" w:space="0" w:color="auto"/>
        <w:left w:val="none" w:sz="0" w:space="0" w:color="auto"/>
        <w:bottom w:val="none" w:sz="0" w:space="0" w:color="auto"/>
        <w:right w:val="none" w:sz="0" w:space="0" w:color="auto"/>
      </w:divBdr>
    </w:div>
    <w:div w:id="1134328557">
      <w:marLeft w:val="0"/>
      <w:marRight w:val="0"/>
      <w:marTop w:val="0"/>
      <w:marBottom w:val="0"/>
      <w:divBdr>
        <w:top w:val="none" w:sz="0" w:space="0" w:color="auto"/>
        <w:left w:val="none" w:sz="0" w:space="0" w:color="auto"/>
        <w:bottom w:val="none" w:sz="0" w:space="0" w:color="auto"/>
        <w:right w:val="none" w:sz="0" w:space="0" w:color="auto"/>
      </w:divBdr>
    </w:div>
    <w:div w:id="1155880108">
      <w:marLeft w:val="0"/>
      <w:marRight w:val="0"/>
      <w:marTop w:val="0"/>
      <w:marBottom w:val="0"/>
      <w:divBdr>
        <w:top w:val="none" w:sz="0" w:space="0" w:color="auto"/>
        <w:left w:val="none" w:sz="0" w:space="0" w:color="auto"/>
        <w:bottom w:val="none" w:sz="0" w:space="0" w:color="auto"/>
        <w:right w:val="none" w:sz="0" w:space="0" w:color="auto"/>
      </w:divBdr>
    </w:div>
    <w:div w:id="1238587638">
      <w:bodyDiv w:val="1"/>
      <w:marLeft w:val="0"/>
      <w:marRight w:val="0"/>
      <w:marTop w:val="0"/>
      <w:marBottom w:val="0"/>
      <w:divBdr>
        <w:top w:val="none" w:sz="0" w:space="0" w:color="auto"/>
        <w:left w:val="none" w:sz="0" w:space="0" w:color="auto"/>
        <w:bottom w:val="none" w:sz="0" w:space="0" w:color="auto"/>
        <w:right w:val="none" w:sz="0" w:space="0" w:color="auto"/>
      </w:divBdr>
    </w:div>
    <w:div w:id="1364089636">
      <w:bodyDiv w:val="1"/>
      <w:marLeft w:val="0"/>
      <w:marRight w:val="0"/>
      <w:marTop w:val="0"/>
      <w:marBottom w:val="0"/>
      <w:divBdr>
        <w:top w:val="none" w:sz="0" w:space="0" w:color="auto"/>
        <w:left w:val="none" w:sz="0" w:space="0" w:color="auto"/>
        <w:bottom w:val="none" w:sz="0" w:space="0" w:color="auto"/>
        <w:right w:val="none" w:sz="0" w:space="0" w:color="auto"/>
      </w:divBdr>
    </w:div>
    <w:div w:id="1364600415">
      <w:bodyDiv w:val="1"/>
      <w:marLeft w:val="0"/>
      <w:marRight w:val="0"/>
      <w:marTop w:val="0"/>
      <w:marBottom w:val="0"/>
      <w:divBdr>
        <w:top w:val="none" w:sz="0" w:space="0" w:color="auto"/>
        <w:left w:val="none" w:sz="0" w:space="0" w:color="auto"/>
        <w:bottom w:val="none" w:sz="0" w:space="0" w:color="auto"/>
        <w:right w:val="none" w:sz="0" w:space="0" w:color="auto"/>
      </w:divBdr>
    </w:div>
    <w:div w:id="1365330856">
      <w:bodyDiv w:val="1"/>
      <w:marLeft w:val="0"/>
      <w:marRight w:val="0"/>
      <w:marTop w:val="0"/>
      <w:marBottom w:val="0"/>
      <w:divBdr>
        <w:top w:val="none" w:sz="0" w:space="0" w:color="auto"/>
        <w:left w:val="none" w:sz="0" w:space="0" w:color="auto"/>
        <w:bottom w:val="none" w:sz="0" w:space="0" w:color="auto"/>
        <w:right w:val="none" w:sz="0" w:space="0" w:color="auto"/>
      </w:divBdr>
    </w:div>
    <w:div w:id="1426606857">
      <w:marLeft w:val="0"/>
      <w:marRight w:val="0"/>
      <w:marTop w:val="0"/>
      <w:marBottom w:val="0"/>
      <w:divBdr>
        <w:top w:val="none" w:sz="0" w:space="0" w:color="auto"/>
        <w:left w:val="none" w:sz="0" w:space="0" w:color="auto"/>
        <w:bottom w:val="none" w:sz="0" w:space="0" w:color="auto"/>
        <w:right w:val="none" w:sz="0" w:space="0" w:color="auto"/>
      </w:divBdr>
    </w:div>
    <w:div w:id="1430586167">
      <w:bodyDiv w:val="1"/>
      <w:marLeft w:val="0"/>
      <w:marRight w:val="0"/>
      <w:marTop w:val="0"/>
      <w:marBottom w:val="0"/>
      <w:divBdr>
        <w:top w:val="none" w:sz="0" w:space="0" w:color="auto"/>
        <w:left w:val="none" w:sz="0" w:space="0" w:color="auto"/>
        <w:bottom w:val="none" w:sz="0" w:space="0" w:color="auto"/>
        <w:right w:val="none" w:sz="0" w:space="0" w:color="auto"/>
      </w:divBdr>
      <w:divsChild>
        <w:div w:id="13269839">
          <w:marLeft w:val="0"/>
          <w:marRight w:val="0"/>
          <w:marTop w:val="0"/>
          <w:marBottom w:val="0"/>
          <w:divBdr>
            <w:top w:val="none" w:sz="0" w:space="0" w:color="auto"/>
            <w:left w:val="none" w:sz="0" w:space="0" w:color="auto"/>
            <w:bottom w:val="none" w:sz="0" w:space="0" w:color="auto"/>
            <w:right w:val="none" w:sz="0" w:space="0" w:color="auto"/>
          </w:divBdr>
        </w:div>
        <w:div w:id="364405530">
          <w:marLeft w:val="0"/>
          <w:marRight w:val="0"/>
          <w:marTop w:val="0"/>
          <w:marBottom w:val="0"/>
          <w:divBdr>
            <w:top w:val="none" w:sz="0" w:space="0" w:color="auto"/>
            <w:left w:val="none" w:sz="0" w:space="0" w:color="auto"/>
            <w:bottom w:val="none" w:sz="0" w:space="0" w:color="auto"/>
            <w:right w:val="none" w:sz="0" w:space="0" w:color="auto"/>
          </w:divBdr>
        </w:div>
        <w:div w:id="407271320">
          <w:marLeft w:val="0"/>
          <w:marRight w:val="0"/>
          <w:marTop w:val="0"/>
          <w:marBottom w:val="0"/>
          <w:divBdr>
            <w:top w:val="none" w:sz="0" w:space="0" w:color="auto"/>
            <w:left w:val="none" w:sz="0" w:space="0" w:color="auto"/>
            <w:bottom w:val="none" w:sz="0" w:space="0" w:color="auto"/>
            <w:right w:val="none" w:sz="0" w:space="0" w:color="auto"/>
          </w:divBdr>
        </w:div>
        <w:div w:id="479808687">
          <w:marLeft w:val="0"/>
          <w:marRight w:val="0"/>
          <w:marTop w:val="0"/>
          <w:marBottom w:val="0"/>
          <w:divBdr>
            <w:top w:val="none" w:sz="0" w:space="0" w:color="auto"/>
            <w:left w:val="none" w:sz="0" w:space="0" w:color="auto"/>
            <w:bottom w:val="none" w:sz="0" w:space="0" w:color="auto"/>
            <w:right w:val="none" w:sz="0" w:space="0" w:color="auto"/>
          </w:divBdr>
        </w:div>
        <w:div w:id="552473771">
          <w:marLeft w:val="0"/>
          <w:marRight w:val="0"/>
          <w:marTop w:val="0"/>
          <w:marBottom w:val="0"/>
          <w:divBdr>
            <w:top w:val="none" w:sz="0" w:space="0" w:color="auto"/>
            <w:left w:val="none" w:sz="0" w:space="0" w:color="auto"/>
            <w:bottom w:val="none" w:sz="0" w:space="0" w:color="auto"/>
            <w:right w:val="none" w:sz="0" w:space="0" w:color="auto"/>
          </w:divBdr>
        </w:div>
        <w:div w:id="629095354">
          <w:marLeft w:val="0"/>
          <w:marRight w:val="0"/>
          <w:marTop w:val="0"/>
          <w:marBottom w:val="0"/>
          <w:divBdr>
            <w:top w:val="none" w:sz="0" w:space="0" w:color="auto"/>
            <w:left w:val="none" w:sz="0" w:space="0" w:color="auto"/>
            <w:bottom w:val="none" w:sz="0" w:space="0" w:color="auto"/>
            <w:right w:val="none" w:sz="0" w:space="0" w:color="auto"/>
          </w:divBdr>
        </w:div>
        <w:div w:id="771971324">
          <w:marLeft w:val="0"/>
          <w:marRight w:val="0"/>
          <w:marTop w:val="0"/>
          <w:marBottom w:val="0"/>
          <w:divBdr>
            <w:top w:val="none" w:sz="0" w:space="0" w:color="auto"/>
            <w:left w:val="none" w:sz="0" w:space="0" w:color="auto"/>
            <w:bottom w:val="none" w:sz="0" w:space="0" w:color="auto"/>
            <w:right w:val="none" w:sz="0" w:space="0" w:color="auto"/>
          </w:divBdr>
        </w:div>
        <w:div w:id="802314468">
          <w:marLeft w:val="0"/>
          <w:marRight w:val="0"/>
          <w:marTop w:val="0"/>
          <w:marBottom w:val="0"/>
          <w:divBdr>
            <w:top w:val="none" w:sz="0" w:space="0" w:color="auto"/>
            <w:left w:val="none" w:sz="0" w:space="0" w:color="auto"/>
            <w:bottom w:val="none" w:sz="0" w:space="0" w:color="auto"/>
            <w:right w:val="none" w:sz="0" w:space="0" w:color="auto"/>
          </w:divBdr>
        </w:div>
        <w:div w:id="814181048">
          <w:marLeft w:val="0"/>
          <w:marRight w:val="0"/>
          <w:marTop w:val="0"/>
          <w:marBottom w:val="0"/>
          <w:divBdr>
            <w:top w:val="none" w:sz="0" w:space="0" w:color="auto"/>
            <w:left w:val="none" w:sz="0" w:space="0" w:color="auto"/>
            <w:bottom w:val="none" w:sz="0" w:space="0" w:color="auto"/>
            <w:right w:val="none" w:sz="0" w:space="0" w:color="auto"/>
          </w:divBdr>
        </w:div>
        <w:div w:id="923493606">
          <w:marLeft w:val="0"/>
          <w:marRight w:val="0"/>
          <w:marTop w:val="0"/>
          <w:marBottom w:val="0"/>
          <w:divBdr>
            <w:top w:val="none" w:sz="0" w:space="0" w:color="auto"/>
            <w:left w:val="none" w:sz="0" w:space="0" w:color="auto"/>
            <w:bottom w:val="none" w:sz="0" w:space="0" w:color="auto"/>
            <w:right w:val="none" w:sz="0" w:space="0" w:color="auto"/>
          </w:divBdr>
        </w:div>
        <w:div w:id="924074932">
          <w:marLeft w:val="0"/>
          <w:marRight w:val="0"/>
          <w:marTop w:val="0"/>
          <w:marBottom w:val="0"/>
          <w:divBdr>
            <w:top w:val="none" w:sz="0" w:space="0" w:color="auto"/>
            <w:left w:val="none" w:sz="0" w:space="0" w:color="auto"/>
            <w:bottom w:val="none" w:sz="0" w:space="0" w:color="auto"/>
            <w:right w:val="none" w:sz="0" w:space="0" w:color="auto"/>
          </w:divBdr>
        </w:div>
        <w:div w:id="1073888289">
          <w:marLeft w:val="0"/>
          <w:marRight w:val="0"/>
          <w:marTop w:val="0"/>
          <w:marBottom w:val="0"/>
          <w:divBdr>
            <w:top w:val="none" w:sz="0" w:space="0" w:color="auto"/>
            <w:left w:val="none" w:sz="0" w:space="0" w:color="auto"/>
            <w:bottom w:val="none" w:sz="0" w:space="0" w:color="auto"/>
            <w:right w:val="none" w:sz="0" w:space="0" w:color="auto"/>
          </w:divBdr>
        </w:div>
        <w:div w:id="1099566077">
          <w:marLeft w:val="0"/>
          <w:marRight w:val="0"/>
          <w:marTop w:val="0"/>
          <w:marBottom w:val="0"/>
          <w:divBdr>
            <w:top w:val="none" w:sz="0" w:space="0" w:color="auto"/>
            <w:left w:val="none" w:sz="0" w:space="0" w:color="auto"/>
            <w:bottom w:val="none" w:sz="0" w:space="0" w:color="auto"/>
            <w:right w:val="none" w:sz="0" w:space="0" w:color="auto"/>
          </w:divBdr>
        </w:div>
        <w:div w:id="1130778722">
          <w:marLeft w:val="0"/>
          <w:marRight w:val="0"/>
          <w:marTop w:val="0"/>
          <w:marBottom w:val="0"/>
          <w:divBdr>
            <w:top w:val="none" w:sz="0" w:space="0" w:color="auto"/>
            <w:left w:val="none" w:sz="0" w:space="0" w:color="auto"/>
            <w:bottom w:val="none" w:sz="0" w:space="0" w:color="auto"/>
            <w:right w:val="none" w:sz="0" w:space="0" w:color="auto"/>
          </w:divBdr>
        </w:div>
        <w:div w:id="1152523542">
          <w:marLeft w:val="0"/>
          <w:marRight w:val="0"/>
          <w:marTop w:val="0"/>
          <w:marBottom w:val="0"/>
          <w:divBdr>
            <w:top w:val="none" w:sz="0" w:space="0" w:color="auto"/>
            <w:left w:val="none" w:sz="0" w:space="0" w:color="auto"/>
            <w:bottom w:val="none" w:sz="0" w:space="0" w:color="auto"/>
            <w:right w:val="none" w:sz="0" w:space="0" w:color="auto"/>
          </w:divBdr>
        </w:div>
        <w:div w:id="1155563284">
          <w:marLeft w:val="0"/>
          <w:marRight w:val="0"/>
          <w:marTop w:val="0"/>
          <w:marBottom w:val="0"/>
          <w:divBdr>
            <w:top w:val="none" w:sz="0" w:space="0" w:color="auto"/>
            <w:left w:val="none" w:sz="0" w:space="0" w:color="auto"/>
            <w:bottom w:val="none" w:sz="0" w:space="0" w:color="auto"/>
            <w:right w:val="none" w:sz="0" w:space="0" w:color="auto"/>
          </w:divBdr>
        </w:div>
        <w:div w:id="1197810791">
          <w:marLeft w:val="0"/>
          <w:marRight w:val="0"/>
          <w:marTop w:val="0"/>
          <w:marBottom w:val="0"/>
          <w:divBdr>
            <w:top w:val="none" w:sz="0" w:space="0" w:color="auto"/>
            <w:left w:val="none" w:sz="0" w:space="0" w:color="auto"/>
            <w:bottom w:val="none" w:sz="0" w:space="0" w:color="auto"/>
            <w:right w:val="none" w:sz="0" w:space="0" w:color="auto"/>
          </w:divBdr>
        </w:div>
        <w:div w:id="1362626438">
          <w:marLeft w:val="0"/>
          <w:marRight w:val="0"/>
          <w:marTop w:val="0"/>
          <w:marBottom w:val="0"/>
          <w:divBdr>
            <w:top w:val="none" w:sz="0" w:space="0" w:color="auto"/>
            <w:left w:val="none" w:sz="0" w:space="0" w:color="auto"/>
            <w:bottom w:val="none" w:sz="0" w:space="0" w:color="auto"/>
            <w:right w:val="none" w:sz="0" w:space="0" w:color="auto"/>
          </w:divBdr>
        </w:div>
        <w:div w:id="1439178329">
          <w:marLeft w:val="0"/>
          <w:marRight w:val="0"/>
          <w:marTop w:val="0"/>
          <w:marBottom w:val="0"/>
          <w:divBdr>
            <w:top w:val="none" w:sz="0" w:space="0" w:color="auto"/>
            <w:left w:val="none" w:sz="0" w:space="0" w:color="auto"/>
            <w:bottom w:val="none" w:sz="0" w:space="0" w:color="auto"/>
            <w:right w:val="none" w:sz="0" w:space="0" w:color="auto"/>
          </w:divBdr>
        </w:div>
        <w:div w:id="1469741037">
          <w:marLeft w:val="0"/>
          <w:marRight w:val="0"/>
          <w:marTop w:val="0"/>
          <w:marBottom w:val="0"/>
          <w:divBdr>
            <w:top w:val="none" w:sz="0" w:space="0" w:color="auto"/>
            <w:left w:val="none" w:sz="0" w:space="0" w:color="auto"/>
            <w:bottom w:val="none" w:sz="0" w:space="0" w:color="auto"/>
            <w:right w:val="none" w:sz="0" w:space="0" w:color="auto"/>
          </w:divBdr>
        </w:div>
        <w:div w:id="1517038972">
          <w:marLeft w:val="0"/>
          <w:marRight w:val="0"/>
          <w:marTop w:val="0"/>
          <w:marBottom w:val="0"/>
          <w:divBdr>
            <w:top w:val="none" w:sz="0" w:space="0" w:color="auto"/>
            <w:left w:val="none" w:sz="0" w:space="0" w:color="auto"/>
            <w:bottom w:val="none" w:sz="0" w:space="0" w:color="auto"/>
            <w:right w:val="none" w:sz="0" w:space="0" w:color="auto"/>
          </w:divBdr>
        </w:div>
        <w:div w:id="1537159873">
          <w:marLeft w:val="0"/>
          <w:marRight w:val="0"/>
          <w:marTop w:val="0"/>
          <w:marBottom w:val="0"/>
          <w:divBdr>
            <w:top w:val="none" w:sz="0" w:space="0" w:color="auto"/>
            <w:left w:val="none" w:sz="0" w:space="0" w:color="auto"/>
            <w:bottom w:val="none" w:sz="0" w:space="0" w:color="auto"/>
            <w:right w:val="none" w:sz="0" w:space="0" w:color="auto"/>
          </w:divBdr>
        </w:div>
        <w:div w:id="1630548549">
          <w:marLeft w:val="0"/>
          <w:marRight w:val="0"/>
          <w:marTop w:val="0"/>
          <w:marBottom w:val="0"/>
          <w:divBdr>
            <w:top w:val="none" w:sz="0" w:space="0" w:color="auto"/>
            <w:left w:val="none" w:sz="0" w:space="0" w:color="auto"/>
            <w:bottom w:val="none" w:sz="0" w:space="0" w:color="auto"/>
            <w:right w:val="none" w:sz="0" w:space="0" w:color="auto"/>
          </w:divBdr>
        </w:div>
        <w:div w:id="1640836581">
          <w:marLeft w:val="0"/>
          <w:marRight w:val="0"/>
          <w:marTop w:val="0"/>
          <w:marBottom w:val="0"/>
          <w:divBdr>
            <w:top w:val="none" w:sz="0" w:space="0" w:color="auto"/>
            <w:left w:val="none" w:sz="0" w:space="0" w:color="auto"/>
            <w:bottom w:val="none" w:sz="0" w:space="0" w:color="auto"/>
            <w:right w:val="none" w:sz="0" w:space="0" w:color="auto"/>
          </w:divBdr>
        </w:div>
        <w:div w:id="1643996876">
          <w:marLeft w:val="0"/>
          <w:marRight w:val="0"/>
          <w:marTop w:val="0"/>
          <w:marBottom w:val="0"/>
          <w:divBdr>
            <w:top w:val="none" w:sz="0" w:space="0" w:color="auto"/>
            <w:left w:val="none" w:sz="0" w:space="0" w:color="auto"/>
            <w:bottom w:val="none" w:sz="0" w:space="0" w:color="auto"/>
            <w:right w:val="none" w:sz="0" w:space="0" w:color="auto"/>
          </w:divBdr>
        </w:div>
        <w:div w:id="1752895724">
          <w:marLeft w:val="0"/>
          <w:marRight w:val="0"/>
          <w:marTop w:val="0"/>
          <w:marBottom w:val="0"/>
          <w:divBdr>
            <w:top w:val="none" w:sz="0" w:space="0" w:color="auto"/>
            <w:left w:val="none" w:sz="0" w:space="0" w:color="auto"/>
            <w:bottom w:val="none" w:sz="0" w:space="0" w:color="auto"/>
            <w:right w:val="none" w:sz="0" w:space="0" w:color="auto"/>
          </w:divBdr>
        </w:div>
        <w:div w:id="1812625808">
          <w:marLeft w:val="0"/>
          <w:marRight w:val="0"/>
          <w:marTop w:val="0"/>
          <w:marBottom w:val="0"/>
          <w:divBdr>
            <w:top w:val="none" w:sz="0" w:space="0" w:color="auto"/>
            <w:left w:val="none" w:sz="0" w:space="0" w:color="auto"/>
            <w:bottom w:val="none" w:sz="0" w:space="0" w:color="auto"/>
            <w:right w:val="none" w:sz="0" w:space="0" w:color="auto"/>
          </w:divBdr>
        </w:div>
        <w:div w:id="1826555956">
          <w:marLeft w:val="0"/>
          <w:marRight w:val="0"/>
          <w:marTop w:val="0"/>
          <w:marBottom w:val="0"/>
          <w:divBdr>
            <w:top w:val="none" w:sz="0" w:space="0" w:color="auto"/>
            <w:left w:val="none" w:sz="0" w:space="0" w:color="auto"/>
            <w:bottom w:val="none" w:sz="0" w:space="0" w:color="auto"/>
            <w:right w:val="none" w:sz="0" w:space="0" w:color="auto"/>
          </w:divBdr>
        </w:div>
        <w:div w:id="1868447087">
          <w:marLeft w:val="0"/>
          <w:marRight w:val="0"/>
          <w:marTop w:val="0"/>
          <w:marBottom w:val="0"/>
          <w:divBdr>
            <w:top w:val="none" w:sz="0" w:space="0" w:color="auto"/>
            <w:left w:val="none" w:sz="0" w:space="0" w:color="auto"/>
            <w:bottom w:val="none" w:sz="0" w:space="0" w:color="auto"/>
            <w:right w:val="none" w:sz="0" w:space="0" w:color="auto"/>
          </w:divBdr>
        </w:div>
        <w:div w:id="1964386858">
          <w:marLeft w:val="0"/>
          <w:marRight w:val="0"/>
          <w:marTop w:val="0"/>
          <w:marBottom w:val="0"/>
          <w:divBdr>
            <w:top w:val="none" w:sz="0" w:space="0" w:color="auto"/>
            <w:left w:val="none" w:sz="0" w:space="0" w:color="auto"/>
            <w:bottom w:val="none" w:sz="0" w:space="0" w:color="auto"/>
            <w:right w:val="none" w:sz="0" w:space="0" w:color="auto"/>
          </w:divBdr>
        </w:div>
        <w:div w:id="2087022820">
          <w:marLeft w:val="0"/>
          <w:marRight w:val="0"/>
          <w:marTop w:val="0"/>
          <w:marBottom w:val="0"/>
          <w:divBdr>
            <w:top w:val="none" w:sz="0" w:space="0" w:color="auto"/>
            <w:left w:val="none" w:sz="0" w:space="0" w:color="auto"/>
            <w:bottom w:val="none" w:sz="0" w:space="0" w:color="auto"/>
            <w:right w:val="none" w:sz="0" w:space="0" w:color="auto"/>
          </w:divBdr>
        </w:div>
        <w:div w:id="2143383276">
          <w:marLeft w:val="0"/>
          <w:marRight w:val="0"/>
          <w:marTop w:val="0"/>
          <w:marBottom w:val="0"/>
          <w:divBdr>
            <w:top w:val="none" w:sz="0" w:space="0" w:color="auto"/>
            <w:left w:val="none" w:sz="0" w:space="0" w:color="auto"/>
            <w:bottom w:val="none" w:sz="0" w:space="0" w:color="auto"/>
            <w:right w:val="none" w:sz="0" w:space="0" w:color="auto"/>
          </w:divBdr>
        </w:div>
      </w:divsChild>
    </w:div>
    <w:div w:id="1465779851">
      <w:bodyDiv w:val="1"/>
      <w:marLeft w:val="0"/>
      <w:marRight w:val="0"/>
      <w:marTop w:val="0"/>
      <w:marBottom w:val="0"/>
      <w:divBdr>
        <w:top w:val="none" w:sz="0" w:space="0" w:color="auto"/>
        <w:left w:val="none" w:sz="0" w:space="0" w:color="auto"/>
        <w:bottom w:val="none" w:sz="0" w:space="0" w:color="auto"/>
        <w:right w:val="none" w:sz="0" w:space="0" w:color="auto"/>
      </w:divBdr>
      <w:divsChild>
        <w:div w:id="46538770">
          <w:marLeft w:val="0"/>
          <w:marRight w:val="0"/>
          <w:marTop w:val="0"/>
          <w:marBottom w:val="0"/>
          <w:divBdr>
            <w:top w:val="none" w:sz="0" w:space="0" w:color="auto"/>
            <w:left w:val="none" w:sz="0" w:space="0" w:color="auto"/>
            <w:bottom w:val="none" w:sz="0" w:space="0" w:color="auto"/>
            <w:right w:val="none" w:sz="0" w:space="0" w:color="auto"/>
          </w:divBdr>
        </w:div>
        <w:div w:id="51463903">
          <w:marLeft w:val="0"/>
          <w:marRight w:val="0"/>
          <w:marTop w:val="0"/>
          <w:marBottom w:val="0"/>
          <w:divBdr>
            <w:top w:val="none" w:sz="0" w:space="0" w:color="auto"/>
            <w:left w:val="none" w:sz="0" w:space="0" w:color="auto"/>
            <w:bottom w:val="none" w:sz="0" w:space="0" w:color="auto"/>
            <w:right w:val="none" w:sz="0" w:space="0" w:color="auto"/>
          </w:divBdr>
        </w:div>
        <w:div w:id="72169762">
          <w:marLeft w:val="0"/>
          <w:marRight w:val="0"/>
          <w:marTop w:val="0"/>
          <w:marBottom w:val="0"/>
          <w:divBdr>
            <w:top w:val="none" w:sz="0" w:space="0" w:color="auto"/>
            <w:left w:val="none" w:sz="0" w:space="0" w:color="auto"/>
            <w:bottom w:val="none" w:sz="0" w:space="0" w:color="auto"/>
            <w:right w:val="none" w:sz="0" w:space="0" w:color="auto"/>
          </w:divBdr>
        </w:div>
        <w:div w:id="210924103">
          <w:marLeft w:val="0"/>
          <w:marRight w:val="0"/>
          <w:marTop w:val="0"/>
          <w:marBottom w:val="0"/>
          <w:divBdr>
            <w:top w:val="none" w:sz="0" w:space="0" w:color="auto"/>
            <w:left w:val="none" w:sz="0" w:space="0" w:color="auto"/>
            <w:bottom w:val="none" w:sz="0" w:space="0" w:color="auto"/>
            <w:right w:val="none" w:sz="0" w:space="0" w:color="auto"/>
          </w:divBdr>
        </w:div>
        <w:div w:id="259609721">
          <w:marLeft w:val="0"/>
          <w:marRight w:val="0"/>
          <w:marTop w:val="0"/>
          <w:marBottom w:val="0"/>
          <w:divBdr>
            <w:top w:val="none" w:sz="0" w:space="0" w:color="auto"/>
            <w:left w:val="none" w:sz="0" w:space="0" w:color="auto"/>
            <w:bottom w:val="none" w:sz="0" w:space="0" w:color="auto"/>
            <w:right w:val="none" w:sz="0" w:space="0" w:color="auto"/>
          </w:divBdr>
        </w:div>
        <w:div w:id="282267496">
          <w:marLeft w:val="0"/>
          <w:marRight w:val="0"/>
          <w:marTop w:val="0"/>
          <w:marBottom w:val="0"/>
          <w:divBdr>
            <w:top w:val="none" w:sz="0" w:space="0" w:color="auto"/>
            <w:left w:val="none" w:sz="0" w:space="0" w:color="auto"/>
            <w:bottom w:val="none" w:sz="0" w:space="0" w:color="auto"/>
            <w:right w:val="none" w:sz="0" w:space="0" w:color="auto"/>
          </w:divBdr>
        </w:div>
        <w:div w:id="612253733">
          <w:marLeft w:val="0"/>
          <w:marRight w:val="0"/>
          <w:marTop w:val="0"/>
          <w:marBottom w:val="0"/>
          <w:divBdr>
            <w:top w:val="none" w:sz="0" w:space="0" w:color="auto"/>
            <w:left w:val="none" w:sz="0" w:space="0" w:color="auto"/>
            <w:bottom w:val="none" w:sz="0" w:space="0" w:color="auto"/>
            <w:right w:val="none" w:sz="0" w:space="0" w:color="auto"/>
          </w:divBdr>
        </w:div>
        <w:div w:id="719671472">
          <w:marLeft w:val="0"/>
          <w:marRight w:val="0"/>
          <w:marTop w:val="0"/>
          <w:marBottom w:val="0"/>
          <w:divBdr>
            <w:top w:val="none" w:sz="0" w:space="0" w:color="auto"/>
            <w:left w:val="none" w:sz="0" w:space="0" w:color="auto"/>
            <w:bottom w:val="none" w:sz="0" w:space="0" w:color="auto"/>
            <w:right w:val="none" w:sz="0" w:space="0" w:color="auto"/>
          </w:divBdr>
        </w:div>
        <w:div w:id="765268917">
          <w:marLeft w:val="0"/>
          <w:marRight w:val="0"/>
          <w:marTop w:val="0"/>
          <w:marBottom w:val="0"/>
          <w:divBdr>
            <w:top w:val="none" w:sz="0" w:space="0" w:color="auto"/>
            <w:left w:val="none" w:sz="0" w:space="0" w:color="auto"/>
            <w:bottom w:val="none" w:sz="0" w:space="0" w:color="auto"/>
            <w:right w:val="none" w:sz="0" w:space="0" w:color="auto"/>
          </w:divBdr>
        </w:div>
        <w:div w:id="814374457">
          <w:marLeft w:val="0"/>
          <w:marRight w:val="0"/>
          <w:marTop w:val="0"/>
          <w:marBottom w:val="0"/>
          <w:divBdr>
            <w:top w:val="none" w:sz="0" w:space="0" w:color="auto"/>
            <w:left w:val="none" w:sz="0" w:space="0" w:color="auto"/>
            <w:bottom w:val="none" w:sz="0" w:space="0" w:color="auto"/>
            <w:right w:val="none" w:sz="0" w:space="0" w:color="auto"/>
          </w:divBdr>
        </w:div>
        <w:div w:id="868952029">
          <w:marLeft w:val="0"/>
          <w:marRight w:val="0"/>
          <w:marTop w:val="0"/>
          <w:marBottom w:val="0"/>
          <w:divBdr>
            <w:top w:val="none" w:sz="0" w:space="0" w:color="auto"/>
            <w:left w:val="none" w:sz="0" w:space="0" w:color="auto"/>
            <w:bottom w:val="none" w:sz="0" w:space="0" w:color="auto"/>
            <w:right w:val="none" w:sz="0" w:space="0" w:color="auto"/>
          </w:divBdr>
        </w:div>
        <w:div w:id="921262279">
          <w:marLeft w:val="0"/>
          <w:marRight w:val="0"/>
          <w:marTop w:val="0"/>
          <w:marBottom w:val="0"/>
          <w:divBdr>
            <w:top w:val="none" w:sz="0" w:space="0" w:color="auto"/>
            <w:left w:val="none" w:sz="0" w:space="0" w:color="auto"/>
            <w:bottom w:val="none" w:sz="0" w:space="0" w:color="auto"/>
            <w:right w:val="none" w:sz="0" w:space="0" w:color="auto"/>
          </w:divBdr>
        </w:div>
        <w:div w:id="1114709289">
          <w:marLeft w:val="0"/>
          <w:marRight w:val="0"/>
          <w:marTop w:val="0"/>
          <w:marBottom w:val="0"/>
          <w:divBdr>
            <w:top w:val="none" w:sz="0" w:space="0" w:color="auto"/>
            <w:left w:val="none" w:sz="0" w:space="0" w:color="auto"/>
            <w:bottom w:val="none" w:sz="0" w:space="0" w:color="auto"/>
            <w:right w:val="none" w:sz="0" w:space="0" w:color="auto"/>
          </w:divBdr>
        </w:div>
        <w:div w:id="1153565662">
          <w:marLeft w:val="0"/>
          <w:marRight w:val="0"/>
          <w:marTop w:val="0"/>
          <w:marBottom w:val="0"/>
          <w:divBdr>
            <w:top w:val="none" w:sz="0" w:space="0" w:color="auto"/>
            <w:left w:val="none" w:sz="0" w:space="0" w:color="auto"/>
            <w:bottom w:val="none" w:sz="0" w:space="0" w:color="auto"/>
            <w:right w:val="none" w:sz="0" w:space="0" w:color="auto"/>
          </w:divBdr>
        </w:div>
        <w:div w:id="1168978614">
          <w:marLeft w:val="0"/>
          <w:marRight w:val="0"/>
          <w:marTop w:val="0"/>
          <w:marBottom w:val="0"/>
          <w:divBdr>
            <w:top w:val="none" w:sz="0" w:space="0" w:color="auto"/>
            <w:left w:val="none" w:sz="0" w:space="0" w:color="auto"/>
            <w:bottom w:val="none" w:sz="0" w:space="0" w:color="auto"/>
            <w:right w:val="none" w:sz="0" w:space="0" w:color="auto"/>
          </w:divBdr>
        </w:div>
        <w:div w:id="1184903834">
          <w:marLeft w:val="0"/>
          <w:marRight w:val="0"/>
          <w:marTop w:val="0"/>
          <w:marBottom w:val="0"/>
          <w:divBdr>
            <w:top w:val="none" w:sz="0" w:space="0" w:color="auto"/>
            <w:left w:val="none" w:sz="0" w:space="0" w:color="auto"/>
            <w:bottom w:val="none" w:sz="0" w:space="0" w:color="auto"/>
            <w:right w:val="none" w:sz="0" w:space="0" w:color="auto"/>
          </w:divBdr>
        </w:div>
        <w:div w:id="1322195640">
          <w:marLeft w:val="0"/>
          <w:marRight w:val="0"/>
          <w:marTop w:val="0"/>
          <w:marBottom w:val="0"/>
          <w:divBdr>
            <w:top w:val="none" w:sz="0" w:space="0" w:color="auto"/>
            <w:left w:val="none" w:sz="0" w:space="0" w:color="auto"/>
            <w:bottom w:val="none" w:sz="0" w:space="0" w:color="auto"/>
            <w:right w:val="none" w:sz="0" w:space="0" w:color="auto"/>
          </w:divBdr>
        </w:div>
        <w:div w:id="1346517774">
          <w:marLeft w:val="0"/>
          <w:marRight w:val="0"/>
          <w:marTop w:val="0"/>
          <w:marBottom w:val="0"/>
          <w:divBdr>
            <w:top w:val="none" w:sz="0" w:space="0" w:color="auto"/>
            <w:left w:val="none" w:sz="0" w:space="0" w:color="auto"/>
            <w:bottom w:val="none" w:sz="0" w:space="0" w:color="auto"/>
            <w:right w:val="none" w:sz="0" w:space="0" w:color="auto"/>
          </w:divBdr>
        </w:div>
        <w:div w:id="1381128496">
          <w:marLeft w:val="0"/>
          <w:marRight w:val="0"/>
          <w:marTop w:val="0"/>
          <w:marBottom w:val="0"/>
          <w:divBdr>
            <w:top w:val="none" w:sz="0" w:space="0" w:color="auto"/>
            <w:left w:val="none" w:sz="0" w:space="0" w:color="auto"/>
            <w:bottom w:val="none" w:sz="0" w:space="0" w:color="auto"/>
            <w:right w:val="none" w:sz="0" w:space="0" w:color="auto"/>
          </w:divBdr>
        </w:div>
        <w:div w:id="1493567005">
          <w:marLeft w:val="0"/>
          <w:marRight w:val="0"/>
          <w:marTop w:val="0"/>
          <w:marBottom w:val="0"/>
          <w:divBdr>
            <w:top w:val="none" w:sz="0" w:space="0" w:color="auto"/>
            <w:left w:val="none" w:sz="0" w:space="0" w:color="auto"/>
            <w:bottom w:val="none" w:sz="0" w:space="0" w:color="auto"/>
            <w:right w:val="none" w:sz="0" w:space="0" w:color="auto"/>
          </w:divBdr>
        </w:div>
        <w:div w:id="1533766862">
          <w:marLeft w:val="0"/>
          <w:marRight w:val="0"/>
          <w:marTop w:val="0"/>
          <w:marBottom w:val="0"/>
          <w:divBdr>
            <w:top w:val="none" w:sz="0" w:space="0" w:color="auto"/>
            <w:left w:val="none" w:sz="0" w:space="0" w:color="auto"/>
            <w:bottom w:val="none" w:sz="0" w:space="0" w:color="auto"/>
            <w:right w:val="none" w:sz="0" w:space="0" w:color="auto"/>
          </w:divBdr>
        </w:div>
        <w:div w:id="1720282823">
          <w:marLeft w:val="0"/>
          <w:marRight w:val="0"/>
          <w:marTop w:val="0"/>
          <w:marBottom w:val="0"/>
          <w:divBdr>
            <w:top w:val="none" w:sz="0" w:space="0" w:color="auto"/>
            <w:left w:val="none" w:sz="0" w:space="0" w:color="auto"/>
            <w:bottom w:val="none" w:sz="0" w:space="0" w:color="auto"/>
            <w:right w:val="none" w:sz="0" w:space="0" w:color="auto"/>
          </w:divBdr>
        </w:div>
        <w:div w:id="1743217435">
          <w:marLeft w:val="0"/>
          <w:marRight w:val="0"/>
          <w:marTop w:val="0"/>
          <w:marBottom w:val="0"/>
          <w:divBdr>
            <w:top w:val="none" w:sz="0" w:space="0" w:color="auto"/>
            <w:left w:val="none" w:sz="0" w:space="0" w:color="auto"/>
            <w:bottom w:val="none" w:sz="0" w:space="0" w:color="auto"/>
            <w:right w:val="none" w:sz="0" w:space="0" w:color="auto"/>
          </w:divBdr>
        </w:div>
        <w:div w:id="1746561780">
          <w:marLeft w:val="0"/>
          <w:marRight w:val="0"/>
          <w:marTop w:val="0"/>
          <w:marBottom w:val="0"/>
          <w:divBdr>
            <w:top w:val="none" w:sz="0" w:space="0" w:color="auto"/>
            <w:left w:val="none" w:sz="0" w:space="0" w:color="auto"/>
            <w:bottom w:val="none" w:sz="0" w:space="0" w:color="auto"/>
            <w:right w:val="none" w:sz="0" w:space="0" w:color="auto"/>
          </w:divBdr>
        </w:div>
        <w:div w:id="1760365179">
          <w:marLeft w:val="0"/>
          <w:marRight w:val="0"/>
          <w:marTop w:val="0"/>
          <w:marBottom w:val="0"/>
          <w:divBdr>
            <w:top w:val="none" w:sz="0" w:space="0" w:color="auto"/>
            <w:left w:val="none" w:sz="0" w:space="0" w:color="auto"/>
            <w:bottom w:val="none" w:sz="0" w:space="0" w:color="auto"/>
            <w:right w:val="none" w:sz="0" w:space="0" w:color="auto"/>
          </w:divBdr>
        </w:div>
        <w:div w:id="1771581775">
          <w:marLeft w:val="0"/>
          <w:marRight w:val="0"/>
          <w:marTop w:val="0"/>
          <w:marBottom w:val="0"/>
          <w:divBdr>
            <w:top w:val="none" w:sz="0" w:space="0" w:color="auto"/>
            <w:left w:val="none" w:sz="0" w:space="0" w:color="auto"/>
            <w:bottom w:val="none" w:sz="0" w:space="0" w:color="auto"/>
            <w:right w:val="none" w:sz="0" w:space="0" w:color="auto"/>
          </w:divBdr>
        </w:div>
        <w:div w:id="1815029724">
          <w:marLeft w:val="0"/>
          <w:marRight w:val="0"/>
          <w:marTop w:val="0"/>
          <w:marBottom w:val="0"/>
          <w:divBdr>
            <w:top w:val="none" w:sz="0" w:space="0" w:color="auto"/>
            <w:left w:val="none" w:sz="0" w:space="0" w:color="auto"/>
            <w:bottom w:val="none" w:sz="0" w:space="0" w:color="auto"/>
            <w:right w:val="none" w:sz="0" w:space="0" w:color="auto"/>
          </w:divBdr>
        </w:div>
      </w:divsChild>
    </w:div>
    <w:div w:id="1522280194">
      <w:marLeft w:val="0"/>
      <w:marRight w:val="0"/>
      <w:marTop w:val="0"/>
      <w:marBottom w:val="0"/>
      <w:divBdr>
        <w:top w:val="none" w:sz="0" w:space="0" w:color="auto"/>
        <w:left w:val="none" w:sz="0" w:space="0" w:color="auto"/>
        <w:bottom w:val="none" w:sz="0" w:space="0" w:color="auto"/>
        <w:right w:val="none" w:sz="0" w:space="0" w:color="auto"/>
      </w:divBdr>
    </w:div>
    <w:div w:id="1578125568">
      <w:marLeft w:val="0"/>
      <w:marRight w:val="0"/>
      <w:marTop w:val="0"/>
      <w:marBottom w:val="0"/>
      <w:divBdr>
        <w:top w:val="none" w:sz="0" w:space="0" w:color="auto"/>
        <w:left w:val="none" w:sz="0" w:space="0" w:color="auto"/>
        <w:bottom w:val="none" w:sz="0" w:space="0" w:color="auto"/>
        <w:right w:val="none" w:sz="0" w:space="0" w:color="auto"/>
      </w:divBdr>
    </w:div>
    <w:div w:id="1704598033">
      <w:bodyDiv w:val="1"/>
      <w:marLeft w:val="0"/>
      <w:marRight w:val="0"/>
      <w:marTop w:val="0"/>
      <w:marBottom w:val="0"/>
      <w:divBdr>
        <w:top w:val="none" w:sz="0" w:space="0" w:color="auto"/>
        <w:left w:val="none" w:sz="0" w:space="0" w:color="auto"/>
        <w:bottom w:val="none" w:sz="0" w:space="0" w:color="auto"/>
        <w:right w:val="none" w:sz="0" w:space="0" w:color="auto"/>
      </w:divBdr>
      <w:divsChild>
        <w:div w:id="1303540460">
          <w:marLeft w:val="0"/>
          <w:marRight w:val="0"/>
          <w:marTop w:val="0"/>
          <w:marBottom w:val="0"/>
          <w:divBdr>
            <w:top w:val="single" w:sz="2" w:space="0" w:color="EEEEEE"/>
            <w:left w:val="single" w:sz="2" w:space="0" w:color="EEEEEE"/>
            <w:bottom w:val="single" w:sz="2" w:space="0" w:color="EEEEEE"/>
            <w:right w:val="single" w:sz="2" w:space="0" w:color="EEEEEE"/>
          </w:divBdr>
        </w:div>
        <w:div w:id="2002270621">
          <w:marLeft w:val="0"/>
          <w:marRight w:val="0"/>
          <w:marTop w:val="30"/>
          <w:marBottom w:val="0"/>
          <w:divBdr>
            <w:top w:val="none" w:sz="0" w:space="0" w:color="auto"/>
            <w:left w:val="none" w:sz="0" w:space="0" w:color="auto"/>
            <w:bottom w:val="none" w:sz="0" w:space="0" w:color="auto"/>
            <w:right w:val="none" w:sz="0" w:space="0" w:color="auto"/>
          </w:divBdr>
        </w:div>
      </w:divsChild>
    </w:div>
    <w:div w:id="1724786791">
      <w:marLeft w:val="0"/>
      <w:marRight w:val="0"/>
      <w:marTop w:val="0"/>
      <w:marBottom w:val="0"/>
      <w:divBdr>
        <w:top w:val="none" w:sz="0" w:space="0" w:color="auto"/>
        <w:left w:val="none" w:sz="0" w:space="0" w:color="auto"/>
        <w:bottom w:val="none" w:sz="0" w:space="0" w:color="auto"/>
        <w:right w:val="none" w:sz="0" w:space="0" w:color="auto"/>
      </w:divBdr>
    </w:div>
    <w:div w:id="1729840373">
      <w:marLeft w:val="0"/>
      <w:marRight w:val="0"/>
      <w:marTop w:val="0"/>
      <w:marBottom w:val="0"/>
      <w:divBdr>
        <w:top w:val="none" w:sz="0" w:space="0" w:color="auto"/>
        <w:left w:val="none" w:sz="0" w:space="0" w:color="auto"/>
        <w:bottom w:val="none" w:sz="0" w:space="0" w:color="auto"/>
        <w:right w:val="none" w:sz="0" w:space="0" w:color="auto"/>
      </w:divBdr>
    </w:div>
    <w:div w:id="1815641533">
      <w:bodyDiv w:val="1"/>
      <w:marLeft w:val="0"/>
      <w:marRight w:val="0"/>
      <w:marTop w:val="0"/>
      <w:marBottom w:val="0"/>
      <w:divBdr>
        <w:top w:val="none" w:sz="0" w:space="0" w:color="auto"/>
        <w:left w:val="none" w:sz="0" w:space="0" w:color="auto"/>
        <w:bottom w:val="none" w:sz="0" w:space="0" w:color="auto"/>
        <w:right w:val="none" w:sz="0" w:space="0" w:color="auto"/>
      </w:divBdr>
    </w:div>
    <w:div w:id="1875535087">
      <w:bodyDiv w:val="1"/>
      <w:marLeft w:val="0"/>
      <w:marRight w:val="0"/>
      <w:marTop w:val="0"/>
      <w:marBottom w:val="0"/>
      <w:divBdr>
        <w:top w:val="none" w:sz="0" w:space="0" w:color="auto"/>
        <w:left w:val="none" w:sz="0" w:space="0" w:color="auto"/>
        <w:bottom w:val="none" w:sz="0" w:space="0" w:color="auto"/>
        <w:right w:val="none" w:sz="0" w:space="0" w:color="auto"/>
      </w:divBdr>
    </w:div>
    <w:div w:id="1903060135">
      <w:bodyDiv w:val="1"/>
      <w:marLeft w:val="0"/>
      <w:marRight w:val="0"/>
      <w:marTop w:val="0"/>
      <w:marBottom w:val="0"/>
      <w:divBdr>
        <w:top w:val="none" w:sz="0" w:space="0" w:color="auto"/>
        <w:left w:val="none" w:sz="0" w:space="0" w:color="auto"/>
        <w:bottom w:val="none" w:sz="0" w:space="0" w:color="auto"/>
        <w:right w:val="none" w:sz="0" w:space="0" w:color="auto"/>
      </w:divBdr>
    </w:div>
    <w:div w:id="1913615702">
      <w:marLeft w:val="0"/>
      <w:marRight w:val="0"/>
      <w:marTop w:val="0"/>
      <w:marBottom w:val="0"/>
      <w:divBdr>
        <w:top w:val="none" w:sz="0" w:space="0" w:color="auto"/>
        <w:left w:val="none" w:sz="0" w:space="0" w:color="auto"/>
        <w:bottom w:val="none" w:sz="0" w:space="0" w:color="auto"/>
        <w:right w:val="none" w:sz="0" w:space="0" w:color="auto"/>
      </w:divBdr>
    </w:div>
    <w:div w:id="1947495850">
      <w:bodyDiv w:val="1"/>
      <w:marLeft w:val="0"/>
      <w:marRight w:val="0"/>
      <w:marTop w:val="0"/>
      <w:marBottom w:val="0"/>
      <w:divBdr>
        <w:top w:val="none" w:sz="0" w:space="0" w:color="auto"/>
        <w:left w:val="none" w:sz="0" w:space="0" w:color="auto"/>
        <w:bottom w:val="none" w:sz="0" w:space="0" w:color="auto"/>
        <w:right w:val="none" w:sz="0" w:space="0" w:color="auto"/>
      </w:divBdr>
    </w:div>
    <w:div w:id="1978950059">
      <w:bodyDiv w:val="1"/>
      <w:marLeft w:val="0"/>
      <w:marRight w:val="0"/>
      <w:marTop w:val="0"/>
      <w:marBottom w:val="0"/>
      <w:divBdr>
        <w:top w:val="none" w:sz="0" w:space="0" w:color="auto"/>
        <w:left w:val="none" w:sz="0" w:space="0" w:color="auto"/>
        <w:bottom w:val="none" w:sz="0" w:space="0" w:color="auto"/>
        <w:right w:val="none" w:sz="0" w:space="0" w:color="auto"/>
      </w:divBdr>
      <w:divsChild>
        <w:div w:id="65688039">
          <w:marLeft w:val="0"/>
          <w:marRight w:val="0"/>
          <w:marTop w:val="0"/>
          <w:marBottom w:val="0"/>
          <w:divBdr>
            <w:top w:val="none" w:sz="0" w:space="0" w:color="auto"/>
            <w:left w:val="none" w:sz="0" w:space="0" w:color="auto"/>
            <w:bottom w:val="none" w:sz="0" w:space="0" w:color="auto"/>
            <w:right w:val="none" w:sz="0" w:space="0" w:color="auto"/>
          </w:divBdr>
        </w:div>
        <w:div w:id="248123883">
          <w:marLeft w:val="0"/>
          <w:marRight w:val="0"/>
          <w:marTop w:val="0"/>
          <w:marBottom w:val="0"/>
          <w:divBdr>
            <w:top w:val="none" w:sz="0" w:space="0" w:color="auto"/>
            <w:left w:val="none" w:sz="0" w:space="0" w:color="auto"/>
            <w:bottom w:val="none" w:sz="0" w:space="0" w:color="auto"/>
            <w:right w:val="none" w:sz="0" w:space="0" w:color="auto"/>
          </w:divBdr>
        </w:div>
        <w:div w:id="1013000143">
          <w:marLeft w:val="0"/>
          <w:marRight w:val="0"/>
          <w:marTop w:val="0"/>
          <w:marBottom w:val="0"/>
          <w:divBdr>
            <w:top w:val="none" w:sz="0" w:space="0" w:color="auto"/>
            <w:left w:val="none" w:sz="0" w:space="0" w:color="auto"/>
            <w:bottom w:val="none" w:sz="0" w:space="0" w:color="auto"/>
            <w:right w:val="none" w:sz="0" w:space="0" w:color="auto"/>
          </w:divBdr>
        </w:div>
        <w:div w:id="1152983935">
          <w:marLeft w:val="0"/>
          <w:marRight w:val="0"/>
          <w:marTop w:val="0"/>
          <w:marBottom w:val="0"/>
          <w:divBdr>
            <w:top w:val="none" w:sz="0" w:space="0" w:color="auto"/>
            <w:left w:val="none" w:sz="0" w:space="0" w:color="auto"/>
            <w:bottom w:val="none" w:sz="0" w:space="0" w:color="auto"/>
            <w:right w:val="none" w:sz="0" w:space="0" w:color="auto"/>
          </w:divBdr>
        </w:div>
        <w:div w:id="1529489477">
          <w:marLeft w:val="0"/>
          <w:marRight w:val="0"/>
          <w:marTop w:val="0"/>
          <w:marBottom w:val="0"/>
          <w:divBdr>
            <w:top w:val="none" w:sz="0" w:space="0" w:color="auto"/>
            <w:left w:val="none" w:sz="0" w:space="0" w:color="auto"/>
            <w:bottom w:val="none" w:sz="0" w:space="0" w:color="auto"/>
            <w:right w:val="none" w:sz="0" w:space="0" w:color="auto"/>
          </w:divBdr>
        </w:div>
        <w:div w:id="1870491772">
          <w:marLeft w:val="0"/>
          <w:marRight w:val="0"/>
          <w:marTop w:val="0"/>
          <w:marBottom w:val="0"/>
          <w:divBdr>
            <w:top w:val="none" w:sz="0" w:space="0" w:color="auto"/>
            <w:left w:val="none" w:sz="0" w:space="0" w:color="auto"/>
            <w:bottom w:val="none" w:sz="0" w:space="0" w:color="auto"/>
            <w:right w:val="none" w:sz="0" w:space="0" w:color="auto"/>
          </w:divBdr>
        </w:div>
        <w:div w:id="1924678824">
          <w:marLeft w:val="0"/>
          <w:marRight w:val="0"/>
          <w:marTop w:val="0"/>
          <w:marBottom w:val="0"/>
          <w:divBdr>
            <w:top w:val="none" w:sz="0" w:space="0" w:color="auto"/>
            <w:left w:val="none" w:sz="0" w:space="0" w:color="auto"/>
            <w:bottom w:val="none" w:sz="0" w:space="0" w:color="auto"/>
            <w:right w:val="none" w:sz="0" w:space="0" w:color="auto"/>
          </w:divBdr>
        </w:div>
        <w:div w:id="1935506186">
          <w:marLeft w:val="0"/>
          <w:marRight w:val="0"/>
          <w:marTop w:val="0"/>
          <w:marBottom w:val="0"/>
          <w:divBdr>
            <w:top w:val="none" w:sz="0" w:space="0" w:color="auto"/>
            <w:left w:val="none" w:sz="0" w:space="0" w:color="auto"/>
            <w:bottom w:val="none" w:sz="0" w:space="0" w:color="auto"/>
            <w:right w:val="none" w:sz="0" w:space="0" w:color="auto"/>
          </w:divBdr>
        </w:div>
        <w:div w:id="2094617445">
          <w:marLeft w:val="0"/>
          <w:marRight w:val="0"/>
          <w:marTop w:val="0"/>
          <w:marBottom w:val="0"/>
          <w:divBdr>
            <w:top w:val="none" w:sz="0" w:space="0" w:color="auto"/>
            <w:left w:val="none" w:sz="0" w:space="0" w:color="auto"/>
            <w:bottom w:val="none" w:sz="0" w:space="0" w:color="auto"/>
            <w:right w:val="none" w:sz="0" w:space="0" w:color="auto"/>
          </w:divBdr>
        </w:div>
      </w:divsChild>
    </w:div>
    <w:div w:id="1980105515">
      <w:bodyDiv w:val="1"/>
      <w:marLeft w:val="0"/>
      <w:marRight w:val="0"/>
      <w:marTop w:val="0"/>
      <w:marBottom w:val="0"/>
      <w:divBdr>
        <w:top w:val="none" w:sz="0" w:space="0" w:color="auto"/>
        <w:left w:val="none" w:sz="0" w:space="0" w:color="auto"/>
        <w:bottom w:val="none" w:sz="0" w:space="0" w:color="auto"/>
        <w:right w:val="none" w:sz="0" w:space="0" w:color="auto"/>
      </w:divBdr>
    </w:div>
    <w:div w:id="2025670740">
      <w:bodyDiv w:val="1"/>
      <w:marLeft w:val="0"/>
      <w:marRight w:val="0"/>
      <w:marTop w:val="0"/>
      <w:marBottom w:val="0"/>
      <w:divBdr>
        <w:top w:val="none" w:sz="0" w:space="0" w:color="auto"/>
        <w:left w:val="none" w:sz="0" w:space="0" w:color="auto"/>
        <w:bottom w:val="none" w:sz="0" w:space="0" w:color="auto"/>
        <w:right w:val="none" w:sz="0" w:space="0" w:color="auto"/>
      </w:divBdr>
    </w:div>
    <w:div w:id="2071034685">
      <w:marLeft w:val="0"/>
      <w:marRight w:val="0"/>
      <w:marTop w:val="0"/>
      <w:marBottom w:val="0"/>
      <w:divBdr>
        <w:top w:val="none" w:sz="0" w:space="0" w:color="auto"/>
        <w:left w:val="none" w:sz="0" w:space="0" w:color="auto"/>
        <w:bottom w:val="none" w:sz="0" w:space="0" w:color="auto"/>
        <w:right w:val="none" w:sz="0" w:space="0" w:color="auto"/>
      </w:divBdr>
    </w:div>
    <w:div w:id="2077318197">
      <w:bodyDiv w:val="1"/>
      <w:marLeft w:val="0"/>
      <w:marRight w:val="0"/>
      <w:marTop w:val="0"/>
      <w:marBottom w:val="0"/>
      <w:divBdr>
        <w:top w:val="none" w:sz="0" w:space="0" w:color="auto"/>
        <w:left w:val="none" w:sz="0" w:space="0" w:color="auto"/>
        <w:bottom w:val="none" w:sz="0" w:space="0" w:color="auto"/>
        <w:right w:val="none" w:sz="0" w:space="0" w:color="auto"/>
      </w:divBdr>
    </w:div>
    <w:div w:id="2106995843">
      <w:marLeft w:val="0"/>
      <w:marRight w:val="0"/>
      <w:marTop w:val="0"/>
      <w:marBottom w:val="0"/>
      <w:divBdr>
        <w:top w:val="none" w:sz="0" w:space="0" w:color="auto"/>
        <w:left w:val="none" w:sz="0" w:space="0" w:color="auto"/>
        <w:bottom w:val="none" w:sz="0" w:space="0" w:color="auto"/>
        <w:right w:val="none" w:sz="0" w:space="0" w:color="auto"/>
      </w:divBdr>
    </w:div>
    <w:div w:id="2128309491">
      <w:bodyDiv w:val="1"/>
      <w:marLeft w:val="0"/>
      <w:marRight w:val="0"/>
      <w:marTop w:val="0"/>
      <w:marBottom w:val="0"/>
      <w:divBdr>
        <w:top w:val="none" w:sz="0" w:space="0" w:color="auto"/>
        <w:left w:val="none" w:sz="0" w:space="0" w:color="auto"/>
        <w:bottom w:val="none" w:sz="0" w:space="0" w:color="auto"/>
        <w:right w:val="none" w:sz="0" w:space="0" w:color="auto"/>
      </w:divBdr>
    </w:div>
    <w:div w:id="2132823596">
      <w:bodyDiv w:val="1"/>
      <w:marLeft w:val="0"/>
      <w:marRight w:val="0"/>
      <w:marTop w:val="0"/>
      <w:marBottom w:val="0"/>
      <w:divBdr>
        <w:top w:val="none" w:sz="0" w:space="0" w:color="auto"/>
        <w:left w:val="none" w:sz="0" w:space="0" w:color="auto"/>
        <w:bottom w:val="none" w:sz="0" w:space="0" w:color="auto"/>
        <w:right w:val="none" w:sz="0" w:space="0" w:color="auto"/>
      </w:divBdr>
    </w:div>
    <w:div w:id="2135974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ata.census.gov/table/ACSDP5Y2020.DP03?q=select" TargetMode="Externa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neighborhoodatlas.medicine.wi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0C394-6B38-492C-AE9A-C146042D3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1139</TotalTime>
  <Pages>40</Pages>
  <Words>3817</Words>
  <Characters>21758</Characters>
  <Application>Microsoft Office Word</Application>
  <DocSecurity>0</DocSecurity>
  <Lines>181</Lines>
  <Paragraphs>51</Paragraphs>
  <ScaleCrop>false</ScaleCrop>
  <Company/>
  <LinksUpToDate>false</LinksUpToDate>
  <CharactersWithSpaces>25524</CharactersWithSpaces>
  <SharedDoc>false</SharedDoc>
  <HLinks>
    <vt:vector size="144" baseType="variant">
      <vt:variant>
        <vt:i4>7798836</vt:i4>
      </vt:variant>
      <vt:variant>
        <vt:i4>210</vt:i4>
      </vt:variant>
      <vt:variant>
        <vt:i4>0</vt:i4>
      </vt:variant>
      <vt:variant>
        <vt:i4>5</vt:i4>
      </vt:variant>
      <vt:variant>
        <vt:lpwstr>https://data.census.gov/table/ACSDP5Y2020.DP03?q=select</vt:lpwstr>
      </vt:variant>
      <vt:variant>
        <vt:lpwstr/>
      </vt:variant>
      <vt:variant>
        <vt:i4>720905</vt:i4>
      </vt:variant>
      <vt:variant>
        <vt:i4>207</vt:i4>
      </vt:variant>
      <vt:variant>
        <vt:i4>0</vt:i4>
      </vt:variant>
      <vt:variant>
        <vt:i4>5</vt:i4>
      </vt:variant>
      <vt:variant>
        <vt:lpwstr>https://www.neighborhoodatlas.medicine.wisc.edu/</vt:lpwstr>
      </vt:variant>
      <vt:variant>
        <vt:lpwstr/>
      </vt:variant>
      <vt:variant>
        <vt:i4>1376304</vt:i4>
      </vt:variant>
      <vt:variant>
        <vt:i4>128</vt:i4>
      </vt:variant>
      <vt:variant>
        <vt:i4>0</vt:i4>
      </vt:variant>
      <vt:variant>
        <vt:i4>5</vt:i4>
      </vt:variant>
      <vt:variant>
        <vt:lpwstr/>
      </vt:variant>
      <vt:variant>
        <vt:lpwstr>_Toc185557186</vt:lpwstr>
      </vt:variant>
      <vt:variant>
        <vt:i4>1376304</vt:i4>
      </vt:variant>
      <vt:variant>
        <vt:i4>122</vt:i4>
      </vt:variant>
      <vt:variant>
        <vt:i4>0</vt:i4>
      </vt:variant>
      <vt:variant>
        <vt:i4>5</vt:i4>
      </vt:variant>
      <vt:variant>
        <vt:lpwstr/>
      </vt:variant>
      <vt:variant>
        <vt:lpwstr>_Toc185557185</vt:lpwstr>
      </vt:variant>
      <vt:variant>
        <vt:i4>1376304</vt:i4>
      </vt:variant>
      <vt:variant>
        <vt:i4>116</vt:i4>
      </vt:variant>
      <vt:variant>
        <vt:i4>0</vt:i4>
      </vt:variant>
      <vt:variant>
        <vt:i4>5</vt:i4>
      </vt:variant>
      <vt:variant>
        <vt:lpwstr/>
      </vt:variant>
      <vt:variant>
        <vt:lpwstr>_Toc185557184</vt:lpwstr>
      </vt:variant>
      <vt:variant>
        <vt:i4>1376304</vt:i4>
      </vt:variant>
      <vt:variant>
        <vt:i4>110</vt:i4>
      </vt:variant>
      <vt:variant>
        <vt:i4>0</vt:i4>
      </vt:variant>
      <vt:variant>
        <vt:i4>5</vt:i4>
      </vt:variant>
      <vt:variant>
        <vt:lpwstr/>
      </vt:variant>
      <vt:variant>
        <vt:lpwstr>_Toc185557183</vt:lpwstr>
      </vt:variant>
      <vt:variant>
        <vt:i4>1376304</vt:i4>
      </vt:variant>
      <vt:variant>
        <vt:i4>104</vt:i4>
      </vt:variant>
      <vt:variant>
        <vt:i4>0</vt:i4>
      </vt:variant>
      <vt:variant>
        <vt:i4>5</vt:i4>
      </vt:variant>
      <vt:variant>
        <vt:lpwstr/>
      </vt:variant>
      <vt:variant>
        <vt:lpwstr>_Toc185557182</vt:lpwstr>
      </vt:variant>
      <vt:variant>
        <vt:i4>1376304</vt:i4>
      </vt:variant>
      <vt:variant>
        <vt:i4>98</vt:i4>
      </vt:variant>
      <vt:variant>
        <vt:i4>0</vt:i4>
      </vt:variant>
      <vt:variant>
        <vt:i4>5</vt:i4>
      </vt:variant>
      <vt:variant>
        <vt:lpwstr/>
      </vt:variant>
      <vt:variant>
        <vt:lpwstr>_Toc185557181</vt:lpwstr>
      </vt:variant>
      <vt:variant>
        <vt:i4>1376304</vt:i4>
      </vt:variant>
      <vt:variant>
        <vt:i4>92</vt:i4>
      </vt:variant>
      <vt:variant>
        <vt:i4>0</vt:i4>
      </vt:variant>
      <vt:variant>
        <vt:i4>5</vt:i4>
      </vt:variant>
      <vt:variant>
        <vt:lpwstr/>
      </vt:variant>
      <vt:variant>
        <vt:lpwstr>_Toc185557180</vt:lpwstr>
      </vt:variant>
      <vt:variant>
        <vt:i4>1703984</vt:i4>
      </vt:variant>
      <vt:variant>
        <vt:i4>86</vt:i4>
      </vt:variant>
      <vt:variant>
        <vt:i4>0</vt:i4>
      </vt:variant>
      <vt:variant>
        <vt:i4>5</vt:i4>
      </vt:variant>
      <vt:variant>
        <vt:lpwstr/>
      </vt:variant>
      <vt:variant>
        <vt:lpwstr>_Toc185557179</vt:lpwstr>
      </vt:variant>
      <vt:variant>
        <vt:i4>1703984</vt:i4>
      </vt:variant>
      <vt:variant>
        <vt:i4>80</vt:i4>
      </vt:variant>
      <vt:variant>
        <vt:i4>0</vt:i4>
      </vt:variant>
      <vt:variant>
        <vt:i4>5</vt:i4>
      </vt:variant>
      <vt:variant>
        <vt:lpwstr/>
      </vt:variant>
      <vt:variant>
        <vt:lpwstr>_Toc185557178</vt:lpwstr>
      </vt:variant>
      <vt:variant>
        <vt:i4>1703984</vt:i4>
      </vt:variant>
      <vt:variant>
        <vt:i4>74</vt:i4>
      </vt:variant>
      <vt:variant>
        <vt:i4>0</vt:i4>
      </vt:variant>
      <vt:variant>
        <vt:i4>5</vt:i4>
      </vt:variant>
      <vt:variant>
        <vt:lpwstr/>
      </vt:variant>
      <vt:variant>
        <vt:lpwstr>_Toc185557177</vt:lpwstr>
      </vt:variant>
      <vt:variant>
        <vt:i4>1703984</vt:i4>
      </vt:variant>
      <vt:variant>
        <vt:i4>68</vt:i4>
      </vt:variant>
      <vt:variant>
        <vt:i4>0</vt:i4>
      </vt:variant>
      <vt:variant>
        <vt:i4>5</vt:i4>
      </vt:variant>
      <vt:variant>
        <vt:lpwstr/>
      </vt:variant>
      <vt:variant>
        <vt:lpwstr>_Toc185557176</vt:lpwstr>
      </vt:variant>
      <vt:variant>
        <vt:i4>1703984</vt:i4>
      </vt:variant>
      <vt:variant>
        <vt:i4>62</vt:i4>
      </vt:variant>
      <vt:variant>
        <vt:i4>0</vt:i4>
      </vt:variant>
      <vt:variant>
        <vt:i4>5</vt:i4>
      </vt:variant>
      <vt:variant>
        <vt:lpwstr/>
      </vt:variant>
      <vt:variant>
        <vt:lpwstr>_Toc185557175</vt:lpwstr>
      </vt:variant>
      <vt:variant>
        <vt:i4>1703984</vt:i4>
      </vt:variant>
      <vt:variant>
        <vt:i4>56</vt:i4>
      </vt:variant>
      <vt:variant>
        <vt:i4>0</vt:i4>
      </vt:variant>
      <vt:variant>
        <vt:i4>5</vt:i4>
      </vt:variant>
      <vt:variant>
        <vt:lpwstr/>
      </vt:variant>
      <vt:variant>
        <vt:lpwstr>_Toc185557174</vt:lpwstr>
      </vt:variant>
      <vt:variant>
        <vt:i4>1703984</vt:i4>
      </vt:variant>
      <vt:variant>
        <vt:i4>50</vt:i4>
      </vt:variant>
      <vt:variant>
        <vt:i4>0</vt:i4>
      </vt:variant>
      <vt:variant>
        <vt:i4>5</vt:i4>
      </vt:variant>
      <vt:variant>
        <vt:lpwstr/>
      </vt:variant>
      <vt:variant>
        <vt:lpwstr>_Toc185557173</vt:lpwstr>
      </vt:variant>
      <vt:variant>
        <vt:i4>1703984</vt:i4>
      </vt:variant>
      <vt:variant>
        <vt:i4>44</vt:i4>
      </vt:variant>
      <vt:variant>
        <vt:i4>0</vt:i4>
      </vt:variant>
      <vt:variant>
        <vt:i4>5</vt:i4>
      </vt:variant>
      <vt:variant>
        <vt:lpwstr/>
      </vt:variant>
      <vt:variant>
        <vt:lpwstr>_Toc185557172</vt:lpwstr>
      </vt:variant>
      <vt:variant>
        <vt:i4>1703984</vt:i4>
      </vt:variant>
      <vt:variant>
        <vt:i4>38</vt:i4>
      </vt:variant>
      <vt:variant>
        <vt:i4>0</vt:i4>
      </vt:variant>
      <vt:variant>
        <vt:i4>5</vt:i4>
      </vt:variant>
      <vt:variant>
        <vt:lpwstr/>
      </vt:variant>
      <vt:variant>
        <vt:lpwstr>_Toc185557171</vt:lpwstr>
      </vt:variant>
      <vt:variant>
        <vt:i4>1703984</vt:i4>
      </vt:variant>
      <vt:variant>
        <vt:i4>32</vt:i4>
      </vt:variant>
      <vt:variant>
        <vt:i4>0</vt:i4>
      </vt:variant>
      <vt:variant>
        <vt:i4>5</vt:i4>
      </vt:variant>
      <vt:variant>
        <vt:lpwstr/>
      </vt:variant>
      <vt:variant>
        <vt:lpwstr>_Toc185557170</vt:lpwstr>
      </vt:variant>
      <vt:variant>
        <vt:i4>1769520</vt:i4>
      </vt:variant>
      <vt:variant>
        <vt:i4>26</vt:i4>
      </vt:variant>
      <vt:variant>
        <vt:i4>0</vt:i4>
      </vt:variant>
      <vt:variant>
        <vt:i4>5</vt:i4>
      </vt:variant>
      <vt:variant>
        <vt:lpwstr/>
      </vt:variant>
      <vt:variant>
        <vt:lpwstr>_Toc185557169</vt:lpwstr>
      </vt:variant>
      <vt:variant>
        <vt:i4>1769520</vt:i4>
      </vt:variant>
      <vt:variant>
        <vt:i4>20</vt:i4>
      </vt:variant>
      <vt:variant>
        <vt:i4>0</vt:i4>
      </vt:variant>
      <vt:variant>
        <vt:i4>5</vt:i4>
      </vt:variant>
      <vt:variant>
        <vt:lpwstr/>
      </vt:variant>
      <vt:variant>
        <vt:lpwstr>_Toc185557168</vt:lpwstr>
      </vt:variant>
      <vt:variant>
        <vt:i4>1769520</vt:i4>
      </vt:variant>
      <vt:variant>
        <vt:i4>14</vt:i4>
      </vt:variant>
      <vt:variant>
        <vt:i4>0</vt:i4>
      </vt:variant>
      <vt:variant>
        <vt:i4>5</vt:i4>
      </vt:variant>
      <vt:variant>
        <vt:lpwstr/>
      </vt:variant>
      <vt:variant>
        <vt:lpwstr>_Toc185557167</vt:lpwstr>
      </vt:variant>
      <vt:variant>
        <vt:i4>1769520</vt:i4>
      </vt:variant>
      <vt:variant>
        <vt:i4>8</vt:i4>
      </vt:variant>
      <vt:variant>
        <vt:i4>0</vt:i4>
      </vt:variant>
      <vt:variant>
        <vt:i4>5</vt:i4>
      </vt:variant>
      <vt:variant>
        <vt:lpwstr/>
      </vt:variant>
      <vt:variant>
        <vt:lpwstr>_Toc185557166</vt:lpwstr>
      </vt:variant>
      <vt:variant>
        <vt:i4>1769520</vt:i4>
      </vt:variant>
      <vt:variant>
        <vt:i4>2</vt:i4>
      </vt:variant>
      <vt:variant>
        <vt:i4>0</vt:i4>
      </vt:variant>
      <vt:variant>
        <vt:i4>5</vt:i4>
      </vt:variant>
      <vt:variant>
        <vt:lpwstr/>
      </vt:variant>
      <vt:variant>
        <vt:lpwstr>_Toc185557165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Danielle Simone</dc:creator>
  <cp:keywords/>
  <dc:description/>
  <cp:lastModifiedBy>Jenkins, Danielle Simone</cp:lastModifiedBy>
  <cp:revision>243</cp:revision>
  <dcterms:created xsi:type="dcterms:W3CDTF">2024-12-19T08:39:00Z</dcterms:created>
  <dcterms:modified xsi:type="dcterms:W3CDTF">2026-04-20T23:48:00Z</dcterms:modified>
</cp:coreProperties>
</file>