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t xml:space="preserve">ICS 499 Software Engineering Capstone </w:t>
      </w:r>
    </w:p>
    <w:p w:rsidR="00000000" w:rsidDel="00000000" w:rsidP="00000000" w:rsidRDefault="00000000" w:rsidRPr="00000000">
      <w:pPr>
        <w:pStyle w:val="Title"/>
        <w:contextualSpacing w:val="0"/>
      </w:pPr>
      <w:r w:rsidDel="00000000" w:rsidR="00000000" w:rsidRPr="00000000">
        <w:rPr>
          <w:rtl w:val="0"/>
        </w:rPr>
        <w:t xml:space="preserve">Requirements Specification</w:t>
      </w:r>
    </w:p>
    <w:p w:rsidR="00000000" w:rsidDel="00000000" w:rsidP="00000000" w:rsidRDefault="00000000" w:rsidRPr="00000000">
      <w:pPr>
        <w:pStyle w:val="Title"/>
        <w:contextualSpacing w:val="0"/>
      </w:pPr>
      <w:r w:rsidDel="00000000" w:rsidR="00000000" w:rsidRPr="00000000">
        <w:rPr>
          <w:rtl w:val="0"/>
        </w:rPr>
        <w:t xml:space="preserve">Version 3.0</w:t>
      </w:r>
    </w:p>
    <w:p w:rsidR="00000000" w:rsidDel="00000000" w:rsidP="00000000" w:rsidRDefault="00000000" w:rsidRPr="00000000">
      <w:pPr>
        <w:pStyle w:val="Title"/>
        <w:contextualSpacing w:val="0"/>
      </w:pPr>
      <w:r w:rsidDel="00000000" w:rsidR="00000000" w:rsidRPr="00000000">
        <w:rPr>
          <w:rtl w:val="0"/>
        </w:rPr>
        <w:t xml:space="preserve">October 28, 2015</w:t>
      </w:r>
    </w:p>
    <w:p w:rsidR="00000000" w:rsidDel="00000000" w:rsidP="00000000" w:rsidRDefault="00000000" w:rsidRPr="00000000">
      <w:pPr>
        <w:spacing w:after="60" w:before="60" w:lineRule="auto"/>
        <w:contextualSpacing w:val="0"/>
      </w:pPr>
      <w:r w:rsidDel="00000000" w:rsidR="00000000" w:rsidRPr="00000000">
        <w:rPr>
          <w:rtl w:val="0"/>
        </w:rPr>
      </w:r>
    </w:p>
    <w:p w:rsidR="00000000" w:rsidDel="00000000" w:rsidP="00000000" w:rsidRDefault="00000000" w:rsidRPr="00000000">
      <w:pPr>
        <w:spacing w:after="60" w:before="6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spacing w:after="60" w:before="60" w:lineRule="auto"/>
        <w:contextualSpacing w:val="0"/>
        <w:jc w:val="center"/>
      </w:pPr>
      <w:r w:rsidDel="00000000" w:rsidR="00000000" w:rsidRPr="00000000">
        <w:rPr>
          <w:rtl w:val="0"/>
        </w:rPr>
      </w:r>
    </w:p>
    <w:p w:rsidR="00000000" w:rsidDel="00000000" w:rsidP="00000000" w:rsidRDefault="00000000" w:rsidRPr="00000000">
      <w:pPr>
        <w:tabs>
          <w:tab w:val="left" w:pos="1400"/>
          <w:tab w:val="right" w:pos="10070"/>
        </w:tabs>
        <w:ind w:left="20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2"/>
        </w:numPr>
        <w:ind w:left="360" w:firstLine="0"/>
        <w:rPr/>
      </w:pPr>
      <w:bookmarkStart w:colFirst="0" w:colLast="0" w:name="h.gjdgxs" w:id="0"/>
      <w:bookmarkEnd w:id="0"/>
      <w:r w:rsidDel="00000000" w:rsidR="00000000" w:rsidRPr="00000000">
        <w:rPr>
          <w:rtl w:val="0"/>
        </w:rPr>
        <w:t xml:space="preserve">Executive Summary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2"/>
        </w:numPr>
        <w:ind w:left="576" w:firstLine="0"/>
        <w:rPr/>
      </w:pPr>
      <w:bookmarkStart w:colFirst="0" w:colLast="0" w:name="h.30j0zll" w:id="1"/>
      <w:bookmarkEnd w:id="1"/>
      <w:r w:rsidDel="00000000" w:rsidR="00000000" w:rsidRPr="00000000">
        <w:rPr>
          <w:rtl w:val="0"/>
        </w:rPr>
        <w:t xml:space="preserve">Project Overview</w:t>
      </w:r>
    </w:p>
    <w:p w:rsidR="00000000" w:rsidDel="00000000" w:rsidP="00000000" w:rsidRDefault="00000000" w:rsidRPr="00000000">
      <w:pPr>
        <w:spacing w:after="120" w:lineRule="auto"/>
        <w:contextualSpacing w:val="0"/>
      </w:pPr>
      <w:r w:rsidDel="00000000" w:rsidR="00000000" w:rsidRPr="00000000">
        <w:rPr>
          <w:sz w:val="22"/>
          <w:szCs w:val="22"/>
          <w:rtl w:val="0"/>
        </w:rPr>
        <w:t xml:space="preserve">The video game industry is rapidly producing console games that represent a popular alternative and accompaniment to television and movies. The intended audience is Professor Armitage, instructor of ICS 499 Software Engineering Capstone, and perhaps more generally upper division course instructors in the ICS department. </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pStyle w:val="Heading2"/>
        <w:numPr>
          <w:ilvl w:val="1"/>
          <w:numId w:val="2"/>
        </w:numPr>
        <w:ind w:left="576" w:firstLine="0"/>
        <w:rPr/>
      </w:pPr>
      <w:bookmarkStart w:colFirst="0" w:colLast="0" w:name="h.1fob9te" w:id="2"/>
      <w:bookmarkEnd w:id="2"/>
      <w:r w:rsidDel="00000000" w:rsidR="00000000" w:rsidRPr="00000000">
        <w:rPr>
          <w:rtl w:val="0"/>
        </w:rPr>
        <w:t xml:space="preserve">Purpose and Scope of this Specification</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b w:val="1"/>
          <w:sz w:val="22"/>
          <w:szCs w:val="22"/>
          <w:rtl w:val="0"/>
        </w:rPr>
        <w:t xml:space="preserve">Purpose</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sz w:val="22"/>
          <w:szCs w:val="22"/>
          <w:rtl w:val="0"/>
        </w:rPr>
        <w:t xml:space="preserve">This requirements specification will aid in the preliminary modeling, definitions and use cases necessary for the inception phase of the capstone project. The specific requirements are addressing high risk factors that need to be handled primarily within the first iteration of the agile development process. </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b w:val="1"/>
          <w:sz w:val="22"/>
          <w:szCs w:val="22"/>
          <w:rtl w:val="0"/>
        </w:rPr>
        <w:t xml:space="preserve">Scope </w:t>
      </w:r>
      <w:r w:rsidDel="00000000" w:rsidR="00000000" w:rsidRPr="00000000">
        <w:rPr>
          <w:rtl w:val="0"/>
        </w:rPr>
      </w:r>
    </w:p>
    <w:p w:rsidR="00000000" w:rsidDel="00000000" w:rsidP="00000000" w:rsidRDefault="00000000" w:rsidRPr="00000000">
      <w:pPr>
        <w:numPr>
          <w:ilvl w:val="0"/>
          <w:numId w:val="1"/>
        </w:numPr>
        <w:spacing w:after="120" w:lineRule="auto"/>
        <w:ind w:left="720" w:hanging="360"/>
        <w:rPr/>
      </w:pPr>
      <w:r w:rsidDel="00000000" w:rsidR="00000000" w:rsidRPr="00000000">
        <w:rPr>
          <w:sz w:val="22"/>
          <w:szCs w:val="22"/>
          <w:rtl w:val="0"/>
        </w:rPr>
        <w:t xml:space="preserve">Requirements pertaining to the game engine are included within the scope of this specification. </w:t>
      </w:r>
      <w:r w:rsidDel="00000000" w:rsidR="00000000" w:rsidRPr="00000000">
        <w:rPr>
          <w:rtl w:val="0"/>
        </w:rPr>
      </w:r>
    </w:p>
    <w:p w:rsidR="00000000" w:rsidDel="00000000" w:rsidP="00000000" w:rsidRDefault="00000000" w:rsidRPr="00000000">
      <w:pPr>
        <w:numPr>
          <w:ilvl w:val="0"/>
          <w:numId w:val="1"/>
        </w:numPr>
        <w:spacing w:after="120" w:lineRule="auto"/>
        <w:ind w:left="720" w:hanging="360"/>
        <w:rPr/>
      </w:pPr>
      <w:r w:rsidDel="00000000" w:rsidR="00000000" w:rsidRPr="00000000">
        <w:rPr>
          <w:sz w:val="22"/>
          <w:szCs w:val="22"/>
          <w:rtl w:val="0"/>
        </w:rPr>
        <w:t xml:space="preserve">Requirements pertaining to user management and scoring are included within the scope of this specification. </w:t>
      </w:r>
      <w:r w:rsidDel="00000000" w:rsidR="00000000" w:rsidRPr="00000000">
        <w:rPr>
          <w:rtl w:val="0"/>
        </w:rPr>
      </w:r>
    </w:p>
    <w:p w:rsidR="00000000" w:rsidDel="00000000" w:rsidP="00000000" w:rsidRDefault="00000000" w:rsidRPr="00000000">
      <w:pPr>
        <w:numPr>
          <w:ilvl w:val="0"/>
          <w:numId w:val="1"/>
        </w:numPr>
        <w:spacing w:after="120" w:lineRule="auto"/>
        <w:ind w:left="720" w:hanging="360"/>
        <w:rPr/>
      </w:pPr>
      <w:r w:rsidDel="00000000" w:rsidR="00000000" w:rsidRPr="00000000">
        <w:rPr>
          <w:sz w:val="22"/>
          <w:szCs w:val="22"/>
          <w:rtl w:val="0"/>
        </w:rPr>
        <w:t xml:space="preserve">Requirements pertaining to configuration are included within the scope of this specification. </w:t>
      </w:r>
      <w:r w:rsidDel="00000000" w:rsidR="00000000" w:rsidRPr="00000000">
        <w:rPr>
          <w:rtl w:val="0"/>
        </w:rPr>
      </w:r>
    </w:p>
    <w:p w:rsidR="00000000" w:rsidDel="00000000" w:rsidP="00000000" w:rsidRDefault="00000000" w:rsidRPr="00000000">
      <w:pPr>
        <w:numPr>
          <w:ilvl w:val="0"/>
          <w:numId w:val="1"/>
        </w:numPr>
        <w:spacing w:after="120" w:lineRule="auto"/>
        <w:ind w:left="720" w:hanging="360"/>
        <w:rPr>
          <w:sz w:val="22"/>
          <w:szCs w:val="22"/>
        </w:rPr>
      </w:pPr>
      <w:r w:rsidDel="00000000" w:rsidR="00000000" w:rsidRPr="00000000">
        <w:rPr>
          <w:sz w:val="22"/>
          <w:szCs w:val="22"/>
          <w:rtl w:val="0"/>
        </w:rPr>
        <w:t xml:space="preserve">Requirements pertaining to the web site are included within the scope of this specification. </w:t>
      </w:r>
    </w:p>
    <w:p w:rsidR="00000000" w:rsidDel="00000000" w:rsidP="00000000" w:rsidRDefault="00000000" w:rsidRPr="00000000">
      <w:pPr>
        <w:numPr>
          <w:ilvl w:val="0"/>
          <w:numId w:val="1"/>
        </w:numPr>
        <w:spacing w:after="120" w:lineRule="auto"/>
        <w:ind w:left="720" w:hanging="360"/>
        <w:rPr>
          <w:sz w:val="22"/>
          <w:szCs w:val="22"/>
        </w:rPr>
      </w:pPr>
      <w:r w:rsidDel="00000000" w:rsidR="00000000" w:rsidRPr="00000000">
        <w:rPr>
          <w:sz w:val="22"/>
          <w:szCs w:val="22"/>
          <w:rtl w:val="0"/>
        </w:rPr>
        <w:t xml:space="preserve">Requirements pertaining to file storage are included within the scope of this specification. </w:t>
      </w:r>
    </w:p>
    <w:p w:rsidR="00000000" w:rsidDel="00000000" w:rsidP="00000000" w:rsidRDefault="00000000" w:rsidRPr="00000000">
      <w:pPr>
        <w:numPr>
          <w:ilvl w:val="0"/>
          <w:numId w:val="1"/>
        </w:numPr>
        <w:spacing w:after="120" w:lineRule="auto"/>
        <w:ind w:left="720" w:hanging="360"/>
        <w:rPr>
          <w:sz w:val="22"/>
          <w:szCs w:val="22"/>
        </w:rPr>
      </w:pPr>
      <w:r w:rsidDel="00000000" w:rsidR="00000000" w:rsidRPr="00000000">
        <w:rPr>
          <w:sz w:val="22"/>
          <w:szCs w:val="22"/>
          <w:rtl w:val="0"/>
        </w:rPr>
        <w:t xml:space="preserve">Requirements pertaining to the game model are included within the scope of this specification.</w:t>
      </w:r>
    </w:p>
    <w:p w:rsidR="00000000" w:rsidDel="00000000" w:rsidP="00000000" w:rsidRDefault="00000000" w:rsidRPr="00000000">
      <w:pPr>
        <w:numPr>
          <w:ilvl w:val="0"/>
          <w:numId w:val="1"/>
        </w:numPr>
        <w:spacing w:after="120" w:lineRule="auto"/>
        <w:ind w:left="720" w:hanging="360"/>
        <w:rPr>
          <w:sz w:val="22"/>
          <w:szCs w:val="22"/>
        </w:rPr>
      </w:pPr>
      <w:r w:rsidDel="00000000" w:rsidR="00000000" w:rsidRPr="00000000">
        <w:rPr>
          <w:sz w:val="22"/>
          <w:szCs w:val="22"/>
          <w:rtl w:val="0"/>
        </w:rPr>
        <w:t xml:space="preserve">Requirements pertaining to gameplay are included within the scope of this specification. </w:t>
      </w:r>
    </w:p>
    <w:p w:rsidR="00000000" w:rsidDel="00000000" w:rsidP="00000000" w:rsidRDefault="00000000" w:rsidRPr="00000000">
      <w:pPr>
        <w:numPr>
          <w:ilvl w:val="0"/>
          <w:numId w:val="1"/>
        </w:numPr>
        <w:spacing w:after="120" w:lineRule="auto"/>
        <w:ind w:left="720" w:hanging="360"/>
        <w:rPr>
          <w:sz w:val="22"/>
          <w:szCs w:val="22"/>
          <w:u w:val="none"/>
        </w:rPr>
      </w:pPr>
      <w:r w:rsidDel="00000000" w:rsidR="00000000" w:rsidRPr="00000000">
        <w:rPr>
          <w:sz w:val="22"/>
          <w:szCs w:val="22"/>
          <w:rtl w:val="0"/>
        </w:rPr>
        <w:t xml:space="preserve">Requirements pertaining to sprite animations and similar resources are within the scope of this specification. </w:t>
      </w:r>
    </w:p>
    <w:p w:rsidR="00000000" w:rsidDel="00000000" w:rsidP="00000000" w:rsidRDefault="00000000" w:rsidRPr="00000000">
      <w:pPr>
        <w:numPr>
          <w:ilvl w:val="0"/>
          <w:numId w:val="1"/>
        </w:numPr>
        <w:spacing w:after="120" w:lineRule="auto"/>
        <w:ind w:left="720" w:hanging="360"/>
        <w:rPr>
          <w:sz w:val="22"/>
          <w:szCs w:val="22"/>
          <w:u w:val="none"/>
        </w:rPr>
      </w:pPr>
      <w:r w:rsidDel="00000000" w:rsidR="00000000" w:rsidRPr="00000000">
        <w:rPr>
          <w:sz w:val="22"/>
          <w:szCs w:val="22"/>
          <w:rtl w:val="0"/>
        </w:rPr>
        <w:t xml:space="preserve">Requirements pertaining to game states and modes are within the scope of this specification. </w:t>
      </w:r>
    </w:p>
    <w:p w:rsidR="00000000" w:rsidDel="00000000" w:rsidP="00000000" w:rsidRDefault="00000000" w:rsidRPr="00000000">
      <w:pPr>
        <w:numPr>
          <w:ilvl w:val="0"/>
          <w:numId w:val="1"/>
        </w:numPr>
        <w:spacing w:after="120" w:lineRule="auto"/>
        <w:ind w:left="720" w:hanging="360"/>
        <w:rPr>
          <w:sz w:val="22"/>
          <w:szCs w:val="22"/>
          <w:u w:val="none"/>
        </w:rPr>
      </w:pPr>
      <w:r w:rsidDel="00000000" w:rsidR="00000000" w:rsidRPr="00000000">
        <w:rPr>
          <w:sz w:val="22"/>
          <w:szCs w:val="22"/>
          <w:rtl w:val="0"/>
        </w:rPr>
        <w:t xml:space="preserve">Requirements pertaining to the execution environment are within the scope of this specification. </w:t>
      </w:r>
    </w:p>
    <w:p w:rsidR="00000000" w:rsidDel="00000000" w:rsidP="00000000" w:rsidRDefault="00000000" w:rsidRPr="00000000">
      <w:pPr>
        <w:numPr>
          <w:ilvl w:val="0"/>
          <w:numId w:val="1"/>
        </w:numPr>
        <w:spacing w:after="120" w:lineRule="auto"/>
        <w:ind w:left="720" w:hanging="360"/>
        <w:rPr>
          <w:sz w:val="22"/>
          <w:szCs w:val="22"/>
          <w:u w:val="none"/>
        </w:rPr>
      </w:pPr>
      <w:r w:rsidDel="00000000" w:rsidR="00000000" w:rsidRPr="00000000">
        <w:rPr>
          <w:sz w:val="22"/>
          <w:szCs w:val="22"/>
          <w:rtl w:val="0"/>
        </w:rPr>
        <w:t xml:space="preserve">Requirements pertaining to physical devices are within the scope of this specification. </w:t>
      </w:r>
    </w:p>
    <w:p w:rsidR="00000000" w:rsidDel="00000000" w:rsidP="00000000" w:rsidRDefault="00000000" w:rsidRPr="00000000">
      <w:pPr>
        <w:numPr>
          <w:ilvl w:val="0"/>
          <w:numId w:val="1"/>
        </w:numPr>
        <w:spacing w:after="120" w:lineRule="auto"/>
        <w:ind w:left="720" w:hanging="360"/>
        <w:rPr>
          <w:sz w:val="22"/>
          <w:szCs w:val="22"/>
          <w:u w:val="none"/>
        </w:rPr>
      </w:pPr>
      <w:r w:rsidDel="00000000" w:rsidR="00000000" w:rsidRPr="00000000">
        <w:rPr>
          <w:sz w:val="22"/>
          <w:szCs w:val="22"/>
          <w:rtl w:val="0"/>
        </w:rPr>
        <w:t xml:space="preserve">Requirements pertaining to performance are within the scope of this specification. </w:t>
      </w:r>
    </w:p>
    <w:p w:rsidR="00000000" w:rsidDel="00000000" w:rsidP="00000000" w:rsidRDefault="00000000" w:rsidRPr="00000000">
      <w:pPr>
        <w:numPr>
          <w:ilvl w:val="0"/>
          <w:numId w:val="1"/>
        </w:numPr>
        <w:spacing w:after="120" w:lineRule="auto"/>
        <w:ind w:left="720" w:hanging="360"/>
        <w:rPr>
          <w:sz w:val="22"/>
          <w:szCs w:val="22"/>
          <w:u w:val="none"/>
        </w:rPr>
      </w:pPr>
      <w:r w:rsidDel="00000000" w:rsidR="00000000" w:rsidRPr="00000000">
        <w:rPr>
          <w:sz w:val="22"/>
          <w:szCs w:val="22"/>
          <w:rtl w:val="0"/>
        </w:rPr>
        <w:t xml:space="preserve">Requirements pertaining to usability are within the scope of this specification. </w:t>
      </w:r>
    </w:p>
    <w:p w:rsidR="00000000" w:rsidDel="00000000" w:rsidP="00000000" w:rsidRDefault="00000000" w:rsidRPr="00000000">
      <w:pPr>
        <w:numPr>
          <w:ilvl w:val="0"/>
          <w:numId w:val="1"/>
        </w:numPr>
        <w:spacing w:after="120" w:lineRule="auto"/>
        <w:ind w:left="720" w:hanging="360"/>
        <w:rPr>
          <w:sz w:val="22"/>
          <w:szCs w:val="22"/>
          <w:u w:val="none"/>
        </w:rPr>
      </w:pPr>
      <w:r w:rsidDel="00000000" w:rsidR="00000000" w:rsidRPr="00000000">
        <w:rPr>
          <w:sz w:val="22"/>
          <w:szCs w:val="22"/>
          <w:rtl w:val="0"/>
        </w:rPr>
        <w:t xml:space="preserve">Requirements pertaining to extensibility are within the scope of this specification. </w:t>
      </w:r>
      <w:r w:rsidDel="00000000" w:rsidR="00000000" w:rsidRPr="00000000">
        <w:rPr>
          <w:rtl w:val="0"/>
        </w:rPr>
      </w:r>
    </w:p>
    <w:p w:rsidR="00000000" w:rsidDel="00000000" w:rsidP="00000000" w:rsidRDefault="00000000" w:rsidRPr="00000000">
      <w:pPr>
        <w:pStyle w:val="Heading1"/>
        <w:ind w:left="0" w:firstLine="0"/>
        <w:contextualSpacing w:val="0"/>
      </w:pPr>
      <w:r w:rsidDel="00000000" w:rsidR="00000000" w:rsidRPr="00000000">
        <w:rPr>
          <w:rtl w:val="0"/>
        </w:rPr>
      </w:r>
    </w:p>
    <w:p w:rsidR="00000000" w:rsidDel="00000000" w:rsidP="00000000" w:rsidRDefault="00000000" w:rsidRPr="00000000">
      <w:pPr>
        <w:pStyle w:val="Heading1"/>
        <w:numPr>
          <w:ilvl w:val="0"/>
          <w:numId w:val="2"/>
        </w:numPr>
        <w:ind w:left="360" w:firstLine="0"/>
        <w:rPr/>
      </w:pPr>
      <w:bookmarkStart w:colFirst="0" w:colLast="0" w:name="h.3znysh7" w:id="3"/>
      <w:bookmarkEnd w:id="3"/>
      <w:r w:rsidDel="00000000" w:rsidR="00000000" w:rsidRPr="00000000">
        <w:rPr>
          <w:rtl w:val="0"/>
        </w:rPr>
        <w:t xml:space="preserve">Product/Service Description</w:t>
      </w:r>
    </w:p>
    <w:p w:rsidR="00000000" w:rsidDel="00000000" w:rsidP="00000000" w:rsidRDefault="00000000" w:rsidRPr="00000000">
      <w:pPr>
        <w:spacing w:after="120" w:lineRule="auto"/>
        <w:contextualSpacing w:val="0"/>
      </w:pPr>
      <w:r w:rsidDel="00000000" w:rsidR="00000000" w:rsidRPr="00000000">
        <w:rPr>
          <w:sz w:val="22"/>
          <w:szCs w:val="22"/>
          <w:rtl w:val="0"/>
        </w:rPr>
        <w:t xml:space="preserve">An interactive game that is available to play via PC on computers running the Java Runtime Environment (JRE). Players will be able to compete for high scores and view their ranking via mobile devices with Android OS installed. In order to access the ranking system, users will need to provide a valid e-mail address and create a password in order to access the system via the game web site. News about recent patches and features will be visible via the web site. </w:t>
      </w:r>
      <w:r w:rsidDel="00000000" w:rsidR="00000000" w:rsidRPr="00000000">
        <w:rPr>
          <w:rtl w:val="0"/>
        </w:rPr>
      </w:r>
    </w:p>
    <w:p w:rsidR="00000000" w:rsidDel="00000000" w:rsidP="00000000" w:rsidRDefault="00000000" w:rsidRPr="00000000">
      <w:pPr>
        <w:pStyle w:val="Heading2"/>
        <w:numPr>
          <w:ilvl w:val="1"/>
          <w:numId w:val="2"/>
        </w:numPr>
        <w:ind w:left="576" w:firstLine="0"/>
        <w:rPr/>
      </w:pPr>
      <w:bookmarkStart w:colFirst="0" w:colLast="0" w:name="h.2et92p0" w:id="4"/>
      <w:bookmarkEnd w:id="4"/>
      <w:r w:rsidDel="00000000" w:rsidR="00000000" w:rsidRPr="00000000">
        <w:rPr>
          <w:rtl w:val="0"/>
        </w:rPr>
        <w:t xml:space="preserve">Product Context</w:t>
      </w:r>
    </w:p>
    <w:p w:rsidR="00000000" w:rsidDel="00000000" w:rsidP="00000000" w:rsidRDefault="00000000" w:rsidRPr="00000000">
      <w:pPr>
        <w:spacing w:after="120" w:lineRule="auto"/>
        <w:contextualSpacing w:val="0"/>
      </w:pPr>
      <w:r w:rsidDel="00000000" w:rsidR="00000000" w:rsidRPr="00000000">
        <w:rPr>
          <w:sz w:val="22"/>
          <w:szCs w:val="22"/>
          <w:rtl w:val="0"/>
        </w:rPr>
        <w:t xml:space="preserve">This game is surely one of many existing within the market, probably of the platformer genre. The product will be portable to any platform with the JRE, and may become accessible via mobile devices. The game will be accessible via keyboard, but may also become accessible via joystick or XBOX controllers. </w:t>
      </w:r>
      <w:r w:rsidDel="00000000" w:rsidR="00000000" w:rsidRPr="00000000">
        <w:rPr>
          <w:rtl w:val="0"/>
        </w:rPr>
      </w:r>
    </w:p>
    <w:p w:rsidR="00000000" w:rsidDel="00000000" w:rsidP="00000000" w:rsidRDefault="00000000" w:rsidRPr="00000000">
      <w:pPr>
        <w:pStyle w:val="Heading2"/>
        <w:numPr>
          <w:ilvl w:val="1"/>
          <w:numId w:val="2"/>
        </w:numPr>
        <w:ind w:left="576" w:firstLine="0"/>
        <w:rPr/>
      </w:pPr>
      <w:bookmarkStart w:colFirst="0" w:colLast="0" w:name="h.tyjcwt" w:id="5"/>
      <w:bookmarkEnd w:id="5"/>
      <w:r w:rsidDel="00000000" w:rsidR="00000000" w:rsidRPr="00000000">
        <w:rPr>
          <w:rtl w:val="0"/>
        </w:rPr>
        <w:t xml:space="preserve">User Characteristics</w:t>
      </w:r>
    </w:p>
    <w:p w:rsidR="00000000" w:rsidDel="00000000" w:rsidP="00000000" w:rsidRDefault="00000000" w:rsidRPr="00000000">
      <w:pPr>
        <w:spacing w:after="120" w:lineRule="auto"/>
        <w:contextualSpacing w:val="0"/>
      </w:pPr>
      <w:r w:rsidDel="00000000" w:rsidR="00000000" w:rsidRPr="00000000">
        <w:rPr>
          <w:sz w:val="22"/>
          <w:szCs w:val="22"/>
          <w:rtl w:val="0"/>
        </w:rPr>
        <w:t xml:space="preserve">Create general customer profiles for each type of user who will be using the product. Profiles should include:</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i w:val="1"/>
          <w:sz w:val="22"/>
          <w:szCs w:val="22"/>
          <w:rtl w:val="0"/>
        </w:rPr>
        <w:t xml:space="preserve">Intended audience </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numPr>
          <w:ilvl w:val="0"/>
          <w:numId w:val="4"/>
        </w:numPr>
        <w:ind w:left="360" w:hanging="360"/>
        <w:rPr/>
      </w:pPr>
      <w:r w:rsidDel="00000000" w:rsidR="00000000" w:rsidRPr="00000000">
        <w:rPr>
          <w:sz w:val="22"/>
          <w:szCs w:val="22"/>
          <w:rtl w:val="0"/>
        </w:rPr>
        <w:t xml:space="preserve">Adult | Male | Older | Masculine | Scientific | Direct</w:t>
      </w:r>
      <w:r w:rsidDel="00000000" w:rsidR="00000000" w:rsidRPr="00000000">
        <w:rPr>
          <w:rtl w:val="0"/>
        </w:rPr>
      </w:r>
    </w:p>
    <w:p w:rsidR="00000000" w:rsidDel="00000000" w:rsidP="00000000" w:rsidRDefault="00000000" w:rsidRPr="00000000">
      <w:pPr>
        <w:numPr>
          <w:ilvl w:val="0"/>
          <w:numId w:val="4"/>
        </w:numPr>
        <w:ind w:left="360" w:hanging="360"/>
        <w:rPr/>
      </w:pPr>
      <w:r w:rsidDel="00000000" w:rsidR="00000000" w:rsidRPr="00000000">
        <w:rPr>
          <w:sz w:val="22"/>
          <w:szCs w:val="22"/>
          <w:rtl w:val="0"/>
        </w:rPr>
        <w:t xml:space="preserve">Users have a reasonable level of technical expertise with a sharper learning curve than average</w:t>
      </w:r>
      <w:r w:rsidDel="00000000" w:rsidR="00000000" w:rsidRPr="00000000">
        <w:rPr>
          <w:rtl w:val="0"/>
        </w:rPr>
      </w:r>
    </w:p>
    <w:p w:rsidR="00000000" w:rsidDel="00000000" w:rsidP="00000000" w:rsidRDefault="00000000" w:rsidRPr="00000000">
      <w:pPr>
        <w:numPr>
          <w:ilvl w:val="0"/>
          <w:numId w:val="4"/>
        </w:numPr>
        <w:ind w:left="360" w:hanging="360"/>
        <w:rPr/>
      </w:pPr>
      <w:r w:rsidDel="00000000" w:rsidR="00000000" w:rsidRPr="00000000">
        <w:rPr>
          <w:sz w:val="22"/>
          <w:szCs w:val="22"/>
          <w:rtl w:val="0"/>
        </w:rPr>
        <w:t xml:space="preserve">Users are highly critical and knowledgeable of technical aspects present in the java classes</w:t>
      </w:r>
      <w:r w:rsidDel="00000000" w:rsidR="00000000" w:rsidRPr="00000000">
        <w:rPr>
          <w:rtl w:val="0"/>
        </w:rPr>
      </w:r>
    </w:p>
    <w:p w:rsidR="00000000" w:rsidDel="00000000" w:rsidP="00000000" w:rsidRDefault="00000000" w:rsidRPr="00000000">
      <w:pPr>
        <w:pStyle w:val="Heading2"/>
        <w:numPr>
          <w:ilvl w:val="1"/>
          <w:numId w:val="2"/>
        </w:numPr>
        <w:ind w:left="576" w:firstLine="0"/>
        <w:rPr/>
      </w:pPr>
      <w:bookmarkStart w:colFirst="0" w:colLast="0" w:name="h.3dy6vkm" w:id="6"/>
      <w:bookmarkEnd w:id="6"/>
      <w:r w:rsidDel="00000000" w:rsidR="00000000" w:rsidRPr="00000000">
        <w:rPr>
          <w:rtl w:val="0"/>
        </w:rPr>
        <w:t xml:space="preserve">Assumptions </w:t>
      </w:r>
    </w:p>
    <w:p w:rsidR="00000000" w:rsidDel="00000000" w:rsidP="00000000" w:rsidRDefault="00000000" w:rsidRPr="00000000">
      <w:pPr>
        <w:numPr>
          <w:ilvl w:val="0"/>
          <w:numId w:val="3"/>
        </w:numPr>
        <w:spacing w:after="0" w:lineRule="auto"/>
        <w:ind w:left="720" w:hanging="360"/>
        <w:contextualSpacing w:val="1"/>
        <w:rPr>
          <w:sz w:val="22"/>
          <w:szCs w:val="22"/>
        </w:rPr>
      </w:pPr>
      <w:r w:rsidDel="00000000" w:rsidR="00000000" w:rsidRPr="00000000">
        <w:rPr>
          <w:sz w:val="22"/>
          <w:szCs w:val="22"/>
          <w:rtl w:val="0"/>
        </w:rPr>
        <w:t xml:space="preserve">Server availability for web site</w:t>
      </w:r>
    </w:p>
    <w:p w:rsidR="00000000" w:rsidDel="00000000" w:rsidP="00000000" w:rsidRDefault="00000000" w:rsidRPr="00000000">
      <w:pPr>
        <w:numPr>
          <w:ilvl w:val="0"/>
          <w:numId w:val="3"/>
        </w:numPr>
        <w:spacing w:after="0" w:before="0" w:lineRule="auto"/>
        <w:ind w:left="720" w:hanging="360"/>
        <w:contextualSpacing w:val="1"/>
        <w:rPr>
          <w:sz w:val="22"/>
          <w:szCs w:val="22"/>
        </w:rPr>
      </w:pPr>
      <w:r w:rsidDel="00000000" w:rsidR="00000000" w:rsidRPr="00000000">
        <w:rPr>
          <w:sz w:val="22"/>
          <w:szCs w:val="22"/>
          <w:rtl w:val="0"/>
        </w:rPr>
        <w:t xml:space="preserve">User expertise </w:t>
      </w:r>
    </w:p>
    <w:p w:rsidR="00000000" w:rsidDel="00000000" w:rsidP="00000000" w:rsidRDefault="00000000" w:rsidRPr="00000000">
      <w:pPr>
        <w:numPr>
          <w:ilvl w:val="0"/>
          <w:numId w:val="3"/>
        </w:numPr>
        <w:spacing w:after="0" w:before="0" w:lineRule="auto"/>
        <w:ind w:left="720" w:hanging="360"/>
        <w:contextualSpacing w:val="1"/>
        <w:rPr>
          <w:sz w:val="22"/>
          <w:szCs w:val="22"/>
        </w:rPr>
      </w:pPr>
      <w:r w:rsidDel="00000000" w:rsidR="00000000" w:rsidRPr="00000000">
        <w:rPr>
          <w:sz w:val="22"/>
          <w:szCs w:val="22"/>
          <w:rtl w:val="0"/>
        </w:rPr>
        <w:t xml:space="preserve">Sprite availability</w:t>
      </w:r>
    </w:p>
    <w:p w:rsidR="00000000" w:rsidDel="00000000" w:rsidP="00000000" w:rsidRDefault="00000000" w:rsidRPr="00000000">
      <w:pPr>
        <w:numPr>
          <w:ilvl w:val="0"/>
          <w:numId w:val="3"/>
        </w:numPr>
        <w:spacing w:after="0" w:before="0" w:lineRule="auto"/>
        <w:ind w:left="720" w:hanging="360"/>
        <w:contextualSpacing w:val="1"/>
        <w:rPr>
          <w:sz w:val="22"/>
          <w:szCs w:val="22"/>
        </w:rPr>
      </w:pPr>
      <w:r w:rsidDel="00000000" w:rsidR="00000000" w:rsidRPr="00000000">
        <w:rPr>
          <w:sz w:val="22"/>
          <w:szCs w:val="22"/>
          <w:rtl w:val="0"/>
        </w:rPr>
        <w:t xml:space="preserve">Animation availability </w:t>
      </w:r>
    </w:p>
    <w:p w:rsidR="00000000" w:rsidDel="00000000" w:rsidP="00000000" w:rsidRDefault="00000000" w:rsidRPr="00000000">
      <w:pPr>
        <w:numPr>
          <w:ilvl w:val="0"/>
          <w:numId w:val="3"/>
        </w:numPr>
        <w:spacing w:after="0" w:before="0" w:lineRule="auto"/>
        <w:ind w:left="720" w:hanging="360"/>
        <w:contextualSpacing w:val="1"/>
        <w:rPr>
          <w:sz w:val="22"/>
          <w:szCs w:val="22"/>
        </w:rPr>
      </w:pPr>
      <w:r w:rsidDel="00000000" w:rsidR="00000000" w:rsidRPr="00000000">
        <w:rPr>
          <w:sz w:val="22"/>
          <w:szCs w:val="22"/>
          <w:rtl w:val="0"/>
        </w:rPr>
        <w:t xml:space="preserve">Map availability </w:t>
      </w:r>
    </w:p>
    <w:p w:rsidR="00000000" w:rsidDel="00000000" w:rsidP="00000000" w:rsidRDefault="00000000" w:rsidRPr="00000000">
      <w:pPr>
        <w:numPr>
          <w:ilvl w:val="0"/>
          <w:numId w:val="3"/>
        </w:numPr>
        <w:spacing w:after="0" w:before="0" w:lineRule="auto"/>
        <w:ind w:left="720" w:hanging="360"/>
        <w:contextualSpacing w:val="1"/>
        <w:rPr>
          <w:sz w:val="22"/>
          <w:szCs w:val="22"/>
        </w:rPr>
      </w:pPr>
      <w:r w:rsidDel="00000000" w:rsidR="00000000" w:rsidRPr="00000000">
        <w:rPr>
          <w:sz w:val="22"/>
          <w:szCs w:val="22"/>
          <w:rtl w:val="0"/>
        </w:rPr>
        <w:t xml:space="preserve">General visual resource availability </w:t>
      </w:r>
    </w:p>
    <w:p w:rsidR="00000000" w:rsidDel="00000000" w:rsidP="00000000" w:rsidRDefault="00000000" w:rsidRPr="00000000">
      <w:pPr>
        <w:numPr>
          <w:ilvl w:val="0"/>
          <w:numId w:val="3"/>
        </w:numPr>
        <w:spacing w:before="0" w:lineRule="auto"/>
        <w:ind w:left="720" w:hanging="360"/>
        <w:contextualSpacing w:val="1"/>
        <w:rPr>
          <w:sz w:val="22"/>
          <w:szCs w:val="22"/>
        </w:rPr>
      </w:pPr>
      <w:r w:rsidDel="00000000" w:rsidR="00000000" w:rsidRPr="00000000">
        <w:rPr>
          <w:sz w:val="22"/>
          <w:szCs w:val="22"/>
          <w:rtl w:val="0"/>
        </w:rPr>
        <w:t xml:space="preserve">Java APIs exist to support necessary functionality </w:t>
      </w:r>
    </w:p>
    <w:p w:rsidR="00000000" w:rsidDel="00000000" w:rsidP="00000000" w:rsidRDefault="00000000" w:rsidRPr="00000000">
      <w:pPr>
        <w:pStyle w:val="Heading2"/>
        <w:numPr>
          <w:ilvl w:val="1"/>
          <w:numId w:val="2"/>
        </w:numPr>
        <w:ind w:left="576" w:firstLine="0"/>
        <w:rPr/>
      </w:pPr>
      <w:bookmarkStart w:colFirst="0" w:colLast="0" w:name="h.1t3h5sf" w:id="7"/>
      <w:bookmarkEnd w:id="7"/>
      <w:r w:rsidDel="00000000" w:rsidR="00000000" w:rsidRPr="00000000">
        <w:rPr>
          <w:rtl w:val="0"/>
        </w:rPr>
        <w:t xml:space="preserve">Constraints</w:t>
      </w:r>
    </w:p>
    <w:p w:rsidR="00000000" w:rsidDel="00000000" w:rsidP="00000000" w:rsidRDefault="00000000" w:rsidRPr="00000000">
      <w:pPr>
        <w:spacing w:after="120" w:lineRule="auto"/>
        <w:contextualSpacing w:val="0"/>
      </w:pPr>
      <w:r w:rsidDel="00000000" w:rsidR="00000000" w:rsidRPr="00000000">
        <w:rPr>
          <w:sz w:val="22"/>
          <w:szCs w:val="22"/>
          <w:rtl w:val="0"/>
        </w:rPr>
        <w:t xml:space="preserve">Describe any items that will constrain the design options, including</w:t>
      </w:r>
      <w:r w:rsidDel="00000000" w:rsidR="00000000" w:rsidRPr="00000000">
        <w:rPr>
          <w:rtl w:val="0"/>
        </w:rPr>
      </w:r>
    </w:p>
    <w:p w:rsidR="00000000" w:rsidDel="00000000" w:rsidP="00000000" w:rsidRDefault="00000000" w:rsidRPr="00000000">
      <w:pPr>
        <w:numPr>
          <w:ilvl w:val="0"/>
          <w:numId w:val="4"/>
        </w:numPr>
        <w:ind w:left="360" w:hanging="360"/>
        <w:rPr/>
      </w:pPr>
      <w:r w:rsidDel="00000000" w:rsidR="00000000" w:rsidRPr="00000000">
        <w:rPr>
          <w:sz w:val="22"/>
          <w:szCs w:val="22"/>
          <w:rtl w:val="0"/>
        </w:rPr>
        <w:t xml:space="preserve">Number of players</w:t>
      </w:r>
      <w:r w:rsidDel="00000000" w:rsidR="00000000" w:rsidRPr="00000000">
        <w:rPr>
          <w:rtl w:val="0"/>
        </w:rPr>
      </w:r>
    </w:p>
    <w:p w:rsidR="00000000" w:rsidDel="00000000" w:rsidP="00000000" w:rsidRDefault="00000000" w:rsidRPr="00000000">
      <w:pPr>
        <w:numPr>
          <w:ilvl w:val="0"/>
          <w:numId w:val="4"/>
        </w:numPr>
        <w:ind w:left="360" w:hanging="360"/>
        <w:rPr/>
      </w:pPr>
      <w:r w:rsidDel="00000000" w:rsidR="00000000" w:rsidRPr="00000000">
        <w:rPr>
          <w:sz w:val="22"/>
          <w:szCs w:val="22"/>
          <w:rtl w:val="0"/>
        </w:rPr>
        <w:t xml:space="preserve">Animations, sprites and graphics platform (limitations of java 2D or 3D)</w:t>
      </w:r>
      <w:r w:rsidDel="00000000" w:rsidR="00000000" w:rsidRPr="00000000">
        <w:rPr>
          <w:rtl w:val="0"/>
        </w:rPr>
      </w:r>
    </w:p>
    <w:p w:rsidR="00000000" w:rsidDel="00000000" w:rsidP="00000000" w:rsidRDefault="00000000" w:rsidRPr="00000000">
      <w:pPr>
        <w:numPr>
          <w:ilvl w:val="0"/>
          <w:numId w:val="4"/>
        </w:numPr>
        <w:ind w:left="360" w:hanging="360"/>
        <w:rPr/>
      </w:pPr>
      <w:r w:rsidDel="00000000" w:rsidR="00000000" w:rsidRPr="00000000">
        <w:rPr>
          <w:sz w:val="22"/>
          <w:szCs w:val="22"/>
          <w:rtl w:val="0"/>
        </w:rPr>
        <w:t xml:space="preserve">Hardware (CPU speed, RAM, graphics card, disk space etc.)</w:t>
      </w:r>
      <w:r w:rsidDel="00000000" w:rsidR="00000000" w:rsidRPr="00000000">
        <w:rPr>
          <w:rtl w:val="0"/>
        </w:rPr>
      </w:r>
    </w:p>
    <w:p w:rsidR="00000000" w:rsidDel="00000000" w:rsidP="00000000" w:rsidRDefault="00000000" w:rsidRPr="00000000">
      <w:pPr>
        <w:numPr>
          <w:ilvl w:val="0"/>
          <w:numId w:val="4"/>
        </w:numPr>
        <w:ind w:left="360" w:hanging="360"/>
        <w:rPr/>
      </w:pPr>
      <w:r w:rsidDel="00000000" w:rsidR="00000000" w:rsidRPr="00000000">
        <w:rPr>
          <w:sz w:val="22"/>
          <w:szCs w:val="22"/>
          <w:rtl w:val="0"/>
        </w:rPr>
        <w:t xml:space="preserve">4 month timeframe</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pStyle w:val="Heading1"/>
        <w:numPr>
          <w:ilvl w:val="0"/>
          <w:numId w:val="2"/>
        </w:numPr>
        <w:ind w:left="360" w:firstLine="0"/>
        <w:rPr/>
      </w:pPr>
      <w:bookmarkStart w:colFirst="0" w:colLast="0" w:name="h.4vov8nfd4b0t" w:id="8"/>
      <w:bookmarkEnd w:id="8"/>
      <w:r w:rsidDel="00000000" w:rsidR="00000000" w:rsidRPr="00000000">
        <w:rPr>
          <w:rtl w:val="0"/>
        </w:rPr>
        <w:t xml:space="preserve">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2"/>
        </w:numPr>
        <w:ind w:firstLine="576"/>
        <w:contextualSpacing w:val="1"/>
        <w:rPr>
          <w:b w:val="1"/>
          <w:i w:val="1"/>
          <w:sz w:val="24"/>
          <w:szCs w:val="24"/>
        </w:rPr>
      </w:pPr>
      <w:bookmarkStart w:colFirst="0" w:colLast="0" w:name="h.4b8ul7uqpwno" w:id="9"/>
      <w:bookmarkEnd w:id="9"/>
      <w:r w:rsidDel="00000000" w:rsidR="00000000" w:rsidRPr="00000000">
        <w:rPr>
          <w:rtl w:val="0"/>
        </w:rPr>
        <w:t xml:space="preserve">Physical Requirements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 : Device Requirement</w:t>
        <w:tab/>
        <w:tab/>
        <w:t xml:space="preserve">B : Bandwidth Requirements</w:t>
        <w:tab/>
      </w:r>
    </w:p>
    <w:p w:rsidR="00000000" w:rsidDel="00000000" w:rsidP="00000000" w:rsidRDefault="00000000" w:rsidRPr="00000000">
      <w:pPr>
        <w:contextualSpacing w:val="0"/>
      </w:pPr>
      <w:r w:rsidDel="00000000" w:rsidR="00000000" w:rsidRPr="00000000">
        <w:rPr>
          <w:rtl w:val="0"/>
        </w:rPr>
      </w:r>
    </w:p>
    <w:tbl>
      <w:tblPr>
        <w:tblStyle w:val="Table1"/>
        <w:bidi w:val="0"/>
        <w:tblW w:w="10075.0" w:type="dxa"/>
        <w:jc w:val="left"/>
        <w:tblInd w:w="-3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0"/>
        <w:gridCol w:w="3930"/>
        <w:gridCol w:w="1305"/>
        <w:gridCol w:w="1960"/>
        <w:gridCol w:w="1960"/>
        <w:tblGridChange w:id="0">
          <w:tblGrid>
            <w:gridCol w:w="920"/>
            <w:gridCol w:w="3930"/>
            <w:gridCol w:w="1305"/>
            <w:gridCol w:w="1960"/>
            <w:gridCol w:w="196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Req#</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Requirement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Status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Priority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Artifacts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D0</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Only Android devices will be guaranteed to support gameplay features.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2"/>
        </w:numPr>
        <w:ind w:firstLine="576"/>
        <w:contextualSpacing w:val="1"/>
        <w:rPr>
          <w:b w:val="1"/>
          <w:i w:val="1"/>
          <w:sz w:val="24"/>
          <w:szCs w:val="24"/>
        </w:rPr>
      </w:pPr>
      <w:bookmarkStart w:colFirst="0" w:colLast="0" w:name="h.ykybzcyfso8r" w:id="10"/>
      <w:bookmarkEnd w:id="10"/>
      <w:r w:rsidDel="00000000" w:rsidR="00000000" w:rsidRPr="00000000">
        <w:rPr>
          <w:rtl w:val="0"/>
        </w:rPr>
        <w:t xml:space="preserve">Environmental Requirements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 : Container Requirements</w:t>
        <w:tab/>
        <w:t xml:space="preserve">B : Browser Requirements</w:t>
        <w:tab/>
        <w:t xml:space="preserve">OS : System Requirements</w:t>
      </w:r>
    </w:p>
    <w:p w:rsidR="00000000" w:rsidDel="00000000" w:rsidP="00000000" w:rsidRDefault="00000000" w:rsidRPr="00000000">
      <w:pPr>
        <w:contextualSpacing w:val="0"/>
      </w:pPr>
      <w:r w:rsidDel="00000000" w:rsidR="00000000" w:rsidRPr="00000000">
        <w:rPr>
          <w:rtl w:val="0"/>
        </w:rPr>
      </w:r>
    </w:p>
    <w:tbl>
      <w:tblPr>
        <w:tblStyle w:val="Table2"/>
        <w:bidi w:val="0"/>
        <w:tblW w:w="10080.0" w:type="dxa"/>
        <w:jc w:val="left"/>
        <w:tblInd w:w="-3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0"/>
        <w:gridCol w:w="2720"/>
        <w:gridCol w:w="2520"/>
        <w:gridCol w:w="1960"/>
        <w:gridCol w:w="1960"/>
        <w:tblGridChange w:id="0">
          <w:tblGrid>
            <w:gridCol w:w="920"/>
            <w:gridCol w:w="2720"/>
            <w:gridCol w:w="2520"/>
            <w:gridCol w:w="1960"/>
            <w:gridCol w:w="196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Req#</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Requirement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Status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Priority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Artifacts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C0</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container must be able to host multiple instances of the game application simultaneously.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B10</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B0</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client browser must have javascript enabled to view the web site.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B10</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server must the most current version of JRE installed.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OS0</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ff0000"/>
                <w:rtl w:val="0"/>
              </w:rPr>
              <w:t xml:space="preserve">The operating system must have installed the most current version of JRE (Java Runtime Environment). A stable release used in the test environment, generally they are legacy compatible but not prophecy compatible.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2"/>
        </w:numPr>
        <w:ind w:firstLine="576"/>
        <w:contextualSpacing w:val="1"/>
        <w:rPr>
          <w:b w:val="1"/>
          <w:i w:val="1"/>
          <w:sz w:val="24"/>
          <w:szCs w:val="24"/>
        </w:rPr>
      </w:pPr>
      <w:bookmarkStart w:colFirst="0" w:colLast="0" w:name="h.6tzsrt3zap9b" w:id="11"/>
      <w:bookmarkEnd w:id="11"/>
      <w:r w:rsidDel="00000000" w:rsidR="00000000" w:rsidRPr="00000000">
        <w:rPr>
          <w:rtl w:val="0"/>
        </w:rPr>
        <w:t xml:space="preserve">Design Requirements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Pt : Pattern Requirements</w:t>
        <w:tab/>
        <w:t xml:space="preserve">F : Framework Requirements</w:t>
        <w:tab/>
        <w:t xml:space="preserve">Pd : Paradigm Requirements</w:t>
        <w:tab/>
        <w:tab/>
        <w:tab/>
        <w:t xml:space="preserve">Ar : Architectural Requirements</w:t>
        <w:tab/>
      </w:r>
    </w:p>
    <w:p w:rsidR="00000000" w:rsidDel="00000000" w:rsidP="00000000" w:rsidRDefault="00000000" w:rsidRPr="00000000">
      <w:pPr>
        <w:contextualSpacing w:val="0"/>
      </w:pPr>
      <w:r w:rsidDel="00000000" w:rsidR="00000000" w:rsidRPr="00000000">
        <w:rPr>
          <w:rtl w:val="0"/>
        </w:rPr>
      </w:r>
    </w:p>
    <w:tbl>
      <w:tblPr>
        <w:tblStyle w:val="Table3"/>
        <w:bidi w:val="0"/>
        <w:tblW w:w="10080.0" w:type="dxa"/>
        <w:jc w:val="left"/>
        <w:tblInd w:w="-3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0"/>
        <w:gridCol w:w="4065"/>
        <w:gridCol w:w="1815"/>
        <w:gridCol w:w="1320"/>
        <w:gridCol w:w="1960"/>
        <w:tblGridChange w:id="0">
          <w:tblGrid>
            <w:gridCol w:w="920"/>
            <w:gridCol w:w="4065"/>
            <w:gridCol w:w="1815"/>
            <w:gridCol w:w="1320"/>
            <w:gridCol w:w="196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Req#</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Requirement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Status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Priority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Artifacts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Pt0</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design shall adhere to a principle of high cohesion.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Pt10</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 principle of reusable code will be adopted as much as possible. Reusable classes should be implemented.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Pt11</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Pd0</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game design will use the Object Oriented paradigm.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Pd10</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web site is not constrained to use only the Object Oriented paradigm.</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Ar0</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Sprites and animations should be cached if they are used more than once in the program.</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2"/>
        </w:numPr>
        <w:ind w:left="576" w:firstLine="0"/>
        <w:rPr/>
      </w:pPr>
      <w:bookmarkStart w:colFirst="0" w:colLast="0" w:name="h.2s8eyo1" w:id="12"/>
      <w:bookmarkEnd w:id="12"/>
      <w:r w:rsidDel="00000000" w:rsidR="00000000" w:rsidRPr="00000000">
        <w:rPr>
          <w:rtl w:val="0"/>
        </w:rPr>
        <w:t xml:space="preserve">Functional/Performance Requirements</w:t>
      </w:r>
    </w:p>
    <w:p w:rsidR="00000000" w:rsidDel="00000000" w:rsidP="00000000" w:rsidRDefault="00000000" w:rsidRPr="00000000">
      <w:pPr>
        <w:contextualSpacing w:val="0"/>
      </w:pPr>
      <w:r w:rsidDel="00000000" w:rsidR="00000000" w:rsidRPr="00000000">
        <w:rPr>
          <w:i w:val="1"/>
          <w:rtl w:val="0"/>
        </w:rPr>
        <w:t xml:space="preserve">*E : Engine Requirement</w:t>
        <w:tab/>
        <w:tab/>
        <w:t xml:space="preserve">*C : Configuration Requirement</w:t>
        <w:tab/>
        <w:tab/>
        <w:t xml:space="preserve">*S : Site Requirement</w:t>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*M : Model Requirement</w:t>
        <w:tab/>
        <w:tab/>
        <w:t xml:space="preserve">*GP : Gameplay Requirement</w:t>
        <w:tab/>
        <w:tab/>
        <w:t xml:space="preserve">*ST : Storage Requirement</w:t>
      </w:r>
    </w:p>
    <w:p w:rsidR="00000000" w:rsidDel="00000000" w:rsidP="00000000" w:rsidRDefault="00000000" w:rsidRPr="00000000">
      <w:pPr>
        <w:contextualSpacing w:val="0"/>
      </w:pPr>
      <w:r w:rsidDel="00000000" w:rsidR="00000000" w:rsidRPr="00000000">
        <w:rPr>
          <w:i w:val="1"/>
          <w:rtl w:val="0"/>
        </w:rPr>
        <w:t xml:space="preserve">*AI : AI Requirements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r>
    </w:p>
    <w:tbl>
      <w:tblPr>
        <w:tblStyle w:val="Table4"/>
        <w:bidi w:val="0"/>
        <w:tblW w:w="10320.0" w:type="dxa"/>
        <w:jc w:val="left"/>
        <w:tblInd w:w="-345.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095"/>
        <w:gridCol w:w="4335"/>
        <w:gridCol w:w="1755"/>
        <w:gridCol w:w="1095"/>
        <w:gridCol w:w="2040"/>
        <w:tblGridChange w:id="0">
          <w:tblGrid>
            <w:gridCol w:w="1095"/>
            <w:gridCol w:w="4335"/>
            <w:gridCol w:w="1755"/>
            <w:gridCol w:w="1095"/>
            <w:gridCol w:w="2040"/>
          </w:tblGrid>
        </w:tblGridChange>
      </w:tblGrid>
      <w:tr>
        <w:tc>
          <w:tcPr>
            <w:vAlign w:val="center"/>
          </w:tcPr>
          <w:p w:rsidR="00000000" w:rsidDel="00000000" w:rsidP="00000000" w:rsidRDefault="00000000" w:rsidRPr="00000000">
            <w:pPr>
              <w:keepNext w:val="1"/>
              <w:spacing w:after="60" w:before="60" w:lineRule="auto"/>
              <w:contextualSpacing w:val="0"/>
            </w:pPr>
            <w:r w:rsidDel="00000000" w:rsidR="00000000" w:rsidRPr="00000000">
              <w:rPr>
                <w:b w:val="1"/>
                <w:sz w:val="18"/>
                <w:szCs w:val="18"/>
                <w:rtl w:val="0"/>
              </w:rPr>
              <w:t xml:space="preserve">Req#</w:t>
            </w:r>
            <w:r w:rsidDel="00000000" w:rsidR="00000000" w:rsidRPr="00000000">
              <w:rPr>
                <w:rtl w:val="0"/>
              </w:rPr>
            </w:r>
          </w:p>
        </w:tc>
        <w:tc>
          <w:tcPr>
            <w:vAlign w:val="center"/>
          </w:tcPr>
          <w:p w:rsidR="00000000" w:rsidDel="00000000" w:rsidP="00000000" w:rsidRDefault="00000000" w:rsidRPr="00000000">
            <w:pPr>
              <w:keepNext w:val="1"/>
              <w:spacing w:after="60" w:before="60" w:lineRule="auto"/>
              <w:contextualSpacing w:val="0"/>
            </w:pPr>
            <w:r w:rsidDel="00000000" w:rsidR="00000000" w:rsidRPr="00000000">
              <w:rPr>
                <w:b w:val="1"/>
                <w:sz w:val="18"/>
                <w:szCs w:val="18"/>
                <w:rtl w:val="0"/>
              </w:rPr>
              <w:t xml:space="preserve">Requirement</w:t>
            </w:r>
            <w:r w:rsidDel="00000000" w:rsidR="00000000" w:rsidRPr="00000000">
              <w:rPr>
                <w:rtl w:val="0"/>
              </w:rPr>
            </w:r>
          </w:p>
        </w:tc>
        <w:tc>
          <w:tcPr>
            <w:vAlign w:val="center"/>
          </w:tcPr>
          <w:p w:rsidR="00000000" w:rsidDel="00000000" w:rsidP="00000000" w:rsidRDefault="00000000" w:rsidRPr="00000000">
            <w:pPr>
              <w:keepNext w:val="1"/>
              <w:spacing w:after="60" w:before="60" w:lineRule="auto"/>
              <w:contextualSpacing w:val="0"/>
            </w:pPr>
            <w:r w:rsidDel="00000000" w:rsidR="00000000" w:rsidRPr="00000000">
              <w:rPr>
                <w:b w:val="1"/>
                <w:sz w:val="18"/>
                <w:szCs w:val="18"/>
                <w:rtl w:val="0"/>
              </w:rPr>
              <w:t xml:space="preserve">Status</w:t>
            </w:r>
            <w:r w:rsidDel="00000000" w:rsidR="00000000" w:rsidRPr="00000000">
              <w:rPr>
                <w:rtl w:val="0"/>
              </w:rPr>
            </w:r>
          </w:p>
        </w:tc>
        <w:tc>
          <w:tcPr>
            <w:vAlign w:val="center"/>
          </w:tcPr>
          <w:p w:rsidR="00000000" w:rsidDel="00000000" w:rsidP="00000000" w:rsidRDefault="00000000" w:rsidRPr="00000000">
            <w:pPr>
              <w:keepNext w:val="1"/>
              <w:spacing w:after="60" w:before="60" w:lineRule="auto"/>
              <w:contextualSpacing w:val="0"/>
            </w:pPr>
            <w:r w:rsidDel="00000000" w:rsidR="00000000" w:rsidRPr="00000000">
              <w:rPr>
                <w:b w:val="1"/>
                <w:sz w:val="18"/>
                <w:szCs w:val="18"/>
                <w:rtl w:val="0"/>
              </w:rPr>
              <w:t xml:space="preserve">Priority</w:t>
            </w:r>
            <w:r w:rsidDel="00000000" w:rsidR="00000000" w:rsidRPr="00000000">
              <w:rPr>
                <w:rtl w:val="0"/>
              </w:rPr>
            </w:r>
          </w:p>
        </w:tc>
        <w:tc>
          <w:tcPr>
            <w:vAlign w:val="center"/>
          </w:tcPr>
          <w:p w:rsidR="00000000" w:rsidDel="00000000" w:rsidP="00000000" w:rsidRDefault="00000000" w:rsidRPr="00000000">
            <w:pPr>
              <w:keepNext w:val="1"/>
              <w:spacing w:after="60" w:before="60" w:lineRule="auto"/>
              <w:contextualSpacing w:val="0"/>
            </w:pPr>
            <w:r w:rsidDel="00000000" w:rsidR="00000000" w:rsidRPr="00000000">
              <w:rPr>
                <w:b w:val="1"/>
                <w:sz w:val="18"/>
                <w:szCs w:val="18"/>
                <w:rtl w:val="0"/>
              </w:rPr>
              <w:t xml:space="preserve">Artifacts</w:t>
            </w: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sz w:val="16"/>
                <w:szCs w:val="16"/>
                <w:rtl w:val="0"/>
              </w:rPr>
              <w:t xml:space="preserve">E10</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t xml:space="preserve">The engine must govern and render the environment according to context (level and players)</w:t>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t xml:space="preserve">1</w:t>
            </w:r>
          </w:p>
        </w:tc>
        <w:tc>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sz w:val="16"/>
                <w:szCs w:val="16"/>
                <w:rtl w:val="0"/>
              </w:rPr>
              <w:t xml:space="preserve">E20</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t xml:space="preserve">The engine must govern the conditional and default behavior of sprites. </w:t>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t xml:space="preserve">1</w:t>
            </w:r>
          </w:p>
        </w:tc>
        <w:tc>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sz w:val="16"/>
                <w:szCs w:val="16"/>
                <w:rtl w:val="0"/>
              </w:rPr>
              <w:t xml:space="preserve">E21</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t xml:space="preserve">The engine must be able to detect collisions between sprites and respond with the appropriate function.</w:t>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t xml:space="preserve">1</w:t>
            </w:r>
          </w:p>
        </w:tc>
        <w:tc>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sz w:val="16"/>
                <w:szCs w:val="16"/>
                <w:rtl w:val="0"/>
              </w:rPr>
              <w:t xml:space="preserve">E30</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t xml:space="preserve">The engine must govern the forces that act upon the sprites such as gravity, submergence in water, damage, powerups...</w:t>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t xml:space="preserve">2</w:t>
            </w:r>
          </w:p>
        </w:tc>
        <w:tc>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sz w:val="16"/>
                <w:szCs w:val="16"/>
                <w:rtl w:val="0"/>
              </w:rPr>
              <w:t xml:space="preserve">E31</w:t>
            </w:r>
          </w:p>
        </w:tc>
        <w:tc>
          <w:tcPr/>
          <w:p w:rsidR="00000000" w:rsidDel="00000000" w:rsidP="00000000" w:rsidRDefault="00000000" w:rsidRPr="00000000">
            <w:pPr>
              <w:spacing w:after="60" w:before="60" w:lineRule="auto"/>
              <w:contextualSpacing w:val="0"/>
            </w:pPr>
            <w:r w:rsidDel="00000000" w:rsidR="00000000" w:rsidRPr="00000000">
              <w:rPr>
                <w:rtl w:val="0"/>
              </w:rPr>
              <w:t xml:space="preserve">The engine must be able to differentiate between the player and enemy sprites, and apply the appropriate forces based on the context. </w:t>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t xml:space="preserve">1</w:t>
            </w:r>
          </w:p>
        </w:tc>
        <w:tc>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sz w:val="16"/>
                <w:szCs w:val="16"/>
                <w:rtl w:val="0"/>
              </w:rPr>
              <w:t xml:space="preserve">M10</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t xml:space="preserve">The model must update context, progress, and have a representation of the state to be persisted (High Scores and Player)</w:t>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t xml:space="preserve">1</w:t>
            </w:r>
          </w:p>
        </w:tc>
        <w:tc>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sz w:val="16"/>
                <w:szCs w:val="16"/>
                <w:rtl w:val="0"/>
              </w:rPr>
              <w:t xml:space="preserve">M11</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t xml:space="preserve">The background image must scroll to match the position of the player based on a predefined center or pivot point that triggers the view to be updated. </w:t>
            </w:r>
          </w:p>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t xml:space="preserve">1</w:t>
            </w:r>
          </w:p>
        </w:tc>
        <w:tc>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sz w:val="16"/>
                <w:szCs w:val="16"/>
                <w:rtl w:val="0"/>
              </w:rPr>
              <w:t xml:space="preserve">M20</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t xml:space="preserve">User input should alter the state through the model in the case of a pause, resume, or restart.</w:t>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t xml:space="preserve">1</w:t>
            </w:r>
          </w:p>
        </w:tc>
        <w:tc>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sz w:val="16"/>
                <w:szCs w:val="16"/>
                <w:rtl w:val="0"/>
              </w:rPr>
              <w:t xml:space="preserve">C10</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t xml:space="preserve">The default configuration will be based on a set of minimum system requirements and for optimal performance. </w:t>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t xml:space="preserve">1</w:t>
            </w:r>
          </w:p>
        </w:tc>
        <w:tc>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sz w:val="16"/>
                <w:szCs w:val="16"/>
                <w:rtl w:val="0"/>
              </w:rPr>
              <w:t xml:space="preserve">C20</w:t>
            </w:r>
            <w:r w:rsidDel="00000000" w:rsidR="00000000" w:rsidRPr="00000000">
              <w:rPr>
                <w:rtl w:val="0"/>
              </w:rPr>
            </w:r>
          </w:p>
        </w:tc>
        <w:tc>
          <w:tcPr/>
          <w:p w:rsidR="00000000" w:rsidDel="00000000" w:rsidP="00000000" w:rsidRDefault="00000000" w:rsidRPr="00000000">
            <w:pPr>
              <w:spacing w:after="60" w:before="60" w:lineRule="auto"/>
              <w:contextualSpacing w:val="0"/>
            </w:pPr>
            <w:bookmarkStart w:colFirst="0" w:colLast="0" w:name="h.17dp8vu" w:id="13"/>
            <w:bookmarkEnd w:id="13"/>
            <w:r w:rsidDel="00000000" w:rsidR="00000000" w:rsidRPr="00000000">
              <w:rPr>
                <w:rtl w:val="0"/>
              </w:rPr>
              <w:t xml:space="preserve">The user will be able to configure their input keys as desired. </w:t>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t xml:space="preserve">1</w:t>
            </w:r>
          </w:p>
        </w:tc>
        <w:tc>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sz w:val="16"/>
                <w:szCs w:val="16"/>
                <w:rtl w:val="0"/>
              </w:rPr>
              <w:t xml:space="preserve">S10</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t xml:space="preserve">The user must register their account in order to download the installer. </w:t>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t xml:space="preserve">1</w:t>
            </w:r>
          </w:p>
        </w:tc>
        <w:tc>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sz w:val="16"/>
                <w:szCs w:val="16"/>
                <w:rtl w:val="0"/>
              </w:rPr>
              <w:t xml:space="preserve">S11</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t xml:space="preserve">Only players that are connected to the internet can compete in multiplayer mode. </w:t>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t xml:space="preserve">1</w:t>
            </w:r>
          </w:p>
        </w:tc>
        <w:tc>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sz w:val="16"/>
                <w:szCs w:val="16"/>
                <w:rtl w:val="0"/>
              </w:rPr>
              <w:t xml:space="preserve">S12</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t xml:space="preserve">There can only be a maximum of two players per multiplayer game.</w:t>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t xml:space="preserve">1</w:t>
            </w:r>
          </w:p>
        </w:tc>
        <w:tc>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sz w:val="16"/>
                <w:szCs w:val="16"/>
                <w:rtl w:val="0"/>
              </w:rPr>
              <w:t xml:space="preserve">S20</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t xml:space="preserve">An administrator will govern addition or subtraction of users, changing passwords, and any other changes to user accounts. </w:t>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t xml:space="preserve">1</w:t>
            </w:r>
          </w:p>
        </w:tc>
        <w:tc>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sz w:val="16"/>
                <w:szCs w:val="16"/>
                <w:rtl w:val="0"/>
              </w:rPr>
              <w:t xml:space="preserve">S30</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t xml:space="preserve">Each individual will be awarded a high score based on their in-game performance that can be accessed via the site’s user interface. </w:t>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t xml:space="preserve">1</w:t>
            </w:r>
          </w:p>
        </w:tc>
        <w:tc>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sz w:val="16"/>
                <w:szCs w:val="16"/>
                <w:rtl w:val="0"/>
              </w:rPr>
              <w:t xml:space="preserve">S31</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t xml:space="preserve">In a multiplayer game, each player will be awarded a score that is based on clear time, coins grabbed, and enemies defeated. </w:t>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t xml:space="preserve">1</w:t>
            </w:r>
          </w:p>
        </w:tc>
        <w:tc>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sz w:val="16"/>
                <w:szCs w:val="16"/>
                <w:rtl w:val="0"/>
              </w:rPr>
              <w:t xml:space="preserve">S32</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t xml:space="preserve">Only the top 20 scores will be displayed on the site. </w:t>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t xml:space="preserve">1</w:t>
            </w:r>
          </w:p>
        </w:tc>
        <w:tc>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sz w:val="16"/>
                <w:szCs w:val="16"/>
                <w:rtl w:val="0"/>
              </w:rPr>
              <w:t xml:space="preserve">S40</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t xml:space="preserve">The administrator must be given the capability to utilize existing assets to create and customize content. </w:t>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t xml:space="preserve">1</w:t>
            </w:r>
          </w:p>
        </w:tc>
        <w:tc>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sz w:val="16"/>
                <w:szCs w:val="16"/>
                <w:rtl w:val="0"/>
              </w:rPr>
              <w:t xml:space="preserve">S41</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t xml:space="preserve">The administrator must be given the capability to upload new assets that can be used to create and customize content. </w:t>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t xml:space="preserve">1</w:t>
            </w:r>
          </w:p>
        </w:tc>
        <w:tc>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sz w:val="16"/>
                <w:szCs w:val="16"/>
                <w:rtl w:val="0"/>
              </w:rPr>
              <w:t xml:space="preserve">S42</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t xml:space="preserve">The administrator must be able to create new levels, as well as customize or delete existing levels. </w:t>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t xml:space="preserve">1</w:t>
            </w:r>
          </w:p>
        </w:tc>
        <w:tc>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sz w:val="16"/>
                <w:szCs w:val="16"/>
                <w:rtl w:val="0"/>
              </w:rPr>
              <w:t xml:space="preserve">S50</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t xml:space="preserve">Users will be able to purchase additional skins through a store application. </w:t>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t xml:space="preserve">1</w:t>
            </w:r>
          </w:p>
        </w:tc>
        <w:tc>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sz w:val="16"/>
                <w:szCs w:val="16"/>
                <w:rtl w:val="0"/>
              </w:rPr>
              <w:t xml:space="preserve">S51</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t xml:space="preserve">The administrator will be able to update the store content via the administration interface. </w:t>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t xml:space="preserve">1</w:t>
            </w:r>
          </w:p>
        </w:tc>
        <w:tc>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sz w:val="16"/>
                <w:szCs w:val="16"/>
                <w:rtl w:val="0"/>
              </w:rPr>
              <w:t xml:space="preserve">GP0</w:t>
            </w:r>
          </w:p>
        </w:tc>
        <w:tc>
          <w:tcPr/>
          <w:p w:rsidR="00000000" w:rsidDel="00000000" w:rsidP="00000000" w:rsidRDefault="00000000" w:rsidRPr="00000000">
            <w:pPr>
              <w:spacing w:after="60" w:before="60" w:lineRule="auto"/>
              <w:contextualSpacing w:val="0"/>
            </w:pPr>
            <w:r w:rsidDel="00000000" w:rsidR="00000000" w:rsidRPr="00000000">
              <w:rPr>
                <w:rtl w:val="0"/>
              </w:rPr>
              <w:t xml:space="preserve">There will be a character select screen in single and/or multiplayer mode that will allow the player to choose from the available skins. </w:t>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t xml:space="preserve">1</w:t>
            </w:r>
          </w:p>
        </w:tc>
        <w:tc>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sz w:val="16"/>
                <w:szCs w:val="16"/>
                <w:rtl w:val="0"/>
              </w:rPr>
              <w:t xml:space="preserve">GP1</w:t>
            </w:r>
          </w:p>
        </w:tc>
        <w:tc>
          <w:tcPr/>
          <w:p w:rsidR="00000000" w:rsidDel="00000000" w:rsidP="00000000" w:rsidRDefault="00000000" w:rsidRPr="00000000">
            <w:pPr>
              <w:spacing w:after="60" w:before="60" w:lineRule="auto"/>
              <w:contextualSpacing w:val="0"/>
            </w:pPr>
            <w:r w:rsidDel="00000000" w:rsidR="00000000" w:rsidRPr="00000000">
              <w:rPr>
                <w:rtl w:val="0"/>
              </w:rPr>
              <w:t xml:space="preserve">Additional skins that have been purchased will be available at character select. </w:t>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t xml:space="preserve">1</w:t>
            </w:r>
          </w:p>
        </w:tc>
        <w:tc>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sz w:val="16"/>
                <w:szCs w:val="16"/>
                <w:rtl w:val="0"/>
              </w:rPr>
              <w:t xml:space="preserve">GP10</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t xml:space="preserve">A countdown will be issued at the beginning of each match whether single or multiplayer mode that indicates the race is about to start.</w:t>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t xml:space="preserve">1</w:t>
            </w:r>
          </w:p>
        </w:tc>
        <w:tc>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sz w:val="16"/>
                <w:szCs w:val="16"/>
                <w:rtl w:val="0"/>
              </w:rPr>
              <w:t xml:space="preserve">GP11</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t xml:space="preserve">There will be a finish line at the end of each level that, after it is crossed, will end that level.</w:t>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t xml:space="preserve">1</w:t>
            </w:r>
          </w:p>
        </w:tc>
        <w:tc>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sz w:val="16"/>
                <w:szCs w:val="16"/>
                <w:rtl w:val="0"/>
              </w:rPr>
              <w:t xml:space="preserve">GP20</w:t>
            </w:r>
          </w:p>
        </w:tc>
        <w:tc>
          <w:tcPr/>
          <w:p w:rsidR="00000000" w:rsidDel="00000000" w:rsidP="00000000" w:rsidRDefault="00000000" w:rsidRPr="00000000">
            <w:pPr>
              <w:spacing w:after="60" w:before="60" w:lineRule="auto"/>
              <w:contextualSpacing w:val="0"/>
            </w:pPr>
            <w:r w:rsidDel="00000000" w:rsidR="00000000" w:rsidRPr="00000000">
              <w:rPr>
                <w:rtl w:val="0"/>
              </w:rPr>
              <w:t xml:space="preserve">The player will have the ability to issue a jump command.</w:t>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t xml:space="preserve">1</w:t>
            </w:r>
          </w:p>
        </w:tc>
        <w:tc>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sz w:val="16"/>
                <w:szCs w:val="16"/>
                <w:rtl w:val="0"/>
              </w:rPr>
              <w:t xml:space="preserve">GP30</w:t>
            </w:r>
          </w:p>
        </w:tc>
        <w:tc>
          <w:tcPr/>
          <w:p w:rsidR="00000000" w:rsidDel="00000000" w:rsidP="00000000" w:rsidRDefault="00000000" w:rsidRPr="00000000">
            <w:pPr>
              <w:spacing w:after="60" w:before="60" w:lineRule="auto"/>
              <w:contextualSpacing w:val="0"/>
            </w:pPr>
            <w:r w:rsidDel="00000000" w:rsidR="00000000" w:rsidRPr="00000000">
              <w:rPr>
                <w:rtl w:val="0"/>
              </w:rPr>
              <w:t xml:space="preserve">The player will have the ability to climb ladders. </w:t>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t xml:space="preserve">1</w:t>
            </w:r>
          </w:p>
        </w:tc>
        <w:tc>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sz w:val="16"/>
                <w:szCs w:val="16"/>
                <w:rtl w:val="0"/>
              </w:rPr>
              <w:t xml:space="preserve">GP40</w:t>
            </w:r>
          </w:p>
        </w:tc>
        <w:tc>
          <w:tcPr/>
          <w:p w:rsidR="00000000" w:rsidDel="00000000" w:rsidP="00000000" w:rsidRDefault="00000000" w:rsidRPr="00000000">
            <w:pPr>
              <w:spacing w:after="60" w:before="60" w:lineRule="auto"/>
              <w:contextualSpacing w:val="0"/>
            </w:pPr>
            <w:r w:rsidDel="00000000" w:rsidR="00000000" w:rsidRPr="00000000">
              <w:rPr>
                <w:rtl w:val="0"/>
              </w:rPr>
              <w:t xml:space="preserve">When coming into contact with an enemy, the player will respond by either taking damage or being stunned. </w:t>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t xml:space="preserve">1</w:t>
            </w:r>
          </w:p>
        </w:tc>
        <w:tc>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sz w:val="16"/>
                <w:szCs w:val="16"/>
                <w:rtl w:val="0"/>
              </w:rPr>
              <w:t xml:space="preserve">GP50</w:t>
            </w:r>
          </w:p>
        </w:tc>
        <w:tc>
          <w:tcPr/>
          <w:p w:rsidR="00000000" w:rsidDel="00000000" w:rsidP="00000000" w:rsidRDefault="00000000" w:rsidRPr="00000000">
            <w:pPr>
              <w:spacing w:after="60" w:before="60" w:lineRule="auto"/>
              <w:contextualSpacing w:val="0"/>
            </w:pPr>
            <w:r w:rsidDel="00000000" w:rsidR="00000000" w:rsidRPr="00000000">
              <w:rPr>
                <w:rtl w:val="0"/>
              </w:rPr>
              <w:t xml:space="preserve">The player will have access to at least 5 different levels, each with a different look and feel: tropics, ice/snowy, spooky, castle, and basic/meadow.</w:t>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t xml:space="preserve">1</w:t>
            </w:r>
          </w:p>
        </w:tc>
        <w:tc>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sz w:val="16"/>
                <w:szCs w:val="16"/>
                <w:rtl w:val="0"/>
              </w:rPr>
              <w:t xml:space="preserve">GP60</w:t>
            </w:r>
          </w:p>
        </w:tc>
        <w:tc>
          <w:tcPr/>
          <w:p w:rsidR="00000000" w:rsidDel="00000000" w:rsidP="00000000" w:rsidRDefault="00000000" w:rsidRPr="00000000">
            <w:pPr>
              <w:spacing w:after="60" w:before="60" w:lineRule="auto"/>
              <w:contextualSpacing w:val="0"/>
            </w:pPr>
            <w:r w:rsidDel="00000000" w:rsidR="00000000" w:rsidRPr="00000000">
              <w:rPr>
                <w:rtl w:val="0"/>
              </w:rPr>
              <w:t xml:space="preserve">Each level will have a distinct tune that plays in the background and repeats. </w:t>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t xml:space="preserve">2</w:t>
            </w:r>
          </w:p>
        </w:tc>
        <w:tc>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sz w:val="16"/>
                <w:szCs w:val="16"/>
                <w:rtl w:val="0"/>
              </w:rPr>
              <w:t xml:space="preserve">AI10 </w:t>
            </w:r>
          </w:p>
        </w:tc>
        <w:tc>
          <w:tcPr/>
          <w:p w:rsidR="00000000" w:rsidDel="00000000" w:rsidP="00000000" w:rsidRDefault="00000000" w:rsidRPr="00000000">
            <w:pPr>
              <w:spacing w:after="60" w:before="60" w:lineRule="auto"/>
              <w:contextualSpacing w:val="0"/>
            </w:pPr>
            <w:r w:rsidDel="00000000" w:rsidR="00000000" w:rsidRPr="00000000">
              <w:rPr>
                <w:rtl w:val="0"/>
              </w:rPr>
              <w:t xml:space="preserve">Enemy behavior will begin as the player reaches that point in the map, and continue until they reach a specified distance away from the enemy. </w:t>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t xml:space="preserve">1</w:t>
            </w:r>
          </w:p>
        </w:tc>
        <w:tc>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sz w:val="16"/>
                <w:szCs w:val="16"/>
                <w:rtl w:val="0"/>
              </w:rPr>
              <w:t xml:space="preserve">AI20</w:t>
            </w:r>
          </w:p>
        </w:tc>
        <w:tc>
          <w:tcPr/>
          <w:p w:rsidR="00000000" w:rsidDel="00000000" w:rsidP="00000000" w:rsidRDefault="00000000" w:rsidRPr="00000000">
            <w:pPr>
              <w:spacing w:after="60" w:before="60" w:lineRule="auto"/>
              <w:contextualSpacing w:val="0"/>
            </w:pPr>
            <w:r w:rsidDel="00000000" w:rsidR="00000000" w:rsidRPr="00000000">
              <w:rPr>
                <w:rtl w:val="0"/>
              </w:rPr>
              <w:t xml:space="preserve">Enemy behavior will be the same for each type of enemy. Multiple enemies of the same type will behave the same.</w:t>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t xml:space="preserve">1</w:t>
            </w:r>
          </w:p>
        </w:tc>
        <w:tc>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sz w:val="16"/>
                <w:szCs w:val="16"/>
                <w:rtl w:val="0"/>
              </w:rPr>
              <w:t xml:space="preserve">AI21</w:t>
            </w:r>
          </w:p>
        </w:tc>
        <w:tc>
          <w:tcPr/>
          <w:p w:rsidR="00000000" w:rsidDel="00000000" w:rsidP="00000000" w:rsidRDefault="00000000" w:rsidRPr="00000000">
            <w:pPr>
              <w:spacing w:after="60" w:before="60" w:lineRule="auto"/>
              <w:contextualSpacing w:val="0"/>
            </w:pPr>
            <w:r w:rsidDel="00000000" w:rsidR="00000000" w:rsidRPr="00000000">
              <w:rPr>
                <w:rtl w:val="0"/>
              </w:rPr>
              <w:t xml:space="preserve">The frequency of enemy movement will vary.</w:t>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sz w:val="16"/>
                <w:szCs w:val="16"/>
                <w:rtl w:val="0"/>
              </w:rPr>
              <w:t xml:space="preserve">AI30</w:t>
            </w:r>
          </w:p>
        </w:tc>
        <w:tc>
          <w:tcPr/>
          <w:p w:rsidR="00000000" w:rsidDel="00000000" w:rsidP="00000000" w:rsidRDefault="00000000" w:rsidRPr="00000000">
            <w:pPr>
              <w:spacing w:after="60" w:before="60" w:lineRule="auto"/>
              <w:contextualSpacing w:val="0"/>
            </w:pPr>
            <w:r w:rsidDel="00000000" w:rsidR="00000000" w:rsidRPr="00000000">
              <w:rPr>
                <w:rtl w:val="0"/>
              </w:rPr>
              <w:t xml:space="preserve">Enemy behavior will be constant and without regard to player movement. </w:t>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t xml:space="preserve">1</w:t>
            </w:r>
          </w:p>
        </w:tc>
        <w:tc>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sz w:val="16"/>
                <w:szCs w:val="16"/>
                <w:rtl w:val="0"/>
              </w:rPr>
              <w:t xml:space="preserve">AI40</w:t>
            </w:r>
          </w:p>
        </w:tc>
        <w:tc>
          <w:tcPr/>
          <w:p w:rsidR="00000000" w:rsidDel="00000000" w:rsidP="00000000" w:rsidRDefault="00000000" w:rsidRPr="00000000">
            <w:pPr>
              <w:spacing w:after="60" w:before="60" w:lineRule="auto"/>
              <w:contextualSpacing w:val="0"/>
            </w:pPr>
            <w:r w:rsidDel="00000000" w:rsidR="00000000" w:rsidRPr="00000000">
              <w:rPr>
                <w:rtl w:val="0"/>
              </w:rPr>
              <w:t xml:space="preserve">Enemies will be able to inhabit terrain that the player cannot touch.</w:t>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t xml:space="preserve">1</w:t>
            </w:r>
          </w:p>
        </w:tc>
        <w:tc>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sz w:val="16"/>
                <w:szCs w:val="16"/>
                <w:rtl w:val="0"/>
              </w:rPr>
              <w:t xml:space="preserve">AI50</w:t>
            </w:r>
          </w:p>
        </w:tc>
        <w:tc>
          <w:tcPr/>
          <w:p w:rsidR="00000000" w:rsidDel="00000000" w:rsidP="00000000" w:rsidRDefault="00000000" w:rsidRPr="00000000">
            <w:pPr>
              <w:spacing w:after="60" w:before="60" w:lineRule="auto"/>
              <w:contextualSpacing w:val="0"/>
            </w:pPr>
            <w:r w:rsidDel="00000000" w:rsidR="00000000" w:rsidRPr="00000000">
              <w:rPr>
                <w:rtl w:val="0"/>
              </w:rPr>
              <w:t xml:space="preserve">Enemies will circumvent the dynamics of player movement. </w:t>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t xml:space="preserve">1</w:t>
            </w:r>
          </w:p>
        </w:tc>
        <w:tc>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sz w:val="16"/>
                <w:szCs w:val="16"/>
                <w:rtl w:val="0"/>
              </w:rPr>
              <w:t xml:space="preserve">ST10</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t xml:space="preserve">The placement and types of sprites within a level must be stored in JSON or XML format. The paths to these files will be stored in a MySQL DB.</w:t>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t xml:space="preserve">1</w:t>
            </w:r>
          </w:p>
        </w:tc>
        <w:tc>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sz w:val="16"/>
                <w:szCs w:val="16"/>
                <w:rtl w:val="0"/>
              </w:rPr>
              <w:t xml:space="preserve">ST11</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t xml:space="preserve">Information about the number and usage of sprite animations as seen as a part of a sequence will be stored in JSON or XML format. The paths to these files will be stored in a MySQL DB. </w:t>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t xml:space="preserve">1</w:t>
            </w:r>
          </w:p>
        </w:tc>
        <w:tc>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sz w:val="16"/>
                <w:szCs w:val="16"/>
                <w:rtl w:val="0"/>
              </w:rPr>
              <w:t xml:space="preserve">ST12</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t xml:space="preserve">The behavior and sequences for sprites within a given level must be stored in JSON or XML format. The paths to these files will be stored in a MySQL DB. </w:t>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t xml:space="preserve">1</w:t>
            </w:r>
          </w:p>
        </w:tc>
        <w:tc>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sz w:val="16"/>
                <w:szCs w:val="16"/>
                <w:rtl w:val="0"/>
              </w:rPr>
              <w:t xml:space="preserve">ST20</w:t>
            </w:r>
          </w:p>
        </w:tc>
        <w:tc>
          <w:tcPr/>
          <w:p w:rsidR="00000000" w:rsidDel="00000000" w:rsidP="00000000" w:rsidRDefault="00000000" w:rsidRPr="00000000">
            <w:pPr>
              <w:spacing w:after="60" w:before="60" w:lineRule="auto"/>
              <w:contextualSpacing w:val="0"/>
            </w:pPr>
            <w:r w:rsidDel="00000000" w:rsidR="00000000" w:rsidRPr="00000000">
              <w:rPr>
                <w:rtl w:val="0"/>
              </w:rPr>
              <w:t xml:space="preserve">Sound files will be stored only in .wav, .midi, or .mp3 formats. </w:t>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t xml:space="preserve">2</w:t>
            </w:r>
          </w:p>
        </w:tc>
        <w:tc>
          <w:tcPr/>
          <w:p w:rsidR="00000000" w:rsidDel="00000000" w:rsidP="00000000" w:rsidRDefault="00000000" w:rsidRPr="00000000">
            <w:pPr>
              <w:spacing w:after="60" w:before="60" w:lineRule="auto"/>
              <w:contextualSpacing w:val="0"/>
            </w:pPr>
            <w:r w:rsidDel="00000000" w:rsidR="00000000" w:rsidRPr="00000000">
              <w:rPr>
                <w:rtl w:val="0"/>
              </w:rPr>
            </w:r>
          </w:p>
        </w:tc>
      </w:tr>
    </w:tbl>
    <w:p w:rsidR="00000000" w:rsidDel="00000000" w:rsidP="00000000" w:rsidRDefault="00000000" w:rsidRPr="00000000">
      <w:pPr>
        <w:pStyle w:val="Heading2"/>
        <w:ind w:left="720" w:firstLine="0"/>
        <w:contextualSpacing w:val="0"/>
      </w:pPr>
      <w:bookmarkStart w:colFirst="0" w:colLast="0" w:name="h.1y9ggc5r25xn" w:id="14"/>
      <w:bookmarkEnd w:id="14"/>
      <w:r w:rsidDel="00000000" w:rsidR="00000000" w:rsidRPr="00000000">
        <w:rPr>
          <w:rtl w:val="0"/>
        </w:rPr>
      </w:r>
    </w:p>
    <w:p w:rsidR="00000000" w:rsidDel="00000000" w:rsidP="00000000" w:rsidRDefault="00000000" w:rsidRPr="00000000">
      <w:pPr>
        <w:pStyle w:val="Heading2"/>
        <w:numPr>
          <w:ilvl w:val="1"/>
          <w:numId w:val="2"/>
        </w:numPr>
        <w:ind w:firstLine="576"/>
        <w:contextualSpacing w:val="1"/>
        <w:rPr/>
      </w:pPr>
      <w:bookmarkStart w:colFirst="0" w:colLast="0" w:name="h.2yiuzyrlsvoq" w:id="15"/>
      <w:bookmarkEnd w:id="15"/>
      <w:r w:rsidDel="00000000" w:rsidR="00000000" w:rsidRPr="00000000">
        <w:rPr>
          <w:rtl w:val="0"/>
        </w:rPr>
        <w:t xml:space="preserve">Resource Requirements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DB : Database Requirements</w:t>
        <w:tab/>
      </w:r>
    </w:p>
    <w:p w:rsidR="00000000" w:rsidDel="00000000" w:rsidP="00000000" w:rsidRDefault="00000000" w:rsidRPr="00000000">
      <w:pPr>
        <w:contextualSpacing w:val="0"/>
      </w:pPr>
      <w:r w:rsidDel="00000000" w:rsidR="00000000" w:rsidRPr="00000000">
        <w:rPr>
          <w:rtl w:val="0"/>
        </w:rPr>
      </w:r>
    </w:p>
    <w:tbl>
      <w:tblPr>
        <w:tblStyle w:val="Table5"/>
        <w:bidi w:val="0"/>
        <w:tblW w:w="10080.0" w:type="dxa"/>
        <w:jc w:val="left"/>
        <w:tblInd w:w="-3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0"/>
        <w:gridCol w:w="4650"/>
        <w:gridCol w:w="1320"/>
        <w:gridCol w:w="1230"/>
        <w:gridCol w:w="1960"/>
        <w:tblGridChange w:id="0">
          <w:tblGrid>
            <w:gridCol w:w="920"/>
            <w:gridCol w:w="4650"/>
            <w:gridCol w:w="1320"/>
            <w:gridCol w:w="1230"/>
            <w:gridCol w:w="196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Req#</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Requirement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Status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Priority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Artifacts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DB0</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What library in every instance required (java, php, javascript)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DB10</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Creates and updates to the High Scores will be queued using a locking mechanism.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DB11</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Reads from the High Scores table will not require locking, and will capture a snapshot of its current contents.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DB12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Deletes from the High Scores table will be queued along with creates and updates using the same locking mechanism (see D10).</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DB20</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pStyle w:val="Heading2"/>
        <w:ind w:left="0"/>
        <w:contextualSpacing w:val="0"/>
      </w:pPr>
      <w:bookmarkStart w:colFirst="0" w:colLast="0" w:name="h.i4co15ql9h4k" w:id="16"/>
      <w:bookmarkEnd w:id="16"/>
      <w:r w:rsidDel="00000000" w:rsidR="00000000" w:rsidRPr="00000000">
        <w:rPr>
          <w:rtl w:val="0"/>
        </w:rPr>
      </w:r>
    </w:p>
    <w:p w:rsidR="00000000" w:rsidDel="00000000" w:rsidP="00000000" w:rsidRDefault="00000000" w:rsidRPr="00000000">
      <w:pPr>
        <w:pStyle w:val="Heading2"/>
        <w:numPr>
          <w:ilvl w:val="1"/>
          <w:numId w:val="2"/>
        </w:numPr>
        <w:ind w:firstLine="576"/>
        <w:contextualSpacing w:val="1"/>
        <w:rPr/>
      </w:pPr>
      <w:bookmarkStart w:colFirst="0" w:colLast="0" w:name="h.slw9f0g7whtu" w:id="17"/>
      <w:bookmarkEnd w:id="17"/>
      <w:r w:rsidDel="00000000" w:rsidR="00000000" w:rsidRPr="00000000">
        <w:rPr>
          <w:rtl w:val="0"/>
        </w:rPr>
        <w:t xml:space="preserve">State/Mode Requirements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GP : Gameplay Requirements</w:t>
        <w:tab/>
        <w:tab/>
        <w:t xml:space="preserve">S : Site Requirements</w:t>
      </w:r>
    </w:p>
    <w:p w:rsidR="00000000" w:rsidDel="00000000" w:rsidP="00000000" w:rsidRDefault="00000000" w:rsidRPr="00000000">
      <w:pPr>
        <w:contextualSpacing w:val="0"/>
      </w:pPr>
      <w:r w:rsidDel="00000000" w:rsidR="00000000" w:rsidRPr="00000000">
        <w:rPr>
          <w:rtl w:val="0"/>
        </w:rPr>
      </w:r>
    </w:p>
    <w:tbl>
      <w:tblPr>
        <w:tblStyle w:val="Table6"/>
        <w:bidi w:val="0"/>
        <w:tblW w:w="10080.0" w:type="dxa"/>
        <w:jc w:val="left"/>
        <w:tblInd w:w="-3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0"/>
        <w:gridCol w:w="4950"/>
        <w:gridCol w:w="1140"/>
        <w:gridCol w:w="1110"/>
        <w:gridCol w:w="1960"/>
        <w:tblGridChange w:id="0">
          <w:tblGrid>
            <w:gridCol w:w="920"/>
            <w:gridCol w:w="4950"/>
            <w:gridCol w:w="1140"/>
            <w:gridCol w:w="1110"/>
            <w:gridCol w:w="196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Req#</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Requirement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Status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Priority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Artifacts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GP200</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Signals and data may be exchanged between state, but a change in state will present a different set of options for the user.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GP210</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 character select state will be made available that allows both players to make a character selection before the game is started, and that starts after the last player selects a character.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GP220</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 matchmaking state will search for players also in the matchmaking state before turning to character select.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GP230</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 pause state will save the current view and its components but discontinue processing events and inputs.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GP240</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 resume state will retrieve the save state of the current view and its components before initializing the processing of events and inputs.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pStyle w:val="Heading2"/>
        <w:ind w:left="0" w:firstLine="0"/>
        <w:contextualSpacing w:val="0"/>
      </w:pPr>
      <w:bookmarkStart w:colFirst="0" w:colLast="0" w:name="h.h9hk90qp8cuh" w:id="18"/>
      <w:bookmarkEnd w:id="18"/>
      <w:r w:rsidDel="00000000" w:rsidR="00000000" w:rsidRPr="00000000">
        <w:rPr>
          <w:rtl w:val="0"/>
        </w:rPr>
      </w:r>
    </w:p>
    <w:p w:rsidR="00000000" w:rsidDel="00000000" w:rsidP="00000000" w:rsidRDefault="00000000" w:rsidRPr="00000000">
      <w:pPr>
        <w:pStyle w:val="Heading2"/>
        <w:numPr>
          <w:ilvl w:val="1"/>
          <w:numId w:val="2"/>
        </w:numPr>
        <w:ind w:left="576" w:firstLine="0"/>
        <w:rPr/>
      </w:pPr>
      <w:bookmarkStart w:colFirst="0" w:colLast="0" w:name="h.3rdcrjn" w:id="19"/>
      <w:bookmarkEnd w:id="19"/>
      <w:r w:rsidDel="00000000" w:rsidR="00000000" w:rsidRPr="00000000">
        <w:rPr>
          <w:rtl w:val="0"/>
        </w:rPr>
        <w:t xml:space="preserve">User Interface Requirements (Non-functional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GP : Gameplay Requirement</w:t>
        <w:tab/>
        <w:tab/>
        <w:t xml:space="preserve">S : Site Requirement</w:t>
        <w:tab/>
        <w:tab/>
        <w:t xml:space="preserve">C : Configuration Requirement</w:t>
      </w:r>
    </w:p>
    <w:p w:rsidR="00000000" w:rsidDel="00000000" w:rsidP="00000000" w:rsidRDefault="00000000" w:rsidRPr="00000000">
      <w:pPr>
        <w:contextualSpacing w:val="0"/>
      </w:pPr>
      <w:r w:rsidDel="00000000" w:rsidR="00000000" w:rsidRPr="00000000">
        <w:rPr>
          <w:rtl w:val="0"/>
        </w:rPr>
      </w:r>
    </w:p>
    <w:tbl>
      <w:tblPr>
        <w:tblStyle w:val="Table7"/>
        <w:bidi w:val="0"/>
        <w:tblW w:w="10230.0" w:type="dxa"/>
        <w:jc w:val="left"/>
        <w:tblInd w:w="-3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4275"/>
        <w:gridCol w:w="1425"/>
        <w:gridCol w:w="1605"/>
        <w:gridCol w:w="1995"/>
        <w:tblGridChange w:id="0">
          <w:tblGrid>
            <w:gridCol w:w="930"/>
            <w:gridCol w:w="4275"/>
            <w:gridCol w:w="1425"/>
            <w:gridCol w:w="1605"/>
            <w:gridCol w:w="1995"/>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Req#</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Requirement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Status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Priority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Artifacts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GP300</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S300</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high scores will be displayed in ascending order with 1st place being #1, 2nd place #2, etc. until 20 users have been listed, along with the username of the player that achieved each score.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S301</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High scores will be given a uniform padding and margin and either as listed elements or in tabular format without the usage of bullet points.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S310</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web application view of the game will be available in minimized and full screen modes.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C200</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2"/>
        </w:numPr>
        <w:ind w:firstLine="576"/>
        <w:contextualSpacing w:val="1"/>
        <w:rPr>
          <w:b w:val="1"/>
          <w:i w:val="1"/>
          <w:sz w:val="24"/>
          <w:szCs w:val="24"/>
        </w:rPr>
      </w:pPr>
      <w:bookmarkStart w:colFirst="0" w:colLast="0" w:name="h.9ap00nhpem5" w:id="20"/>
      <w:bookmarkEnd w:id="20"/>
      <w:r w:rsidDel="00000000" w:rsidR="00000000" w:rsidRPr="00000000">
        <w:rPr>
          <w:rtl w:val="0"/>
        </w:rPr>
        <w:t xml:space="preserve">Usability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 Install Requirements</w:t>
        <w:tab/>
        <w:tab/>
        <w:t xml:space="preserve">HCI : Human Computer Interaction Requirements</w:t>
        <w:tab/>
      </w:r>
    </w:p>
    <w:p w:rsidR="00000000" w:rsidDel="00000000" w:rsidP="00000000" w:rsidRDefault="00000000" w:rsidRPr="00000000">
      <w:pPr>
        <w:contextualSpacing w:val="0"/>
      </w:pPr>
      <w:r w:rsidDel="00000000" w:rsidR="00000000" w:rsidRPr="00000000">
        <w:rPr>
          <w:rtl w:val="0"/>
        </w:rPr>
      </w:r>
    </w:p>
    <w:tbl>
      <w:tblPr>
        <w:tblStyle w:val="Table8"/>
        <w:bidi w:val="0"/>
        <w:tblW w:w="10080.0" w:type="dxa"/>
        <w:jc w:val="left"/>
        <w:tblInd w:w="-3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0"/>
        <w:gridCol w:w="4620"/>
        <w:gridCol w:w="1395"/>
        <w:gridCol w:w="1185"/>
        <w:gridCol w:w="1960"/>
        <w:tblGridChange w:id="0">
          <w:tblGrid>
            <w:gridCol w:w="920"/>
            <w:gridCol w:w="4620"/>
            <w:gridCol w:w="1395"/>
            <w:gridCol w:w="1185"/>
            <w:gridCol w:w="196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Req#</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Requirement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Status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Priority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Date Reviewed w/Initials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I0</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 single installer file must facilitate all transfers of resources between the server and the mobile device.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I1</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FTP will be used to transfer necessary resources between devices.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I10</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 progress bar must inform the user of remaining install items and predicted wait to complete installation.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I20</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2"/>
        </w:numPr>
        <w:ind w:firstLine="576"/>
        <w:contextualSpacing w:val="1"/>
        <w:rPr>
          <w:b w:val="1"/>
          <w:i w:val="1"/>
          <w:sz w:val="24"/>
          <w:szCs w:val="24"/>
        </w:rPr>
      </w:pPr>
      <w:bookmarkStart w:colFirst="0" w:colLast="0" w:name="h.7gfad4oackhf" w:id="21"/>
      <w:bookmarkEnd w:id="21"/>
      <w:r w:rsidDel="00000000" w:rsidR="00000000" w:rsidRPr="00000000">
        <w:rPr>
          <w:rtl w:val="0"/>
        </w:rPr>
        <w:t xml:space="preserve">Extensibility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GP : Gameplay Requirement</w:t>
        <w:tab/>
        <w:tab/>
        <w:t xml:space="preserve">S : Site Requirement</w:t>
        <w:tab/>
        <w:tab/>
        <w:t xml:space="preserve">C : Configuration Requirement</w:t>
      </w:r>
    </w:p>
    <w:p w:rsidR="00000000" w:rsidDel="00000000" w:rsidP="00000000" w:rsidRDefault="00000000" w:rsidRPr="00000000">
      <w:pPr>
        <w:contextualSpacing w:val="0"/>
      </w:pPr>
      <w:r w:rsidDel="00000000" w:rsidR="00000000" w:rsidRPr="00000000">
        <w:rPr>
          <w:rtl w:val="0"/>
        </w:rPr>
      </w:r>
    </w:p>
    <w:tbl>
      <w:tblPr>
        <w:tblStyle w:val="Table9"/>
        <w:bidi w:val="0"/>
        <w:tblW w:w="10080.0" w:type="dxa"/>
        <w:jc w:val="left"/>
        <w:tblInd w:w="-3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0"/>
        <w:gridCol w:w="4800"/>
        <w:gridCol w:w="1200"/>
        <w:gridCol w:w="1200"/>
        <w:gridCol w:w="1960"/>
        <w:tblGridChange w:id="0">
          <w:tblGrid>
            <w:gridCol w:w="920"/>
            <w:gridCol w:w="4800"/>
            <w:gridCol w:w="1200"/>
            <w:gridCol w:w="1200"/>
            <w:gridCol w:w="196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Req#</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Requirement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Status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Priority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Date Reviewed w/Initials</w:t>
            </w: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rtl w:val="0"/>
              </w:rPr>
              <w:t xml:space="preserve">S400</w:t>
            </w:r>
          </w:p>
        </w:tc>
        <w:tc>
          <w:tcPr/>
          <w:p w:rsidR="00000000" w:rsidDel="00000000" w:rsidP="00000000" w:rsidRDefault="00000000" w:rsidRPr="00000000">
            <w:pPr>
              <w:spacing w:after="60" w:before="60" w:lineRule="auto"/>
              <w:contextualSpacing w:val="0"/>
            </w:pPr>
            <w:r w:rsidDel="00000000" w:rsidR="00000000" w:rsidRPr="00000000">
              <w:rPr>
                <w:rtl w:val="0"/>
              </w:rPr>
              <w:t xml:space="preserve">The administrator must be able to add new maps to be used as assets.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rtl w:val="0"/>
              </w:rPr>
              <w:t xml:space="preserve">S401</w:t>
            </w:r>
          </w:p>
        </w:tc>
        <w:tc>
          <w:tcPr/>
          <w:p w:rsidR="00000000" w:rsidDel="00000000" w:rsidP="00000000" w:rsidRDefault="00000000" w:rsidRPr="00000000">
            <w:pPr>
              <w:spacing w:after="60" w:before="60" w:lineRule="auto"/>
              <w:contextualSpacing w:val="0"/>
            </w:pPr>
            <w:r w:rsidDel="00000000" w:rsidR="00000000" w:rsidRPr="00000000">
              <w:rPr>
                <w:rtl w:val="0"/>
              </w:rPr>
              <w:t xml:space="preserve">The administrator must be able to place enemies, blocks and decorations within levels that can be later accessed by players.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rtl w:val="0"/>
              </w:rPr>
              <w:t xml:space="preserve">S402</w:t>
            </w:r>
          </w:p>
        </w:tc>
        <w:tc>
          <w:tcPr/>
          <w:p w:rsidR="00000000" w:rsidDel="00000000" w:rsidP="00000000" w:rsidRDefault="00000000" w:rsidRPr="00000000">
            <w:pPr>
              <w:spacing w:after="60" w:before="60" w:lineRule="auto"/>
              <w:contextualSpacing w:val="0"/>
            </w:pPr>
            <w:r w:rsidDel="00000000" w:rsidR="00000000" w:rsidRPr="00000000">
              <w:rPr>
                <w:rtl w:val="0"/>
              </w:rPr>
              <w:t xml:space="preserve">The administrator must be able to add new enemies as assets and determine their behavior for the gameplay experience.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1"/>
        <w:numPr>
          <w:ilvl w:val="0"/>
          <w:numId w:val="2"/>
        </w:numPr>
        <w:ind w:left="360" w:firstLine="0"/>
        <w:contextualSpacing w:val="1"/>
        <w:rPr/>
      </w:pPr>
      <w:bookmarkStart w:colFirst="0" w:colLast="0" w:name="h.26in1rg" w:id="22"/>
      <w:bookmarkEnd w:id="22"/>
      <w:r w:rsidDel="00000000" w:rsidR="00000000" w:rsidRPr="00000000">
        <w:rPr>
          <w:rtl w:val="0"/>
        </w:rPr>
        <w:t xml:space="preserve">Deferred Requirements</w:t>
      </w:r>
    </w:p>
    <w:p w:rsidR="00000000" w:rsidDel="00000000" w:rsidP="00000000" w:rsidRDefault="00000000" w:rsidRPr="00000000">
      <w:pPr>
        <w:spacing w:after="120" w:lineRule="auto"/>
        <w:contextualSpacing w:val="0"/>
      </w:pPr>
      <w:r w:rsidDel="00000000" w:rsidR="00000000" w:rsidRPr="00000000">
        <w:rPr>
          <w:rtl w:val="0"/>
        </w:rPr>
      </w:r>
    </w:p>
    <w:tbl>
      <w:tblPr>
        <w:tblStyle w:val="Table10"/>
        <w:bidi w:val="0"/>
        <w:tblW w:w="10375.0" w:type="dxa"/>
        <w:jc w:val="left"/>
        <w:tblInd w:w="-345.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015"/>
        <w:gridCol w:w="2955"/>
        <w:gridCol w:w="1365"/>
        <w:gridCol w:w="2160"/>
        <w:gridCol w:w="540"/>
        <w:gridCol w:w="900"/>
        <w:gridCol w:w="1440"/>
        <w:tblGridChange w:id="0">
          <w:tblGrid>
            <w:gridCol w:w="1015"/>
            <w:gridCol w:w="2955"/>
            <w:gridCol w:w="1365"/>
            <w:gridCol w:w="2160"/>
            <w:gridCol w:w="540"/>
            <w:gridCol w:w="900"/>
            <w:gridCol w:w="1440"/>
          </w:tblGrid>
        </w:tblGridChange>
      </w:tblGrid>
      <w:tr>
        <w:tc>
          <w:tcPr>
            <w:vAlign w:val="center"/>
          </w:tcPr>
          <w:p w:rsidR="00000000" w:rsidDel="00000000" w:rsidP="00000000" w:rsidRDefault="00000000" w:rsidRPr="00000000">
            <w:pPr>
              <w:keepNext w:val="1"/>
              <w:spacing w:after="60" w:before="60" w:lineRule="auto"/>
              <w:contextualSpacing w:val="0"/>
            </w:pPr>
            <w:r w:rsidDel="00000000" w:rsidR="00000000" w:rsidRPr="00000000">
              <w:rPr>
                <w:b w:val="1"/>
                <w:rtl w:val="0"/>
              </w:rPr>
              <w:t xml:space="preserve">Req#</w:t>
            </w:r>
            <w:r w:rsidDel="00000000" w:rsidR="00000000" w:rsidRPr="00000000">
              <w:rPr>
                <w:rtl w:val="0"/>
              </w:rPr>
            </w:r>
          </w:p>
        </w:tc>
        <w:tc>
          <w:tcPr>
            <w:vAlign w:val="center"/>
          </w:tcPr>
          <w:p w:rsidR="00000000" w:rsidDel="00000000" w:rsidP="00000000" w:rsidRDefault="00000000" w:rsidRPr="00000000">
            <w:pPr>
              <w:keepNext w:val="1"/>
              <w:spacing w:after="60" w:before="60" w:lineRule="auto"/>
              <w:contextualSpacing w:val="0"/>
            </w:pPr>
            <w:r w:rsidDel="00000000" w:rsidR="00000000" w:rsidRPr="00000000">
              <w:rPr>
                <w:b w:val="1"/>
                <w:rtl w:val="0"/>
              </w:rPr>
              <w:t xml:space="preserve">Requirement</w:t>
            </w:r>
            <w:r w:rsidDel="00000000" w:rsidR="00000000" w:rsidRPr="00000000">
              <w:rPr>
                <w:rtl w:val="0"/>
              </w:rPr>
            </w:r>
          </w:p>
        </w:tc>
        <w:tc>
          <w:tcPr>
            <w:vAlign w:val="center"/>
          </w:tcPr>
          <w:p w:rsidR="00000000" w:rsidDel="00000000" w:rsidP="00000000" w:rsidRDefault="00000000" w:rsidRPr="00000000">
            <w:pPr>
              <w:keepNext w:val="1"/>
              <w:spacing w:after="60" w:before="60" w:lineRule="auto"/>
              <w:contextualSpacing w:val="0"/>
            </w:pPr>
            <w:r w:rsidDel="00000000" w:rsidR="00000000" w:rsidRPr="00000000">
              <w:rPr>
                <w:b w:val="1"/>
                <w:rtl w:val="0"/>
              </w:rPr>
              <w:t xml:space="preserve">Status</w:t>
            </w:r>
            <w:r w:rsidDel="00000000" w:rsidR="00000000" w:rsidRPr="00000000">
              <w:rPr>
                <w:rtl w:val="0"/>
              </w:rPr>
            </w:r>
          </w:p>
        </w:tc>
        <w:tc>
          <w:tcPr>
            <w:vAlign w:val="center"/>
          </w:tcPr>
          <w:p w:rsidR="00000000" w:rsidDel="00000000" w:rsidP="00000000" w:rsidRDefault="00000000" w:rsidRPr="00000000">
            <w:pPr>
              <w:keepNext w:val="1"/>
              <w:spacing w:after="60" w:before="60" w:lineRule="auto"/>
              <w:contextualSpacing w:val="0"/>
            </w:pPr>
            <w:r w:rsidDel="00000000" w:rsidR="00000000" w:rsidRPr="00000000">
              <w:rPr>
                <w:b w:val="1"/>
                <w:rtl w:val="0"/>
              </w:rPr>
              <w:t xml:space="preserve">Comments</w:t>
            </w:r>
            <w:r w:rsidDel="00000000" w:rsidR="00000000" w:rsidRPr="00000000">
              <w:rPr>
                <w:rtl w:val="0"/>
              </w:rPr>
            </w:r>
          </w:p>
        </w:tc>
        <w:tc>
          <w:tcPr>
            <w:vAlign w:val="center"/>
          </w:tcPr>
          <w:p w:rsidR="00000000" w:rsidDel="00000000" w:rsidP="00000000" w:rsidRDefault="00000000" w:rsidRPr="00000000">
            <w:pPr>
              <w:keepNext w:val="1"/>
              <w:spacing w:after="60" w:before="60" w:lineRule="auto"/>
              <w:contextualSpacing w:val="0"/>
            </w:pPr>
            <w:r w:rsidDel="00000000" w:rsidR="00000000" w:rsidRPr="00000000">
              <w:rPr>
                <w:b w:val="1"/>
                <w:rtl w:val="0"/>
              </w:rPr>
              <w:t xml:space="preserve">Pri</w:t>
            </w:r>
            <w:r w:rsidDel="00000000" w:rsidR="00000000" w:rsidRPr="00000000">
              <w:rPr>
                <w:rtl w:val="0"/>
              </w:rPr>
            </w:r>
          </w:p>
        </w:tc>
        <w:tc>
          <w:tcPr>
            <w:vAlign w:val="center"/>
          </w:tcPr>
          <w:p w:rsidR="00000000" w:rsidDel="00000000" w:rsidP="00000000" w:rsidRDefault="00000000" w:rsidRPr="00000000">
            <w:pPr>
              <w:keepNext w:val="1"/>
              <w:spacing w:after="60" w:before="60" w:lineRule="auto"/>
              <w:contextualSpacing w:val="0"/>
            </w:pPr>
            <w:r w:rsidDel="00000000" w:rsidR="00000000" w:rsidRPr="00000000">
              <w:rPr>
                <w:b w:val="1"/>
                <w:rtl w:val="0"/>
              </w:rPr>
              <w:t xml:space="preserve">Date Rvwd</w:t>
            </w:r>
            <w:r w:rsidDel="00000000" w:rsidR="00000000" w:rsidRPr="00000000">
              <w:rPr>
                <w:rtl w:val="0"/>
              </w:rPr>
            </w:r>
          </w:p>
        </w:tc>
        <w:tc>
          <w:tcPr>
            <w:vAlign w:val="center"/>
          </w:tcPr>
          <w:p w:rsidR="00000000" w:rsidDel="00000000" w:rsidP="00000000" w:rsidRDefault="00000000" w:rsidRPr="00000000">
            <w:pPr>
              <w:keepNext w:val="1"/>
              <w:spacing w:after="60" w:before="60" w:lineRule="auto"/>
              <w:contextualSpacing w:val="0"/>
            </w:pPr>
            <w:r w:rsidDel="00000000" w:rsidR="00000000" w:rsidRPr="00000000">
              <w:rPr>
                <w:b w:val="1"/>
                <w:rtl w:val="0"/>
              </w:rPr>
              <w:t xml:space="preserve">SME Reviewed /Approved</w:t>
            </w: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sz w:val="16"/>
                <w:szCs w:val="16"/>
                <w:rtl w:val="0"/>
              </w:rPr>
              <w:t xml:space="preserve">S43</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t xml:space="preserve">A moderator must be able to ban users threatening other users or posting the personal information.</w:t>
            </w:r>
          </w:p>
        </w:tc>
        <w:tc>
          <w:tcPr/>
          <w:p w:rsidR="00000000" w:rsidDel="00000000" w:rsidP="00000000" w:rsidRDefault="00000000" w:rsidRPr="00000000">
            <w:pPr>
              <w:spacing w:after="60" w:before="60" w:lineRule="auto"/>
              <w:contextualSpacing w:val="0"/>
            </w:pPr>
            <w:r w:rsidDel="00000000" w:rsidR="00000000" w:rsidRPr="00000000">
              <w:rPr>
                <w:rtl w:val="0"/>
              </w:rPr>
              <w:t xml:space="preserve">Not Started </w:t>
            </w:r>
          </w:p>
          <w:p w:rsidR="00000000" w:rsidDel="00000000" w:rsidP="00000000" w:rsidRDefault="00000000" w:rsidRPr="00000000">
            <w:pPr>
              <w:spacing w:after="60" w:before="6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Users will not be able to communicate.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10/14</w:t>
            </w:r>
          </w:p>
        </w:tc>
        <w:tc>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sz w:val="16"/>
                <w:szCs w:val="16"/>
                <w:rtl w:val="0"/>
              </w:rPr>
              <w:t xml:space="preserve">S44</w:t>
            </w: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t xml:space="preserve">A user can issue a warning to another player before contacting the moderator.</w:t>
            </w:r>
          </w:p>
        </w:tc>
        <w:tc>
          <w:tcPr/>
          <w:p w:rsidR="00000000" w:rsidDel="00000000" w:rsidP="00000000" w:rsidRDefault="00000000" w:rsidRPr="00000000">
            <w:pPr>
              <w:spacing w:after="60" w:before="60" w:lineRule="auto"/>
              <w:contextualSpacing w:val="0"/>
            </w:pPr>
            <w:r w:rsidDel="00000000" w:rsidR="00000000" w:rsidRPr="00000000">
              <w:rPr>
                <w:rtl w:val="0"/>
              </w:rPr>
              <w:t xml:space="preserve">Not Started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Users will not be able to communicate.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10/14</w:t>
            </w:r>
          </w:p>
        </w:tc>
        <w:tc>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c>
          <w:tcPr/>
          <w:p w:rsidR="00000000" w:rsidDel="00000000" w:rsidP="00000000" w:rsidRDefault="00000000" w:rsidRPr="00000000">
            <w:pPr>
              <w:spacing w:after="60" w:before="60" w:lineRule="auto"/>
              <w:contextualSpacing w:val="0"/>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ind w:left="0" w:firstLine="0"/>
        <w:contextualSpacing w:val="0"/>
      </w:pPr>
      <w:bookmarkStart w:colFirst="0" w:colLast="0" w:name="h.lnxbz9" w:id="23"/>
      <w:bookmarkEnd w:id="23"/>
      <w:r w:rsidDel="00000000" w:rsidR="00000000" w:rsidRPr="00000000">
        <w:rPr>
          <w:rtl w:val="0"/>
        </w:rPr>
        <w:t xml:space="preserve">Requirements Confirmation/Stakeholder sign-off </w:t>
      </w:r>
    </w:p>
    <w:p w:rsidR="00000000" w:rsidDel="00000000" w:rsidP="00000000" w:rsidRDefault="00000000" w:rsidRPr="00000000">
      <w:pPr>
        <w:spacing w:after="120" w:lineRule="auto"/>
        <w:contextualSpacing w:val="0"/>
      </w:pPr>
      <w:r w:rsidDel="00000000" w:rsidR="00000000" w:rsidRPr="00000000">
        <w:rPr>
          <w:sz w:val="22"/>
          <w:szCs w:val="22"/>
          <w:rtl w:val="0"/>
        </w:rPr>
        <w:t xml:space="preserve">Include documentation of the approval or confirmation of the requirements here.  For example: </w:t>
      </w:r>
      <w:r w:rsidDel="00000000" w:rsidR="00000000" w:rsidRPr="00000000">
        <w:rPr>
          <w:rtl w:val="0"/>
        </w:rPr>
      </w:r>
    </w:p>
    <w:tbl>
      <w:tblPr>
        <w:tblStyle w:val="Table11"/>
        <w:bidi w:val="0"/>
        <w:tblW w:w="10310.0" w:type="dxa"/>
        <w:jc w:val="left"/>
        <w:tblInd w:w="-345.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555"/>
        <w:gridCol w:w="4500"/>
        <w:gridCol w:w="4255"/>
        <w:tblGridChange w:id="0">
          <w:tblGrid>
            <w:gridCol w:w="1555"/>
            <w:gridCol w:w="4500"/>
            <w:gridCol w:w="4255"/>
          </w:tblGrid>
        </w:tblGridChange>
      </w:tblGrid>
      <w:tr>
        <w:tc>
          <w:tcPr/>
          <w:p w:rsidR="00000000" w:rsidDel="00000000" w:rsidP="00000000" w:rsidRDefault="00000000" w:rsidRPr="00000000">
            <w:pPr>
              <w:keepNext w:val="1"/>
              <w:spacing w:after="60" w:before="60" w:lineRule="auto"/>
              <w:contextualSpacing w:val="0"/>
            </w:pPr>
            <w:bookmarkStart w:colFirst="0" w:colLast="0" w:name="h.35nkun2" w:id="24"/>
            <w:bookmarkEnd w:id="24"/>
            <w:r w:rsidDel="00000000" w:rsidR="00000000" w:rsidRPr="00000000">
              <w:rPr>
                <w:b w:val="1"/>
                <w:rtl w:val="0"/>
              </w:rPr>
              <w:t xml:space="preserve">Meeting Date</w:t>
            </w:r>
            <w:r w:rsidDel="00000000" w:rsidR="00000000" w:rsidRPr="00000000">
              <w:rPr>
                <w:rtl w:val="0"/>
              </w:rPr>
            </w:r>
          </w:p>
        </w:tc>
        <w:tc>
          <w:tcPr/>
          <w:p w:rsidR="00000000" w:rsidDel="00000000" w:rsidP="00000000" w:rsidRDefault="00000000" w:rsidRPr="00000000">
            <w:pPr>
              <w:keepNext w:val="1"/>
              <w:spacing w:after="60" w:before="60" w:lineRule="auto"/>
              <w:contextualSpacing w:val="0"/>
            </w:pPr>
            <w:r w:rsidDel="00000000" w:rsidR="00000000" w:rsidRPr="00000000">
              <w:rPr>
                <w:b w:val="1"/>
                <w:rtl w:val="0"/>
              </w:rPr>
              <w:t xml:space="preserve">Attendees (name and role)</w:t>
            </w:r>
            <w:r w:rsidDel="00000000" w:rsidR="00000000" w:rsidRPr="00000000">
              <w:rPr>
                <w:rtl w:val="0"/>
              </w:rPr>
            </w:r>
          </w:p>
        </w:tc>
        <w:tc>
          <w:tcPr>
            <w:vAlign w:val="center"/>
          </w:tcPr>
          <w:p w:rsidR="00000000" w:rsidDel="00000000" w:rsidP="00000000" w:rsidRDefault="00000000" w:rsidRPr="00000000">
            <w:pPr>
              <w:keepNext w:val="1"/>
              <w:spacing w:after="60" w:before="60" w:lineRule="auto"/>
              <w:contextualSpacing w:val="0"/>
            </w:pPr>
            <w:r w:rsidDel="00000000" w:rsidR="00000000" w:rsidRPr="00000000">
              <w:rPr>
                <w:b w:val="1"/>
                <w:rtl w:val="0"/>
              </w:rPr>
              <w:t xml:space="preserve">Comments</w:t>
            </w: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rtl w:val="0"/>
              </w:rPr>
              <w:t xml:space="preserve">9/16</w:t>
            </w:r>
          </w:p>
        </w:tc>
        <w:tc>
          <w:tcPr/>
          <w:p w:rsidR="00000000" w:rsidDel="00000000" w:rsidP="00000000" w:rsidRDefault="00000000" w:rsidRPr="00000000">
            <w:pPr>
              <w:spacing w:after="60" w:before="60" w:lineRule="auto"/>
              <w:contextualSpacing w:val="0"/>
            </w:pPr>
            <w:r w:rsidDel="00000000" w:rsidR="00000000" w:rsidRPr="00000000">
              <w:rPr>
                <w:rtl w:val="0"/>
              </w:rPr>
              <w:t xml:space="preserve">Kong, Jamil, David, Christopher</w:t>
            </w:r>
          </w:p>
        </w:tc>
        <w:tc>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rtl w:val="0"/>
              </w:rPr>
              <w:t xml:space="preserve">9/21</w:t>
            </w:r>
          </w:p>
        </w:tc>
        <w:tc>
          <w:tcPr/>
          <w:p w:rsidR="00000000" w:rsidDel="00000000" w:rsidP="00000000" w:rsidRDefault="00000000" w:rsidRPr="00000000">
            <w:pPr>
              <w:spacing w:after="60" w:before="60" w:lineRule="auto"/>
              <w:contextualSpacing w:val="0"/>
            </w:pPr>
            <w:r w:rsidDel="00000000" w:rsidR="00000000" w:rsidRPr="00000000">
              <w:rPr>
                <w:rtl w:val="0"/>
              </w:rPr>
              <w:t xml:space="preserve">Jamil, David, Christopher</w:t>
            </w:r>
          </w:p>
        </w:tc>
        <w:tc>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rtl w:val="0"/>
              </w:rPr>
              <w:t xml:space="preserve">10/5</w:t>
            </w:r>
          </w:p>
        </w:tc>
        <w:tc>
          <w:tcPr/>
          <w:p w:rsidR="00000000" w:rsidDel="00000000" w:rsidP="00000000" w:rsidRDefault="00000000" w:rsidRPr="00000000">
            <w:pPr>
              <w:spacing w:after="60" w:before="60" w:lineRule="auto"/>
              <w:contextualSpacing w:val="0"/>
            </w:pPr>
            <w:r w:rsidDel="00000000" w:rsidR="00000000" w:rsidRPr="00000000">
              <w:rPr>
                <w:rtl w:val="0"/>
              </w:rPr>
              <w:t xml:space="preserve">Kong, Jamil, David, Christopher</w:t>
            </w:r>
          </w:p>
        </w:tc>
        <w:tc>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rtl w:val="0"/>
              </w:rPr>
              <w:t xml:space="preserve">10/14</w:t>
            </w:r>
          </w:p>
        </w:tc>
        <w:tc>
          <w:tcPr/>
          <w:p w:rsidR="00000000" w:rsidDel="00000000" w:rsidP="00000000" w:rsidRDefault="00000000" w:rsidRPr="00000000">
            <w:pPr>
              <w:spacing w:after="60" w:before="60" w:lineRule="auto"/>
              <w:contextualSpacing w:val="0"/>
            </w:pPr>
            <w:r w:rsidDel="00000000" w:rsidR="00000000" w:rsidRPr="00000000">
              <w:rPr>
                <w:rtl w:val="0"/>
              </w:rPr>
              <w:t xml:space="preserve">Kong, David, Christopher</w:t>
            </w:r>
          </w:p>
        </w:tc>
        <w:tc>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rtl w:val="0"/>
              </w:rPr>
              <w:t xml:space="preserve">10/19</w:t>
            </w:r>
          </w:p>
        </w:tc>
        <w:tc>
          <w:tcPr/>
          <w:p w:rsidR="00000000" w:rsidDel="00000000" w:rsidP="00000000" w:rsidRDefault="00000000" w:rsidRPr="00000000">
            <w:pPr>
              <w:spacing w:after="60" w:before="60" w:lineRule="auto"/>
              <w:contextualSpacing w:val="0"/>
            </w:pPr>
            <w:r w:rsidDel="00000000" w:rsidR="00000000" w:rsidRPr="00000000">
              <w:rPr>
                <w:rtl w:val="0"/>
              </w:rPr>
              <w:t xml:space="preserve">Kong, David, Jamil, Christopher</w:t>
            </w:r>
          </w:p>
        </w:tc>
        <w:tc>
          <w:tcPr/>
          <w:p w:rsidR="00000000" w:rsidDel="00000000" w:rsidP="00000000" w:rsidRDefault="00000000" w:rsidRPr="00000000">
            <w:pPr>
              <w:spacing w:after="60" w:before="60" w:lineRule="auto"/>
              <w:contextualSpacing w:val="0"/>
            </w:pPr>
            <w:r w:rsidDel="00000000" w:rsidR="00000000" w:rsidRPr="00000000">
              <w:rPr>
                <w:rtl w:val="0"/>
              </w:rPr>
            </w:r>
          </w:p>
        </w:tc>
      </w:tr>
      <w:tr>
        <w:tc>
          <w:tcPr/>
          <w:p w:rsidR="00000000" w:rsidDel="00000000" w:rsidP="00000000" w:rsidRDefault="00000000" w:rsidRPr="00000000">
            <w:pPr>
              <w:spacing w:after="60" w:before="60" w:lineRule="auto"/>
              <w:contextualSpacing w:val="0"/>
            </w:pPr>
            <w:r w:rsidDel="00000000" w:rsidR="00000000" w:rsidRPr="00000000">
              <w:rPr>
                <w:rtl w:val="0"/>
              </w:rPr>
              <w:t xml:space="preserve">10/21</w:t>
            </w:r>
          </w:p>
        </w:tc>
        <w:tc>
          <w:tcPr/>
          <w:p w:rsidR="00000000" w:rsidDel="00000000" w:rsidP="00000000" w:rsidRDefault="00000000" w:rsidRPr="00000000">
            <w:pPr>
              <w:spacing w:after="60" w:before="60" w:lineRule="auto"/>
              <w:contextualSpacing w:val="0"/>
            </w:pPr>
            <w:r w:rsidDel="00000000" w:rsidR="00000000" w:rsidRPr="00000000">
              <w:rPr>
                <w:rtl w:val="0"/>
              </w:rPr>
              <w:t xml:space="preserve">Kong, David, Jamil, Christopher</w:t>
            </w:r>
          </w:p>
        </w:tc>
        <w:tc>
          <w:tcPr/>
          <w:p w:rsidR="00000000" w:rsidDel="00000000" w:rsidP="00000000" w:rsidRDefault="00000000" w:rsidRPr="00000000">
            <w:pPr>
              <w:spacing w:after="60" w:before="60" w:lineRule="auto"/>
              <w:contextualSpacing w:val="0"/>
            </w:pPr>
            <w:r w:rsidDel="00000000" w:rsidR="00000000" w:rsidRPr="00000000">
              <w:rPr>
                <w:rtl w:val="0"/>
              </w:rPr>
            </w:r>
          </w:p>
        </w:tc>
      </w:tr>
    </w:tbl>
    <w:p w:rsidR="00000000" w:rsidDel="00000000" w:rsidP="00000000" w:rsidRDefault="00000000" w:rsidRPr="00000000">
      <w:pPr>
        <w:keepNext w:val="1"/>
        <w:spacing w:after="60" w:before="240" w:lineRule="auto"/>
        <w:ind w:left="360" w:hanging="360"/>
        <w:contextualSpacing w:val="0"/>
      </w:pPr>
      <w:r w:rsidDel="00000000" w:rsidR="00000000" w:rsidRPr="00000000">
        <w:rPr>
          <w:rtl w:val="0"/>
        </w:rPr>
      </w:r>
    </w:p>
    <w:p w:rsidR="00000000" w:rsidDel="00000000" w:rsidP="00000000" w:rsidRDefault="00000000" w:rsidRPr="00000000">
      <w:pPr>
        <w:keepNext w:val="1"/>
        <w:spacing w:after="60" w:before="240" w:lineRule="auto"/>
        <w:contextualSpacing w:val="0"/>
      </w:pPr>
      <w:bookmarkStart w:colFirst="0" w:colLast="0" w:name="h.1ksv4uv" w:id="25"/>
      <w:bookmarkEnd w:id="25"/>
      <w:r w:rsidDel="00000000" w:rsidR="00000000" w:rsidRPr="00000000">
        <w:rPr>
          <w:rtl w:val="0"/>
        </w:rPr>
      </w:r>
    </w:p>
    <w:sectPr>
      <w:headerReference r:id="rId5" w:type="default"/>
      <w:footerReference r:id="rId6" w:type="default"/>
      <w:pgSz w:h="15840" w:w="12240"/>
      <w:pgMar w:bottom="1080" w:top="1080" w:left="108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left" w:pos="4500"/>
        <w:tab w:val="center" w:pos="9450"/>
      </w:tabs>
      <w:spacing w:after="720" w:lineRule="auto"/>
      <w:contextualSpacing w:val="0"/>
    </w:pPr>
    <w:r w:rsidDel="00000000" w:rsidR="00000000" w:rsidRPr="00000000">
      <w:rPr>
        <w:sz w:val="18"/>
        <w:szCs w:val="18"/>
        <w:rtl w:val="0"/>
      </w:rPr>
      <w:tab/>
      <w:t xml:space="preserve">October 5, 2015</w:t>
      <w:tab/>
      <w:t xml:space="preserve">Page </w:t>
    </w:r>
    <w:fldSimple w:instr="PAGE" w:fldLock="0" w:dirty="0">
      <w:r w:rsidDel="00000000" w:rsidR="00000000" w:rsidRPr="00000000">
        <w:rPr/>
      </w:r>
    </w:fldSimple>
    <w:r w:rsidDel="00000000" w:rsidR="00000000" w:rsidRPr="00000000">
      <w:rPr>
        <w:sz w:val="18"/>
        <w:szCs w:val="18"/>
        <w:rtl w:val="0"/>
      </w:rPr>
      <w:t xml:space="preserve"> o f  </w:t>
    </w:r>
    <w:fldSimple w:instr="NUMPAGES"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jc w:val="center"/>
    </w:pPr>
    <w:r w:rsidDel="00000000" w:rsidR="00000000" w:rsidRPr="00000000">
      <w:rPr>
        <w:b w:val="1"/>
        <w:i w:val="1"/>
        <w:rtl w:val="0"/>
      </w:rPr>
      <w:t xml:space="preserve">ICS 499 Software Engineering Capstone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i w:val="1"/>
        <w:rtl w:val="0"/>
      </w:rPr>
      <w:t xml:space="preserve"> Requirements Specification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800"/>
      </w:pPr>
      <w:rPr/>
    </w:lvl>
    <w:lvl w:ilvl="1">
      <w:start w:val="1"/>
      <w:numFmt w:val="lowerLetter"/>
      <w:lvlText w:val="%2."/>
      <w:lvlJc w:val="left"/>
      <w:pPr>
        <w:ind w:left="1440" w:firstLine="3960"/>
      </w:pPr>
      <w:rPr/>
    </w:lvl>
    <w:lvl w:ilvl="2">
      <w:start w:val="1"/>
      <w:numFmt w:val="lowerRoman"/>
      <w:lvlText w:val="%3."/>
      <w:lvlJc w:val="right"/>
      <w:pPr>
        <w:ind w:left="2160" w:firstLine="6300"/>
      </w:pPr>
      <w:rPr/>
    </w:lvl>
    <w:lvl w:ilvl="3">
      <w:start w:val="1"/>
      <w:numFmt w:val="decimal"/>
      <w:lvlText w:val="%4."/>
      <w:lvlJc w:val="left"/>
      <w:pPr>
        <w:ind w:left="2880" w:firstLine="8280"/>
      </w:pPr>
      <w:rPr/>
    </w:lvl>
    <w:lvl w:ilvl="4">
      <w:start w:val="1"/>
      <w:numFmt w:val="lowerLetter"/>
      <w:lvlText w:val="%5."/>
      <w:lvlJc w:val="left"/>
      <w:pPr>
        <w:ind w:left="3600" w:firstLine="10440"/>
      </w:pPr>
      <w:rPr/>
    </w:lvl>
    <w:lvl w:ilvl="5">
      <w:start w:val="1"/>
      <w:numFmt w:val="lowerRoman"/>
      <w:lvlText w:val="%6."/>
      <w:lvlJc w:val="right"/>
      <w:pPr>
        <w:ind w:left="4320" w:firstLine="12780"/>
      </w:pPr>
      <w:rPr/>
    </w:lvl>
    <w:lvl w:ilvl="6">
      <w:start w:val="1"/>
      <w:numFmt w:val="decimal"/>
      <w:lvlText w:val="%7."/>
      <w:lvlJc w:val="left"/>
      <w:pPr>
        <w:ind w:left="5040" w:firstLine="14760"/>
      </w:pPr>
      <w:rPr/>
    </w:lvl>
    <w:lvl w:ilvl="7">
      <w:start w:val="1"/>
      <w:numFmt w:val="lowerLetter"/>
      <w:lvlText w:val="%8."/>
      <w:lvlJc w:val="left"/>
      <w:pPr>
        <w:ind w:left="5760" w:firstLine="16920"/>
      </w:pPr>
      <w:rPr/>
    </w:lvl>
    <w:lvl w:ilvl="8">
      <w:start w:val="1"/>
      <w:numFmt w:val="lowerRoman"/>
      <w:lvlText w:val="%9."/>
      <w:lvlJc w:val="right"/>
      <w:pPr>
        <w:ind w:left="6480" w:firstLine="19260"/>
      </w:pPr>
      <w:rPr/>
    </w:lvl>
  </w:abstractNum>
  <w:abstractNum w:abstractNumId="2">
    <w:lvl w:ilvl="0">
      <w:start w:val="1"/>
      <w:numFmt w:val="decimal"/>
      <w:lvlText w:val="%1."/>
      <w:lvlJc w:val="left"/>
      <w:pPr>
        <w:ind w:left="360" w:firstLine="720"/>
      </w:pPr>
      <w:rPr/>
    </w:lvl>
    <w:lvl w:ilvl="1">
      <w:start w:val="1"/>
      <w:numFmt w:val="decimal"/>
      <w:lvlText w:val="%1.%2"/>
      <w:lvlJc w:val="left"/>
      <w:pPr>
        <w:ind w:left="576" w:firstLine="1152"/>
      </w:pPr>
      <w:rPr/>
    </w:lvl>
    <w:lvl w:ilvl="2">
      <w:start w:val="1"/>
      <w:numFmt w:val="decimal"/>
      <w:lvlText w:val="%1.%2.%3"/>
      <w:lvlJc w:val="left"/>
      <w:pPr>
        <w:ind w:left="720" w:firstLine="1440"/>
      </w:pPr>
      <w:rPr/>
    </w:lvl>
    <w:lvl w:ilvl="3">
      <w:start w:val="1"/>
      <w:numFmt w:val="decimal"/>
      <w:lvlText w:val="%1.%2.%3.%4"/>
      <w:lvlJc w:val="left"/>
      <w:pPr>
        <w:ind w:left="864" w:firstLine="1728"/>
      </w:pPr>
      <w:rPr/>
    </w:lvl>
    <w:lvl w:ilvl="4">
      <w:start w:val="1"/>
      <w:numFmt w:val="decimal"/>
      <w:lvlText w:val="%1.%2.%3.%4.%5"/>
      <w:lvlJc w:val="left"/>
      <w:pPr>
        <w:ind w:left="1008" w:firstLine="2016"/>
      </w:pPr>
      <w:rPr/>
    </w:lvl>
    <w:lvl w:ilvl="5">
      <w:start w:val="1"/>
      <w:numFmt w:val="decimal"/>
      <w:lvlText w:val="%1.%2.%3.%4.%5.%6"/>
      <w:lvlJc w:val="left"/>
      <w:pPr>
        <w:ind w:left="1152" w:firstLine="2304"/>
      </w:pPr>
      <w:rPr/>
    </w:lvl>
    <w:lvl w:ilvl="6">
      <w:start w:val="1"/>
      <w:numFmt w:val="decimal"/>
      <w:lvlText w:val="%1.%2.%3.%4.%5.%6.%7"/>
      <w:lvlJc w:val="left"/>
      <w:pPr>
        <w:ind w:left="1296" w:firstLine="2592"/>
      </w:pPr>
      <w:rPr/>
    </w:lvl>
    <w:lvl w:ilvl="7">
      <w:start w:val="1"/>
      <w:numFmt w:val="decimal"/>
      <w:lvlText w:val="%1.%2.%3.%4.%5.%6.%7.%8"/>
      <w:lvlJc w:val="left"/>
      <w:pPr>
        <w:ind w:left="1440" w:firstLine="2880"/>
      </w:pPr>
      <w:rPr/>
    </w:lvl>
    <w:lvl w:ilvl="8">
      <w:start w:val="1"/>
      <w:numFmt w:val="decimal"/>
      <w:lvlText w:val="%1.%2.%3.%4.%5.%6.%7.%8.%9"/>
      <w:lvlJc w:val="left"/>
      <w:pPr>
        <w:ind w:left="1584" w:firstLine="3168"/>
      </w:pPr>
      <w:rPr/>
    </w:lvl>
  </w:abstractNum>
  <w:abstractNum w:abstractNumId="3">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4">
    <w:lvl w:ilvl="0">
      <w:start w:val="1"/>
      <w:numFmt w:val="bullet"/>
      <w:lvlText w:val="●"/>
      <w:lvlJc w:val="left"/>
      <w:pPr>
        <w:ind w:left="360" w:firstLine="720"/>
      </w:pPr>
      <w:rPr>
        <w:rFonts w:ascii="Arial" w:cs="Arial" w:eastAsia="Arial" w:hAnsi="Arial"/>
      </w:rPr>
    </w:lvl>
    <w:lvl w:ilvl="1">
      <w:start w:val="1"/>
      <w:numFmt w:val="bullet"/>
      <w:lvlText w:val="o"/>
      <w:lvlJc w:val="left"/>
      <w:pPr>
        <w:ind w:left="1080" w:firstLine="2880"/>
      </w:pPr>
      <w:rPr>
        <w:rFonts w:ascii="Arial" w:cs="Arial" w:eastAsia="Arial" w:hAnsi="Arial"/>
      </w:rPr>
    </w:lvl>
    <w:lvl w:ilvl="2">
      <w:start w:val="1"/>
      <w:numFmt w:val="bullet"/>
      <w:lvlText w:val="▪"/>
      <w:lvlJc w:val="left"/>
      <w:pPr>
        <w:ind w:left="1800" w:firstLine="5040"/>
      </w:pPr>
      <w:rPr>
        <w:rFonts w:ascii="Arial" w:cs="Arial" w:eastAsia="Arial" w:hAnsi="Arial"/>
      </w:rPr>
    </w:lvl>
    <w:lvl w:ilvl="3">
      <w:start w:val="1"/>
      <w:numFmt w:val="bullet"/>
      <w:lvlText w:val="●"/>
      <w:lvlJc w:val="left"/>
      <w:pPr>
        <w:ind w:left="2520" w:firstLine="7200"/>
      </w:pPr>
      <w:rPr>
        <w:rFonts w:ascii="Arial" w:cs="Arial" w:eastAsia="Arial" w:hAnsi="Arial"/>
      </w:rPr>
    </w:lvl>
    <w:lvl w:ilvl="4">
      <w:start w:val="1"/>
      <w:numFmt w:val="bullet"/>
      <w:lvlText w:val="o"/>
      <w:lvlJc w:val="left"/>
      <w:pPr>
        <w:ind w:left="3240" w:firstLine="9360"/>
      </w:pPr>
      <w:rPr>
        <w:rFonts w:ascii="Arial" w:cs="Arial" w:eastAsia="Arial" w:hAnsi="Arial"/>
      </w:rPr>
    </w:lvl>
    <w:lvl w:ilvl="5">
      <w:start w:val="1"/>
      <w:numFmt w:val="bullet"/>
      <w:lvlText w:val="▪"/>
      <w:lvlJc w:val="left"/>
      <w:pPr>
        <w:ind w:left="3960" w:firstLine="11520"/>
      </w:pPr>
      <w:rPr>
        <w:rFonts w:ascii="Arial" w:cs="Arial" w:eastAsia="Arial" w:hAnsi="Arial"/>
      </w:rPr>
    </w:lvl>
    <w:lvl w:ilvl="6">
      <w:start w:val="1"/>
      <w:numFmt w:val="bullet"/>
      <w:lvlText w:val="●"/>
      <w:lvlJc w:val="left"/>
      <w:pPr>
        <w:ind w:left="4680" w:firstLine="13680"/>
      </w:pPr>
      <w:rPr>
        <w:rFonts w:ascii="Arial" w:cs="Arial" w:eastAsia="Arial" w:hAnsi="Arial"/>
      </w:rPr>
    </w:lvl>
    <w:lvl w:ilvl="7">
      <w:start w:val="1"/>
      <w:numFmt w:val="bullet"/>
      <w:lvlText w:val="o"/>
      <w:lvlJc w:val="left"/>
      <w:pPr>
        <w:ind w:left="5400" w:firstLine="15840"/>
      </w:pPr>
      <w:rPr>
        <w:rFonts w:ascii="Arial" w:cs="Arial" w:eastAsia="Arial" w:hAnsi="Arial"/>
      </w:rPr>
    </w:lvl>
    <w:lvl w:ilvl="8">
      <w:start w:val="1"/>
      <w:numFmt w:val="bullet"/>
      <w:lvlText w:val="▪"/>
      <w:lvlJc w:val="left"/>
      <w:pPr>
        <w:ind w:left="6120" w:firstLine="1800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ind w:left="360" w:hanging="360"/>
    </w:pPr>
    <w:rPr>
      <w:rFonts w:ascii="Arial" w:cs="Arial" w:eastAsia="Arial" w:hAnsi="Arial"/>
      <w:b w:val="1"/>
      <w:color w:val="000000"/>
      <w:sz w:val="32"/>
      <w:szCs w:val="32"/>
    </w:rPr>
  </w:style>
  <w:style w:type="paragraph" w:styleId="Heading2">
    <w:name w:val="heading 2"/>
    <w:basedOn w:val="Normal"/>
    <w:next w:val="Normal"/>
    <w:pPr>
      <w:keepNext w:val="1"/>
      <w:keepLines w:val="1"/>
      <w:spacing w:after="60" w:before="240" w:line="240" w:lineRule="auto"/>
      <w:ind w:left="576" w:hanging="576"/>
    </w:pPr>
    <w:rPr>
      <w:rFonts w:ascii="Arial" w:cs="Arial" w:eastAsia="Arial" w:hAnsi="Arial"/>
      <w:b w:val="1"/>
      <w:i w:val="1"/>
      <w:color w:val="000000"/>
      <w:sz w:val="24"/>
      <w:szCs w:val="24"/>
    </w:rPr>
  </w:style>
  <w:style w:type="paragraph" w:styleId="Heading3">
    <w:name w:val="heading 3"/>
    <w:basedOn w:val="Normal"/>
    <w:next w:val="Normal"/>
    <w:pPr>
      <w:keepNext w:val="1"/>
      <w:keepLines w:val="1"/>
      <w:spacing w:after="60" w:before="240" w:line="240" w:lineRule="auto"/>
      <w:ind w:left="720" w:hanging="720"/>
    </w:pPr>
    <w:rPr>
      <w:rFonts w:ascii="Arial" w:cs="Arial" w:eastAsia="Arial" w:hAnsi="Arial"/>
      <w:b w:val="1"/>
      <w:color w:val="000000"/>
      <w:sz w:val="22"/>
      <w:szCs w:val="22"/>
    </w:rPr>
  </w:style>
  <w:style w:type="paragraph" w:styleId="Heading4">
    <w:name w:val="heading 4"/>
    <w:basedOn w:val="Normal"/>
    <w:next w:val="Normal"/>
    <w:pPr>
      <w:keepNext w:val="1"/>
      <w:keepLines w:val="1"/>
      <w:spacing w:after="60" w:before="240" w:line="240" w:lineRule="auto"/>
      <w:ind w:left="864" w:hanging="864"/>
    </w:pPr>
    <w:rPr>
      <w:rFonts w:ascii="Arial" w:cs="Arial" w:eastAsia="Arial" w:hAnsi="Arial"/>
      <w:b w:val="0"/>
      <w:color w:val="000000"/>
      <w:sz w:val="20"/>
      <w:szCs w:val="20"/>
    </w:rPr>
  </w:style>
  <w:style w:type="paragraph" w:styleId="Heading5">
    <w:name w:val="heading 5"/>
    <w:basedOn w:val="Normal"/>
    <w:next w:val="Normal"/>
    <w:pPr>
      <w:keepNext w:val="1"/>
      <w:keepLines w:val="1"/>
      <w:spacing w:after="60" w:before="240" w:line="240" w:lineRule="auto"/>
      <w:ind w:left="1008" w:hanging="1008"/>
    </w:pPr>
    <w:rPr>
      <w:rFonts w:ascii="Arial" w:cs="Arial" w:eastAsia="Arial" w:hAnsi="Arial"/>
      <w:b w:val="1"/>
      <w:i w:val="1"/>
      <w:color w:val="000000"/>
      <w:sz w:val="26"/>
      <w:szCs w:val="26"/>
    </w:rPr>
  </w:style>
  <w:style w:type="paragraph" w:styleId="Heading6">
    <w:name w:val="heading 6"/>
    <w:basedOn w:val="Normal"/>
    <w:next w:val="Normal"/>
    <w:pPr>
      <w:keepNext w:val="1"/>
      <w:keepLines w:val="1"/>
      <w:spacing w:after="60" w:before="240" w:line="240" w:lineRule="auto"/>
      <w:ind w:left="1152" w:hanging="1152"/>
    </w:pPr>
    <w:rPr>
      <w:rFonts w:ascii="Arial" w:cs="Arial" w:eastAsia="Arial" w:hAnsi="Arial"/>
      <w:b w:val="1"/>
      <w:color w:val="000000"/>
      <w:sz w:val="22"/>
      <w:szCs w:val="22"/>
    </w:rPr>
  </w:style>
  <w:style w:type="paragraph" w:styleId="Title">
    <w:name w:val="Title"/>
    <w:basedOn w:val="Normal"/>
    <w:next w:val="Normal"/>
    <w:pPr>
      <w:keepNext w:val="1"/>
      <w:keepLines w:val="1"/>
      <w:spacing w:after="60" w:before="240" w:line="240" w:lineRule="auto"/>
      <w:jc w:val="center"/>
    </w:pPr>
    <w:rPr>
      <w:rFonts w:ascii="Arial" w:cs="Arial" w:eastAsia="Arial" w:hAnsi="Arial"/>
      <w:b w:val="1"/>
      <w:color w:val="000000"/>
      <w:sz w:val="32"/>
      <w:szCs w:val="32"/>
    </w:rPr>
  </w:style>
  <w:style w:type="paragraph" w:styleId="Subtitle">
    <w:name w:val="Subtitle"/>
    <w:basedOn w:val="Normal"/>
    <w:next w:val="Normal"/>
    <w:pPr>
      <w:keepNext w:val="1"/>
      <w:keepLines w:val="1"/>
      <w:spacing w:after="80" w:before="360" w:line="240" w:lineRule="auto"/>
    </w:pPr>
    <w:rPr>
      <w:rFonts w:ascii="Georgia" w:cs="Georgia" w:eastAsia="Georgia" w:hAnsi="Georgia"/>
      <w:b w:val="0"/>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11">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