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957FC2" w14:textId="77777777" w:rsidR="0079300B" w:rsidRPr="0054299C" w:rsidRDefault="0079300B" w:rsidP="0079300B">
      <w:pPr>
        <w:rPr>
          <w:color w:val="595959" w:themeColor="text1" w:themeTint="A6"/>
        </w:rPr>
      </w:pPr>
    </w:p>
    <w:p w14:paraId="0852FD1D" w14:textId="77777777" w:rsidR="0079300B" w:rsidRPr="0054299C" w:rsidRDefault="00DB69A2" w:rsidP="00DB69A2">
      <w:pPr>
        <w:tabs>
          <w:tab w:val="left" w:pos="1140"/>
        </w:tabs>
        <w:rPr>
          <w:color w:val="595959" w:themeColor="text1" w:themeTint="A6"/>
        </w:rPr>
      </w:pPr>
      <w:r w:rsidRPr="0054299C">
        <w:rPr>
          <w:color w:val="595959" w:themeColor="text1" w:themeTint="A6"/>
        </w:rPr>
        <w:tab/>
      </w:r>
    </w:p>
    <w:p w14:paraId="72C4E785" w14:textId="77777777" w:rsidR="0082373F" w:rsidRDefault="0082373F" w:rsidP="0082373F">
      <w:pPr>
        <w:rPr>
          <w:rFonts w:ascii="Myriad Pro" w:hAnsi="Myriad Pro"/>
        </w:rPr>
      </w:pPr>
    </w:p>
    <w:p w14:paraId="06F2DD0B" w14:textId="77777777" w:rsidR="0082373F" w:rsidRDefault="0082373F" w:rsidP="0082373F">
      <w:pPr>
        <w:rPr>
          <w:rFonts w:ascii="Myriad Pro" w:hAnsi="Myriad Pro"/>
        </w:rPr>
      </w:pPr>
    </w:p>
    <w:p w14:paraId="2E16AF10" w14:textId="77777777" w:rsidR="0082373F" w:rsidRPr="00274D4F" w:rsidRDefault="0082373F" w:rsidP="0082373F">
      <w:pPr>
        <w:rPr>
          <w:rFonts w:ascii="Myriad Pro" w:hAnsi="Myriad Pro"/>
        </w:rPr>
      </w:pPr>
    </w:p>
    <w:p w14:paraId="3746B7E7" w14:textId="77777777" w:rsidR="0082373F" w:rsidRDefault="0082373F" w:rsidP="0082373F">
      <w:pPr>
        <w:rPr>
          <w:rFonts w:ascii="Myriad Pro" w:hAnsi="Myriad Pro"/>
        </w:rPr>
      </w:pPr>
    </w:p>
    <w:p w14:paraId="2F09F083" w14:textId="77777777" w:rsidR="0082373F" w:rsidRPr="00274D4F" w:rsidRDefault="0082373F" w:rsidP="0082373F">
      <w:pPr>
        <w:rPr>
          <w:rFonts w:ascii="Myriad Pro" w:hAnsi="Myriad Pro"/>
        </w:rPr>
      </w:pPr>
    </w:p>
    <w:p w14:paraId="2B5C9208" w14:textId="77777777" w:rsidR="0082373F" w:rsidRPr="0082373F" w:rsidRDefault="00C254C5" w:rsidP="0082373F">
      <w:pPr>
        <w:pStyle w:val="Estilo1"/>
        <w:jc w:val="center"/>
        <w:rPr>
          <w:color w:val="FF0000"/>
        </w:rPr>
      </w:pPr>
      <w:bookmarkStart w:id="0" w:name="_Toc492056004"/>
      <w:r>
        <w:rPr>
          <w:color w:val="FF0000"/>
        </w:rPr>
        <w:t>ANEXO C</w:t>
      </w:r>
    </w:p>
    <w:bookmarkEnd w:id="0"/>
    <w:p w14:paraId="195AF87A" w14:textId="77777777" w:rsidR="0082373F" w:rsidRPr="0082373F" w:rsidRDefault="0082373F" w:rsidP="0082373F">
      <w:pPr>
        <w:pStyle w:val="Ttulo1"/>
        <w:numPr>
          <w:ilvl w:val="0"/>
          <w:numId w:val="0"/>
        </w:numPr>
        <w:jc w:val="center"/>
        <w:rPr>
          <w:rFonts w:ascii="Myriad Pro" w:hAnsi="Myriad Pro"/>
          <w:b/>
        </w:rPr>
      </w:pPr>
      <w:r>
        <w:rPr>
          <w:rFonts w:ascii="Myriad Pro" w:hAnsi="Myriad Pro"/>
          <w:b/>
        </w:rPr>
        <w:t>Estudio de Factibilidad</w:t>
      </w:r>
    </w:p>
    <w:p w14:paraId="51FB234E" w14:textId="77777777" w:rsidR="004D4368" w:rsidRPr="0082373F" w:rsidRDefault="004D4368" w:rsidP="004D4368">
      <w:pPr>
        <w:rPr>
          <w:b/>
          <w:color w:val="595959" w:themeColor="text1" w:themeTint="A6"/>
          <w:sz w:val="28"/>
        </w:rPr>
      </w:pPr>
    </w:p>
    <w:p w14:paraId="2A865003" w14:textId="77777777" w:rsidR="0082373F" w:rsidRPr="0054299C" w:rsidRDefault="0082373F" w:rsidP="004D4368">
      <w:pPr>
        <w:rPr>
          <w:b/>
          <w:color w:val="595959" w:themeColor="text1" w:themeTint="A6"/>
          <w:sz w:val="28"/>
        </w:rPr>
      </w:pPr>
    </w:p>
    <w:p w14:paraId="7DB85369" w14:textId="77777777" w:rsidR="004D4368" w:rsidRPr="0054299C" w:rsidRDefault="004D4368">
      <w:pPr>
        <w:spacing w:after="160" w:line="259" w:lineRule="auto"/>
        <w:rPr>
          <w:b/>
          <w:color w:val="595959" w:themeColor="text1" w:themeTint="A6"/>
          <w:sz w:val="28"/>
          <w:lang w:eastAsia="es-CL"/>
        </w:rPr>
      </w:pPr>
    </w:p>
    <w:p w14:paraId="2364D88F" w14:textId="77777777" w:rsidR="004D4368" w:rsidRPr="0054299C" w:rsidRDefault="004D4368">
      <w:pPr>
        <w:spacing w:after="160" w:line="259" w:lineRule="auto"/>
        <w:rPr>
          <w:b/>
          <w:color w:val="595959" w:themeColor="text1" w:themeTint="A6"/>
          <w:sz w:val="28"/>
          <w:lang w:eastAsia="es-CL"/>
        </w:rPr>
      </w:pPr>
      <w:r w:rsidRPr="0054299C">
        <w:rPr>
          <w:b/>
          <w:color w:val="595959" w:themeColor="text1" w:themeTint="A6"/>
          <w:sz w:val="28"/>
        </w:rPr>
        <w:br w:type="page"/>
      </w:r>
    </w:p>
    <w:p w14:paraId="6ED4B1B3" w14:textId="77777777" w:rsidR="0082373F" w:rsidRPr="00274D4F" w:rsidRDefault="0082373F" w:rsidP="0082373F">
      <w:pPr>
        <w:rPr>
          <w:rFonts w:ascii="Myriad Pro" w:hAnsi="Myriad Pro"/>
        </w:rPr>
      </w:pPr>
    </w:p>
    <w:p w14:paraId="70B2125E" w14:textId="77777777" w:rsidR="0082373F" w:rsidRPr="00274D4F" w:rsidRDefault="0082373F" w:rsidP="0082373F">
      <w:pPr>
        <w:rPr>
          <w:rFonts w:ascii="Myriad Pro" w:hAnsi="Myriad Pro"/>
        </w:rPr>
      </w:pPr>
    </w:p>
    <w:sdt>
      <w:sdtPr>
        <w:rPr>
          <w:rFonts w:asciiTheme="minorHAnsi" w:eastAsiaTheme="minorHAnsi" w:hAnsiTheme="minorHAnsi" w:cstheme="minorBidi"/>
          <w:color w:val="auto"/>
          <w:sz w:val="22"/>
          <w:szCs w:val="22"/>
          <w:lang w:val="es-ES"/>
        </w:rPr>
        <w:id w:val="58529491"/>
        <w:docPartObj>
          <w:docPartGallery w:val="Table of Contents"/>
          <w:docPartUnique/>
        </w:docPartObj>
      </w:sdtPr>
      <w:sdtEndPr>
        <w:rPr>
          <w:b/>
          <w:bCs/>
        </w:rPr>
      </w:sdtEndPr>
      <w:sdtContent>
        <w:p w14:paraId="7A77812D" w14:textId="77777777" w:rsidR="0082373F" w:rsidRPr="0082373F" w:rsidRDefault="0082373F" w:rsidP="0082373F">
          <w:pPr>
            <w:pStyle w:val="TtuloTDC"/>
            <w:rPr>
              <w:color w:val="FF0000"/>
            </w:rPr>
          </w:pPr>
          <w:r w:rsidRPr="0082373F">
            <w:rPr>
              <w:color w:val="FF0000"/>
              <w:lang w:val="es-ES"/>
            </w:rPr>
            <w:t>Contenido</w:t>
          </w:r>
        </w:p>
        <w:p w14:paraId="55A3A43E" w14:textId="77777777" w:rsidR="0082373F" w:rsidRDefault="0082373F">
          <w:pPr>
            <w:pStyle w:val="TDC1"/>
            <w:rPr>
              <w:rFonts w:eastAsiaTheme="minorEastAsia"/>
              <w:noProof/>
              <w:color w:val="auto"/>
              <w:lang w:eastAsia="es-CL"/>
            </w:rPr>
          </w:pPr>
          <w:r>
            <w:fldChar w:fldCharType="begin"/>
          </w:r>
          <w:r>
            <w:instrText xml:space="preserve"> TOC \o "1-3" \h \z \u </w:instrText>
          </w:r>
          <w:r>
            <w:fldChar w:fldCharType="separate"/>
          </w:r>
          <w:hyperlink w:anchor="_Toc492056004" w:history="1">
            <w:r w:rsidRPr="00971333">
              <w:rPr>
                <w:rStyle w:val="Hipervnculo"/>
                <w:rFonts w:ascii="Myriad Pro" w:hAnsi="Myriad Pro"/>
                <w:b/>
                <w:noProof/>
              </w:rPr>
              <w:t>ESTUDIO DE FACTIBILIDAD</w:t>
            </w:r>
            <w:r>
              <w:rPr>
                <w:noProof/>
                <w:webHidden/>
              </w:rPr>
              <w:tab/>
            </w:r>
            <w:r>
              <w:rPr>
                <w:noProof/>
                <w:webHidden/>
              </w:rPr>
              <w:fldChar w:fldCharType="begin"/>
            </w:r>
            <w:r>
              <w:rPr>
                <w:noProof/>
                <w:webHidden/>
              </w:rPr>
              <w:instrText xml:space="preserve"> PAGEREF _Toc492056004 \h </w:instrText>
            </w:r>
            <w:r>
              <w:rPr>
                <w:noProof/>
                <w:webHidden/>
              </w:rPr>
            </w:r>
            <w:r>
              <w:rPr>
                <w:noProof/>
                <w:webHidden/>
              </w:rPr>
              <w:fldChar w:fldCharType="separate"/>
            </w:r>
            <w:r>
              <w:rPr>
                <w:noProof/>
                <w:webHidden/>
              </w:rPr>
              <w:t>1</w:t>
            </w:r>
            <w:r>
              <w:rPr>
                <w:noProof/>
                <w:webHidden/>
              </w:rPr>
              <w:fldChar w:fldCharType="end"/>
            </w:r>
          </w:hyperlink>
        </w:p>
        <w:p w14:paraId="01E0B2F9" w14:textId="77777777" w:rsidR="0082373F" w:rsidRDefault="00AF3D6E">
          <w:pPr>
            <w:pStyle w:val="TDC1"/>
            <w:rPr>
              <w:rFonts w:eastAsiaTheme="minorEastAsia"/>
              <w:noProof/>
              <w:color w:val="auto"/>
              <w:lang w:eastAsia="es-CL"/>
            </w:rPr>
          </w:pPr>
          <w:hyperlink w:anchor="_Toc492056005" w:history="1">
            <w:r w:rsidR="0082373F" w:rsidRPr="00971333">
              <w:rPr>
                <w:rStyle w:val="Hipervnculo"/>
                <w:rFonts w:ascii="Myriad Pro" w:hAnsi="Myriad Pro"/>
                <w:noProof/>
              </w:rPr>
              <w:t>1</w:t>
            </w:r>
            <w:r w:rsidR="0082373F">
              <w:rPr>
                <w:rFonts w:eastAsiaTheme="minorEastAsia"/>
                <w:noProof/>
                <w:color w:val="auto"/>
                <w:lang w:eastAsia="es-CL"/>
              </w:rPr>
              <w:tab/>
            </w:r>
            <w:r w:rsidR="0082373F" w:rsidRPr="00971333">
              <w:rPr>
                <w:rStyle w:val="Hipervnculo"/>
                <w:rFonts w:ascii="Myriad Pro" w:hAnsi="Myriad Pro"/>
                <w:noProof/>
              </w:rPr>
              <w:t>Introducción</w:t>
            </w:r>
            <w:r w:rsidR="0082373F">
              <w:rPr>
                <w:noProof/>
                <w:webHidden/>
              </w:rPr>
              <w:tab/>
            </w:r>
            <w:r w:rsidR="0082373F">
              <w:rPr>
                <w:noProof/>
                <w:webHidden/>
              </w:rPr>
              <w:fldChar w:fldCharType="begin"/>
            </w:r>
            <w:r w:rsidR="0082373F">
              <w:rPr>
                <w:noProof/>
                <w:webHidden/>
              </w:rPr>
              <w:instrText xml:space="preserve"> PAGEREF _Toc492056005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14:paraId="243EA2C5" w14:textId="77777777" w:rsidR="0082373F" w:rsidRDefault="00AF3D6E">
          <w:pPr>
            <w:pStyle w:val="TDC1"/>
            <w:rPr>
              <w:rFonts w:eastAsiaTheme="minorEastAsia"/>
              <w:noProof/>
              <w:color w:val="auto"/>
              <w:lang w:eastAsia="es-CL"/>
            </w:rPr>
          </w:pPr>
          <w:hyperlink w:anchor="_Toc492056006" w:history="1">
            <w:r w:rsidR="0082373F" w:rsidRPr="00971333">
              <w:rPr>
                <w:rStyle w:val="Hipervnculo"/>
                <w:rFonts w:ascii="Myriad Pro" w:hAnsi="Myriad Pro"/>
                <w:noProof/>
              </w:rPr>
              <w:t>2</w:t>
            </w:r>
            <w:r w:rsidR="0082373F">
              <w:rPr>
                <w:rFonts w:eastAsiaTheme="minorEastAsia"/>
                <w:noProof/>
                <w:color w:val="auto"/>
                <w:lang w:eastAsia="es-CL"/>
              </w:rPr>
              <w:tab/>
            </w:r>
            <w:r w:rsidR="0082373F" w:rsidRPr="00971333">
              <w:rPr>
                <w:rStyle w:val="Hipervnculo"/>
                <w:rFonts w:ascii="Myriad Pro" w:hAnsi="Myriad Pro"/>
                <w:noProof/>
              </w:rPr>
              <w:t>PROBLEMA Y PROPUESTA DE SOLUCIÓN</w:t>
            </w:r>
            <w:r w:rsidR="0082373F">
              <w:rPr>
                <w:noProof/>
                <w:webHidden/>
              </w:rPr>
              <w:tab/>
            </w:r>
            <w:r w:rsidR="0082373F">
              <w:rPr>
                <w:noProof/>
                <w:webHidden/>
              </w:rPr>
              <w:fldChar w:fldCharType="begin"/>
            </w:r>
            <w:r w:rsidR="0082373F">
              <w:rPr>
                <w:noProof/>
                <w:webHidden/>
              </w:rPr>
              <w:instrText xml:space="preserve"> PAGEREF _Toc492056006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14:paraId="11F72EC5" w14:textId="77777777" w:rsidR="0082373F" w:rsidRDefault="00AF3D6E">
          <w:pPr>
            <w:pStyle w:val="TDC2"/>
            <w:tabs>
              <w:tab w:val="left" w:pos="880"/>
            </w:tabs>
            <w:rPr>
              <w:rFonts w:eastAsiaTheme="minorEastAsia"/>
              <w:noProof/>
              <w:lang w:eastAsia="es-CL"/>
            </w:rPr>
          </w:pPr>
          <w:hyperlink w:anchor="_Toc492056007" w:history="1">
            <w:r w:rsidR="0082373F" w:rsidRPr="00971333">
              <w:rPr>
                <w:rStyle w:val="Hipervnculo"/>
                <w:rFonts w:ascii="Myriad Pro" w:hAnsi="Myriad Pro"/>
                <w:noProof/>
              </w:rPr>
              <w:t>2.1</w:t>
            </w:r>
            <w:r w:rsidR="0082373F">
              <w:rPr>
                <w:rFonts w:eastAsiaTheme="minorEastAsia"/>
                <w:noProof/>
                <w:lang w:eastAsia="es-CL"/>
              </w:rPr>
              <w:tab/>
            </w:r>
            <w:r w:rsidR="0082373F" w:rsidRPr="00971333">
              <w:rPr>
                <w:rStyle w:val="Hipervnculo"/>
                <w:rFonts w:ascii="Myriad Pro" w:hAnsi="Myriad Pro"/>
                <w:noProof/>
              </w:rPr>
              <w:t>Descripción del problema</w:t>
            </w:r>
            <w:r w:rsidR="0082373F">
              <w:rPr>
                <w:noProof/>
                <w:webHidden/>
              </w:rPr>
              <w:tab/>
            </w:r>
            <w:r w:rsidR="0082373F">
              <w:rPr>
                <w:noProof/>
                <w:webHidden/>
              </w:rPr>
              <w:fldChar w:fldCharType="begin"/>
            </w:r>
            <w:r w:rsidR="0082373F">
              <w:rPr>
                <w:noProof/>
                <w:webHidden/>
              </w:rPr>
              <w:instrText xml:space="preserve"> PAGEREF _Toc492056007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14:paraId="52CA05D2" w14:textId="77777777" w:rsidR="0082373F" w:rsidRDefault="00AF3D6E">
          <w:pPr>
            <w:pStyle w:val="TDC2"/>
            <w:tabs>
              <w:tab w:val="left" w:pos="880"/>
            </w:tabs>
            <w:rPr>
              <w:rFonts w:eastAsiaTheme="minorEastAsia"/>
              <w:noProof/>
              <w:lang w:eastAsia="es-CL"/>
            </w:rPr>
          </w:pPr>
          <w:hyperlink w:anchor="_Toc492056008" w:history="1">
            <w:r w:rsidR="0082373F" w:rsidRPr="00971333">
              <w:rPr>
                <w:rStyle w:val="Hipervnculo"/>
                <w:rFonts w:ascii="Myriad Pro" w:hAnsi="Myriad Pro"/>
                <w:noProof/>
              </w:rPr>
              <w:t>2.2</w:t>
            </w:r>
            <w:r w:rsidR="0082373F">
              <w:rPr>
                <w:rFonts w:eastAsiaTheme="minorEastAsia"/>
                <w:noProof/>
                <w:lang w:eastAsia="es-CL"/>
              </w:rPr>
              <w:tab/>
            </w:r>
            <w:r w:rsidR="0082373F" w:rsidRPr="00971333">
              <w:rPr>
                <w:rStyle w:val="Hipervnculo"/>
                <w:rFonts w:ascii="Myriad Pro" w:hAnsi="Myriad Pro"/>
                <w:noProof/>
              </w:rPr>
              <w:t>Propuesta de solución</w:t>
            </w:r>
            <w:r w:rsidR="0082373F">
              <w:rPr>
                <w:noProof/>
                <w:webHidden/>
              </w:rPr>
              <w:tab/>
            </w:r>
            <w:r w:rsidR="0082373F">
              <w:rPr>
                <w:noProof/>
                <w:webHidden/>
              </w:rPr>
              <w:fldChar w:fldCharType="begin"/>
            </w:r>
            <w:r w:rsidR="0082373F">
              <w:rPr>
                <w:noProof/>
                <w:webHidden/>
              </w:rPr>
              <w:instrText xml:space="preserve"> PAGEREF _Toc492056008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14:paraId="2B4E235B" w14:textId="77777777" w:rsidR="0082373F" w:rsidRDefault="00AF3D6E">
          <w:pPr>
            <w:pStyle w:val="TDC3"/>
            <w:tabs>
              <w:tab w:val="left" w:pos="1320"/>
              <w:tab w:val="right" w:leader="dot" w:pos="9394"/>
            </w:tabs>
            <w:rPr>
              <w:rFonts w:eastAsiaTheme="minorEastAsia"/>
              <w:noProof/>
              <w:lang w:eastAsia="es-CL"/>
            </w:rPr>
          </w:pPr>
          <w:hyperlink w:anchor="_Toc492056009" w:history="1">
            <w:r w:rsidR="0082373F" w:rsidRPr="00971333">
              <w:rPr>
                <w:rStyle w:val="Hipervnculo"/>
                <w:noProof/>
              </w:rPr>
              <w:t>2.2.1</w:t>
            </w:r>
            <w:r w:rsidR="0082373F">
              <w:rPr>
                <w:rFonts w:eastAsiaTheme="minorEastAsia"/>
                <w:noProof/>
                <w:lang w:eastAsia="es-CL"/>
              </w:rPr>
              <w:tab/>
            </w:r>
            <w:r w:rsidR="0082373F" w:rsidRPr="00971333">
              <w:rPr>
                <w:rStyle w:val="Hipervnculo"/>
                <w:noProof/>
              </w:rPr>
              <w:t>Factibilidad técnica</w:t>
            </w:r>
            <w:r w:rsidR="0082373F">
              <w:rPr>
                <w:noProof/>
                <w:webHidden/>
              </w:rPr>
              <w:tab/>
            </w:r>
            <w:r w:rsidR="0082373F">
              <w:rPr>
                <w:noProof/>
                <w:webHidden/>
              </w:rPr>
              <w:fldChar w:fldCharType="begin"/>
            </w:r>
            <w:r w:rsidR="0082373F">
              <w:rPr>
                <w:noProof/>
                <w:webHidden/>
              </w:rPr>
              <w:instrText xml:space="preserve"> PAGEREF _Toc492056009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14:paraId="6FAF1A45" w14:textId="77777777" w:rsidR="0082373F" w:rsidRDefault="00AF3D6E">
          <w:pPr>
            <w:pStyle w:val="TDC3"/>
            <w:tabs>
              <w:tab w:val="left" w:pos="1320"/>
              <w:tab w:val="right" w:leader="dot" w:pos="9394"/>
            </w:tabs>
            <w:rPr>
              <w:rFonts w:eastAsiaTheme="minorEastAsia"/>
              <w:noProof/>
              <w:lang w:eastAsia="es-CL"/>
            </w:rPr>
          </w:pPr>
          <w:hyperlink w:anchor="_Toc492056010" w:history="1">
            <w:r w:rsidR="0082373F" w:rsidRPr="00971333">
              <w:rPr>
                <w:rStyle w:val="Hipervnculo"/>
                <w:noProof/>
              </w:rPr>
              <w:t>2.2.2</w:t>
            </w:r>
            <w:r w:rsidR="0082373F">
              <w:rPr>
                <w:rFonts w:eastAsiaTheme="minorEastAsia"/>
                <w:noProof/>
                <w:lang w:eastAsia="es-CL"/>
              </w:rPr>
              <w:tab/>
            </w:r>
            <w:r w:rsidR="0082373F" w:rsidRPr="00971333">
              <w:rPr>
                <w:rStyle w:val="Hipervnculo"/>
                <w:noProof/>
              </w:rPr>
              <w:t>Factibilidad económica</w:t>
            </w:r>
            <w:r w:rsidR="0082373F">
              <w:rPr>
                <w:noProof/>
                <w:webHidden/>
              </w:rPr>
              <w:tab/>
            </w:r>
            <w:r w:rsidR="0082373F">
              <w:rPr>
                <w:noProof/>
                <w:webHidden/>
              </w:rPr>
              <w:fldChar w:fldCharType="begin"/>
            </w:r>
            <w:r w:rsidR="0082373F">
              <w:rPr>
                <w:noProof/>
                <w:webHidden/>
              </w:rPr>
              <w:instrText xml:space="preserve"> PAGEREF _Toc492056010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14:paraId="2B8FBC75" w14:textId="77777777" w:rsidR="0082373F" w:rsidRDefault="00AF3D6E">
          <w:pPr>
            <w:pStyle w:val="TDC3"/>
            <w:tabs>
              <w:tab w:val="left" w:pos="1320"/>
              <w:tab w:val="right" w:leader="dot" w:pos="9394"/>
            </w:tabs>
            <w:rPr>
              <w:rFonts w:eastAsiaTheme="minorEastAsia"/>
              <w:noProof/>
              <w:lang w:eastAsia="es-CL"/>
            </w:rPr>
          </w:pPr>
          <w:hyperlink w:anchor="_Toc492056011" w:history="1">
            <w:r w:rsidR="0082373F" w:rsidRPr="00971333">
              <w:rPr>
                <w:rStyle w:val="Hipervnculo"/>
                <w:noProof/>
              </w:rPr>
              <w:t>2.2.3</w:t>
            </w:r>
            <w:r w:rsidR="0082373F">
              <w:rPr>
                <w:rFonts w:eastAsiaTheme="minorEastAsia"/>
                <w:noProof/>
                <w:lang w:eastAsia="es-CL"/>
              </w:rPr>
              <w:tab/>
            </w:r>
            <w:r w:rsidR="0082373F" w:rsidRPr="00971333">
              <w:rPr>
                <w:rStyle w:val="Hipervnculo"/>
                <w:noProof/>
              </w:rPr>
              <w:t>Factibilidad legal</w:t>
            </w:r>
            <w:r w:rsidR="0082373F">
              <w:rPr>
                <w:noProof/>
                <w:webHidden/>
              </w:rPr>
              <w:tab/>
            </w:r>
            <w:r w:rsidR="0082373F">
              <w:rPr>
                <w:noProof/>
                <w:webHidden/>
              </w:rPr>
              <w:fldChar w:fldCharType="begin"/>
            </w:r>
            <w:r w:rsidR="0082373F">
              <w:rPr>
                <w:noProof/>
                <w:webHidden/>
              </w:rPr>
              <w:instrText xml:space="preserve"> PAGEREF _Toc492056011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14:paraId="443DA3DA" w14:textId="77777777" w:rsidR="0082373F" w:rsidRDefault="00AF3D6E">
          <w:pPr>
            <w:pStyle w:val="TDC3"/>
            <w:tabs>
              <w:tab w:val="left" w:pos="1320"/>
              <w:tab w:val="right" w:leader="dot" w:pos="9394"/>
            </w:tabs>
            <w:rPr>
              <w:rFonts w:eastAsiaTheme="minorEastAsia"/>
              <w:noProof/>
              <w:lang w:eastAsia="es-CL"/>
            </w:rPr>
          </w:pPr>
          <w:hyperlink w:anchor="_Toc492056012" w:history="1">
            <w:r w:rsidR="0082373F" w:rsidRPr="00971333">
              <w:rPr>
                <w:rStyle w:val="Hipervnculo"/>
                <w:noProof/>
              </w:rPr>
              <w:t>2.2.4</w:t>
            </w:r>
            <w:r w:rsidR="0082373F">
              <w:rPr>
                <w:rFonts w:eastAsiaTheme="minorEastAsia"/>
                <w:noProof/>
                <w:lang w:eastAsia="es-CL"/>
              </w:rPr>
              <w:tab/>
            </w:r>
            <w:r w:rsidR="0082373F" w:rsidRPr="00971333">
              <w:rPr>
                <w:rStyle w:val="Hipervnculo"/>
                <w:noProof/>
              </w:rPr>
              <w:t>Factibilidad operacional</w:t>
            </w:r>
            <w:r w:rsidR="0082373F">
              <w:rPr>
                <w:noProof/>
                <w:webHidden/>
              </w:rPr>
              <w:tab/>
            </w:r>
            <w:r w:rsidR="0082373F">
              <w:rPr>
                <w:noProof/>
                <w:webHidden/>
              </w:rPr>
              <w:fldChar w:fldCharType="begin"/>
            </w:r>
            <w:r w:rsidR="0082373F">
              <w:rPr>
                <w:noProof/>
                <w:webHidden/>
              </w:rPr>
              <w:instrText xml:space="preserve"> PAGEREF _Toc492056012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14:paraId="0BC3C9C0" w14:textId="77777777" w:rsidR="0082373F" w:rsidRDefault="00AF3D6E">
          <w:pPr>
            <w:pStyle w:val="TDC3"/>
            <w:tabs>
              <w:tab w:val="left" w:pos="1320"/>
              <w:tab w:val="right" w:leader="dot" w:pos="9394"/>
            </w:tabs>
            <w:rPr>
              <w:rFonts w:eastAsiaTheme="minorEastAsia"/>
              <w:noProof/>
              <w:lang w:eastAsia="es-CL"/>
            </w:rPr>
          </w:pPr>
          <w:hyperlink w:anchor="_Toc492056013" w:history="1">
            <w:r w:rsidR="0082373F" w:rsidRPr="00971333">
              <w:rPr>
                <w:rStyle w:val="Hipervnculo"/>
                <w:noProof/>
              </w:rPr>
              <w:t>2.2.5</w:t>
            </w:r>
            <w:r w:rsidR="0082373F">
              <w:rPr>
                <w:rFonts w:eastAsiaTheme="minorEastAsia"/>
                <w:noProof/>
                <w:lang w:eastAsia="es-CL"/>
              </w:rPr>
              <w:tab/>
            </w:r>
            <w:r w:rsidR="0082373F" w:rsidRPr="00971333">
              <w:rPr>
                <w:rStyle w:val="Hipervnculo"/>
                <w:noProof/>
              </w:rPr>
              <w:t>Factibilidad ambiental</w:t>
            </w:r>
            <w:r w:rsidR="0082373F">
              <w:rPr>
                <w:noProof/>
                <w:webHidden/>
              </w:rPr>
              <w:tab/>
            </w:r>
            <w:r w:rsidR="0082373F">
              <w:rPr>
                <w:noProof/>
                <w:webHidden/>
              </w:rPr>
              <w:fldChar w:fldCharType="begin"/>
            </w:r>
            <w:r w:rsidR="0082373F">
              <w:rPr>
                <w:noProof/>
                <w:webHidden/>
              </w:rPr>
              <w:instrText xml:space="preserve"> PAGEREF _Toc492056013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14:paraId="711F7F46" w14:textId="77777777" w:rsidR="0082373F" w:rsidRDefault="00AF3D6E">
          <w:pPr>
            <w:pStyle w:val="TDC1"/>
            <w:rPr>
              <w:rFonts w:eastAsiaTheme="minorEastAsia"/>
              <w:noProof/>
              <w:color w:val="auto"/>
              <w:lang w:eastAsia="es-CL"/>
            </w:rPr>
          </w:pPr>
          <w:hyperlink w:anchor="_Toc492056014" w:history="1">
            <w:r w:rsidR="0082373F" w:rsidRPr="00971333">
              <w:rPr>
                <w:rStyle w:val="Hipervnculo"/>
                <w:b/>
                <w:noProof/>
              </w:rPr>
              <w:t>3</w:t>
            </w:r>
            <w:r w:rsidR="0082373F">
              <w:rPr>
                <w:rFonts w:eastAsiaTheme="minorEastAsia"/>
                <w:noProof/>
                <w:color w:val="auto"/>
                <w:lang w:eastAsia="es-CL"/>
              </w:rPr>
              <w:tab/>
            </w:r>
            <w:r w:rsidR="0082373F" w:rsidRPr="00971333">
              <w:rPr>
                <w:rStyle w:val="Hipervnculo"/>
                <w:b/>
                <w:noProof/>
              </w:rPr>
              <w:t>CONCLUSIONES</w:t>
            </w:r>
            <w:r w:rsidR="0082373F">
              <w:rPr>
                <w:noProof/>
                <w:webHidden/>
              </w:rPr>
              <w:tab/>
            </w:r>
            <w:r w:rsidR="0082373F">
              <w:rPr>
                <w:noProof/>
                <w:webHidden/>
              </w:rPr>
              <w:fldChar w:fldCharType="begin"/>
            </w:r>
            <w:r w:rsidR="0082373F">
              <w:rPr>
                <w:noProof/>
                <w:webHidden/>
              </w:rPr>
              <w:instrText xml:space="preserve"> PAGEREF _Toc492056014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14:paraId="606286EE" w14:textId="77777777" w:rsidR="0082373F" w:rsidRDefault="0082373F" w:rsidP="0082373F">
          <w:r>
            <w:rPr>
              <w:b/>
              <w:bCs/>
              <w:lang w:val="es-ES"/>
            </w:rPr>
            <w:fldChar w:fldCharType="end"/>
          </w:r>
        </w:p>
      </w:sdtContent>
    </w:sdt>
    <w:p w14:paraId="3EDF44E2" w14:textId="77777777" w:rsidR="0082373F" w:rsidRDefault="0082373F" w:rsidP="0082373F">
      <w:pPr>
        <w:rPr>
          <w:rFonts w:ascii="Myriad Pro" w:eastAsiaTheme="majorEastAsia" w:hAnsi="Myriad Pro" w:cstheme="majorBidi"/>
          <w:color w:val="FF0000"/>
          <w:sz w:val="32"/>
          <w:szCs w:val="32"/>
        </w:rPr>
      </w:pPr>
    </w:p>
    <w:p w14:paraId="16626593" w14:textId="77777777" w:rsidR="0082373F" w:rsidRDefault="0082373F" w:rsidP="0082373F">
      <w:pPr>
        <w:rPr>
          <w:rFonts w:ascii="Myriad Pro" w:eastAsiaTheme="majorEastAsia" w:hAnsi="Myriad Pro" w:cstheme="majorBidi"/>
          <w:color w:val="FF0000"/>
          <w:sz w:val="32"/>
          <w:szCs w:val="32"/>
        </w:rPr>
      </w:pPr>
      <w:r>
        <w:rPr>
          <w:rFonts w:ascii="Myriad Pro" w:hAnsi="Myriad Pro"/>
        </w:rPr>
        <w:br w:type="page"/>
      </w:r>
    </w:p>
    <w:p w14:paraId="333A1164" w14:textId="2306E698" w:rsidR="00E811B8" w:rsidRPr="00E876AC" w:rsidRDefault="0082373F" w:rsidP="00E876AC">
      <w:pPr>
        <w:pStyle w:val="Ttulo1"/>
        <w:spacing w:line="360" w:lineRule="auto"/>
        <w:ind w:left="426" w:hanging="426"/>
        <w:rPr>
          <w:rFonts w:ascii="Arial" w:hAnsi="Arial" w:cs="Arial"/>
        </w:rPr>
      </w:pPr>
      <w:bookmarkStart w:id="1" w:name="_Toc492056005"/>
      <w:r w:rsidRPr="00E876AC">
        <w:rPr>
          <w:rFonts w:ascii="Arial" w:hAnsi="Arial" w:cs="Arial"/>
        </w:rPr>
        <w:lastRenderedPageBreak/>
        <w:t>Introducción</w:t>
      </w:r>
      <w:bookmarkEnd w:id="1"/>
    </w:p>
    <w:p w14:paraId="55B9FE12" w14:textId="6F763D93" w:rsidR="00E811B8" w:rsidRPr="00E876AC" w:rsidRDefault="00E811B8" w:rsidP="00E876AC">
      <w:pPr>
        <w:spacing w:line="360" w:lineRule="auto"/>
        <w:jc w:val="both"/>
        <w:rPr>
          <w:rFonts w:ascii="Arial" w:hAnsi="Arial" w:cs="Arial"/>
          <w:sz w:val="24"/>
        </w:rPr>
      </w:pPr>
      <w:r w:rsidRPr="00E876AC">
        <w:rPr>
          <w:rFonts w:ascii="Arial" w:hAnsi="Arial" w:cs="Arial"/>
          <w:sz w:val="24"/>
        </w:rPr>
        <w:t xml:space="preserve">En este enfoque se </w:t>
      </w:r>
      <w:r w:rsidR="00BD414D" w:rsidRPr="00E876AC">
        <w:rPr>
          <w:rFonts w:ascii="Arial" w:hAnsi="Arial" w:cs="Arial"/>
          <w:sz w:val="24"/>
        </w:rPr>
        <w:t>orientarán</w:t>
      </w:r>
      <w:r w:rsidRPr="00E876AC">
        <w:rPr>
          <w:rFonts w:ascii="Arial" w:hAnsi="Arial" w:cs="Arial"/>
          <w:sz w:val="24"/>
        </w:rPr>
        <w:t xml:space="preserve"> las bases necesarias para el desarrollo y </w:t>
      </w:r>
      <w:r w:rsidR="00BD414D" w:rsidRPr="00E876AC">
        <w:rPr>
          <w:rFonts w:ascii="Arial" w:hAnsi="Arial" w:cs="Arial"/>
          <w:sz w:val="24"/>
        </w:rPr>
        <w:t>entendimiento de las especificaciones de requisitos de software de este proyecto</w:t>
      </w:r>
      <w:r w:rsidR="00B13ACD" w:rsidRPr="00E876AC">
        <w:rPr>
          <w:rFonts w:ascii="Arial" w:hAnsi="Arial" w:cs="Arial"/>
          <w:sz w:val="24"/>
        </w:rPr>
        <w:t>,</w:t>
      </w:r>
      <w:r w:rsidR="00BD414D" w:rsidRPr="00E876AC">
        <w:rPr>
          <w:rFonts w:ascii="Arial" w:hAnsi="Arial" w:cs="Arial"/>
          <w:sz w:val="24"/>
        </w:rPr>
        <w:t xml:space="preserve"> que busca la optimización de la gestión de su librería.</w:t>
      </w:r>
    </w:p>
    <w:p w14:paraId="5B54E316" w14:textId="77777777" w:rsidR="0082373F" w:rsidRPr="00E876AC" w:rsidRDefault="0082373F" w:rsidP="00E876AC">
      <w:pPr>
        <w:pStyle w:val="Ttulo1"/>
        <w:spacing w:line="360" w:lineRule="auto"/>
        <w:ind w:left="426" w:hanging="426"/>
        <w:rPr>
          <w:rFonts w:ascii="Arial" w:hAnsi="Arial" w:cs="Arial"/>
        </w:rPr>
      </w:pPr>
      <w:bookmarkStart w:id="2" w:name="_Toc492056006"/>
      <w:r w:rsidRPr="00E876AC">
        <w:rPr>
          <w:rFonts w:ascii="Arial" w:hAnsi="Arial" w:cs="Arial"/>
        </w:rPr>
        <w:t>PROBLEMA Y PROPUESTA DE SOLUCIÓN</w:t>
      </w:r>
      <w:bookmarkEnd w:id="2"/>
    </w:p>
    <w:p w14:paraId="6298A812" w14:textId="77777777" w:rsidR="0082373F" w:rsidRPr="00E876AC" w:rsidRDefault="0082373F" w:rsidP="00E876AC">
      <w:pPr>
        <w:pStyle w:val="Ttulo2"/>
        <w:spacing w:line="360" w:lineRule="auto"/>
        <w:rPr>
          <w:rFonts w:ascii="Arial" w:hAnsi="Arial" w:cs="Arial"/>
        </w:rPr>
      </w:pPr>
      <w:bookmarkStart w:id="3" w:name="_Toc492056007"/>
      <w:r w:rsidRPr="00E876AC">
        <w:rPr>
          <w:rFonts w:ascii="Arial" w:hAnsi="Arial" w:cs="Arial"/>
        </w:rPr>
        <w:t>Descripción del problema</w:t>
      </w:r>
      <w:bookmarkEnd w:id="3"/>
      <w:r w:rsidRPr="00E876AC">
        <w:rPr>
          <w:rFonts w:ascii="Arial" w:hAnsi="Arial" w:cs="Arial"/>
        </w:rPr>
        <w:t xml:space="preserve"> </w:t>
      </w:r>
    </w:p>
    <w:p w14:paraId="157495A8" w14:textId="77777777" w:rsidR="00B84524" w:rsidRPr="00E876AC" w:rsidRDefault="00B84524" w:rsidP="00E876AC">
      <w:pPr>
        <w:spacing w:line="360" w:lineRule="auto"/>
        <w:rPr>
          <w:rFonts w:ascii="Arial" w:hAnsi="Arial" w:cs="Arial"/>
        </w:rPr>
      </w:pPr>
    </w:p>
    <w:p w14:paraId="349DFCB6" w14:textId="77777777" w:rsidR="00B84524" w:rsidRPr="00E876AC" w:rsidRDefault="00B84524" w:rsidP="00E876AC">
      <w:pPr>
        <w:spacing w:line="360" w:lineRule="auto"/>
        <w:jc w:val="both"/>
        <w:rPr>
          <w:rFonts w:ascii="Arial" w:hAnsi="Arial" w:cs="Arial"/>
          <w:sz w:val="24"/>
        </w:rPr>
      </w:pPr>
      <w:r w:rsidRPr="00E876AC">
        <w:rPr>
          <w:rFonts w:ascii="Arial" w:hAnsi="Arial" w:cs="Arial"/>
          <w:sz w:val="24"/>
        </w:rPr>
        <w:t>El control de inventario de la librería es tardío e impreciso, no teníamos un sistema de gestión informático, todo el sistema de gestión se realizaba de manera manual.</w:t>
      </w:r>
    </w:p>
    <w:p w14:paraId="2BF4B22D" w14:textId="77777777" w:rsidR="00B84524" w:rsidRPr="00E876AC" w:rsidRDefault="00B84524" w:rsidP="00E876AC">
      <w:pPr>
        <w:spacing w:line="360" w:lineRule="auto"/>
        <w:jc w:val="both"/>
        <w:rPr>
          <w:rFonts w:ascii="Arial" w:hAnsi="Arial" w:cs="Arial"/>
          <w:sz w:val="24"/>
        </w:rPr>
      </w:pPr>
      <w:r w:rsidRPr="00E876AC">
        <w:rPr>
          <w:rFonts w:ascii="Arial" w:hAnsi="Arial" w:cs="Arial"/>
          <w:sz w:val="24"/>
        </w:rPr>
        <w:t>Las principales desventajas que teníamos con este sistema eran; largas horas de control de inventario, errores de cálculos en el stock de libros, ineficiencia en buscar un libro en específico.</w:t>
      </w:r>
    </w:p>
    <w:p w14:paraId="65643CF1" w14:textId="77777777" w:rsidR="0082373F" w:rsidRPr="00E876AC" w:rsidRDefault="0082373F" w:rsidP="00E876AC">
      <w:pPr>
        <w:pStyle w:val="Ttulo2"/>
        <w:spacing w:line="360" w:lineRule="auto"/>
        <w:rPr>
          <w:rFonts w:ascii="Arial" w:hAnsi="Arial" w:cs="Arial"/>
        </w:rPr>
      </w:pPr>
      <w:bookmarkStart w:id="4" w:name="_Toc492056008"/>
      <w:r w:rsidRPr="00E876AC">
        <w:rPr>
          <w:rFonts w:ascii="Arial" w:hAnsi="Arial" w:cs="Arial"/>
        </w:rPr>
        <w:t>Propuesta de solución</w:t>
      </w:r>
      <w:bookmarkEnd w:id="4"/>
      <w:r w:rsidRPr="00E876AC">
        <w:rPr>
          <w:rFonts w:ascii="Arial" w:hAnsi="Arial" w:cs="Arial"/>
        </w:rPr>
        <w:t xml:space="preserve"> </w:t>
      </w:r>
    </w:p>
    <w:p w14:paraId="5182C629" w14:textId="77777777" w:rsidR="00E811B8" w:rsidRPr="00E876AC" w:rsidRDefault="00E811B8" w:rsidP="00E876AC">
      <w:pPr>
        <w:spacing w:line="360" w:lineRule="auto"/>
        <w:rPr>
          <w:rFonts w:ascii="Arial" w:hAnsi="Arial" w:cs="Arial"/>
        </w:rPr>
      </w:pPr>
    </w:p>
    <w:p w14:paraId="20F90038" w14:textId="77777777" w:rsidR="00E811B8" w:rsidRPr="00E876AC" w:rsidRDefault="00E811B8" w:rsidP="00E876AC">
      <w:pPr>
        <w:spacing w:line="360" w:lineRule="auto"/>
        <w:jc w:val="both"/>
        <w:rPr>
          <w:rFonts w:ascii="Arial" w:hAnsi="Arial" w:cs="Arial"/>
          <w:sz w:val="24"/>
        </w:rPr>
      </w:pPr>
      <w:r w:rsidRPr="00E876AC">
        <w:rPr>
          <w:rFonts w:ascii="Arial" w:hAnsi="Arial" w:cs="Arial"/>
          <w:sz w:val="24"/>
        </w:rPr>
        <w:t>Dado a esta mala gestión, se buscará implementar un sistema que nos permita gestionar de manera eficiente el stock de libros disponibles, optimizar la búsqueda de libros específicos, generar informes detallados del catálogo de libros disponibles en nuestra tienda y disminuir la cantidad de hora que implica gestionar el inventario de forma manual.</w:t>
      </w:r>
    </w:p>
    <w:p w14:paraId="0B8A1859" w14:textId="77777777" w:rsidR="00E811B8" w:rsidRPr="00E876AC" w:rsidRDefault="00E811B8" w:rsidP="00E876AC">
      <w:pPr>
        <w:spacing w:line="360" w:lineRule="auto"/>
        <w:rPr>
          <w:rFonts w:ascii="Arial" w:hAnsi="Arial" w:cs="Arial"/>
        </w:rPr>
      </w:pPr>
    </w:p>
    <w:p w14:paraId="4BD4C40E" w14:textId="77777777" w:rsidR="00E811B8" w:rsidRPr="00E876AC" w:rsidRDefault="00E811B8" w:rsidP="00E876AC">
      <w:pPr>
        <w:spacing w:line="360" w:lineRule="auto"/>
        <w:rPr>
          <w:rFonts w:ascii="Arial" w:hAnsi="Arial" w:cs="Arial"/>
        </w:rPr>
      </w:pPr>
    </w:p>
    <w:p w14:paraId="3C722FFE" w14:textId="77777777" w:rsidR="00E811B8" w:rsidRPr="00E876AC" w:rsidRDefault="00E811B8" w:rsidP="00E876AC">
      <w:pPr>
        <w:spacing w:line="360" w:lineRule="auto"/>
        <w:rPr>
          <w:rFonts w:ascii="Arial" w:hAnsi="Arial" w:cs="Arial"/>
        </w:rPr>
      </w:pPr>
    </w:p>
    <w:p w14:paraId="03A7F420" w14:textId="77777777" w:rsidR="00E811B8" w:rsidRPr="00E876AC" w:rsidRDefault="00E811B8" w:rsidP="00E876AC">
      <w:pPr>
        <w:spacing w:line="360" w:lineRule="auto"/>
        <w:rPr>
          <w:rFonts w:ascii="Arial" w:hAnsi="Arial" w:cs="Arial"/>
        </w:rPr>
      </w:pPr>
    </w:p>
    <w:p w14:paraId="5D4D22BA" w14:textId="77777777" w:rsidR="00E811B8" w:rsidRPr="00E876AC" w:rsidRDefault="00E811B8" w:rsidP="00E876AC">
      <w:pPr>
        <w:spacing w:line="360" w:lineRule="auto"/>
        <w:rPr>
          <w:rFonts w:ascii="Arial" w:hAnsi="Arial" w:cs="Arial"/>
        </w:rPr>
      </w:pPr>
    </w:p>
    <w:p w14:paraId="733A0EC3" w14:textId="77777777" w:rsidR="00E811B8" w:rsidRPr="00E876AC" w:rsidRDefault="00E811B8" w:rsidP="00E876AC">
      <w:pPr>
        <w:spacing w:line="360" w:lineRule="auto"/>
        <w:rPr>
          <w:rFonts w:ascii="Arial" w:hAnsi="Arial" w:cs="Arial"/>
        </w:rPr>
      </w:pPr>
    </w:p>
    <w:p w14:paraId="15553CD6" w14:textId="77777777" w:rsidR="00E811B8" w:rsidRPr="00E876AC" w:rsidRDefault="00E811B8" w:rsidP="00E876AC">
      <w:pPr>
        <w:spacing w:line="360" w:lineRule="auto"/>
        <w:rPr>
          <w:rFonts w:ascii="Arial" w:hAnsi="Arial" w:cs="Arial"/>
        </w:rPr>
      </w:pPr>
    </w:p>
    <w:p w14:paraId="73900AC2" w14:textId="37349DC0" w:rsidR="000475A1" w:rsidRPr="00E876AC" w:rsidRDefault="0082373F" w:rsidP="00E876AC">
      <w:pPr>
        <w:pStyle w:val="Ttulo3"/>
        <w:spacing w:line="360" w:lineRule="auto"/>
        <w:rPr>
          <w:rFonts w:ascii="Arial" w:hAnsi="Arial" w:cs="Arial"/>
          <w:color w:val="FF0000"/>
        </w:rPr>
      </w:pPr>
      <w:bookmarkStart w:id="5" w:name="_Toc492056009"/>
      <w:r w:rsidRPr="00E876AC">
        <w:rPr>
          <w:rFonts w:ascii="Arial" w:hAnsi="Arial" w:cs="Arial"/>
          <w:color w:val="FF0000"/>
        </w:rPr>
        <w:lastRenderedPageBreak/>
        <w:t>Factibilidad técnica</w:t>
      </w:r>
      <w:bookmarkEnd w:id="5"/>
    </w:p>
    <w:p w14:paraId="2B571D07" w14:textId="77F9AA43" w:rsidR="00B13ACD" w:rsidRPr="00E876AC" w:rsidRDefault="000475A1" w:rsidP="00E876AC">
      <w:pPr>
        <w:spacing w:line="360" w:lineRule="auto"/>
        <w:rPr>
          <w:rFonts w:ascii="Arial" w:hAnsi="Arial" w:cs="Arial"/>
        </w:rPr>
      </w:pPr>
      <w:r w:rsidRPr="00E876AC">
        <w:rPr>
          <w:rFonts w:ascii="Arial" w:hAnsi="Arial" w:cs="Arial"/>
          <w:noProof/>
          <w:lang w:eastAsia="es-CL"/>
        </w:rPr>
        <w:drawing>
          <wp:inline distT="0" distB="0" distL="0" distR="0" wp14:anchorId="6840C7A1" wp14:editId="3953C8BC">
            <wp:extent cx="3665552" cy="2393900"/>
            <wp:effectExtent l="0" t="0" r="0" b="6985"/>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10"/>
                    <a:stretch>
                      <a:fillRect/>
                    </a:stretch>
                  </pic:blipFill>
                  <pic:spPr>
                    <a:xfrm>
                      <a:off x="0" y="0"/>
                      <a:ext cx="3720099" cy="2429524"/>
                    </a:xfrm>
                    <a:prstGeom prst="rect">
                      <a:avLst/>
                    </a:prstGeom>
                  </pic:spPr>
                </pic:pic>
              </a:graphicData>
            </a:graphic>
          </wp:inline>
        </w:drawing>
      </w:r>
    </w:p>
    <w:p w14:paraId="159B2E93" w14:textId="605DFFAF" w:rsidR="000475A1" w:rsidRPr="00E876AC" w:rsidRDefault="0082373F" w:rsidP="00E876AC">
      <w:pPr>
        <w:pStyle w:val="Ttulo3"/>
        <w:spacing w:line="360" w:lineRule="auto"/>
        <w:rPr>
          <w:rFonts w:ascii="Arial" w:hAnsi="Arial" w:cs="Arial"/>
          <w:color w:val="FF0000"/>
        </w:rPr>
      </w:pPr>
      <w:bookmarkStart w:id="6" w:name="_Toc492056010"/>
      <w:r w:rsidRPr="00E876AC">
        <w:rPr>
          <w:rFonts w:ascii="Arial" w:hAnsi="Arial" w:cs="Arial"/>
          <w:color w:val="FF0000"/>
        </w:rPr>
        <w:t>Factibilidad económica</w:t>
      </w:r>
      <w:bookmarkEnd w:id="6"/>
    </w:p>
    <w:p w14:paraId="234ABD8A" w14:textId="2D112AAB" w:rsidR="000475A1" w:rsidRPr="00E876AC" w:rsidRDefault="000475A1" w:rsidP="00E876AC">
      <w:pPr>
        <w:spacing w:line="360" w:lineRule="auto"/>
        <w:rPr>
          <w:rFonts w:ascii="Arial" w:hAnsi="Arial" w:cs="Arial"/>
        </w:rPr>
      </w:pPr>
      <w:r w:rsidRPr="00E876AC">
        <w:rPr>
          <w:rFonts w:ascii="Arial" w:hAnsi="Arial" w:cs="Arial"/>
          <w:noProof/>
          <w:lang w:eastAsia="es-CL"/>
        </w:rPr>
        <w:drawing>
          <wp:inline distT="0" distB="0" distL="0" distR="0" wp14:anchorId="069EB419" wp14:editId="116FCB9F">
            <wp:extent cx="3667125" cy="1009650"/>
            <wp:effectExtent l="0" t="0" r="9525" b="0"/>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11"/>
                    <a:stretch>
                      <a:fillRect/>
                    </a:stretch>
                  </pic:blipFill>
                  <pic:spPr>
                    <a:xfrm>
                      <a:off x="0" y="0"/>
                      <a:ext cx="3667125" cy="1009650"/>
                    </a:xfrm>
                    <a:prstGeom prst="rect">
                      <a:avLst/>
                    </a:prstGeom>
                  </pic:spPr>
                </pic:pic>
              </a:graphicData>
            </a:graphic>
          </wp:inline>
        </w:drawing>
      </w:r>
    </w:p>
    <w:p w14:paraId="4FD92718" w14:textId="77777777" w:rsidR="0082373F" w:rsidRPr="00E876AC" w:rsidRDefault="0082373F" w:rsidP="00E876AC">
      <w:pPr>
        <w:pStyle w:val="Ttulo3"/>
        <w:spacing w:line="360" w:lineRule="auto"/>
        <w:rPr>
          <w:rFonts w:ascii="Arial" w:hAnsi="Arial" w:cs="Arial"/>
          <w:color w:val="FF0000"/>
        </w:rPr>
      </w:pPr>
      <w:bookmarkStart w:id="7" w:name="_Toc492056011"/>
      <w:r w:rsidRPr="00E876AC">
        <w:rPr>
          <w:rFonts w:ascii="Arial" w:hAnsi="Arial" w:cs="Arial"/>
          <w:color w:val="FF0000"/>
        </w:rPr>
        <w:t>Factibilidad legal</w:t>
      </w:r>
      <w:bookmarkEnd w:id="7"/>
    </w:p>
    <w:p w14:paraId="58BD9923" w14:textId="4216B749" w:rsidR="0082373F" w:rsidRPr="00E876AC" w:rsidRDefault="002F3B24" w:rsidP="00E876AC">
      <w:pPr>
        <w:spacing w:line="360" w:lineRule="auto"/>
        <w:rPr>
          <w:rFonts w:ascii="Arial" w:hAnsi="Arial" w:cs="Arial"/>
          <w:sz w:val="24"/>
        </w:rPr>
      </w:pPr>
      <w:r w:rsidRPr="00E876AC">
        <w:rPr>
          <w:rFonts w:ascii="Arial" w:hAnsi="Arial" w:cs="Arial"/>
          <w:sz w:val="24"/>
        </w:rPr>
        <w:t>De acuerdo al estudio de factibilidad legal para el sistema, no infringiremos las siguientes leyes:</w:t>
      </w:r>
    </w:p>
    <w:p w14:paraId="7C82413C" w14:textId="1E92DC7C" w:rsidR="002F3B24" w:rsidRPr="00E876AC" w:rsidRDefault="002F3B24" w:rsidP="00E876AC">
      <w:pPr>
        <w:pStyle w:val="Prrafodelista"/>
        <w:numPr>
          <w:ilvl w:val="0"/>
          <w:numId w:val="19"/>
        </w:numPr>
        <w:spacing w:line="360" w:lineRule="auto"/>
        <w:rPr>
          <w:rFonts w:ascii="Arial" w:hAnsi="Arial" w:cs="Arial"/>
          <w:sz w:val="24"/>
        </w:rPr>
      </w:pPr>
      <w:r w:rsidRPr="00E876AC">
        <w:rPr>
          <w:rFonts w:ascii="Arial" w:hAnsi="Arial" w:cs="Arial"/>
          <w:sz w:val="24"/>
        </w:rPr>
        <w:t>Decreto nº 83, 3 de junio de 2004 del Ministerio Secretaría General de la Presidencia. Aprueba norma técnica para los órganos de la administración del Estado sobre seguridad y confidencialidad de los documentos electrónicos. (Publicado el 12 de enero de 2005).</w:t>
      </w:r>
    </w:p>
    <w:p w14:paraId="0321361A" w14:textId="1FB3AFF7" w:rsidR="002F3B24" w:rsidRPr="00E876AC" w:rsidRDefault="002F3B24" w:rsidP="00E876AC">
      <w:pPr>
        <w:pStyle w:val="Prrafodelista"/>
        <w:numPr>
          <w:ilvl w:val="0"/>
          <w:numId w:val="19"/>
        </w:numPr>
        <w:spacing w:line="360" w:lineRule="auto"/>
        <w:rPr>
          <w:rFonts w:ascii="Arial" w:hAnsi="Arial" w:cs="Arial"/>
          <w:sz w:val="24"/>
        </w:rPr>
      </w:pPr>
      <w:r w:rsidRPr="00E876AC">
        <w:rPr>
          <w:rFonts w:ascii="Arial" w:hAnsi="Arial" w:cs="Arial"/>
          <w:sz w:val="24"/>
        </w:rPr>
        <w:t>Ley nº 19.886, de 11 de julio de 2003. Ley de bases sobre contratos administrativos de suministro y prestación de servicios. (Publicada el 30 de julio de 2003).</w:t>
      </w:r>
    </w:p>
    <w:p w14:paraId="4B725AC4" w14:textId="31F22485" w:rsidR="002F3B24" w:rsidRPr="00E876AC" w:rsidRDefault="002F3B24" w:rsidP="00E876AC">
      <w:pPr>
        <w:pStyle w:val="Prrafodelista"/>
        <w:numPr>
          <w:ilvl w:val="0"/>
          <w:numId w:val="19"/>
        </w:numPr>
        <w:spacing w:line="360" w:lineRule="auto"/>
        <w:rPr>
          <w:rFonts w:ascii="Arial" w:hAnsi="Arial" w:cs="Arial"/>
          <w:sz w:val="24"/>
        </w:rPr>
      </w:pPr>
      <w:r w:rsidRPr="00E876AC">
        <w:rPr>
          <w:rFonts w:ascii="Arial" w:hAnsi="Arial" w:cs="Arial"/>
          <w:sz w:val="24"/>
        </w:rPr>
        <w:t>Ley nº 19.628 de 18 de agosto de 1999, de Protección de Datos Personales.</w:t>
      </w:r>
    </w:p>
    <w:p w14:paraId="316FCAEC" w14:textId="0DC73D90" w:rsidR="002F3B24" w:rsidRPr="00E876AC" w:rsidRDefault="002F3B24" w:rsidP="00E876AC">
      <w:pPr>
        <w:pStyle w:val="Prrafodelista"/>
        <w:numPr>
          <w:ilvl w:val="0"/>
          <w:numId w:val="19"/>
        </w:numPr>
        <w:spacing w:line="360" w:lineRule="auto"/>
        <w:rPr>
          <w:rFonts w:ascii="Arial" w:hAnsi="Arial" w:cs="Arial"/>
          <w:sz w:val="24"/>
        </w:rPr>
      </w:pPr>
      <w:r w:rsidRPr="00E876AC">
        <w:rPr>
          <w:rFonts w:ascii="Arial" w:hAnsi="Arial" w:cs="Arial"/>
          <w:sz w:val="24"/>
        </w:rPr>
        <w:t>Ley nº 20.575 de 14 de febrero de 2012, que establece el principio de finalidad en el tratamiento de datos personales.</w:t>
      </w:r>
    </w:p>
    <w:p w14:paraId="2F916F4A" w14:textId="53324B17" w:rsidR="002F3B24" w:rsidRPr="00E876AC" w:rsidRDefault="002F3B24" w:rsidP="00E876AC">
      <w:pPr>
        <w:pStyle w:val="Prrafodelista"/>
        <w:numPr>
          <w:ilvl w:val="0"/>
          <w:numId w:val="19"/>
        </w:numPr>
        <w:spacing w:line="360" w:lineRule="auto"/>
        <w:rPr>
          <w:rFonts w:ascii="Arial" w:hAnsi="Arial" w:cs="Arial"/>
          <w:sz w:val="24"/>
        </w:rPr>
      </w:pPr>
      <w:r w:rsidRPr="00E876AC">
        <w:rPr>
          <w:rFonts w:ascii="Arial" w:hAnsi="Arial" w:cs="Arial"/>
          <w:sz w:val="24"/>
        </w:rPr>
        <w:lastRenderedPageBreak/>
        <w:t>Ley 21.096 de 5 de junio de 2018, que consagra el Derecho a Protección de los Datos Personales.</w:t>
      </w:r>
    </w:p>
    <w:p w14:paraId="4B77881F" w14:textId="460EC4CD" w:rsidR="002F3B24" w:rsidRPr="00E876AC" w:rsidRDefault="002F3B24" w:rsidP="00E876AC">
      <w:pPr>
        <w:pStyle w:val="Prrafodelista"/>
        <w:numPr>
          <w:ilvl w:val="0"/>
          <w:numId w:val="19"/>
        </w:numPr>
        <w:spacing w:line="360" w:lineRule="auto"/>
        <w:rPr>
          <w:rFonts w:ascii="Arial" w:hAnsi="Arial" w:cs="Arial"/>
          <w:sz w:val="24"/>
        </w:rPr>
      </w:pPr>
      <w:r w:rsidRPr="00E876AC">
        <w:rPr>
          <w:rFonts w:ascii="Arial" w:hAnsi="Arial" w:cs="Arial"/>
          <w:sz w:val="24"/>
        </w:rPr>
        <w:t>Ley nº 19.223, de 28 de mayo de 1993. Tipifica figuras penales relativas a la informática.</w:t>
      </w:r>
    </w:p>
    <w:p w14:paraId="3FA0D6F2" w14:textId="0C507B16" w:rsidR="002F3B24" w:rsidRPr="00E876AC" w:rsidRDefault="002F3B24" w:rsidP="00E876AC">
      <w:pPr>
        <w:pStyle w:val="Prrafodelista"/>
        <w:numPr>
          <w:ilvl w:val="0"/>
          <w:numId w:val="19"/>
        </w:numPr>
        <w:spacing w:line="360" w:lineRule="auto"/>
        <w:rPr>
          <w:rFonts w:ascii="Arial" w:hAnsi="Arial" w:cs="Arial"/>
          <w:sz w:val="24"/>
        </w:rPr>
      </w:pPr>
      <w:r w:rsidRPr="00E876AC">
        <w:rPr>
          <w:rFonts w:ascii="Arial" w:hAnsi="Arial" w:cs="Arial"/>
          <w:sz w:val="24"/>
        </w:rPr>
        <w:t>Ley nº 17.336, de 28 de agosto de 1970. Propiedad Intelectual.</w:t>
      </w:r>
    </w:p>
    <w:p w14:paraId="068EA601" w14:textId="44B67E47" w:rsidR="002F3B24" w:rsidRPr="00E876AC" w:rsidRDefault="002F3B24" w:rsidP="00E876AC">
      <w:pPr>
        <w:pStyle w:val="Prrafodelista"/>
        <w:numPr>
          <w:ilvl w:val="0"/>
          <w:numId w:val="19"/>
        </w:numPr>
        <w:spacing w:line="360" w:lineRule="auto"/>
        <w:rPr>
          <w:rFonts w:ascii="Arial" w:hAnsi="Arial" w:cs="Arial"/>
          <w:sz w:val="24"/>
        </w:rPr>
      </w:pPr>
      <w:r w:rsidRPr="00E876AC">
        <w:rPr>
          <w:rFonts w:ascii="Arial" w:hAnsi="Arial" w:cs="Arial"/>
          <w:sz w:val="24"/>
        </w:rPr>
        <w:t>Ley 20.435 de 4 de mayo de 2010, Ley que modifica la Ley 17.336 Ley de Propiedad Intelectual.</w:t>
      </w:r>
    </w:p>
    <w:p w14:paraId="5EC7CE17" w14:textId="77777777" w:rsidR="002F3B24" w:rsidRPr="00E876AC" w:rsidRDefault="002F3B24" w:rsidP="00E876AC">
      <w:pPr>
        <w:spacing w:line="360" w:lineRule="auto"/>
        <w:rPr>
          <w:rFonts w:ascii="Arial" w:hAnsi="Arial" w:cs="Arial"/>
        </w:rPr>
      </w:pPr>
    </w:p>
    <w:p w14:paraId="435E9B93" w14:textId="77777777" w:rsidR="002F3B24" w:rsidRPr="00E876AC" w:rsidRDefault="002F3B24" w:rsidP="00E876AC">
      <w:pPr>
        <w:spacing w:line="360" w:lineRule="auto"/>
        <w:rPr>
          <w:rFonts w:ascii="Arial" w:hAnsi="Arial" w:cs="Arial"/>
        </w:rPr>
      </w:pPr>
    </w:p>
    <w:p w14:paraId="7CA8B03F" w14:textId="77777777" w:rsidR="0082373F" w:rsidRPr="00E876AC" w:rsidRDefault="0082373F" w:rsidP="00E876AC">
      <w:pPr>
        <w:pStyle w:val="Ttulo3"/>
        <w:spacing w:line="360" w:lineRule="auto"/>
        <w:rPr>
          <w:rFonts w:ascii="Arial" w:hAnsi="Arial" w:cs="Arial"/>
          <w:color w:val="FF0000"/>
        </w:rPr>
      </w:pPr>
      <w:bookmarkStart w:id="8" w:name="_Toc492056012"/>
      <w:r w:rsidRPr="00E876AC">
        <w:rPr>
          <w:rFonts w:ascii="Arial" w:hAnsi="Arial" w:cs="Arial"/>
          <w:color w:val="FF0000"/>
        </w:rPr>
        <w:t>Factibilidad operacional</w:t>
      </w:r>
      <w:bookmarkEnd w:id="8"/>
    </w:p>
    <w:p w14:paraId="6E7E6D99" w14:textId="7A2D71D3" w:rsidR="0082373F" w:rsidRDefault="002F3B24" w:rsidP="00E876AC">
      <w:pPr>
        <w:spacing w:line="360" w:lineRule="auto"/>
        <w:rPr>
          <w:rFonts w:ascii="Arial" w:hAnsi="Arial" w:cs="Arial"/>
          <w:sz w:val="24"/>
        </w:rPr>
      </w:pPr>
      <w:r w:rsidRPr="00E876AC">
        <w:rPr>
          <w:rFonts w:ascii="Arial" w:hAnsi="Arial" w:cs="Arial"/>
          <w:sz w:val="24"/>
        </w:rPr>
        <w:t>Trabajadores con conocimientos medios a nivel usuario en sistemas informáticos.</w:t>
      </w:r>
    </w:p>
    <w:p w14:paraId="3C74B0CD" w14:textId="5C2BC626" w:rsidR="00E876AC" w:rsidRDefault="00E876AC" w:rsidP="00E876AC">
      <w:pPr>
        <w:spacing w:line="360" w:lineRule="auto"/>
        <w:rPr>
          <w:rFonts w:ascii="Arial" w:hAnsi="Arial" w:cs="Arial"/>
          <w:sz w:val="24"/>
        </w:rPr>
      </w:pPr>
    </w:p>
    <w:p w14:paraId="165D900D" w14:textId="262A3074" w:rsidR="00E876AC" w:rsidRDefault="00E876AC" w:rsidP="00E876AC">
      <w:pPr>
        <w:spacing w:line="360" w:lineRule="auto"/>
        <w:rPr>
          <w:rFonts w:ascii="Arial" w:hAnsi="Arial" w:cs="Arial"/>
          <w:sz w:val="24"/>
        </w:rPr>
      </w:pPr>
    </w:p>
    <w:p w14:paraId="3B918CBC" w14:textId="72F40AF2" w:rsidR="00E876AC" w:rsidRDefault="00E876AC" w:rsidP="00E876AC">
      <w:pPr>
        <w:spacing w:line="360" w:lineRule="auto"/>
        <w:rPr>
          <w:rFonts w:ascii="Arial" w:hAnsi="Arial" w:cs="Arial"/>
          <w:sz w:val="24"/>
        </w:rPr>
      </w:pPr>
    </w:p>
    <w:p w14:paraId="1754E2BF" w14:textId="7979E4D7" w:rsidR="00E876AC" w:rsidRDefault="00E876AC" w:rsidP="00E876AC">
      <w:pPr>
        <w:spacing w:line="360" w:lineRule="auto"/>
        <w:rPr>
          <w:rFonts w:ascii="Arial" w:hAnsi="Arial" w:cs="Arial"/>
          <w:sz w:val="24"/>
        </w:rPr>
      </w:pPr>
    </w:p>
    <w:p w14:paraId="544D03FD" w14:textId="18526AA4" w:rsidR="00E876AC" w:rsidRDefault="00E876AC" w:rsidP="00E876AC">
      <w:pPr>
        <w:spacing w:line="360" w:lineRule="auto"/>
        <w:rPr>
          <w:rFonts w:ascii="Arial" w:hAnsi="Arial" w:cs="Arial"/>
          <w:sz w:val="24"/>
        </w:rPr>
      </w:pPr>
    </w:p>
    <w:p w14:paraId="2CD1C23D" w14:textId="4DC2966C" w:rsidR="00E876AC" w:rsidRDefault="00E876AC" w:rsidP="00E876AC">
      <w:pPr>
        <w:spacing w:line="360" w:lineRule="auto"/>
        <w:rPr>
          <w:rFonts w:ascii="Arial" w:hAnsi="Arial" w:cs="Arial"/>
          <w:sz w:val="24"/>
        </w:rPr>
      </w:pPr>
    </w:p>
    <w:p w14:paraId="3D1186A0" w14:textId="5DEAD5C1" w:rsidR="00E876AC" w:rsidRDefault="00E876AC" w:rsidP="00E876AC">
      <w:pPr>
        <w:spacing w:line="360" w:lineRule="auto"/>
        <w:rPr>
          <w:rFonts w:ascii="Arial" w:hAnsi="Arial" w:cs="Arial"/>
          <w:sz w:val="24"/>
        </w:rPr>
      </w:pPr>
    </w:p>
    <w:p w14:paraId="15172E00" w14:textId="29DF4294" w:rsidR="00E876AC" w:rsidRDefault="00E876AC" w:rsidP="00E876AC">
      <w:pPr>
        <w:spacing w:line="360" w:lineRule="auto"/>
        <w:rPr>
          <w:rFonts w:ascii="Arial" w:hAnsi="Arial" w:cs="Arial"/>
          <w:sz w:val="24"/>
        </w:rPr>
      </w:pPr>
    </w:p>
    <w:p w14:paraId="750A02CD" w14:textId="6F671D8E" w:rsidR="00E876AC" w:rsidRDefault="00E876AC" w:rsidP="00E876AC">
      <w:pPr>
        <w:spacing w:line="360" w:lineRule="auto"/>
        <w:rPr>
          <w:rFonts w:ascii="Arial" w:hAnsi="Arial" w:cs="Arial"/>
          <w:sz w:val="24"/>
        </w:rPr>
      </w:pPr>
    </w:p>
    <w:p w14:paraId="61E5B3CA" w14:textId="54EA6DF0" w:rsidR="00E876AC" w:rsidRDefault="00E876AC" w:rsidP="00E876AC">
      <w:pPr>
        <w:spacing w:line="360" w:lineRule="auto"/>
        <w:rPr>
          <w:rFonts w:ascii="Arial" w:hAnsi="Arial" w:cs="Arial"/>
          <w:sz w:val="24"/>
        </w:rPr>
      </w:pPr>
    </w:p>
    <w:p w14:paraId="408867A2" w14:textId="77777777" w:rsidR="00E876AC" w:rsidRPr="00E876AC" w:rsidRDefault="00E876AC" w:rsidP="00E876AC">
      <w:pPr>
        <w:spacing w:line="360" w:lineRule="auto"/>
        <w:rPr>
          <w:rFonts w:ascii="Arial" w:hAnsi="Arial" w:cs="Arial"/>
          <w:sz w:val="24"/>
        </w:rPr>
      </w:pPr>
    </w:p>
    <w:p w14:paraId="033F8B95" w14:textId="7DBBBDD3" w:rsidR="0082373F" w:rsidRPr="00E876AC" w:rsidRDefault="0082373F" w:rsidP="00E876AC">
      <w:pPr>
        <w:pStyle w:val="Ttulo1"/>
        <w:spacing w:line="360" w:lineRule="auto"/>
        <w:rPr>
          <w:rFonts w:ascii="Arial" w:hAnsi="Arial" w:cs="Arial"/>
          <w:b/>
        </w:rPr>
      </w:pPr>
      <w:bookmarkStart w:id="9" w:name="_Toc492056014"/>
      <w:r w:rsidRPr="00E876AC">
        <w:rPr>
          <w:rFonts w:ascii="Arial" w:hAnsi="Arial" w:cs="Arial"/>
          <w:b/>
        </w:rPr>
        <w:lastRenderedPageBreak/>
        <w:t>CONCLUSIONES</w:t>
      </w:r>
      <w:bookmarkEnd w:id="9"/>
      <w:r w:rsidRPr="00E876AC">
        <w:rPr>
          <w:rFonts w:ascii="Arial" w:hAnsi="Arial" w:cs="Arial"/>
          <w:b/>
        </w:rPr>
        <w:t xml:space="preserve"> </w:t>
      </w:r>
    </w:p>
    <w:p w14:paraId="57CC1E91" w14:textId="6FE02989" w:rsidR="0028662D" w:rsidRPr="00E876AC" w:rsidRDefault="00E876AC" w:rsidP="00E876AC">
      <w:pPr>
        <w:pStyle w:val="Estilo4"/>
        <w:spacing w:before="120" w:after="120" w:line="360" w:lineRule="auto"/>
        <w:rPr>
          <w:rFonts w:ascii="Arial" w:hAnsi="Arial" w:cs="Arial"/>
          <w:sz w:val="24"/>
        </w:rPr>
      </w:pPr>
      <w:r w:rsidRPr="00E876AC">
        <w:rPr>
          <w:rFonts w:ascii="Arial" w:hAnsi="Arial" w:cs="Arial"/>
          <w:sz w:val="24"/>
        </w:rPr>
        <w:t>Según el estudio de factibilidades, el sistema a desarrollar será viable y requerirá revisar estas misma para un correcto manejo del sistema. Se mostraron las bases necesarias para el buen uso de la plataforma y los requerimientos que se seguirán. Se hicieron estudios sobre factibilidad legal, técnica, económica y operacional llegando a la conclusión de que es un sistema sostenible y ha tomado de manera correcta los requerimientos del usuario.</w:t>
      </w:r>
      <w:bookmarkStart w:id="10" w:name="_GoBack"/>
      <w:bookmarkEnd w:id="10"/>
    </w:p>
    <w:sectPr w:rsidR="0028662D" w:rsidRPr="00E876AC" w:rsidSect="0028662D">
      <w:headerReference w:type="default" r:id="rId12"/>
      <w:footerReference w:type="default" r:id="rId13"/>
      <w:headerReference w:type="first" r:id="rId14"/>
      <w:footerReference w:type="first" r:id="rId15"/>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4F7B07" w14:textId="77777777" w:rsidR="00AF3D6E" w:rsidRDefault="00AF3D6E">
      <w:pPr>
        <w:spacing w:after="0" w:line="240" w:lineRule="auto"/>
      </w:pPr>
      <w:r>
        <w:separator/>
      </w:r>
    </w:p>
  </w:endnote>
  <w:endnote w:type="continuationSeparator" w:id="0">
    <w:p w14:paraId="14F77810" w14:textId="77777777" w:rsidR="00AF3D6E" w:rsidRDefault="00AF3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3F653" w14:textId="77777777" w:rsidR="0054299C" w:rsidRDefault="007F2FC6" w:rsidP="0054299C">
    <w:pPr>
      <w:pStyle w:val="Piedepgina"/>
      <w:jc w:val="center"/>
    </w:pPr>
    <w:r>
      <w:rPr>
        <w:sz w:val="20"/>
      </w:rPr>
      <w:t>Anexo C</w:t>
    </w:r>
  </w:p>
  <w:p w14:paraId="197DAE23" w14:textId="7A49D8FC" w:rsidR="00E141E6" w:rsidRPr="00C539A7" w:rsidRDefault="00AF3D6E" w:rsidP="0054299C">
    <w:pPr>
      <w:pStyle w:val="Piedepgina"/>
      <w:jc w:val="right"/>
    </w:pPr>
    <w:sdt>
      <w:sdtPr>
        <w:id w:val="368349175"/>
        <w:docPartObj>
          <w:docPartGallery w:val="Page Numbers (Bottom of Page)"/>
          <w:docPartUnique/>
        </w:docPartObj>
      </w:sdtPr>
      <w:sdtEndPr/>
      <w:sdtContent>
        <w:r w:rsidR="0054299C">
          <w:fldChar w:fldCharType="begin"/>
        </w:r>
        <w:r w:rsidR="0054299C">
          <w:instrText>PAGE   \* MERGEFORMAT</w:instrText>
        </w:r>
        <w:r w:rsidR="0054299C">
          <w:fldChar w:fldCharType="separate"/>
        </w:r>
        <w:r w:rsidR="00AD4EBD" w:rsidRPr="00AD4EBD">
          <w:rPr>
            <w:noProof/>
            <w:lang w:val="es-ES"/>
          </w:rPr>
          <w:t>6</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06F6D242" wp14:editId="45ECE8CC">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ACAE50F"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C6A352" w14:textId="77777777" w:rsidR="004D4368" w:rsidRDefault="004D4368">
    <w:pPr>
      <w:pStyle w:val="Piedepgina"/>
    </w:pPr>
    <w:r>
      <w:rPr>
        <w:noProof/>
        <w:lang w:eastAsia="es-CL"/>
      </w:rPr>
      <w:drawing>
        <wp:anchor distT="0" distB="0" distL="114300" distR="114300" simplePos="0" relativeHeight="251665408" behindDoc="0" locked="0" layoutInCell="1" allowOverlap="1" wp14:anchorId="77377A39" wp14:editId="2658DBB6">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96FC98" w14:textId="77777777" w:rsidR="00AF3D6E" w:rsidRDefault="00AF3D6E">
      <w:pPr>
        <w:spacing w:after="0" w:line="240" w:lineRule="auto"/>
      </w:pPr>
      <w:r>
        <w:separator/>
      </w:r>
    </w:p>
  </w:footnote>
  <w:footnote w:type="continuationSeparator" w:id="0">
    <w:p w14:paraId="727DE797" w14:textId="77777777" w:rsidR="00AF3D6E" w:rsidRDefault="00AF3D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6D1D1" w14:textId="77777777" w:rsidR="00E141E6"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5E6504B2" wp14:editId="647210AE">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3E457" w14:textId="77777777" w:rsidR="004D4368" w:rsidRDefault="004D4368">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2CABA424" wp14:editId="4FC4BE3C">
              <wp:simplePos x="0" y="0"/>
              <wp:positionH relativeFrom="page">
                <wp:align>left</wp:align>
              </wp:positionH>
              <wp:positionV relativeFrom="page">
                <wp:posOffset>93345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8817108" id="Grupo 145" o:spid="_x0000_s1026" style="position:absolute;margin-left:0;margin-top:7.35pt;width:567.8pt;height:119.55pt;z-index:-251654144;mso-position-horizontal:left;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i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49C2F6BD" wp14:editId="57807C90">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 w15:restartNumberingAfterBreak="0">
    <w:nsid w:val="583A60D4"/>
    <w:multiLevelType w:val="hybridMultilevel"/>
    <w:tmpl w:val="AFD04E58"/>
    <w:lvl w:ilvl="0" w:tplc="5F00FA9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5956032F"/>
    <w:multiLevelType w:val="hybridMultilevel"/>
    <w:tmpl w:val="1302845A"/>
    <w:lvl w:ilvl="0" w:tplc="E596508A">
      <w:start w:val="1"/>
      <w:numFmt w:val="upperRoman"/>
      <w:pStyle w:val="Ttulo10"/>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0"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abstractNumId w:val="5"/>
  </w:num>
  <w:num w:numId="2">
    <w:abstractNumId w:val="10"/>
  </w:num>
  <w:num w:numId="3">
    <w:abstractNumId w:val="0"/>
  </w:num>
  <w:num w:numId="4">
    <w:abstractNumId w:val="11"/>
  </w:num>
  <w:num w:numId="5">
    <w:abstractNumId w:val="7"/>
  </w:num>
  <w:num w:numId="6">
    <w:abstractNumId w:val="4"/>
  </w:num>
  <w:num w:numId="7">
    <w:abstractNumId w:val="4"/>
    <w:lvlOverride w:ilvl="0">
      <w:startOverride w:val="1"/>
    </w:lvlOverride>
  </w:num>
  <w:num w:numId="8">
    <w:abstractNumId w:val="3"/>
  </w:num>
  <w:num w:numId="9">
    <w:abstractNumId w:val="2"/>
  </w:num>
  <w:num w:numId="10">
    <w:abstractNumId w:val="1"/>
  </w:num>
  <w:num w:numId="11">
    <w:abstractNumId w:val="1"/>
  </w:num>
  <w:num w:numId="12">
    <w:abstractNumId w:val="1"/>
  </w:num>
  <w:num w:numId="13">
    <w:abstractNumId w:val="9"/>
  </w:num>
  <w:num w:numId="14">
    <w:abstractNumId w:val="9"/>
  </w:num>
  <w:num w:numId="15">
    <w:abstractNumId w:val="9"/>
  </w:num>
  <w:num w:numId="16">
    <w:abstractNumId w:val="9"/>
  </w:num>
  <w:num w:numId="17">
    <w:abstractNumId w:val="9"/>
  </w:num>
  <w:num w:numId="18">
    <w:abstractNumId w:val="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L"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00B"/>
    <w:rsid w:val="00036490"/>
    <w:rsid w:val="000475A1"/>
    <w:rsid w:val="00094556"/>
    <w:rsid w:val="000E0636"/>
    <w:rsid w:val="000F35B0"/>
    <w:rsid w:val="00124CD0"/>
    <w:rsid w:val="00136778"/>
    <w:rsid w:val="0017362F"/>
    <w:rsid w:val="00256D00"/>
    <w:rsid w:val="0028236D"/>
    <w:rsid w:val="0028662D"/>
    <w:rsid w:val="002B4AE8"/>
    <w:rsid w:val="002D2340"/>
    <w:rsid w:val="002E12CB"/>
    <w:rsid w:val="002F3B24"/>
    <w:rsid w:val="0031265D"/>
    <w:rsid w:val="003B2D58"/>
    <w:rsid w:val="003E6F1C"/>
    <w:rsid w:val="003F13F0"/>
    <w:rsid w:val="00426DE8"/>
    <w:rsid w:val="004873A0"/>
    <w:rsid w:val="004A238C"/>
    <w:rsid w:val="004C10E6"/>
    <w:rsid w:val="004D4368"/>
    <w:rsid w:val="0053234F"/>
    <w:rsid w:val="0054299C"/>
    <w:rsid w:val="00546AB1"/>
    <w:rsid w:val="00553226"/>
    <w:rsid w:val="005A7941"/>
    <w:rsid w:val="00650879"/>
    <w:rsid w:val="00654ED9"/>
    <w:rsid w:val="006C09D3"/>
    <w:rsid w:val="006D2C87"/>
    <w:rsid w:val="006D2E34"/>
    <w:rsid w:val="006D74C6"/>
    <w:rsid w:val="007364C1"/>
    <w:rsid w:val="00771666"/>
    <w:rsid w:val="0079300B"/>
    <w:rsid w:val="007A298F"/>
    <w:rsid w:val="007D475E"/>
    <w:rsid w:val="007F2FC6"/>
    <w:rsid w:val="00812C89"/>
    <w:rsid w:val="0082373F"/>
    <w:rsid w:val="008437D5"/>
    <w:rsid w:val="00860573"/>
    <w:rsid w:val="00880BCC"/>
    <w:rsid w:val="008B169A"/>
    <w:rsid w:val="008E0EFF"/>
    <w:rsid w:val="008E1B6C"/>
    <w:rsid w:val="00947C96"/>
    <w:rsid w:val="00A103AE"/>
    <w:rsid w:val="00A27640"/>
    <w:rsid w:val="00AB4EC6"/>
    <w:rsid w:val="00AC3BE6"/>
    <w:rsid w:val="00AD4EBD"/>
    <w:rsid w:val="00AD6DCF"/>
    <w:rsid w:val="00AF3D6E"/>
    <w:rsid w:val="00B119BB"/>
    <w:rsid w:val="00B13ACD"/>
    <w:rsid w:val="00B84524"/>
    <w:rsid w:val="00BD414D"/>
    <w:rsid w:val="00C23505"/>
    <w:rsid w:val="00C254C5"/>
    <w:rsid w:val="00C66416"/>
    <w:rsid w:val="00C8769F"/>
    <w:rsid w:val="00D17B7D"/>
    <w:rsid w:val="00D67FF6"/>
    <w:rsid w:val="00DB69A2"/>
    <w:rsid w:val="00DC0038"/>
    <w:rsid w:val="00DC0E65"/>
    <w:rsid w:val="00E12E22"/>
    <w:rsid w:val="00E41AF3"/>
    <w:rsid w:val="00E64396"/>
    <w:rsid w:val="00E66AEB"/>
    <w:rsid w:val="00E811B8"/>
    <w:rsid w:val="00E876AC"/>
    <w:rsid w:val="00EE2497"/>
    <w:rsid w:val="00EF5A12"/>
    <w:rsid w:val="00F83BD7"/>
    <w:rsid w:val="00F91CD8"/>
    <w:rsid w:val="00FA1EB7"/>
    <w:rsid w:val="00FC05A7"/>
    <w:rsid w:val="00FC0FDD"/>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54670"/>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00B"/>
    <w:pPr>
      <w:spacing w:after="200" w:line="276" w:lineRule="auto"/>
    </w:pPr>
  </w:style>
  <w:style w:type="paragraph" w:styleId="Ttulo1">
    <w:name w:val="heading 1"/>
    <w:basedOn w:val="Normal"/>
    <w:next w:val="Normal"/>
    <w:link w:val="Ttulo1Car"/>
    <w:uiPriority w:val="9"/>
    <w:qFormat/>
    <w:rsid w:val="0082373F"/>
    <w:pPr>
      <w:keepNext/>
      <w:keepLines/>
      <w:numPr>
        <w:numId w:val="18"/>
      </w:numPr>
      <w:spacing w:before="240" w:after="0" w:line="259" w:lineRule="auto"/>
      <w:jc w:val="both"/>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82373F"/>
    <w:pPr>
      <w:keepNext/>
      <w:keepLines/>
      <w:numPr>
        <w:ilvl w:val="1"/>
        <w:numId w:val="18"/>
      </w:numPr>
      <w:spacing w:before="40" w:after="0" w:line="259" w:lineRule="auto"/>
      <w:jc w:val="both"/>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unhideWhenUsed/>
    <w:qFormat/>
    <w:rsid w:val="0082373F"/>
    <w:pPr>
      <w:keepNext/>
      <w:keepLines/>
      <w:numPr>
        <w:ilvl w:val="2"/>
        <w:numId w:val="18"/>
      </w:numPr>
      <w:spacing w:before="40" w:after="0" w:line="259" w:lineRule="auto"/>
      <w:jc w:val="both"/>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82373F"/>
    <w:pPr>
      <w:keepNext/>
      <w:keepLines/>
      <w:numPr>
        <w:ilvl w:val="3"/>
        <w:numId w:val="18"/>
      </w:numPr>
      <w:spacing w:before="40" w:after="0" w:line="259" w:lineRule="auto"/>
      <w:jc w:val="both"/>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82373F"/>
    <w:pPr>
      <w:keepNext/>
      <w:keepLines/>
      <w:numPr>
        <w:ilvl w:val="4"/>
        <w:numId w:val="18"/>
      </w:numPr>
      <w:spacing w:before="40" w:after="0" w:line="259" w:lineRule="auto"/>
      <w:jc w:val="both"/>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82373F"/>
    <w:pPr>
      <w:keepNext/>
      <w:keepLines/>
      <w:numPr>
        <w:ilvl w:val="5"/>
        <w:numId w:val="18"/>
      </w:numPr>
      <w:spacing w:before="40" w:after="0" w:line="259" w:lineRule="auto"/>
      <w:jc w:val="both"/>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82373F"/>
    <w:pPr>
      <w:keepNext/>
      <w:keepLines/>
      <w:numPr>
        <w:ilvl w:val="6"/>
        <w:numId w:val="18"/>
      </w:numPr>
      <w:spacing w:before="40" w:after="0" w:line="259" w:lineRule="auto"/>
      <w:jc w:val="both"/>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82373F"/>
    <w:pPr>
      <w:keepNext/>
      <w:keepLines/>
      <w:numPr>
        <w:ilvl w:val="7"/>
        <w:numId w:val="18"/>
      </w:numPr>
      <w:spacing w:before="40" w:after="0" w:line="259" w:lineRule="auto"/>
      <w:jc w:val="both"/>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2373F"/>
    <w:pPr>
      <w:keepNext/>
      <w:keepLines/>
      <w:numPr>
        <w:ilvl w:val="8"/>
        <w:numId w:val="18"/>
      </w:numPr>
      <w:spacing w:before="40" w:after="0" w:line="259"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0">
    <w:name w:val="Título1"/>
    <w:next w:val="Estilo4"/>
    <w:link w:val="Ttulo1Car0"/>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0"/>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Ttulo1Car">
    <w:name w:val="Título 1 Car"/>
    <w:basedOn w:val="Fuentedeprrafopredeter"/>
    <w:link w:val="Ttulo1"/>
    <w:uiPriority w:val="9"/>
    <w:rsid w:val="0082373F"/>
    <w:rPr>
      <w:rFonts w:asciiTheme="majorHAnsi" w:eastAsiaTheme="majorEastAsia" w:hAnsiTheme="majorHAnsi" w:cstheme="majorBidi"/>
      <w:color w:val="FF0000"/>
      <w:sz w:val="32"/>
      <w:szCs w:val="32"/>
    </w:rPr>
  </w:style>
  <w:style w:type="character" w:customStyle="1" w:styleId="Ttulo2Car">
    <w:name w:val="Título 2 Car"/>
    <w:basedOn w:val="Fuentedeprrafopredeter"/>
    <w:link w:val="Ttulo2"/>
    <w:uiPriority w:val="9"/>
    <w:rsid w:val="0082373F"/>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rsid w:val="0082373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82373F"/>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82373F"/>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82373F"/>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82373F"/>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82373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2373F"/>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semiHidden/>
    <w:unhideWhenUsed/>
    <w:qFormat/>
    <w:rsid w:val="0082373F"/>
    <w:pPr>
      <w:numPr>
        <w:numId w:val="0"/>
      </w:numPr>
      <w:spacing w:line="276" w:lineRule="auto"/>
      <w:jc w:val="left"/>
      <w:outlineLvl w:val="9"/>
    </w:pPr>
    <w:rPr>
      <w:color w:val="2E74B5" w:themeColor="accent1" w:themeShade="BF"/>
    </w:rPr>
  </w:style>
  <w:style w:type="paragraph" w:styleId="TDC3">
    <w:name w:val="toc 3"/>
    <w:basedOn w:val="Normal"/>
    <w:next w:val="Normal"/>
    <w:autoRedefine/>
    <w:uiPriority w:val="39"/>
    <w:unhideWhenUsed/>
    <w:rsid w:val="0082373F"/>
    <w:pPr>
      <w:spacing w:after="100" w:line="259" w:lineRule="auto"/>
      <w:ind w:left="44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2.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E35B83B-3193-4E39-A60D-901AABDCC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587</Words>
  <Characters>3232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LABORATORIO COMPUTACION IQUIQUE</cp:lastModifiedBy>
  <cp:revision>2</cp:revision>
  <dcterms:created xsi:type="dcterms:W3CDTF">2022-03-31T18:42:00Z</dcterms:created>
  <dcterms:modified xsi:type="dcterms:W3CDTF">2022-03-31T18:42:00Z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