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6912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sales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(1)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(2)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(3)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(4)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Ability (test score)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90.695*** </w:t>
              <w:br/>
              <w:t xml:space="preserve"> (13.663)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105.612*** </w:t>
              <w:br/>
              <w:t xml:space="preserve"> (11.162)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91.862*** </w:t>
              <w:br/>
              <w:t xml:space="preserve"> (13.602)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105.401*** </w:t>
              <w:br/>
              <w:t xml:space="preserve"> (9.908)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r>
              <w:t>Age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16.039 </w:t>
              <w:br/>
              <w:t xml:space="preserve"> (17.660)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2.881 </w:t>
              <w:br/>
              <w:t xml:space="preserve"> (14.413)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23.304 </w:t>
              <w:br/>
              <w:t xml:space="preserve"> (17.860)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10.589 </w:t>
              <w:br/>
              <w:t xml:space="preserve"> (13.832)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r>
              <w:t>training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8156.681*** </w:t>
              <w:br/>
              <w:t xml:space="preserve"> (363.582)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8037.849*** </w:t>
              <w:br/>
              <w:t xml:space="preserve"> (321.247)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r>
              <w:t>Intercept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2.096E+04*** </w:t>
              <w:br/>
              <w:t xml:space="preserve"> (1529.527)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1.727E+04*** </w:t>
              <w:br/>
              <w:t xml:space="preserve"> (1258.052)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City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x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Observations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1000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1000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1000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1000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r>
              <w:t>S.E. type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iid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iid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by: city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by: city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r>
              <w:t>R2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0.044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0.365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0.192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0.502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R2 Within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0.052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0.416</w:t>
            </w:r>
          </w:p>
        </w:tc>
      </w:tr>
      <w:tr>
        <w:tc>
          <w:tcPr>
            <w:tcW w:type="dxa" w:w="8640"/>
            <w:gridSpan w:val="5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Significance levels: * p &lt; 0.05, ** p &lt; 0.01, *** p &lt; 0.001. Format of coefficient cell:</w:t>
              <w:br/>
              <w:t xml:space="preserve">Coefficient </w:t>
              <w:br/>
              <w:t xml:space="preserve"> (Std. Error)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