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  <w:tblCellMar>
          <w:left w:w="0" w:type="dxa"/>
          <w:right w:w="0" w:type="dxa"/>
          <w:top w:w="60" w:type="dxa"/>
          <w:bottom w:w="60" w:type="dxa"/>
        </w:tblCellMar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</w:tcPr>
          <w:p/>
        </w:tc>
        <w:tc>
          <w:tcPr>
            <w:tcW w:type="dxa" w:w="6912"/>
            <w:gridSpan w:val="4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top w:val="single" w:sz="8"/>
            </w:tcBorders>
            <w:tcBorders>
              <w:top w:val="single" w:sz="8"/>
            </w:tcBorders>
            <w:tcBorders>
              <w:top w:val="single" w:sz="8"/>
            </w:tcBorders>
          </w:tcPr>
          <w:p>
            <w:pPr>
              <w:jc w:val="center"/>
            </w:pPr>
            <w:r>
              <w:t>sales</w:t>
            </w:r>
          </w:p>
        </w:tc>
      </w:tr>
      <w:tr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</w:tcPr>
          <w:p/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(1)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(2)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(3)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(4)</w:t>
            </w:r>
          </w:p>
        </w:tc>
      </w:tr>
      <w:tr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r>
              <w:t>Ability (test score)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 xml:space="preserve">106.144*** </w:t>
              <w:br/>
              <w:t xml:space="preserve"> (14.254)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 xml:space="preserve">107.634*** </w:t>
              <w:br/>
              <w:t xml:space="preserve"> (11.591)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 xml:space="preserve">101.773*** </w:t>
              <w:br/>
              <w:t xml:space="preserve"> (18.168)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 xml:space="preserve">104.026*** </w:t>
              <w:br/>
              <w:t xml:space="preserve"> (14.253)</w:t>
            </w:r>
          </w:p>
        </w:tc>
      </w:tr>
      <w:tr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</w:tcPr>
          <w:p>
            <w:r>
              <w:t>Age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 xml:space="preserve">6.476 </w:t>
              <w:br/>
              <w:t xml:space="preserve"> (17.063)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 xml:space="preserve">3.811 </w:t>
              <w:br/>
              <w:t xml:space="preserve"> (13.876)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 xml:space="preserve">-10.172 </w:t>
              <w:br/>
              <w:t xml:space="preserve"> (23.394)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 xml:space="preserve">-14.196 </w:t>
              <w:br/>
              <w:t xml:space="preserve"> (16.304)</w:t>
            </w:r>
          </w:p>
        </w:tc>
      </w:tr>
      <w:tr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</w:tcPr>
          <w:p>
            <w:r>
              <w:t>training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 xml:space="preserve">8108.159*** </w:t>
              <w:br/>
              <w:t xml:space="preserve"> (358.449)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 xml:space="preserve">8094.345*** </w:t>
              <w:br/>
              <w:t xml:space="preserve"> (305.949)</w:t>
            </w:r>
          </w:p>
        </w:tc>
      </w:tr>
      <w:tr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</w:tcPr>
          <w:p>
            <w:r>
              <w:t>Intercept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 xml:space="preserve">1.974E+04*** </w:t>
              <w:br/>
              <w:t xml:space="preserve"> (1609.903)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 xml:space="preserve">1.693E+04*** </w:t>
              <w:br/>
              <w:t xml:space="preserve"> (1315.076)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/>
          </w:p>
        </w:tc>
      </w:tr>
      <w:tr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r>
              <w:t>City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x</w:t>
            </w:r>
          </w:p>
        </w:tc>
      </w:tr>
      <w:tr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r>
              <w:t>Observations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1000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1000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1000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1000</w:t>
            </w:r>
          </w:p>
        </w:tc>
      </w:tr>
      <w:tr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</w:tcPr>
          <w:p>
            <w:r>
              <w:t>S.E. type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iid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iid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by: city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by: city</w:t>
            </w:r>
          </w:p>
        </w:tc>
      </w:tr>
      <w:tr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</w:tcPr>
          <w:p>
            <w:r>
              <w:t>R2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0.053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0.374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0.200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0.517</w:t>
            </w:r>
          </w:p>
        </w:tc>
      </w:tr>
      <w:tr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r>
              <w:t>R2 Within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0.055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0.429</w:t>
            </w:r>
          </w:p>
        </w:tc>
      </w:tr>
      <w:tr>
        <w:tc>
          <w:tcPr>
            <w:tcW w:type="dxa" w:w="8640"/>
            <w:gridSpan w:val="5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both"/>
            </w:pPr>
            <w:r>
              <w:rPr>
                <w:sz w:val="18"/>
              </w:rPr>
              <w:t>Significance levels: * p &lt; 0.05, ** p &lt; 0.01, *** p &lt; 0.001. Format of coefficient cell:</w:t>
              <w:br/>
              <w:t xml:space="preserve">Coefficient </w:t>
              <w:br/>
              <w:t xml:space="preserve"> (Std. Error)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