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522BC8" w14:textId="77777777" w:rsidR="0004067D" w:rsidRDefault="0004067D" w:rsidP="0004067D">
      <w:pPr>
        <w:jc w:val="center"/>
        <w:rPr>
          <w:b/>
          <w:sz w:val="44"/>
        </w:rPr>
      </w:pPr>
      <w:r>
        <w:rPr>
          <w:rFonts w:hint="eastAsia"/>
          <w:b/>
          <w:sz w:val="44"/>
        </w:rPr>
        <w:t>MRPC</w:t>
      </w:r>
      <w:r>
        <w:rPr>
          <w:b/>
          <w:sz w:val="44"/>
        </w:rPr>
        <w:t>宇宙线</w:t>
      </w:r>
      <w:r>
        <w:rPr>
          <w:rFonts w:hint="eastAsia"/>
          <w:b/>
          <w:sz w:val="44"/>
        </w:rPr>
        <w:t>测试</w:t>
      </w:r>
      <w:r w:rsidRPr="001928A6">
        <w:rPr>
          <w:b/>
          <w:color w:val="000000"/>
          <w:sz w:val="44"/>
        </w:rPr>
        <w:t>实验</w:t>
      </w:r>
    </w:p>
    <w:p w14:paraId="41666BA7" w14:textId="77777777" w:rsidR="0004067D" w:rsidRPr="00E31B59" w:rsidRDefault="0004067D" w:rsidP="0004067D"/>
    <w:p w14:paraId="113CB0E6" w14:textId="77777777" w:rsidR="0004067D" w:rsidRDefault="0004067D" w:rsidP="0004067D">
      <w:pPr>
        <w:numPr>
          <w:ilvl w:val="0"/>
          <w:numId w:val="1"/>
        </w:numPr>
        <w:spacing w:afterLines="50" w:after="156"/>
        <w:ind w:left="357" w:hanging="357"/>
        <w:rPr>
          <w:b/>
          <w:sz w:val="28"/>
        </w:rPr>
      </w:pPr>
      <w:r>
        <w:rPr>
          <w:rFonts w:hint="eastAsia"/>
          <w:b/>
          <w:sz w:val="28"/>
        </w:rPr>
        <w:t>实验原理</w:t>
      </w:r>
    </w:p>
    <w:p w14:paraId="605B291E" w14:textId="77777777" w:rsidR="0004067D" w:rsidRPr="00DD3BCE" w:rsidRDefault="0004067D" w:rsidP="0004067D">
      <w:pPr>
        <w:spacing w:afterLines="50" w:after="156"/>
        <w:rPr>
          <w:b/>
          <w:sz w:val="24"/>
          <w:szCs w:val="24"/>
        </w:rPr>
      </w:pPr>
      <w:r w:rsidRPr="00DD3BCE">
        <w:rPr>
          <w:rFonts w:hint="eastAsia"/>
          <w:b/>
          <w:sz w:val="24"/>
          <w:szCs w:val="24"/>
        </w:rPr>
        <w:t xml:space="preserve">1. </w:t>
      </w:r>
      <w:r w:rsidRPr="00DD3BCE">
        <w:rPr>
          <w:b/>
          <w:sz w:val="24"/>
          <w:szCs w:val="24"/>
        </w:rPr>
        <w:t>MRPC</w:t>
      </w:r>
      <w:r w:rsidRPr="00DD3BCE">
        <w:rPr>
          <w:b/>
          <w:sz w:val="24"/>
          <w:szCs w:val="24"/>
        </w:rPr>
        <w:t>工作原理</w:t>
      </w:r>
    </w:p>
    <w:p w14:paraId="24453B44" w14:textId="77777777" w:rsidR="0004067D" w:rsidRPr="003E19F7" w:rsidRDefault="0004067D" w:rsidP="0004067D">
      <w:pPr>
        <w:spacing w:line="440" w:lineRule="exact"/>
        <w:ind w:firstLineChars="200" w:firstLine="420"/>
        <w:rPr>
          <w:rFonts w:hAnsi="宋体"/>
          <w:sz w:val="24"/>
        </w:rPr>
      </w:pPr>
      <w:r>
        <w:rPr>
          <w:noProof/>
        </w:rPr>
        <w:drawing>
          <wp:anchor distT="0" distB="0" distL="114300" distR="114300" simplePos="0" relativeHeight="251654144" behindDoc="0" locked="0" layoutInCell="1" allowOverlap="1" wp14:anchorId="76D9AB41" wp14:editId="178BCA63">
            <wp:simplePos x="0" y="0"/>
            <wp:positionH relativeFrom="column">
              <wp:posOffset>271145</wp:posOffset>
            </wp:positionH>
            <wp:positionV relativeFrom="paragraph">
              <wp:posOffset>3126105</wp:posOffset>
            </wp:positionV>
            <wp:extent cx="5274310" cy="1343025"/>
            <wp:effectExtent l="19050" t="0" r="2540" b="0"/>
            <wp:wrapSquare wrapText="bothSides"/>
            <wp:docPr id="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
                    <a:srcRect b="11874"/>
                    <a:stretch>
                      <a:fillRect/>
                    </a:stretch>
                  </pic:blipFill>
                  <pic:spPr bwMode="auto">
                    <a:xfrm>
                      <a:off x="0" y="0"/>
                      <a:ext cx="5274310" cy="1343025"/>
                    </a:xfrm>
                    <a:prstGeom prst="rect">
                      <a:avLst/>
                    </a:prstGeom>
                    <a:noFill/>
                  </pic:spPr>
                </pic:pic>
              </a:graphicData>
            </a:graphic>
          </wp:anchor>
        </w:drawing>
      </w:r>
      <w:r w:rsidRPr="003E19F7">
        <w:rPr>
          <w:rFonts w:hAnsi="宋体"/>
          <w:sz w:val="24"/>
        </w:rPr>
        <w:t>多气隙电阻板室（</w:t>
      </w:r>
      <w:r w:rsidRPr="003E19F7">
        <w:rPr>
          <w:rFonts w:hAnsi="宋体"/>
          <w:sz w:val="24"/>
        </w:rPr>
        <w:t>M</w:t>
      </w:r>
      <w:r w:rsidRPr="003E19F7">
        <w:rPr>
          <w:rFonts w:hAnsi="宋体" w:hint="eastAsia"/>
          <w:sz w:val="24"/>
        </w:rPr>
        <w:t xml:space="preserve">ulti-gap </w:t>
      </w:r>
      <w:r w:rsidRPr="003E19F7">
        <w:rPr>
          <w:rFonts w:hAnsi="宋体"/>
          <w:sz w:val="24"/>
        </w:rPr>
        <w:t>R</w:t>
      </w:r>
      <w:r w:rsidRPr="003E19F7">
        <w:rPr>
          <w:rFonts w:hAnsi="宋体" w:hint="eastAsia"/>
          <w:sz w:val="24"/>
        </w:rPr>
        <w:t xml:space="preserve">esistive </w:t>
      </w:r>
      <w:r w:rsidRPr="003E19F7">
        <w:rPr>
          <w:rFonts w:hAnsi="宋体"/>
          <w:sz w:val="24"/>
        </w:rPr>
        <w:t>P</w:t>
      </w:r>
      <w:r w:rsidRPr="003E19F7">
        <w:rPr>
          <w:rFonts w:hAnsi="宋体" w:hint="eastAsia"/>
          <w:sz w:val="24"/>
        </w:rPr>
        <w:t xml:space="preserve">late </w:t>
      </w:r>
      <w:r w:rsidRPr="003E19F7">
        <w:rPr>
          <w:rFonts w:hAnsi="宋体"/>
          <w:sz w:val="24"/>
        </w:rPr>
        <w:t>C</w:t>
      </w:r>
      <w:r w:rsidRPr="003E19F7">
        <w:rPr>
          <w:rFonts w:hAnsi="宋体" w:hint="eastAsia"/>
          <w:sz w:val="24"/>
        </w:rPr>
        <w:t>hamber</w:t>
      </w:r>
      <w:r w:rsidRPr="003E19F7">
        <w:rPr>
          <w:rFonts w:hAnsi="宋体" w:hint="eastAsia"/>
          <w:sz w:val="24"/>
        </w:rPr>
        <w:t>，缩写为</w:t>
      </w:r>
      <w:r w:rsidRPr="003E19F7">
        <w:rPr>
          <w:rFonts w:hAnsi="宋体" w:hint="eastAsia"/>
          <w:sz w:val="24"/>
        </w:rPr>
        <w:t>MRPC</w:t>
      </w:r>
      <w:r w:rsidRPr="003E19F7">
        <w:rPr>
          <w:rFonts w:hAnsi="宋体"/>
          <w:sz w:val="24"/>
        </w:rPr>
        <w:t>）是近十</w:t>
      </w:r>
      <w:r w:rsidRPr="003E19F7">
        <w:rPr>
          <w:rFonts w:hAnsi="宋体" w:hint="eastAsia"/>
          <w:sz w:val="24"/>
        </w:rPr>
        <w:t>几</w:t>
      </w:r>
      <w:r w:rsidRPr="003E19F7">
        <w:rPr>
          <w:rFonts w:hAnsi="宋体"/>
          <w:sz w:val="24"/>
        </w:rPr>
        <w:t>年来发展起来的一种新型的气体探测器，具有高时间分辨、高探测效率、位置灵敏、结构简单，抗强磁</w:t>
      </w:r>
      <w:r w:rsidRPr="003E19F7">
        <w:rPr>
          <w:rFonts w:hAnsi="宋体" w:hint="eastAsia"/>
          <w:sz w:val="24"/>
        </w:rPr>
        <w:t>场</w:t>
      </w:r>
      <w:r w:rsidRPr="003E19F7">
        <w:rPr>
          <w:rFonts w:hAnsi="宋体"/>
          <w:sz w:val="24"/>
        </w:rPr>
        <w:t>，功耗低以及结构尺寸公差要求相对低和成本便宜等特点。</w:t>
      </w:r>
      <w:r w:rsidRPr="003E19F7">
        <w:rPr>
          <w:rFonts w:hAnsi="宋体"/>
          <w:sz w:val="24"/>
        </w:rPr>
        <w:t>MRPC</w:t>
      </w:r>
      <w:r w:rsidRPr="003E19F7">
        <w:rPr>
          <w:rFonts w:hAnsi="宋体"/>
          <w:sz w:val="24"/>
        </w:rPr>
        <w:t>最早由</w:t>
      </w:r>
      <w:r w:rsidRPr="003E19F7">
        <w:rPr>
          <w:rFonts w:hAnsi="宋体"/>
          <w:sz w:val="24"/>
        </w:rPr>
        <w:t>CERN</w:t>
      </w:r>
      <w:r w:rsidRPr="003E19F7">
        <w:rPr>
          <w:rFonts w:hAnsi="宋体"/>
          <w:sz w:val="24"/>
        </w:rPr>
        <w:t>的</w:t>
      </w:r>
      <w:r w:rsidRPr="003E19F7">
        <w:rPr>
          <w:rFonts w:hAnsi="宋体"/>
          <w:sz w:val="24"/>
        </w:rPr>
        <w:t>ALICE</w:t>
      </w:r>
      <w:r w:rsidRPr="003E19F7">
        <w:rPr>
          <w:rFonts w:hAnsi="宋体"/>
          <w:sz w:val="24"/>
        </w:rPr>
        <w:t>组提出。</w:t>
      </w:r>
      <w:r w:rsidRPr="003E19F7">
        <w:rPr>
          <w:rFonts w:hAnsi="宋体"/>
          <w:sz w:val="24"/>
        </w:rPr>
        <w:t>MRPC</w:t>
      </w:r>
      <w:r w:rsidRPr="003E19F7">
        <w:rPr>
          <w:rFonts w:hAnsi="宋体" w:hint="eastAsia"/>
          <w:sz w:val="24"/>
        </w:rPr>
        <w:t>的</w:t>
      </w:r>
      <w:r w:rsidRPr="003E19F7">
        <w:rPr>
          <w:rFonts w:hAnsi="宋体"/>
          <w:sz w:val="24"/>
        </w:rPr>
        <w:t>主要结构由</w:t>
      </w:r>
      <w:r w:rsidRPr="003E19F7">
        <w:rPr>
          <w:rFonts w:hAnsi="宋体" w:hint="eastAsia"/>
          <w:sz w:val="24"/>
        </w:rPr>
        <w:t>若干块</w:t>
      </w:r>
      <w:r w:rsidRPr="003E19F7">
        <w:rPr>
          <w:rFonts w:hAnsi="宋体"/>
          <w:sz w:val="24"/>
        </w:rPr>
        <w:t>电阻板</w:t>
      </w:r>
      <w:r w:rsidRPr="003E19F7">
        <w:rPr>
          <w:rFonts w:hAnsi="宋体" w:hint="eastAsia"/>
          <w:sz w:val="24"/>
        </w:rPr>
        <w:t>（通常</w:t>
      </w:r>
      <w:r w:rsidRPr="003E19F7">
        <w:rPr>
          <w:rFonts w:hAnsi="宋体"/>
          <w:sz w:val="24"/>
        </w:rPr>
        <w:t>采用浮法玻璃板</w:t>
      </w:r>
      <w:r w:rsidRPr="003E19F7">
        <w:rPr>
          <w:rFonts w:hAnsi="宋体" w:hint="eastAsia"/>
          <w:sz w:val="24"/>
        </w:rPr>
        <w:t>）构成</w:t>
      </w:r>
      <w:r w:rsidRPr="003E19F7">
        <w:rPr>
          <w:rFonts w:hAnsi="宋体"/>
          <w:sz w:val="24"/>
        </w:rPr>
        <w:t>一系列均匀</w:t>
      </w:r>
      <w:r w:rsidRPr="003E19F7">
        <w:rPr>
          <w:rFonts w:hAnsi="宋体" w:hint="eastAsia"/>
          <w:sz w:val="24"/>
        </w:rPr>
        <w:t>的</w:t>
      </w:r>
      <w:r w:rsidRPr="003E19F7">
        <w:rPr>
          <w:rFonts w:hAnsi="宋体"/>
          <w:sz w:val="24"/>
        </w:rPr>
        <w:t>气隙，最外层玻璃板的外表面</w:t>
      </w:r>
      <w:r w:rsidRPr="003E19F7">
        <w:rPr>
          <w:rFonts w:hAnsi="宋体" w:hint="eastAsia"/>
          <w:sz w:val="24"/>
        </w:rPr>
        <w:t>上加</w:t>
      </w:r>
      <w:r>
        <w:rPr>
          <w:rFonts w:hAnsi="宋体"/>
          <w:sz w:val="24"/>
        </w:rPr>
        <w:t>高压，从而在气隙中形成均匀的电场</w:t>
      </w:r>
      <w:r>
        <w:rPr>
          <w:rFonts w:hAnsi="宋体" w:hint="eastAsia"/>
          <w:sz w:val="24"/>
        </w:rPr>
        <w:t>。当</w:t>
      </w:r>
      <w:r>
        <w:rPr>
          <w:rFonts w:hAnsi="宋体"/>
          <w:sz w:val="24"/>
        </w:rPr>
        <w:t>高能带电粒子穿过时，会</w:t>
      </w:r>
      <w:r>
        <w:rPr>
          <w:rFonts w:hAnsi="宋体" w:hint="eastAsia"/>
          <w:sz w:val="24"/>
        </w:rPr>
        <w:t>在</w:t>
      </w:r>
      <w:r>
        <w:rPr>
          <w:rFonts w:hAnsi="宋体"/>
          <w:sz w:val="24"/>
        </w:rPr>
        <w:t>工作气体</w:t>
      </w:r>
      <w:r>
        <w:rPr>
          <w:rFonts w:hAnsi="宋体" w:hint="eastAsia"/>
          <w:sz w:val="24"/>
        </w:rPr>
        <w:t>中</w:t>
      </w:r>
      <w:r>
        <w:rPr>
          <w:rFonts w:hAnsi="宋体"/>
          <w:sz w:val="24"/>
        </w:rPr>
        <w:t>发生电离</w:t>
      </w:r>
      <w:r>
        <w:rPr>
          <w:rFonts w:hAnsi="宋体" w:hint="eastAsia"/>
          <w:sz w:val="24"/>
        </w:rPr>
        <w:t>（原初</w:t>
      </w:r>
      <w:r>
        <w:rPr>
          <w:rFonts w:hAnsi="宋体"/>
          <w:sz w:val="24"/>
        </w:rPr>
        <w:t>电离）</w:t>
      </w:r>
      <w:r>
        <w:rPr>
          <w:rFonts w:hAnsi="宋体" w:hint="eastAsia"/>
          <w:sz w:val="24"/>
        </w:rPr>
        <w:t>。电离产生</w:t>
      </w:r>
      <w:r>
        <w:rPr>
          <w:rFonts w:hAnsi="宋体"/>
          <w:sz w:val="24"/>
        </w:rPr>
        <w:t>的电子</w:t>
      </w:r>
      <w:r>
        <w:rPr>
          <w:rFonts w:hAnsi="宋体" w:hint="eastAsia"/>
          <w:sz w:val="24"/>
        </w:rPr>
        <w:t>和</w:t>
      </w:r>
      <w:r>
        <w:rPr>
          <w:rFonts w:hAnsi="宋体"/>
          <w:sz w:val="24"/>
        </w:rPr>
        <w:t>离子</w:t>
      </w:r>
      <w:r>
        <w:rPr>
          <w:rFonts w:hAnsi="宋体" w:hint="eastAsia"/>
          <w:sz w:val="24"/>
        </w:rPr>
        <w:t>分别</w:t>
      </w:r>
      <w:r>
        <w:rPr>
          <w:rFonts w:hAnsi="宋体"/>
          <w:sz w:val="24"/>
        </w:rPr>
        <w:t>向正负电极漂移</w:t>
      </w:r>
      <w:r>
        <w:rPr>
          <w:rFonts w:hAnsi="宋体" w:hint="eastAsia"/>
          <w:sz w:val="24"/>
        </w:rPr>
        <w:t>，在</w:t>
      </w:r>
      <w:r>
        <w:rPr>
          <w:rFonts w:hAnsi="宋体"/>
          <w:sz w:val="24"/>
        </w:rPr>
        <w:t>漂移的过程中</w:t>
      </w:r>
      <w:r>
        <w:rPr>
          <w:rFonts w:hAnsi="宋体" w:hint="eastAsia"/>
          <w:sz w:val="24"/>
        </w:rPr>
        <w:t>（尤其</w:t>
      </w:r>
      <w:r>
        <w:rPr>
          <w:rFonts w:hAnsi="宋体"/>
          <w:sz w:val="24"/>
        </w:rPr>
        <w:t>是电子）被强电场加速</w:t>
      </w:r>
      <w:r>
        <w:rPr>
          <w:rFonts w:hAnsi="宋体" w:hint="eastAsia"/>
          <w:sz w:val="24"/>
        </w:rPr>
        <w:t>而</w:t>
      </w:r>
      <w:r>
        <w:rPr>
          <w:rFonts w:hAnsi="宋体"/>
          <w:sz w:val="24"/>
        </w:rPr>
        <w:t>使气体</w:t>
      </w:r>
      <w:r>
        <w:rPr>
          <w:rFonts w:hAnsi="宋体" w:hint="eastAsia"/>
          <w:sz w:val="24"/>
        </w:rPr>
        <w:t>再次</w:t>
      </w:r>
      <w:r>
        <w:rPr>
          <w:rFonts w:hAnsi="宋体"/>
          <w:sz w:val="24"/>
        </w:rPr>
        <w:t>电离</w:t>
      </w:r>
      <w:r>
        <w:rPr>
          <w:rFonts w:hAnsi="宋体" w:hint="eastAsia"/>
          <w:sz w:val="24"/>
        </w:rPr>
        <w:t>（次级电离</w:t>
      </w:r>
      <w:r>
        <w:rPr>
          <w:rFonts w:hAnsi="宋体"/>
          <w:sz w:val="24"/>
        </w:rPr>
        <w:t>）</w:t>
      </w:r>
      <w:r>
        <w:rPr>
          <w:rFonts w:hAnsi="宋体" w:hint="eastAsia"/>
          <w:sz w:val="24"/>
        </w:rPr>
        <w:t>。次级电子再</w:t>
      </w:r>
      <w:r>
        <w:rPr>
          <w:rFonts w:hAnsi="宋体"/>
          <w:sz w:val="24"/>
        </w:rPr>
        <w:t>被加速再引起电离，如此不断继续下去，形成雪崩倍增。</w:t>
      </w:r>
      <w:r>
        <w:rPr>
          <w:rFonts w:hAnsi="宋体" w:hint="eastAsia"/>
          <w:sz w:val="24"/>
        </w:rPr>
        <w:t>在</w:t>
      </w:r>
      <w:r w:rsidRPr="003E19F7">
        <w:rPr>
          <w:rFonts w:hAnsi="宋体" w:hint="eastAsia"/>
          <w:sz w:val="24"/>
        </w:rPr>
        <w:t>气隙</w:t>
      </w:r>
      <w:r w:rsidRPr="003E19F7">
        <w:rPr>
          <w:rFonts w:hAnsi="宋体"/>
          <w:sz w:val="24"/>
        </w:rPr>
        <w:t>中发生的雪崩过程</w:t>
      </w:r>
      <w:r>
        <w:rPr>
          <w:rFonts w:hAnsi="宋体" w:hint="eastAsia"/>
          <w:sz w:val="24"/>
        </w:rPr>
        <w:t>，会</w:t>
      </w:r>
      <w:r w:rsidRPr="003E19F7">
        <w:rPr>
          <w:rFonts w:hAnsi="宋体"/>
          <w:sz w:val="24"/>
        </w:rPr>
        <w:t>在外层</w:t>
      </w:r>
      <w:r w:rsidRPr="003E19F7">
        <w:rPr>
          <w:rFonts w:hAnsi="宋体" w:hint="eastAsia"/>
          <w:sz w:val="24"/>
        </w:rPr>
        <w:t>印刷线路板</w:t>
      </w:r>
      <w:r w:rsidRPr="003E19F7">
        <w:rPr>
          <w:rFonts w:hAnsi="宋体"/>
          <w:sz w:val="24"/>
        </w:rPr>
        <w:t>的读出条</w:t>
      </w:r>
      <w:r w:rsidRPr="003E19F7">
        <w:rPr>
          <w:rFonts w:hAnsi="宋体" w:hint="eastAsia"/>
          <w:sz w:val="24"/>
        </w:rPr>
        <w:t>上</w:t>
      </w:r>
      <w:r>
        <w:rPr>
          <w:rFonts w:hAnsi="宋体"/>
          <w:sz w:val="24"/>
        </w:rPr>
        <w:t>产生感应信号</w:t>
      </w:r>
      <w:r>
        <w:rPr>
          <w:rFonts w:hAnsi="宋体" w:hint="eastAsia"/>
          <w:sz w:val="24"/>
        </w:rPr>
        <w:t>。</w:t>
      </w:r>
      <w:r>
        <w:rPr>
          <w:rFonts w:hAnsi="宋体"/>
          <w:sz w:val="24"/>
        </w:rPr>
        <w:t>感应</w:t>
      </w:r>
      <w:r>
        <w:rPr>
          <w:rFonts w:hAnsi="宋体" w:hint="eastAsia"/>
          <w:sz w:val="24"/>
        </w:rPr>
        <w:t>信号</w:t>
      </w:r>
      <w:r>
        <w:rPr>
          <w:rFonts w:hAnsi="宋体"/>
          <w:sz w:val="24"/>
        </w:rPr>
        <w:t>从读出条</w:t>
      </w:r>
      <w:r>
        <w:rPr>
          <w:rFonts w:hAnsi="宋体" w:hint="eastAsia"/>
          <w:sz w:val="24"/>
        </w:rPr>
        <w:t>的</w:t>
      </w:r>
      <w:r>
        <w:rPr>
          <w:rFonts w:hAnsi="宋体"/>
          <w:sz w:val="24"/>
        </w:rPr>
        <w:t>引出端</w:t>
      </w:r>
      <w:r>
        <w:rPr>
          <w:rFonts w:hAnsi="宋体" w:hint="eastAsia"/>
          <w:sz w:val="24"/>
        </w:rPr>
        <w:t>接入</w:t>
      </w:r>
      <w:r w:rsidRPr="003E19F7">
        <w:rPr>
          <w:rFonts w:hAnsi="宋体"/>
          <w:sz w:val="24"/>
        </w:rPr>
        <w:t>前端电子学</w:t>
      </w:r>
      <w:r>
        <w:rPr>
          <w:rFonts w:hAnsi="宋体" w:hint="eastAsia"/>
          <w:sz w:val="24"/>
        </w:rPr>
        <w:t>，</w:t>
      </w:r>
      <w:r>
        <w:rPr>
          <w:rFonts w:hAnsi="宋体"/>
          <w:sz w:val="24"/>
        </w:rPr>
        <w:t>经过</w:t>
      </w:r>
      <w:r w:rsidRPr="003E19F7">
        <w:rPr>
          <w:rFonts w:hAnsi="宋体"/>
          <w:sz w:val="24"/>
        </w:rPr>
        <w:t>放大</w:t>
      </w:r>
      <w:r>
        <w:rPr>
          <w:rFonts w:hAnsi="宋体" w:hint="eastAsia"/>
          <w:sz w:val="24"/>
        </w:rPr>
        <w:t>和</w:t>
      </w:r>
      <w:r w:rsidRPr="003E19F7">
        <w:rPr>
          <w:rFonts w:hAnsi="宋体"/>
          <w:sz w:val="24"/>
        </w:rPr>
        <w:t>甄别后</w:t>
      </w:r>
      <w:r w:rsidRPr="003E19F7">
        <w:rPr>
          <w:rFonts w:hAnsi="宋体" w:hint="eastAsia"/>
          <w:sz w:val="24"/>
        </w:rPr>
        <w:t>输出</w:t>
      </w:r>
      <w:r w:rsidRPr="003E19F7">
        <w:rPr>
          <w:rFonts w:hAnsi="宋体"/>
          <w:sz w:val="24"/>
        </w:rPr>
        <w:t>。</w:t>
      </w:r>
      <w:r w:rsidRPr="003E19F7">
        <w:rPr>
          <w:rFonts w:hAnsi="宋体" w:hint="eastAsia"/>
          <w:sz w:val="24"/>
        </w:rPr>
        <w:t>MRPC</w:t>
      </w:r>
      <w:r w:rsidRPr="003E19F7">
        <w:rPr>
          <w:rFonts w:hAnsi="宋体"/>
          <w:sz w:val="24"/>
        </w:rPr>
        <w:t>的基本结构</w:t>
      </w:r>
      <w:r w:rsidRPr="003E19F7">
        <w:rPr>
          <w:rFonts w:hAnsi="宋体" w:hint="eastAsia"/>
          <w:sz w:val="24"/>
        </w:rPr>
        <w:t>示意图</w:t>
      </w:r>
      <w:r w:rsidRPr="003E19F7">
        <w:rPr>
          <w:rFonts w:hAnsi="宋体"/>
          <w:sz w:val="24"/>
        </w:rPr>
        <w:t>，如图</w:t>
      </w:r>
      <w:r w:rsidRPr="003E19F7">
        <w:rPr>
          <w:rFonts w:hAnsi="宋体"/>
          <w:sz w:val="24"/>
        </w:rPr>
        <w:t>1</w:t>
      </w:r>
      <w:r w:rsidRPr="003E19F7">
        <w:rPr>
          <w:rFonts w:hAnsi="宋体"/>
          <w:sz w:val="24"/>
        </w:rPr>
        <w:t>所示。</w:t>
      </w:r>
    </w:p>
    <w:p w14:paraId="0EFF719A" w14:textId="77777777" w:rsidR="0004067D" w:rsidRPr="00137475" w:rsidRDefault="0004067D" w:rsidP="0004067D"/>
    <w:p w14:paraId="78B5E8E0" w14:textId="77777777" w:rsidR="0004067D" w:rsidRDefault="0004067D" w:rsidP="0004067D">
      <w:pPr>
        <w:ind w:firstLine="420"/>
        <w:jc w:val="center"/>
      </w:pPr>
      <w:r>
        <w:rPr>
          <w:rFonts w:hint="eastAsia"/>
        </w:rPr>
        <w:t>图</w:t>
      </w:r>
      <w:r>
        <w:rPr>
          <w:rFonts w:hint="eastAsia"/>
        </w:rPr>
        <w:t>1 MRPC</w:t>
      </w:r>
      <w:r>
        <w:rPr>
          <w:rFonts w:hint="eastAsia"/>
        </w:rPr>
        <w:t>结构示意图</w:t>
      </w:r>
    </w:p>
    <w:p w14:paraId="75B3C199" w14:textId="77777777" w:rsidR="0004067D" w:rsidRDefault="0004067D" w:rsidP="0004067D">
      <w:pPr>
        <w:ind w:firstLine="420"/>
        <w:jc w:val="center"/>
        <w:rPr>
          <w:color w:val="000000"/>
        </w:rPr>
      </w:pPr>
    </w:p>
    <w:p w14:paraId="0C16FDE6" w14:textId="77777777" w:rsidR="0004067D" w:rsidRPr="003E19F7" w:rsidRDefault="0004067D" w:rsidP="0004067D">
      <w:pPr>
        <w:spacing w:line="440" w:lineRule="exact"/>
        <w:ind w:firstLineChars="200" w:firstLine="480"/>
        <w:rPr>
          <w:rFonts w:hAnsi="宋体"/>
          <w:sz w:val="24"/>
        </w:rPr>
      </w:pPr>
      <w:r w:rsidRPr="003E19F7">
        <w:rPr>
          <w:rFonts w:hAnsi="宋体"/>
          <w:sz w:val="24"/>
        </w:rPr>
        <w:t>图</w:t>
      </w:r>
      <w:r w:rsidRPr="003E19F7">
        <w:rPr>
          <w:rFonts w:hAnsi="宋体"/>
          <w:sz w:val="24"/>
        </w:rPr>
        <w:t>1</w:t>
      </w:r>
      <w:r w:rsidRPr="003E19F7">
        <w:rPr>
          <w:rFonts w:hAnsi="宋体" w:hint="eastAsia"/>
          <w:sz w:val="24"/>
        </w:rPr>
        <w:t>所示</w:t>
      </w:r>
      <w:r w:rsidRPr="003E19F7">
        <w:rPr>
          <w:rFonts w:hAnsi="宋体"/>
          <w:sz w:val="24"/>
        </w:rPr>
        <w:t>为</w:t>
      </w:r>
      <w:r>
        <w:rPr>
          <w:rFonts w:hAnsi="宋体" w:hint="eastAsia"/>
          <w:sz w:val="24"/>
        </w:rPr>
        <w:t>RHIC-</w:t>
      </w:r>
      <w:r w:rsidRPr="003E19F7">
        <w:rPr>
          <w:rFonts w:hAnsi="宋体"/>
          <w:sz w:val="24"/>
        </w:rPr>
        <w:t>STAR</w:t>
      </w:r>
      <w:r>
        <w:rPr>
          <w:rFonts w:hAnsi="宋体" w:hint="eastAsia"/>
          <w:sz w:val="24"/>
        </w:rPr>
        <w:t>新型</w:t>
      </w:r>
      <w:r>
        <w:rPr>
          <w:rFonts w:hAnsi="宋体"/>
          <w:sz w:val="24"/>
        </w:rPr>
        <w:t>缪子探测器（</w:t>
      </w:r>
      <w:r w:rsidRPr="003E19F7">
        <w:rPr>
          <w:rFonts w:hAnsi="宋体"/>
          <w:sz w:val="24"/>
        </w:rPr>
        <w:t>Muon Telescope Detector</w:t>
      </w:r>
      <w:r>
        <w:rPr>
          <w:rFonts w:hAnsi="宋体" w:hint="eastAsia"/>
          <w:sz w:val="24"/>
        </w:rPr>
        <w:t>，</w:t>
      </w:r>
      <w:r w:rsidRPr="003E19F7">
        <w:rPr>
          <w:rFonts w:hAnsi="宋体"/>
          <w:sz w:val="24"/>
        </w:rPr>
        <w:t>MTD</w:t>
      </w:r>
      <w:r>
        <w:rPr>
          <w:rFonts w:hAnsi="宋体" w:hint="eastAsia"/>
          <w:sz w:val="24"/>
        </w:rPr>
        <w:t>）</w:t>
      </w:r>
      <w:r>
        <w:rPr>
          <w:rFonts w:hAnsi="宋体"/>
          <w:sz w:val="24"/>
        </w:rPr>
        <w:t>所</w:t>
      </w:r>
      <w:r w:rsidRPr="003E19F7">
        <w:rPr>
          <w:rFonts w:hAnsi="宋体" w:hint="eastAsia"/>
          <w:sz w:val="24"/>
        </w:rPr>
        <w:t>采用</w:t>
      </w:r>
      <w:r w:rsidRPr="003E19F7">
        <w:rPr>
          <w:rFonts w:hAnsi="宋体"/>
          <w:sz w:val="24"/>
        </w:rPr>
        <w:t>的大面积长读出条</w:t>
      </w:r>
      <w:r w:rsidRPr="003E19F7">
        <w:rPr>
          <w:rFonts w:hAnsi="宋体"/>
          <w:sz w:val="24"/>
        </w:rPr>
        <w:t>MRPC</w:t>
      </w:r>
      <w:r w:rsidRPr="003E19F7">
        <w:rPr>
          <w:rFonts w:hAnsi="宋体"/>
          <w:sz w:val="24"/>
        </w:rPr>
        <w:t>模块的侧视图</w:t>
      </w:r>
      <w:r>
        <w:rPr>
          <w:rFonts w:hAnsi="宋体" w:hint="eastAsia"/>
          <w:sz w:val="24"/>
        </w:rPr>
        <w:t>，</w:t>
      </w:r>
      <w:r>
        <w:rPr>
          <w:rFonts w:hAnsi="宋体"/>
          <w:sz w:val="24"/>
        </w:rPr>
        <w:t>代表了</w:t>
      </w:r>
      <w:r>
        <w:rPr>
          <w:rFonts w:hAnsi="宋体"/>
          <w:sz w:val="24"/>
        </w:rPr>
        <w:t>MRPC</w:t>
      </w:r>
      <w:r>
        <w:rPr>
          <w:rFonts w:hAnsi="宋体"/>
          <w:sz w:val="24"/>
        </w:rPr>
        <w:t>的典型结构</w:t>
      </w:r>
      <w:r w:rsidRPr="003E19F7">
        <w:rPr>
          <w:rFonts w:hAnsi="宋体"/>
          <w:sz w:val="24"/>
        </w:rPr>
        <w:t>。</w:t>
      </w:r>
      <w:r w:rsidRPr="003E19F7">
        <w:rPr>
          <w:rFonts w:hAnsi="宋体" w:hint="eastAsia"/>
          <w:sz w:val="24"/>
        </w:rPr>
        <w:t>该</w:t>
      </w:r>
      <w:r w:rsidRPr="003E19F7">
        <w:rPr>
          <w:rFonts w:hAnsi="宋体"/>
          <w:sz w:val="24"/>
        </w:rPr>
        <w:t>MRPC</w:t>
      </w:r>
      <w:r w:rsidRPr="003E19F7">
        <w:rPr>
          <w:rFonts w:hAnsi="宋体" w:hint="eastAsia"/>
          <w:sz w:val="24"/>
        </w:rPr>
        <w:t>探测器外形</w:t>
      </w:r>
      <w:r w:rsidRPr="003E19F7">
        <w:rPr>
          <w:rFonts w:hAnsi="宋体"/>
          <w:sz w:val="24"/>
        </w:rPr>
        <w:t>面积</w:t>
      </w:r>
      <w:r w:rsidRPr="003E19F7">
        <w:rPr>
          <w:rFonts w:hAnsi="宋体" w:hint="eastAsia"/>
          <w:sz w:val="24"/>
        </w:rPr>
        <w:t>91</w:t>
      </w:r>
      <w:r w:rsidRPr="003E19F7">
        <w:rPr>
          <w:rFonts w:hAnsi="宋体"/>
          <w:sz w:val="24"/>
        </w:rPr>
        <w:t>.</w:t>
      </w:r>
      <w:r w:rsidRPr="003E19F7">
        <w:rPr>
          <w:rFonts w:hAnsi="宋体" w:hint="eastAsia"/>
          <w:sz w:val="24"/>
        </w:rPr>
        <w:t>5</w:t>
      </w:r>
      <w:r w:rsidRPr="003E19F7">
        <w:rPr>
          <w:rFonts w:hAnsi="宋体"/>
          <w:sz w:val="24"/>
        </w:rPr>
        <w:t xml:space="preserve"> </w:t>
      </w:r>
      <w:r w:rsidRPr="003E19F7">
        <w:rPr>
          <w:rFonts w:hAnsi="宋体"/>
          <w:sz w:val="24"/>
        </w:rPr>
        <w:t>×</w:t>
      </w:r>
      <w:r w:rsidRPr="003E19F7">
        <w:rPr>
          <w:rFonts w:hAnsi="宋体"/>
          <w:sz w:val="24"/>
        </w:rPr>
        <w:t xml:space="preserve"> 58 cm</w:t>
      </w:r>
      <w:r w:rsidRPr="005F57F5">
        <w:rPr>
          <w:rFonts w:hAnsi="宋体"/>
          <w:sz w:val="24"/>
          <w:vertAlign w:val="superscript"/>
        </w:rPr>
        <w:t>2</w:t>
      </w:r>
      <w:r w:rsidRPr="003E19F7">
        <w:rPr>
          <w:rFonts w:hAnsi="宋体" w:hint="eastAsia"/>
          <w:sz w:val="24"/>
        </w:rPr>
        <w:t>，</w:t>
      </w:r>
      <w:r w:rsidRPr="003E19F7">
        <w:rPr>
          <w:rFonts w:hAnsi="宋体"/>
          <w:sz w:val="24"/>
        </w:rPr>
        <w:t>读出条长度</w:t>
      </w:r>
      <w:r w:rsidRPr="003E19F7">
        <w:rPr>
          <w:rFonts w:hAnsi="宋体" w:hint="eastAsia"/>
          <w:sz w:val="24"/>
        </w:rPr>
        <w:t>87</w:t>
      </w:r>
      <w:r w:rsidRPr="003E19F7">
        <w:rPr>
          <w:rFonts w:hAnsi="宋体"/>
          <w:sz w:val="24"/>
        </w:rPr>
        <w:t xml:space="preserve"> cm</w:t>
      </w:r>
      <w:r w:rsidRPr="003E19F7">
        <w:rPr>
          <w:rFonts w:hAnsi="宋体"/>
          <w:sz w:val="24"/>
        </w:rPr>
        <w:t>，采用了</w:t>
      </w:r>
      <w:r w:rsidRPr="003E19F7">
        <w:rPr>
          <w:rFonts w:hAnsi="宋体"/>
          <w:sz w:val="24"/>
        </w:rPr>
        <w:t>5</w:t>
      </w:r>
      <w:r w:rsidRPr="003E19F7">
        <w:rPr>
          <w:rFonts w:hAnsi="宋体" w:hint="eastAsia"/>
          <w:sz w:val="24"/>
        </w:rPr>
        <w:t>个</w:t>
      </w:r>
      <w:r w:rsidRPr="003E19F7">
        <w:rPr>
          <w:rFonts w:hAnsi="宋体"/>
          <w:sz w:val="24"/>
        </w:rPr>
        <w:t xml:space="preserve">250 </w:t>
      </w:r>
      <w:r w:rsidRPr="005F57F5">
        <w:rPr>
          <w:sz w:val="24"/>
        </w:rPr>
        <w:t>μ</w:t>
      </w:r>
      <w:r w:rsidRPr="003E19F7">
        <w:rPr>
          <w:rFonts w:hAnsi="宋体"/>
          <w:sz w:val="24"/>
        </w:rPr>
        <w:t>m</w:t>
      </w:r>
      <w:r w:rsidRPr="003E19F7">
        <w:rPr>
          <w:rFonts w:hAnsi="宋体" w:hint="eastAsia"/>
          <w:sz w:val="24"/>
        </w:rPr>
        <w:t>宽</w:t>
      </w:r>
      <w:r w:rsidRPr="003E19F7">
        <w:rPr>
          <w:rFonts w:hAnsi="宋体"/>
          <w:sz w:val="24"/>
        </w:rPr>
        <w:t>的气隙。</w:t>
      </w:r>
      <w:r w:rsidRPr="003E19F7">
        <w:rPr>
          <w:rFonts w:hAnsi="宋体" w:hint="eastAsia"/>
          <w:sz w:val="24"/>
        </w:rPr>
        <w:t>如图</w:t>
      </w:r>
      <w:r w:rsidRPr="003E19F7">
        <w:rPr>
          <w:rFonts w:hAnsi="宋体"/>
          <w:sz w:val="24"/>
        </w:rPr>
        <w:t>所示，探测器最外面</w:t>
      </w:r>
      <w:r w:rsidRPr="003E19F7">
        <w:rPr>
          <w:rFonts w:hAnsi="宋体" w:hint="eastAsia"/>
          <w:sz w:val="24"/>
        </w:rPr>
        <w:t>的</w:t>
      </w:r>
      <w:r w:rsidRPr="003E19F7">
        <w:rPr>
          <w:rFonts w:hAnsi="宋体"/>
          <w:sz w:val="24"/>
        </w:rPr>
        <w:t>是蜂窝板，厚度为</w:t>
      </w:r>
      <w:r w:rsidRPr="003E19F7">
        <w:rPr>
          <w:rFonts w:hAnsi="宋体"/>
          <w:sz w:val="24"/>
        </w:rPr>
        <w:t>10 mm</w:t>
      </w:r>
      <w:r>
        <w:rPr>
          <w:rFonts w:hAnsi="宋体" w:hint="eastAsia"/>
          <w:sz w:val="24"/>
        </w:rPr>
        <w:t>。</w:t>
      </w:r>
      <w:r w:rsidRPr="003E19F7">
        <w:rPr>
          <w:rFonts w:hAnsi="宋体"/>
          <w:sz w:val="24"/>
        </w:rPr>
        <w:t>由于</w:t>
      </w:r>
      <w:r w:rsidRPr="003E19F7">
        <w:rPr>
          <w:rFonts w:hAnsi="宋体"/>
          <w:sz w:val="24"/>
        </w:rPr>
        <w:t>MRPC</w:t>
      </w:r>
      <w:r w:rsidRPr="003E19F7">
        <w:rPr>
          <w:rFonts w:hAnsi="宋体"/>
          <w:sz w:val="24"/>
        </w:rPr>
        <w:t>的主体为很薄的玻璃，非常容易碎裂，蜂窝板有很好的刚性和平整度，可以起到支撑和保护作用</w:t>
      </w:r>
      <w:r w:rsidRPr="003E19F7">
        <w:rPr>
          <w:rFonts w:hAnsi="宋体" w:hint="eastAsia"/>
          <w:sz w:val="24"/>
        </w:rPr>
        <w:t>，</w:t>
      </w:r>
      <w:r w:rsidRPr="003E19F7">
        <w:rPr>
          <w:rFonts w:hAnsi="宋体"/>
          <w:sz w:val="24"/>
        </w:rPr>
        <w:t>保证整</w:t>
      </w:r>
      <w:r w:rsidRPr="003E19F7">
        <w:rPr>
          <w:rFonts w:hAnsi="宋体" w:hint="eastAsia"/>
          <w:sz w:val="24"/>
        </w:rPr>
        <w:t>个</w:t>
      </w:r>
      <w:r w:rsidRPr="003E19F7">
        <w:rPr>
          <w:rFonts w:hAnsi="宋体"/>
          <w:sz w:val="24"/>
        </w:rPr>
        <w:t>结构的平整性</w:t>
      </w:r>
      <w:r>
        <w:rPr>
          <w:rFonts w:hAnsi="宋体" w:hint="eastAsia"/>
          <w:sz w:val="24"/>
        </w:rPr>
        <w:t>；</w:t>
      </w:r>
      <w:r w:rsidRPr="003E19F7">
        <w:rPr>
          <w:rFonts w:hAnsi="宋体"/>
          <w:sz w:val="24"/>
        </w:rPr>
        <w:t>而且蜂窝板</w:t>
      </w:r>
      <w:r w:rsidRPr="003E19F7">
        <w:rPr>
          <w:rFonts w:hAnsi="宋体" w:hint="eastAsia"/>
          <w:sz w:val="24"/>
        </w:rPr>
        <w:t>主要</w:t>
      </w:r>
      <w:r w:rsidRPr="003E19F7">
        <w:rPr>
          <w:rFonts w:hAnsi="宋体"/>
          <w:sz w:val="24"/>
        </w:rPr>
        <w:t>由碳氢氧等轻元素组成，与粒子发生相互作用</w:t>
      </w:r>
      <w:r>
        <w:rPr>
          <w:rFonts w:hAnsi="宋体" w:hint="eastAsia"/>
          <w:sz w:val="24"/>
        </w:rPr>
        <w:t>的</w:t>
      </w:r>
      <w:r w:rsidRPr="003E19F7">
        <w:rPr>
          <w:rFonts w:hAnsi="宋体"/>
          <w:sz w:val="24"/>
        </w:rPr>
        <w:t>截面很低</w:t>
      </w:r>
      <w:r w:rsidRPr="003E19F7">
        <w:rPr>
          <w:rFonts w:hAnsi="宋体" w:hint="eastAsia"/>
          <w:sz w:val="24"/>
        </w:rPr>
        <w:t>，</w:t>
      </w:r>
      <w:r>
        <w:rPr>
          <w:rFonts w:hAnsi="宋体" w:hint="eastAsia"/>
          <w:sz w:val="24"/>
        </w:rPr>
        <w:t>可以</w:t>
      </w:r>
      <w:r w:rsidRPr="003E19F7">
        <w:rPr>
          <w:rFonts w:hAnsi="宋体"/>
          <w:sz w:val="24"/>
        </w:rPr>
        <w:t>降低</w:t>
      </w:r>
      <w:r w:rsidRPr="003E19F7">
        <w:rPr>
          <w:rFonts w:hAnsi="宋体" w:hint="eastAsia"/>
          <w:sz w:val="24"/>
        </w:rPr>
        <w:t>粒子在</w:t>
      </w:r>
      <w:r w:rsidRPr="003E19F7">
        <w:rPr>
          <w:rFonts w:hAnsi="宋体"/>
          <w:sz w:val="24"/>
        </w:rPr>
        <w:t>材料</w:t>
      </w:r>
      <w:r w:rsidRPr="003E19F7">
        <w:rPr>
          <w:rFonts w:hAnsi="宋体" w:hint="eastAsia"/>
          <w:sz w:val="24"/>
        </w:rPr>
        <w:t>上</w:t>
      </w:r>
      <w:r w:rsidRPr="003E19F7">
        <w:rPr>
          <w:rFonts w:hAnsi="宋体"/>
          <w:sz w:val="24"/>
        </w:rPr>
        <w:t>的能损。蜂窝板</w:t>
      </w:r>
      <w:r w:rsidRPr="003E19F7">
        <w:rPr>
          <w:rFonts w:hAnsi="宋体" w:hint="eastAsia"/>
          <w:sz w:val="24"/>
        </w:rPr>
        <w:t>向内</w:t>
      </w:r>
      <w:r w:rsidRPr="003E19F7">
        <w:rPr>
          <w:rFonts w:hAnsi="宋体"/>
          <w:sz w:val="24"/>
        </w:rPr>
        <w:t>是上下</w:t>
      </w:r>
      <w:r w:rsidRPr="003E19F7">
        <w:rPr>
          <w:rFonts w:hAnsi="宋体"/>
          <w:sz w:val="24"/>
        </w:rPr>
        <w:t>2</w:t>
      </w:r>
      <w:r w:rsidRPr="003E19F7">
        <w:rPr>
          <w:rFonts w:hAnsi="宋体"/>
          <w:sz w:val="24"/>
        </w:rPr>
        <w:t>个读出层，由</w:t>
      </w:r>
      <w:r w:rsidRPr="003E19F7">
        <w:rPr>
          <w:rFonts w:hAnsi="宋体" w:hint="eastAsia"/>
          <w:sz w:val="24"/>
        </w:rPr>
        <w:t>两块</w:t>
      </w:r>
      <w:r w:rsidRPr="003E19F7">
        <w:rPr>
          <w:rFonts w:hAnsi="宋体"/>
          <w:sz w:val="24"/>
        </w:rPr>
        <w:t>印刷线路板（</w:t>
      </w:r>
      <w:r w:rsidRPr="003E19F7">
        <w:rPr>
          <w:rFonts w:hAnsi="宋体"/>
          <w:sz w:val="24"/>
        </w:rPr>
        <w:t>PCB</w:t>
      </w:r>
      <w:r w:rsidRPr="003E19F7">
        <w:rPr>
          <w:rFonts w:hAnsi="宋体"/>
          <w:sz w:val="24"/>
        </w:rPr>
        <w:t>板）构成</w:t>
      </w:r>
      <w:r w:rsidRPr="003E19F7">
        <w:rPr>
          <w:rFonts w:hAnsi="宋体" w:hint="eastAsia"/>
          <w:sz w:val="24"/>
        </w:rPr>
        <w:t>，</w:t>
      </w:r>
      <w:r w:rsidRPr="003E19F7">
        <w:rPr>
          <w:rFonts w:hAnsi="宋体"/>
          <w:sz w:val="24"/>
        </w:rPr>
        <w:t>厚度</w:t>
      </w:r>
      <w:r w:rsidRPr="003E19F7">
        <w:rPr>
          <w:rFonts w:hAnsi="宋体" w:hint="eastAsia"/>
          <w:sz w:val="24"/>
        </w:rPr>
        <w:t>为</w:t>
      </w:r>
      <w:r w:rsidRPr="003E19F7">
        <w:rPr>
          <w:rFonts w:hAnsi="宋体"/>
          <w:sz w:val="24"/>
        </w:rPr>
        <w:t>0.9 mm</w:t>
      </w:r>
      <w:r w:rsidRPr="003E19F7">
        <w:rPr>
          <w:rFonts w:hAnsi="宋体"/>
          <w:sz w:val="24"/>
        </w:rPr>
        <w:t>。</w:t>
      </w:r>
      <w:r w:rsidRPr="003E19F7">
        <w:rPr>
          <w:rFonts w:hAnsi="宋体" w:hint="eastAsia"/>
          <w:sz w:val="24"/>
        </w:rPr>
        <w:t>在</w:t>
      </w:r>
      <w:r w:rsidRPr="003E19F7">
        <w:rPr>
          <w:rFonts w:hAnsi="宋体"/>
          <w:sz w:val="24"/>
        </w:rPr>
        <w:lastRenderedPageBreak/>
        <w:t>每</w:t>
      </w:r>
      <w:r w:rsidRPr="003E19F7">
        <w:rPr>
          <w:rFonts w:hAnsi="宋体" w:hint="eastAsia"/>
          <w:sz w:val="24"/>
        </w:rPr>
        <w:t>块</w:t>
      </w:r>
      <w:r w:rsidRPr="003E19F7">
        <w:rPr>
          <w:rFonts w:hAnsi="宋体"/>
          <w:sz w:val="24"/>
        </w:rPr>
        <w:t>PCB</w:t>
      </w:r>
      <w:r w:rsidRPr="003E19F7">
        <w:rPr>
          <w:rFonts w:hAnsi="宋体"/>
          <w:sz w:val="24"/>
        </w:rPr>
        <w:t>板上平行排列着</w:t>
      </w:r>
      <w:r w:rsidRPr="003E19F7">
        <w:rPr>
          <w:rFonts w:hAnsi="宋体"/>
          <w:sz w:val="24"/>
        </w:rPr>
        <w:t>12</w:t>
      </w:r>
      <w:r w:rsidRPr="003E19F7">
        <w:rPr>
          <w:rFonts w:hAnsi="宋体"/>
          <w:sz w:val="24"/>
        </w:rPr>
        <w:t>根</w:t>
      </w:r>
      <w:r w:rsidRPr="003E19F7">
        <w:rPr>
          <w:rFonts w:hAnsi="宋体"/>
          <w:sz w:val="24"/>
        </w:rPr>
        <w:t xml:space="preserve">870 mm </w:t>
      </w:r>
      <w:r w:rsidRPr="003E19F7">
        <w:rPr>
          <w:rFonts w:hAnsi="宋体"/>
          <w:sz w:val="24"/>
        </w:rPr>
        <w:t>×</w:t>
      </w:r>
      <w:r w:rsidRPr="003E19F7">
        <w:rPr>
          <w:rFonts w:hAnsi="宋体"/>
          <w:sz w:val="24"/>
        </w:rPr>
        <w:t xml:space="preserve"> 38 mm</w:t>
      </w:r>
      <w:r w:rsidRPr="003E19F7">
        <w:rPr>
          <w:rFonts w:hAnsi="宋体" w:hint="eastAsia"/>
          <w:sz w:val="24"/>
        </w:rPr>
        <w:t>的</w:t>
      </w:r>
      <w:r w:rsidRPr="003E19F7">
        <w:rPr>
          <w:rFonts w:hAnsi="宋体"/>
          <w:sz w:val="24"/>
        </w:rPr>
        <w:t>镀金条状感应条（简称读出条），</w:t>
      </w:r>
      <w:r w:rsidRPr="003E19F7">
        <w:rPr>
          <w:rFonts w:hAnsi="宋体" w:hint="eastAsia"/>
          <w:sz w:val="24"/>
        </w:rPr>
        <w:t>读出条</w:t>
      </w:r>
      <w:r w:rsidRPr="003E19F7">
        <w:rPr>
          <w:rFonts w:hAnsi="宋体"/>
          <w:sz w:val="24"/>
        </w:rPr>
        <w:t>之间的间隙为</w:t>
      </w:r>
      <w:r w:rsidRPr="003E19F7">
        <w:rPr>
          <w:rFonts w:hAnsi="宋体"/>
          <w:sz w:val="24"/>
        </w:rPr>
        <w:t>6 mm</w:t>
      </w:r>
      <w:r w:rsidRPr="003E19F7">
        <w:rPr>
          <w:rFonts w:hAnsi="宋体"/>
          <w:sz w:val="24"/>
        </w:rPr>
        <w:t>。</w:t>
      </w:r>
      <w:r w:rsidRPr="003E19F7">
        <w:rPr>
          <w:rFonts w:hAnsi="宋体"/>
          <w:sz w:val="24"/>
        </w:rPr>
        <w:t>PCB</w:t>
      </w:r>
      <w:r w:rsidRPr="003E19F7">
        <w:rPr>
          <w:rFonts w:hAnsi="宋体"/>
          <w:sz w:val="24"/>
        </w:rPr>
        <w:t>板</w:t>
      </w:r>
      <w:r w:rsidRPr="003E19F7">
        <w:rPr>
          <w:rFonts w:hAnsi="宋体" w:hint="eastAsia"/>
          <w:sz w:val="24"/>
        </w:rPr>
        <w:t>用</w:t>
      </w:r>
      <w:r w:rsidRPr="003E19F7">
        <w:rPr>
          <w:rFonts w:hAnsi="宋体"/>
          <w:sz w:val="24"/>
        </w:rPr>
        <w:t>双面胶粘在蜂窝板上，读出条朝向蜂窝板。读出条上</w:t>
      </w:r>
      <w:r w:rsidRPr="003E19F7">
        <w:rPr>
          <w:rFonts w:hAnsi="宋体" w:hint="eastAsia"/>
          <w:sz w:val="24"/>
        </w:rPr>
        <w:t>收集</w:t>
      </w:r>
      <w:r w:rsidRPr="003E19F7">
        <w:rPr>
          <w:rFonts w:hAnsi="宋体"/>
          <w:sz w:val="24"/>
        </w:rPr>
        <w:t>到的感应信号</w:t>
      </w:r>
      <w:r w:rsidRPr="003E19F7">
        <w:rPr>
          <w:rFonts w:hAnsi="宋体" w:hint="eastAsia"/>
          <w:sz w:val="24"/>
        </w:rPr>
        <w:t>，从</w:t>
      </w:r>
      <w:r w:rsidRPr="003E19F7">
        <w:rPr>
          <w:rFonts w:hAnsi="宋体"/>
          <w:sz w:val="24"/>
        </w:rPr>
        <w:t>读出条的两端</w:t>
      </w:r>
      <w:r w:rsidRPr="003E19F7">
        <w:rPr>
          <w:rFonts w:hAnsi="宋体" w:hint="eastAsia"/>
          <w:sz w:val="24"/>
        </w:rPr>
        <w:t>经由</w:t>
      </w:r>
      <w:r w:rsidRPr="003E19F7">
        <w:rPr>
          <w:rFonts w:hAnsi="宋体"/>
          <w:sz w:val="24"/>
        </w:rPr>
        <w:t>前端电子学（</w:t>
      </w:r>
      <w:r w:rsidRPr="003E19F7">
        <w:rPr>
          <w:rFonts w:hAnsi="宋体" w:hint="eastAsia"/>
          <w:sz w:val="24"/>
        </w:rPr>
        <w:t>包含</w:t>
      </w:r>
      <w:r w:rsidRPr="003E19F7">
        <w:rPr>
          <w:rFonts w:hAnsi="宋体"/>
          <w:sz w:val="24"/>
        </w:rPr>
        <w:t>快放大器和甄别器）读出。</w:t>
      </w:r>
      <w:r w:rsidRPr="003E19F7">
        <w:rPr>
          <w:rFonts w:hAnsi="宋体" w:hint="eastAsia"/>
          <w:sz w:val="24"/>
        </w:rPr>
        <w:t>PCB</w:t>
      </w:r>
      <w:r w:rsidRPr="003E19F7">
        <w:rPr>
          <w:rFonts w:hAnsi="宋体" w:hint="eastAsia"/>
          <w:sz w:val="24"/>
        </w:rPr>
        <w:t>板</w:t>
      </w:r>
      <w:r w:rsidRPr="003E19F7">
        <w:rPr>
          <w:rFonts w:hAnsi="宋体"/>
          <w:sz w:val="24"/>
        </w:rPr>
        <w:t>再向内，是用</w:t>
      </w:r>
      <w:r w:rsidRPr="003E19F7">
        <w:rPr>
          <w:rFonts w:hAnsi="宋体" w:hint="eastAsia"/>
          <w:sz w:val="24"/>
        </w:rPr>
        <w:t>来</w:t>
      </w:r>
      <w:r w:rsidRPr="003E19F7">
        <w:rPr>
          <w:rFonts w:hAnsi="宋体"/>
          <w:sz w:val="24"/>
        </w:rPr>
        <w:t>在气隙中产生</w:t>
      </w:r>
      <w:r w:rsidRPr="003E19F7">
        <w:rPr>
          <w:rFonts w:hAnsi="宋体" w:hint="eastAsia"/>
          <w:sz w:val="24"/>
        </w:rPr>
        <w:t>高电场</w:t>
      </w:r>
      <w:r w:rsidRPr="003E19F7">
        <w:rPr>
          <w:rFonts w:hAnsi="宋体"/>
          <w:sz w:val="24"/>
        </w:rPr>
        <w:t>的高压</w:t>
      </w:r>
      <w:r w:rsidRPr="003E19F7">
        <w:rPr>
          <w:rFonts w:hAnsi="宋体" w:hint="eastAsia"/>
          <w:sz w:val="24"/>
        </w:rPr>
        <w:t>电极</w:t>
      </w:r>
      <w:r w:rsidRPr="003E19F7">
        <w:rPr>
          <w:rFonts w:hAnsi="宋体"/>
          <w:sz w:val="24"/>
        </w:rPr>
        <w:t>。高压电极是</w:t>
      </w:r>
      <w:r w:rsidRPr="003E19F7">
        <w:rPr>
          <w:rFonts w:hAnsi="宋体" w:hint="eastAsia"/>
          <w:sz w:val="24"/>
        </w:rPr>
        <w:t>喷涂</w:t>
      </w:r>
      <w:r w:rsidRPr="003E19F7">
        <w:rPr>
          <w:rFonts w:hAnsi="宋体"/>
          <w:sz w:val="24"/>
        </w:rPr>
        <w:t>于最外层</w:t>
      </w:r>
      <w:r w:rsidRPr="003E19F7">
        <w:rPr>
          <w:rFonts w:hAnsi="宋体" w:hint="eastAsia"/>
          <w:sz w:val="24"/>
        </w:rPr>
        <w:t>电阻</w:t>
      </w:r>
      <w:r w:rsidRPr="003E19F7">
        <w:rPr>
          <w:rFonts w:hAnsi="宋体"/>
          <w:sz w:val="24"/>
        </w:rPr>
        <w:t>玻璃外表面的一层石墨层，表面电阻率约为</w:t>
      </w:r>
      <w:r w:rsidRPr="003E19F7">
        <w:rPr>
          <w:rFonts w:hAnsi="宋体"/>
          <w:sz w:val="24"/>
        </w:rPr>
        <w:t>10</w:t>
      </w:r>
      <w:r w:rsidRPr="005F57F5">
        <w:rPr>
          <w:rFonts w:hAnsi="宋体"/>
          <w:sz w:val="24"/>
          <w:vertAlign w:val="superscript"/>
        </w:rPr>
        <w:t>6</w:t>
      </w:r>
      <w:r w:rsidRPr="003E19F7">
        <w:rPr>
          <w:rFonts w:hAnsi="宋体"/>
          <w:sz w:val="24"/>
        </w:rPr>
        <w:t>~10</w:t>
      </w:r>
      <w:r w:rsidRPr="005F57F5">
        <w:rPr>
          <w:rFonts w:hAnsi="宋体"/>
          <w:sz w:val="24"/>
          <w:vertAlign w:val="superscript"/>
        </w:rPr>
        <w:t>7</w:t>
      </w:r>
      <w:r>
        <w:rPr>
          <w:rFonts w:hAnsi="宋体"/>
          <w:sz w:val="24"/>
        </w:rPr>
        <w:t xml:space="preserve"> </w:t>
      </w:r>
      <w:r w:rsidRPr="005F57F5">
        <w:rPr>
          <w:sz w:val="24"/>
        </w:rPr>
        <w:t>Ω/□</w:t>
      </w:r>
      <w:r w:rsidRPr="003E19F7">
        <w:rPr>
          <w:rFonts w:hAnsi="宋体" w:hint="eastAsia"/>
          <w:sz w:val="24"/>
        </w:rPr>
        <w:t>。高压</w:t>
      </w:r>
      <w:r w:rsidRPr="003E19F7">
        <w:rPr>
          <w:rFonts w:hAnsi="宋体"/>
          <w:sz w:val="24"/>
        </w:rPr>
        <w:t>电极的高表面电阻率，确保了气隙中的雪崩过程能够在读出条上产生感应信号，而不会被高压电极</w:t>
      </w:r>
      <w:r>
        <w:rPr>
          <w:rFonts w:hAnsi="宋体" w:hint="eastAsia"/>
          <w:sz w:val="24"/>
        </w:rPr>
        <w:t>层</w:t>
      </w:r>
      <w:r w:rsidRPr="003E19F7">
        <w:rPr>
          <w:rFonts w:hAnsi="宋体"/>
          <w:sz w:val="24"/>
        </w:rPr>
        <w:t>屏蔽掉。</w:t>
      </w:r>
      <w:r w:rsidRPr="003E19F7">
        <w:rPr>
          <w:rFonts w:hAnsi="宋体" w:hint="eastAsia"/>
          <w:sz w:val="24"/>
        </w:rPr>
        <w:t>在</w:t>
      </w:r>
      <w:r w:rsidRPr="003E19F7">
        <w:rPr>
          <w:rFonts w:hAnsi="宋体"/>
          <w:sz w:val="24"/>
        </w:rPr>
        <w:t>PCB</w:t>
      </w:r>
      <w:r w:rsidRPr="003E19F7">
        <w:rPr>
          <w:rFonts w:hAnsi="宋体"/>
          <w:sz w:val="24"/>
        </w:rPr>
        <w:t>板和高压电极之间</w:t>
      </w:r>
      <w:r w:rsidRPr="003E19F7">
        <w:rPr>
          <w:rFonts w:hAnsi="宋体" w:hint="eastAsia"/>
          <w:sz w:val="24"/>
        </w:rPr>
        <w:t>，</w:t>
      </w:r>
      <w:r w:rsidRPr="003E19F7">
        <w:rPr>
          <w:rFonts w:hAnsi="宋体"/>
          <w:sz w:val="24"/>
        </w:rPr>
        <w:t>有一层厚度为</w:t>
      </w:r>
      <w:r w:rsidRPr="003E19F7">
        <w:rPr>
          <w:rFonts w:hAnsi="宋体"/>
          <w:sz w:val="24"/>
        </w:rPr>
        <w:t>0.15 mm</w:t>
      </w:r>
      <w:r w:rsidRPr="003E19F7">
        <w:rPr>
          <w:rFonts w:hAnsi="宋体"/>
          <w:sz w:val="24"/>
        </w:rPr>
        <w:t>的</w:t>
      </w:r>
      <w:r w:rsidRPr="003E19F7">
        <w:rPr>
          <w:rFonts w:hAnsi="宋体"/>
          <w:sz w:val="24"/>
        </w:rPr>
        <w:t>Mylar</w:t>
      </w:r>
      <w:r w:rsidRPr="003E19F7">
        <w:rPr>
          <w:rFonts w:hAnsi="宋体" w:hint="eastAsia"/>
          <w:sz w:val="24"/>
        </w:rPr>
        <w:t>薄膜</w:t>
      </w:r>
      <w:r w:rsidRPr="003E19F7">
        <w:rPr>
          <w:rFonts w:hAnsi="宋体"/>
          <w:sz w:val="24"/>
        </w:rPr>
        <w:t>材料，它与</w:t>
      </w:r>
      <w:r w:rsidRPr="003E19F7">
        <w:rPr>
          <w:rFonts w:hAnsi="宋体"/>
          <w:sz w:val="24"/>
        </w:rPr>
        <w:t>PCB</w:t>
      </w:r>
      <w:r w:rsidRPr="003E19F7">
        <w:rPr>
          <w:rFonts w:hAnsi="宋体"/>
          <w:sz w:val="24"/>
        </w:rPr>
        <w:t>板的基材（</w:t>
      </w:r>
      <w:r w:rsidRPr="003E19F7">
        <w:rPr>
          <w:rFonts w:hAnsi="宋体" w:hint="eastAsia"/>
          <w:sz w:val="24"/>
        </w:rPr>
        <w:t>FR</w:t>
      </w:r>
      <w:r w:rsidRPr="003E19F7">
        <w:rPr>
          <w:rFonts w:hAnsi="宋体"/>
          <w:sz w:val="24"/>
        </w:rPr>
        <w:t>-4</w:t>
      </w:r>
      <w:r w:rsidRPr="003E19F7">
        <w:rPr>
          <w:rFonts w:hAnsi="宋体"/>
          <w:sz w:val="24"/>
        </w:rPr>
        <w:t>）</w:t>
      </w:r>
      <w:r w:rsidRPr="003E19F7">
        <w:rPr>
          <w:rFonts w:hAnsi="宋体" w:hint="eastAsia"/>
          <w:sz w:val="24"/>
        </w:rPr>
        <w:t>共同</w:t>
      </w:r>
      <w:r w:rsidRPr="003E19F7">
        <w:rPr>
          <w:rFonts w:hAnsi="宋体"/>
          <w:sz w:val="24"/>
        </w:rPr>
        <w:t>承担高压绝缘的作用，使高压电极上的高压不会</w:t>
      </w:r>
      <w:r w:rsidRPr="003E19F7">
        <w:rPr>
          <w:rFonts w:hAnsi="宋体" w:hint="eastAsia"/>
          <w:sz w:val="24"/>
        </w:rPr>
        <w:t>与</w:t>
      </w:r>
      <w:r w:rsidRPr="003E19F7">
        <w:rPr>
          <w:rFonts w:hAnsi="宋体"/>
          <w:sz w:val="24"/>
        </w:rPr>
        <w:t>读出条</w:t>
      </w:r>
      <w:r>
        <w:rPr>
          <w:rFonts w:hAnsi="宋体" w:hint="eastAsia"/>
          <w:sz w:val="24"/>
        </w:rPr>
        <w:t>（地电位</w:t>
      </w:r>
      <w:r>
        <w:rPr>
          <w:rFonts w:hAnsi="宋体"/>
          <w:sz w:val="24"/>
        </w:rPr>
        <w:t>）</w:t>
      </w:r>
      <w:r w:rsidRPr="003E19F7">
        <w:rPr>
          <w:rFonts w:hAnsi="宋体"/>
          <w:sz w:val="24"/>
        </w:rPr>
        <w:t>短路。</w:t>
      </w:r>
      <w:r w:rsidRPr="003E19F7">
        <w:rPr>
          <w:rFonts w:hAnsi="宋体" w:hint="eastAsia"/>
          <w:sz w:val="24"/>
        </w:rPr>
        <w:t>在</w:t>
      </w:r>
      <w:r w:rsidRPr="003E19F7">
        <w:rPr>
          <w:rFonts w:hAnsi="宋体"/>
          <w:sz w:val="24"/>
        </w:rPr>
        <w:t>高压电极之内，是一系列的玻璃电阻</w:t>
      </w:r>
      <w:r w:rsidRPr="003E19F7">
        <w:rPr>
          <w:rFonts w:hAnsi="宋体" w:hint="eastAsia"/>
          <w:sz w:val="24"/>
        </w:rPr>
        <w:t>板</w:t>
      </w:r>
      <w:r w:rsidRPr="003E19F7">
        <w:rPr>
          <w:rFonts w:hAnsi="宋体"/>
          <w:sz w:val="24"/>
        </w:rPr>
        <w:t>，</w:t>
      </w:r>
      <w:r w:rsidRPr="003E19F7">
        <w:rPr>
          <w:rFonts w:hAnsi="宋体" w:hint="eastAsia"/>
          <w:sz w:val="24"/>
        </w:rPr>
        <w:t>包括</w:t>
      </w:r>
      <w:r w:rsidRPr="003E19F7">
        <w:rPr>
          <w:rFonts w:hAnsi="宋体"/>
          <w:sz w:val="24"/>
        </w:rPr>
        <w:t>外</w:t>
      </w:r>
      <w:r w:rsidRPr="003E19F7">
        <w:rPr>
          <w:rFonts w:hAnsi="宋体" w:hint="eastAsia"/>
          <w:sz w:val="24"/>
        </w:rPr>
        <w:t>电极</w:t>
      </w:r>
      <w:r w:rsidRPr="003E19F7">
        <w:rPr>
          <w:rFonts w:hAnsi="宋体"/>
          <w:sz w:val="24"/>
        </w:rPr>
        <w:t>玻璃</w:t>
      </w:r>
      <w:r w:rsidRPr="003E19F7">
        <w:rPr>
          <w:rFonts w:hAnsi="宋体" w:hint="eastAsia"/>
          <w:sz w:val="24"/>
        </w:rPr>
        <w:t>（</w:t>
      </w:r>
      <w:r w:rsidRPr="003E19F7">
        <w:rPr>
          <w:rFonts w:hAnsi="宋体" w:hint="eastAsia"/>
          <w:sz w:val="24"/>
        </w:rPr>
        <w:t>2</w:t>
      </w:r>
      <w:r w:rsidRPr="003E19F7">
        <w:rPr>
          <w:rFonts w:hAnsi="宋体" w:hint="eastAsia"/>
          <w:sz w:val="24"/>
        </w:rPr>
        <w:t>块</w:t>
      </w:r>
      <w:r w:rsidRPr="003E19F7">
        <w:rPr>
          <w:rFonts w:hAnsi="宋体"/>
          <w:sz w:val="24"/>
        </w:rPr>
        <w:t>）和内气隙玻璃</w:t>
      </w:r>
      <w:r w:rsidRPr="003E19F7">
        <w:rPr>
          <w:rFonts w:hAnsi="宋体" w:hint="eastAsia"/>
          <w:sz w:val="24"/>
        </w:rPr>
        <w:t>（</w:t>
      </w:r>
      <w:r w:rsidRPr="003E19F7">
        <w:rPr>
          <w:rFonts w:hAnsi="宋体" w:hint="eastAsia"/>
          <w:sz w:val="24"/>
        </w:rPr>
        <w:t>4</w:t>
      </w:r>
      <w:r w:rsidRPr="003E19F7">
        <w:rPr>
          <w:rFonts w:hAnsi="宋体" w:hint="eastAsia"/>
          <w:sz w:val="24"/>
        </w:rPr>
        <w:t>块</w:t>
      </w:r>
      <w:r w:rsidRPr="003E19F7">
        <w:rPr>
          <w:rFonts w:hAnsi="宋体"/>
          <w:sz w:val="24"/>
        </w:rPr>
        <w:t>）。</w:t>
      </w:r>
      <w:r w:rsidRPr="003E19F7">
        <w:rPr>
          <w:rFonts w:hAnsi="宋体" w:hint="eastAsia"/>
          <w:sz w:val="24"/>
        </w:rPr>
        <w:t>外电极</w:t>
      </w:r>
      <w:r w:rsidRPr="003E19F7">
        <w:rPr>
          <w:rFonts w:hAnsi="宋体"/>
          <w:sz w:val="24"/>
        </w:rPr>
        <w:t>玻璃厚度为</w:t>
      </w:r>
      <w:r w:rsidRPr="003E19F7">
        <w:rPr>
          <w:rFonts w:hAnsi="宋体"/>
          <w:sz w:val="24"/>
        </w:rPr>
        <w:t>1.1 mm</w:t>
      </w:r>
      <w:r>
        <w:rPr>
          <w:rFonts w:hAnsi="宋体" w:hint="eastAsia"/>
          <w:sz w:val="24"/>
        </w:rPr>
        <w:t>，</w:t>
      </w:r>
      <w:r w:rsidRPr="003E19F7">
        <w:rPr>
          <w:rFonts w:hAnsi="宋体" w:hint="eastAsia"/>
          <w:sz w:val="24"/>
        </w:rPr>
        <w:t>内气隙</w:t>
      </w:r>
      <w:r w:rsidRPr="003E19F7">
        <w:rPr>
          <w:rFonts w:hAnsi="宋体"/>
          <w:sz w:val="24"/>
        </w:rPr>
        <w:t>玻璃厚度为</w:t>
      </w:r>
      <w:r w:rsidRPr="003E19F7">
        <w:rPr>
          <w:rFonts w:hAnsi="宋体"/>
          <w:sz w:val="24"/>
        </w:rPr>
        <w:t>0.7 mm</w:t>
      </w:r>
      <w:r>
        <w:rPr>
          <w:rFonts w:hAnsi="宋体" w:hint="eastAsia"/>
          <w:sz w:val="24"/>
        </w:rPr>
        <w:t>。外电极玻璃的</w:t>
      </w:r>
      <w:r w:rsidRPr="003E19F7">
        <w:rPr>
          <w:rFonts w:hAnsi="宋体" w:hint="eastAsia"/>
          <w:sz w:val="24"/>
        </w:rPr>
        <w:t>面积</w:t>
      </w:r>
      <w:r>
        <w:rPr>
          <w:rFonts w:hAnsi="宋体" w:hint="eastAsia"/>
          <w:sz w:val="24"/>
        </w:rPr>
        <w:t>比</w:t>
      </w:r>
      <w:r>
        <w:rPr>
          <w:rFonts w:hAnsi="宋体"/>
          <w:sz w:val="24"/>
        </w:rPr>
        <w:t>内气隙玻璃</w:t>
      </w:r>
      <w:r>
        <w:rPr>
          <w:rFonts w:hAnsi="宋体" w:hint="eastAsia"/>
          <w:sz w:val="24"/>
        </w:rPr>
        <w:t>稍大</w:t>
      </w:r>
      <w:r>
        <w:rPr>
          <w:rFonts w:hAnsi="宋体"/>
          <w:sz w:val="24"/>
        </w:rPr>
        <w:t>，</w:t>
      </w:r>
      <w:r>
        <w:rPr>
          <w:rFonts w:hAnsi="宋体" w:hint="eastAsia"/>
          <w:sz w:val="24"/>
        </w:rPr>
        <w:t>主要</w:t>
      </w:r>
      <w:r>
        <w:rPr>
          <w:rFonts w:hAnsi="宋体"/>
          <w:sz w:val="24"/>
        </w:rPr>
        <w:t>是为了尽可能在有效区域内形成均匀的电场</w:t>
      </w:r>
      <w:r>
        <w:rPr>
          <w:rFonts w:hAnsi="宋体" w:hint="eastAsia"/>
          <w:sz w:val="24"/>
        </w:rPr>
        <w:t>；</w:t>
      </w:r>
      <w:r w:rsidRPr="003E19F7">
        <w:rPr>
          <w:rFonts w:hAnsi="宋体" w:hint="eastAsia"/>
          <w:sz w:val="24"/>
        </w:rPr>
        <w:t>而</w:t>
      </w:r>
      <w:r w:rsidRPr="003E19F7">
        <w:rPr>
          <w:rFonts w:hAnsi="宋体"/>
          <w:sz w:val="24"/>
        </w:rPr>
        <w:t>高压电极石墨层的面积</w:t>
      </w:r>
      <w:r>
        <w:rPr>
          <w:rFonts w:hAnsi="宋体" w:hint="eastAsia"/>
          <w:sz w:val="24"/>
        </w:rPr>
        <w:t>又比</w:t>
      </w:r>
      <w:r>
        <w:rPr>
          <w:rFonts w:hAnsi="宋体"/>
          <w:sz w:val="24"/>
        </w:rPr>
        <w:t>外电极玻璃稍小，</w:t>
      </w:r>
      <w:r>
        <w:rPr>
          <w:rFonts w:hAnsi="宋体" w:hint="eastAsia"/>
          <w:sz w:val="24"/>
        </w:rPr>
        <w:t>以</w:t>
      </w:r>
      <w:r w:rsidRPr="003E19F7">
        <w:rPr>
          <w:rFonts w:hAnsi="宋体"/>
          <w:sz w:val="24"/>
        </w:rPr>
        <w:t>避免</w:t>
      </w:r>
      <w:r>
        <w:rPr>
          <w:rFonts w:hAnsi="宋体" w:hint="eastAsia"/>
          <w:sz w:val="24"/>
        </w:rPr>
        <w:t>电极</w:t>
      </w:r>
      <w:r w:rsidRPr="003E19F7">
        <w:rPr>
          <w:rFonts w:hAnsi="宋体" w:hint="eastAsia"/>
          <w:sz w:val="24"/>
        </w:rPr>
        <w:t>边缘</w:t>
      </w:r>
      <w:r w:rsidRPr="003E19F7">
        <w:rPr>
          <w:rFonts w:hAnsi="宋体"/>
          <w:sz w:val="24"/>
        </w:rPr>
        <w:t>的高压</w:t>
      </w:r>
      <w:r w:rsidRPr="003E19F7">
        <w:rPr>
          <w:rFonts w:hAnsi="宋体" w:hint="eastAsia"/>
          <w:sz w:val="24"/>
        </w:rPr>
        <w:t>放电</w:t>
      </w:r>
      <w:r w:rsidRPr="003E19F7">
        <w:rPr>
          <w:rFonts w:hAnsi="宋体"/>
          <w:sz w:val="24"/>
        </w:rPr>
        <w:t>。</w:t>
      </w:r>
      <w:r w:rsidRPr="003E19F7">
        <w:rPr>
          <w:rFonts w:hAnsi="宋体" w:hint="eastAsia"/>
          <w:sz w:val="24"/>
        </w:rPr>
        <w:t>电阻玻璃板</w:t>
      </w:r>
      <w:r w:rsidRPr="003E19F7">
        <w:rPr>
          <w:rFonts w:hAnsi="宋体"/>
          <w:sz w:val="24"/>
        </w:rPr>
        <w:t>之间用直径</w:t>
      </w:r>
      <w:r w:rsidRPr="003E19F7">
        <w:rPr>
          <w:rFonts w:hAnsi="宋体"/>
          <w:sz w:val="24"/>
        </w:rPr>
        <w:t>0.25 mm</w:t>
      </w:r>
      <w:r w:rsidRPr="003E19F7">
        <w:rPr>
          <w:rFonts w:hAnsi="宋体"/>
          <w:sz w:val="24"/>
        </w:rPr>
        <w:t>的鱼线隔开</w:t>
      </w:r>
      <w:r w:rsidRPr="003E19F7">
        <w:rPr>
          <w:rFonts w:hAnsi="宋体" w:hint="eastAsia"/>
          <w:sz w:val="24"/>
        </w:rPr>
        <w:t>，在玻璃</w:t>
      </w:r>
      <w:r w:rsidRPr="003E19F7">
        <w:rPr>
          <w:rFonts w:hAnsi="宋体"/>
          <w:sz w:val="24"/>
        </w:rPr>
        <w:t>间产生</w:t>
      </w:r>
      <w:r w:rsidRPr="003E19F7">
        <w:rPr>
          <w:rFonts w:hAnsi="宋体" w:hint="eastAsia"/>
          <w:sz w:val="24"/>
        </w:rPr>
        <w:t>均匀</w:t>
      </w:r>
      <w:r w:rsidRPr="003E19F7">
        <w:rPr>
          <w:rFonts w:hAnsi="宋体"/>
          <w:sz w:val="24"/>
        </w:rPr>
        <w:t>的气隙。这</w:t>
      </w:r>
      <w:r w:rsidRPr="003E19F7">
        <w:rPr>
          <w:rFonts w:hAnsi="宋体" w:hint="eastAsia"/>
          <w:sz w:val="24"/>
        </w:rPr>
        <w:t>些</w:t>
      </w:r>
      <w:r w:rsidRPr="003E19F7">
        <w:rPr>
          <w:rFonts w:hAnsi="宋体"/>
          <w:sz w:val="24"/>
        </w:rPr>
        <w:t>气隙便是</w:t>
      </w:r>
      <w:r w:rsidRPr="003E19F7">
        <w:rPr>
          <w:rFonts w:hAnsi="宋体"/>
          <w:sz w:val="24"/>
        </w:rPr>
        <w:t>MRPC</w:t>
      </w:r>
      <w:r w:rsidRPr="003E19F7">
        <w:rPr>
          <w:rFonts w:hAnsi="宋体"/>
          <w:sz w:val="24"/>
        </w:rPr>
        <w:t>的灵敏工作区域。</w:t>
      </w:r>
      <w:r w:rsidRPr="003E19F7">
        <w:rPr>
          <w:rFonts w:hAnsi="宋体" w:hint="eastAsia"/>
          <w:sz w:val="24"/>
        </w:rPr>
        <w:t>MRPC</w:t>
      </w:r>
      <w:r w:rsidRPr="003E19F7">
        <w:rPr>
          <w:rFonts w:hAnsi="宋体"/>
          <w:sz w:val="24"/>
        </w:rPr>
        <w:t>通常</w:t>
      </w:r>
      <w:r w:rsidRPr="003E19F7">
        <w:rPr>
          <w:rFonts w:hAnsi="宋体" w:hint="eastAsia"/>
          <w:sz w:val="24"/>
        </w:rPr>
        <w:t>放置</w:t>
      </w:r>
      <w:r w:rsidRPr="003E19F7">
        <w:rPr>
          <w:rFonts w:hAnsi="宋体"/>
          <w:sz w:val="24"/>
        </w:rPr>
        <w:t>在气密的盒子中，通入</w:t>
      </w:r>
      <w:r w:rsidRPr="003E19F7">
        <w:rPr>
          <w:rFonts w:hAnsi="宋体" w:hint="eastAsia"/>
          <w:sz w:val="24"/>
        </w:rPr>
        <w:t>氟利昂</w:t>
      </w:r>
      <w:r w:rsidRPr="003E19F7">
        <w:rPr>
          <w:rFonts w:hAnsi="宋体" w:hint="eastAsia"/>
          <w:sz w:val="24"/>
        </w:rPr>
        <w:t>R</w:t>
      </w:r>
      <w:r w:rsidRPr="003E19F7">
        <w:rPr>
          <w:rFonts w:hAnsi="宋体"/>
          <w:sz w:val="24"/>
        </w:rPr>
        <w:t>-134a</w:t>
      </w:r>
      <w:r w:rsidRPr="003E19F7">
        <w:rPr>
          <w:rFonts w:hAnsi="宋体"/>
          <w:sz w:val="24"/>
        </w:rPr>
        <w:t>为主（</w:t>
      </w:r>
      <w:r>
        <w:rPr>
          <w:rFonts w:hAnsi="宋体" w:hint="eastAsia"/>
          <w:sz w:val="24"/>
        </w:rPr>
        <w:t>&gt;</w:t>
      </w:r>
      <w:r w:rsidRPr="003E19F7">
        <w:rPr>
          <w:rFonts w:hAnsi="宋体" w:hint="eastAsia"/>
          <w:sz w:val="24"/>
        </w:rPr>
        <w:t>9</w:t>
      </w:r>
      <w:r>
        <w:rPr>
          <w:rFonts w:hAnsi="宋体"/>
          <w:sz w:val="24"/>
        </w:rPr>
        <w:t>0</w:t>
      </w:r>
      <w:r w:rsidRPr="003E19F7">
        <w:rPr>
          <w:rFonts w:hAnsi="宋体"/>
          <w:sz w:val="24"/>
        </w:rPr>
        <w:t>%</w:t>
      </w:r>
      <w:r w:rsidRPr="003E19F7">
        <w:rPr>
          <w:rFonts w:hAnsi="宋体"/>
          <w:sz w:val="24"/>
        </w:rPr>
        <w:t>）</w:t>
      </w:r>
      <w:r w:rsidRPr="003E19F7">
        <w:rPr>
          <w:rFonts w:hAnsi="宋体" w:hint="eastAsia"/>
          <w:sz w:val="24"/>
        </w:rPr>
        <w:t>的</w:t>
      </w:r>
      <w:r>
        <w:rPr>
          <w:rFonts w:hAnsi="宋体"/>
          <w:sz w:val="24"/>
        </w:rPr>
        <w:t>工作气体</w:t>
      </w:r>
      <w:r>
        <w:rPr>
          <w:rFonts w:hAnsi="宋体" w:hint="eastAsia"/>
          <w:sz w:val="24"/>
        </w:rPr>
        <w:t>。</w:t>
      </w:r>
      <w:r w:rsidRPr="003E19F7">
        <w:rPr>
          <w:rFonts w:hAnsi="宋体"/>
          <w:sz w:val="24"/>
        </w:rPr>
        <w:t xml:space="preserve"> </w:t>
      </w:r>
    </w:p>
    <w:p w14:paraId="69172902" w14:textId="77777777" w:rsidR="0004067D" w:rsidRPr="00C71521" w:rsidRDefault="0004067D" w:rsidP="0004067D">
      <w:pPr>
        <w:ind w:firstLine="420"/>
      </w:pPr>
    </w:p>
    <w:p w14:paraId="388D245E" w14:textId="77777777" w:rsidR="0004067D" w:rsidRDefault="0004067D" w:rsidP="0004067D">
      <w:pPr>
        <w:ind w:firstLine="480"/>
        <w:jc w:val="center"/>
      </w:pPr>
      <w:r>
        <w:rPr>
          <w:noProof/>
        </w:rPr>
        <w:drawing>
          <wp:inline distT="0" distB="0" distL="0" distR="0" wp14:anchorId="68DFEF7C" wp14:editId="71F358BC">
            <wp:extent cx="4248150" cy="2352675"/>
            <wp:effectExtent l="19050" t="0" r="0" b="0"/>
            <wp:docPr id="1" name="图片 1" descr="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1"/>
                    <pic:cNvPicPr>
                      <a:picLocks noChangeAspect="1" noChangeArrowheads="1"/>
                    </pic:cNvPicPr>
                  </pic:nvPicPr>
                  <pic:blipFill>
                    <a:blip r:embed="rId8"/>
                    <a:srcRect/>
                    <a:stretch>
                      <a:fillRect/>
                    </a:stretch>
                  </pic:blipFill>
                  <pic:spPr bwMode="auto">
                    <a:xfrm>
                      <a:off x="0" y="0"/>
                      <a:ext cx="4248150" cy="2352675"/>
                    </a:xfrm>
                    <a:prstGeom prst="rect">
                      <a:avLst/>
                    </a:prstGeom>
                    <a:noFill/>
                    <a:ln w="9525">
                      <a:noFill/>
                      <a:miter lim="800000"/>
                      <a:headEnd/>
                      <a:tailEnd/>
                    </a:ln>
                  </pic:spPr>
                </pic:pic>
              </a:graphicData>
            </a:graphic>
          </wp:inline>
        </w:drawing>
      </w:r>
    </w:p>
    <w:p w14:paraId="19B9008B" w14:textId="77777777" w:rsidR="0004067D" w:rsidRDefault="0004067D" w:rsidP="0004067D">
      <w:pPr>
        <w:ind w:firstLine="480"/>
        <w:jc w:val="center"/>
      </w:pPr>
      <w:r>
        <w:t>图</w:t>
      </w:r>
      <w:r>
        <w:t>2 MRPC</w:t>
      </w:r>
      <w:r>
        <w:t>的工作原理</w:t>
      </w:r>
    </w:p>
    <w:p w14:paraId="69569887" w14:textId="77777777" w:rsidR="0004067D" w:rsidRDefault="0004067D" w:rsidP="0004067D">
      <w:pPr>
        <w:ind w:firstLine="480"/>
        <w:jc w:val="center"/>
      </w:pPr>
    </w:p>
    <w:p w14:paraId="3A26708C" w14:textId="77777777" w:rsidR="0004067D" w:rsidRPr="003E19F7" w:rsidRDefault="0004067D" w:rsidP="0004067D">
      <w:pPr>
        <w:spacing w:line="440" w:lineRule="exact"/>
        <w:ind w:firstLineChars="200" w:firstLine="480"/>
        <w:rPr>
          <w:rFonts w:hAnsi="宋体"/>
          <w:sz w:val="24"/>
        </w:rPr>
      </w:pPr>
      <w:r w:rsidRPr="003E19F7">
        <w:rPr>
          <w:rFonts w:hAnsi="宋体" w:hint="eastAsia"/>
          <w:sz w:val="24"/>
        </w:rPr>
        <w:t>图</w:t>
      </w:r>
      <w:r w:rsidRPr="003E19F7">
        <w:rPr>
          <w:rFonts w:hAnsi="宋体" w:hint="eastAsia"/>
          <w:sz w:val="24"/>
        </w:rPr>
        <w:t xml:space="preserve">2 </w:t>
      </w:r>
      <w:r w:rsidRPr="003E19F7">
        <w:rPr>
          <w:rFonts w:hAnsi="宋体" w:hint="eastAsia"/>
          <w:sz w:val="24"/>
        </w:rPr>
        <w:t>为</w:t>
      </w:r>
      <w:r w:rsidRPr="003E19F7">
        <w:rPr>
          <w:rFonts w:hAnsi="宋体" w:hint="eastAsia"/>
          <w:sz w:val="24"/>
        </w:rPr>
        <w:t>MRPC</w:t>
      </w:r>
      <w:r w:rsidRPr="003E19F7">
        <w:rPr>
          <w:rFonts w:hAnsi="宋体" w:hint="eastAsia"/>
          <w:sz w:val="24"/>
        </w:rPr>
        <w:t>工作原理</w:t>
      </w:r>
      <w:r>
        <w:rPr>
          <w:rFonts w:hAnsi="宋体" w:hint="eastAsia"/>
          <w:sz w:val="24"/>
        </w:rPr>
        <w:t>示意</w:t>
      </w:r>
      <w:r w:rsidRPr="003E19F7">
        <w:rPr>
          <w:rFonts w:hAnsi="宋体" w:hint="eastAsia"/>
          <w:sz w:val="24"/>
        </w:rPr>
        <w:t>图。</w:t>
      </w:r>
      <w:r>
        <w:rPr>
          <w:rFonts w:hAnsi="宋体" w:hint="eastAsia"/>
          <w:sz w:val="24"/>
        </w:rPr>
        <w:t>当</w:t>
      </w:r>
      <w:r w:rsidRPr="003E19F7">
        <w:rPr>
          <w:rFonts w:hAnsi="宋体"/>
          <w:sz w:val="24"/>
        </w:rPr>
        <w:t>高压电极</w:t>
      </w:r>
      <w:r>
        <w:rPr>
          <w:rFonts w:hAnsi="宋体" w:hint="eastAsia"/>
          <w:sz w:val="24"/>
        </w:rPr>
        <w:t>上</w:t>
      </w:r>
      <w:r w:rsidRPr="003E19F7">
        <w:rPr>
          <w:rFonts w:hAnsi="宋体"/>
          <w:sz w:val="24"/>
        </w:rPr>
        <w:t>加上</w:t>
      </w:r>
      <w:r>
        <w:rPr>
          <w:rFonts w:hAnsi="宋体" w:hint="eastAsia"/>
          <w:sz w:val="24"/>
        </w:rPr>
        <w:t>上</w:t>
      </w:r>
      <w:r w:rsidRPr="003E19F7">
        <w:rPr>
          <w:rFonts w:hAnsi="宋体"/>
          <w:sz w:val="24"/>
        </w:rPr>
        <w:t>万伏的工作电压</w:t>
      </w:r>
      <w:r>
        <w:rPr>
          <w:rFonts w:hAnsi="宋体" w:hint="eastAsia"/>
          <w:sz w:val="24"/>
        </w:rPr>
        <w:t>时</w:t>
      </w:r>
      <w:r w:rsidRPr="003E19F7">
        <w:rPr>
          <w:rFonts w:hAnsi="宋体"/>
          <w:sz w:val="24"/>
        </w:rPr>
        <w:t>，</w:t>
      </w:r>
      <w:r>
        <w:rPr>
          <w:rFonts w:hAnsi="宋体" w:hint="eastAsia"/>
          <w:sz w:val="24"/>
        </w:rPr>
        <w:t>内层</w:t>
      </w:r>
      <w:r w:rsidRPr="003E19F7">
        <w:rPr>
          <w:rFonts w:hAnsi="宋体"/>
          <w:sz w:val="24"/>
        </w:rPr>
        <w:t>的</w:t>
      </w:r>
      <w:r>
        <w:rPr>
          <w:rFonts w:hAnsi="宋体" w:hint="eastAsia"/>
          <w:sz w:val="24"/>
        </w:rPr>
        <w:t>气隙</w:t>
      </w:r>
      <w:r w:rsidRPr="003E19F7">
        <w:rPr>
          <w:rFonts w:hAnsi="宋体"/>
          <w:sz w:val="24"/>
        </w:rPr>
        <w:t>玻璃板</w:t>
      </w:r>
      <w:r>
        <w:rPr>
          <w:rFonts w:hAnsi="宋体" w:hint="eastAsia"/>
          <w:sz w:val="24"/>
        </w:rPr>
        <w:t>并</w:t>
      </w:r>
      <w:r w:rsidRPr="003E19F7">
        <w:rPr>
          <w:rFonts w:hAnsi="宋体"/>
          <w:sz w:val="24"/>
        </w:rPr>
        <w:t>不与高压电极</w:t>
      </w:r>
      <w:r>
        <w:rPr>
          <w:rFonts w:hAnsi="宋体" w:hint="eastAsia"/>
          <w:sz w:val="24"/>
        </w:rPr>
        <w:t>直接</w:t>
      </w:r>
      <w:r w:rsidRPr="003E19F7">
        <w:rPr>
          <w:rFonts w:hAnsi="宋体"/>
          <w:sz w:val="24"/>
        </w:rPr>
        <w:t>相连，</w:t>
      </w:r>
      <w:r>
        <w:rPr>
          <w:rFonts w:hAnsi="宋体" w:hint="eastAsia"/>
          <w:sz w:val="24"/>
        </w:rPr>
        <w:t>而是</w:t>
      </w:r>
      <w:r w:rsidRPr="003E19F7">
        <w:rPr>
          <w:rFonts w:hAnsi="宋体"/>
          <w:sz w:val="24"/>
        </w:rPr>
        <w:t>悬浮在电场中</w:t>
      </w:r>
      <w:r>
        <w:rPr>
          <w:rFonts w:hAnsi="宋体" w:hint="eastAsia"/>
          <w:sz w:val="24"/>
        </w:rPr>
        <w:t>。</w:t>
      </w:r>
      <w:r w:rsidRPr="003E19F7">
        <w:rPr>
          <w:rFonts w:hAnsi="宋体"/>
          <w:sz w:val="24"/>
        </w:rPr>
        <w:t>玻璃</w:t>
      </w:r>
      <w:r>
        <w:rPr>
          <w:rFonts w:hAnsi="宋体" w:hint="eastAsia"/>
          <w:sz w:val="24"/>
        </w:rPr>
        <w:t>体电阻率约为</w:t>
      </w:r>
      <w:r>
        <w:rPr>
          <w:rFonts w:hAnsi="宋体" w:hint="eastAsia"/>
          <w:sz w:val="24"/>
        </w:rPr>
        <w:t>10</w:t>
      </w:r>
      <w:r w:rsidRPr="00070192">
        <w:rPr>
          <w:rFonts w:hAnsi="宋体" w:hint="eastAsia"/>
          <w:sz w:val="24"/>
          <w:vertAlign w:val="superscript"/>
        </w:rPr>
        <w:t>12</w:t>
      </w:r>
      <w:r w:rsidRPr="00070192">
        <w:rPr>
          <w:rFonts w:hAnsi="宋体"/>
          <w:sz w:val="24"/>
          <w:vertAlign w:val="superscript"/>
        </w:rPr>
        <w:t>-13</w:t>
      </w:r>
      <w:r>
        <w:rPr>
          <w:rFonts w:hAnsi="宋体"/>
          <w:sz w:val="24"/>
        </w:rPr>
        <w:t xml:space="preserve"> </w:t>
      </w:r>
      <w:r w:rsidRPr="005F57F5">
        <w:rPr>
          <w:sz w:val="24"/>
        </w:rPr>
        <w:t>Ω•cm</w:t>
      </w:r>
      <w:r>
        <w:rPr>
          <w:rFonts w:hAnsi="宋体" w:hint="eastAsia"/>
          <w:sz w:val="24"/>
        </w:rPr>
        <w:t>，</w:t>
      </w:r>
      <w:r w:rsidRPr="003E19F7">
        <w:rPr>
          <w:rFonts w:hAnsi="宋体"/>
          <w:sz w:val="24"/>
        </w:rPr>
        <w:t>在</w:t>
      </w:r>
      <w:r>
        <w:rPr>
          <w:rFonts w:hAnsi="宋体" w:hint="eastAsia"/>
          <w:sz w:val="24"/>
        </w:rPr>
        <w:t>静电平衡</w:t>
      </w:r>
      <w:r>
        <w:rPr>
          <w:rFonts w:hAnsi="宋体"/>
          <w:sz w:val="24"/>
        </w:rPr>
        <w:t>的高电场中呈现类似导体的特性</w:t>
      </w:r>
      <w:r>
        <w:rPr>
          <w:rFonts w:hAnsi="宋体" w:hint="eastAsia"/>
          <w:sz w:val="24"/>
        </w:rPr>
        <w:t>：内部</w:t>
      </w:r>
      <w:r>
        <w:rPr>
          <w:rFonts w:hAnsi="宋体"/>
          <w:sz w:val="24"/>
        </w:rPr>
        <w:t>场强为</w:t>
      </w:r>
      <w:r>
        <w:rPr>
          <w:rFonts w:hAnsi="宋体" w:hint="eastAsia"/>
          <w:sz w:val="24"/>
        </w:rPr>
        <w:t>0</w:t>
      </w:r>
      <w:r>
        <w:rPr>
          <w:rFonts w:hAnsi="宋体" w:hint="eastAsia"/>
          <w:sz w:val="24"/>
        </w:rPr>
        <w:t>，外加</w:t>
      </w:r>
      <w:r>
        <w:rPr>
          <w:rFonts w:hAnsi="宋体"/>
          <w:sz w:val="24"/>
        </w:rPr>
        <w:t>的高压全部施加在气隙中，</w:t>
      </w:r>
      <w:r>
        <w:rPr>
          <w:rFonts w:hAnsi="宋体" w:hint="eastAsia"/>
          <w:sz w:val="24"/>
        </w:rPr>
        <w:t>MRPC</w:t>
      </w:r>
      <w:r>
        <w:rPr>
          <w:rFonts w:hAnsi="宋体" w:hint="eastAsia"/>
          <w:sz w:val="24"/>
        </w:rPr>
        <w:t>的</w:t>
      </w:r>
      <w:r>
        <w:rPr>
          <w:rFonts w:hAnsi="宋体"/>
          <w:sz w:val="24"/>
        </w:rPr>
        <w:t>气隙中工作电场</w:t>
      </w:r>
      <w:r>
        <w:rPr>
          <w:rFonts w:hAnsi="宋体" w:hint="eastAsia"/>
          <w:sz w:val="24"/>
        </w:rPr>
        <w:t>通常</w:t>
      </w:r>
      <w:r>
        <w:rPr>
          <w:rFonts w:hAnsi="宋体"/>
          <w:sz w:val="24"/>
        </w:rPr>
        <w:t>为</w:t>
      </w:r>
      <w:r>
        <w:rPr>
          <w:rFonts w:hint="eastAsia"/>
        </w:rPr>
        <w:t>100</w:t>
      </w:r>
      <w:r>
        <w:t>-110 kV/cm</w:t>
      </w:r>
      <w:r>
        <w:rPr>
          <w:rFonts w:hint="eastAsia"/>
        </w:rPr>
        <w:t>。</w:t>
      </w:r>
      <w:r w:rsidRPr="003E19F7">
        <w:rPr>
          <w:rFonts w:hAnsi="宋体"/>
          <w:sz w:val="24"/>
        </w:rPr>
        <w:t>当带电粒子穿越</w:t>
      </w:r>
      <w:r w:rsidRPr="003E19F7">
        <w:rPr>
          <w:rFonts w:hAnsi="宋体"/>
          <w:sz w:val="24"/>
        </w:rPr>
        <w:t>MRPC</w:t>
      </w:r>
      <w:r w:rsidRPr="003E19F7">
        <w:rPr>
          <w:rFonts w:hAnsi="宋体"/>
          <w:sz w:val="24"/>
        </w:rPr>
        <w:t>时，</w:t>
      </w:r>
      <w:r>
        <w:rPr>
          <w:rFonts w:hAnsi="宋体" w:hint="eastAsia"/>
          <w:sz w:val="24"/>
        </w:rPr>
        <w:t>会</w:t>
      </w:r>
      <w:r w:rsidRPr="003E19F7">
        <w:rPr>
          <w:rFonts w:hAnsi="宋体" w:hint="eastAsia"/>
          <w:sz w:val="24"/>
        </w:rPr>
        <w:t>与</w:t>
      </w:r>
      <w:r>
        <w:rPr>
          <w:rFonts w:hAnsi="宋体" w:hint="eastAsia"/>
          <w:sz w:val="24"/>
        </w:rPr>
        <w:t>气隙</w:t>
      </w:r>
      <w:r>
        <w:rPr>
          <w:rFonts w:hAnsi="宋体"/>
          <w:sz w:val="24"/>
        </w:rPr>
        <w:t>中工作</w:t>
      </w:r>
      <w:r w:rsidRPr="003E19F7">
        <w:rPr>
          <w:rFonts w:hAnsi="宋体" w:hint="eastAsia"/>
          <w:sz w:val="24"/>
        </w:rPr>
        <w:t>气体分子</w:t>
      </w:r>
      <w:r>
        <w:rPr>
          <w:rFonts w:hAnsi="宋体" w:hint="eastAsia"/>
          <w:sz w:val="24"/>
        </w:rPr>
        <w:t>发生</w:t>
      </w:r>
      <w:r w:rsidRPr="003E19F7">
        <w:rPr>
          <w:rFonts w:hAnsi="宋体" w:hint="eastAsia"/>
          <w:sz w:val="24"/>
        </w:rPr>
        <w:t>相互作用，</w:t>
      </w:r>
      <w:r w:rsidRPr="003E19F7">
        <w:rPr>
          <w:rFonts w:hAnsi="宋体"/>
          <w:sz w:val="24"/>
        </w:rPr>
        <w:t>在气隙中产</w:t>
      </w:r>
      <w:r w:rsidRPr="003E19F7">
        <w:rPr>
          <w:rFonts w:hAnsi="宋体"/>
          <w:sz w:val="24"/>
        </w:rPr>
        <w:lastRenderedPageBreak/>
        <w:t>生原初电离</w:t>
      </w:r>
      <w:r>
        <w:rPr>
          <w:rFonts w:hAnsi="宋体" w:hint="eastAsia"/>
          <w:sz w:val="24"/>
        </w:rPr>
        <w:t>；</w:t>
      </w:r>
      <w:r w:rsidRPr="003E19F7">
        <w:rPr>
          <w:rFonts w:hAnsi="宋体"/>
          <w:sz w:val="24"/>
        </w:rPr>
        <w:t>原初电离产生的电子</w:t>
      </w:r>
      <w:r>
        <w:rPr>
          <w:rFonts w:hAnsi="宋体"/>
          <w:sz w:val="24"/>
        </w:rPr>
        <w:t>和正离子，在电场的作用下分别向阳极和阴极漂移，并被加速获得能量</w:t>
      </w:r>
      <w:r>
        <w:rPr>
          <w:rFonts w:hAnsi="宋体" w:hint="eastAsia"/>
          <w:sz w:val="24"/>
        </w:rPr>
        <w:t>；</w:t>
      </w:r>
      <w:r w:rsidRPr="003E19F7">
        <w:rPr>
          <w:rFonts w:hAnsi="宋体"/>
          <w:sz w:val="24"/>
        </w:rPr>
        <w:t>被加速的电子</w:t>
      </w:r>
      <w:r>
        <w:rPr>
          <w:rFonts w:hAnsi="宋体" w:hint="eastAsia"/>
          <w:sz w:val="24"/>
        </w:rPr>
        <w:t>获得</w:t>
      </w:r>
      <w:r>
        <w:rPr>
          <w:rFonts w:hAnsi="宋体"/>
          <w:sz w:val="24"/>
        </w:rPr>
        <w:t>足够高的能量，可能再次使气体</w:t>
      </w:r>
      <w:r>
        <w:rPr>
          <w:rFonts w:hAnsi="宋体" w:hint="eastAsia"/>
          <w:sz w:val="24"/>
        </w:rPr>
        <w:t>分子</w:t>
      </w:r>
      <w:r w:rsidRPr="003E19F7">
        <w:rPr>
          <w:rFonts w:hAnsi="宋体"/>
          <w:sz w:val="24"/>
        </w:rPr>
        <w:t>电离，产生次级电离。</w:t>
      </w:r>
      <w:r>
        <w:rPr>
          <w:rFonts w:hAnsi="宋体" w:hint="eastAsia"/>
          <w:sz w:val="24"/>
        </w:rPr>
        <w:t>同样</w:t>
      </w:r>
      <w:r>
        <w:rPr>
          <w:rFonts w:hAnsi="宋体"/>
          <w:sz w:val="24"/>
        </w:rPr>
        <w:t>的，次级电离</w:t>
      </w:r>
      <w:r>
        <w:rPr>
          <w:rFonts w:hAnsi="宋体" w:hint="eastAsia"/>
          <w:sz w:val="24"/>
        </w:rPr>
        <w:t>产生</w:t>
      </w:r>
      <w:r>
        <w:rPr>
          <w:rFonts w:hAnsi="宋体"/>
          <w:sz w:val="24"/>
        </w:rPr>
        <w:t>的电子，在足够高的电场下，会继续使气体</w:t>
      </w:r>
      <w:r>
        <w:rPr>
          <w:rFonts w:hAnsi="宋体" w:hint="eastAsia"/>
          <w:sz w:val="24"/>
        </w:rPr>
        <w:t>分子</w:t>
      </w:r>
      <w:r>
        <w:rPr>
          <w:rFonts w:hAnsi="宋体"/>
          <w:sz w:val="24"/>
        </w:rPr>
        <w:t>电离，这</w:t>
      </w:r>
      <w:r>
        <w:rPr>
          <w:rFonts w:hAnsi="宋体" w:hint="eastAsia"/>
          <w:sz w:val="24"/>
        </w:rPr>
        <w:t>个</w:t>
      </w:r>
      <w:r>
        <w:rPr>
          <w:rFonts w:hAnsi="宋体"/>
          <w:sz w:val="24"/>
        </w:rPr>
        <w:t>过程被称为雪崩放</w:t>
      </w:r>
      <w:r>
        <w:rPr>
          <w:rFonts w:hAnsi="宋体" w:hint="eastAsia"/>
          <w:sz w:val="24"/>
        </w:rPr>
        <w:t>大</w:t>
      </w:r>
      <w:r>
        <w:rPr>
          <w:rFonts w:hAnsi="宋体"/>
          <w:sz w:val="24"/>
        </w:rPr>
        <w:t>。</w:t>
      </w:r>
      <w:r>
        <w:rPr>
          <w:rFonts w:hAnsi="宋体" w:hint="eastAsia"/>
          <w:sz w:val="24"/>
        </w:rPr>
        <w:t>合理选择</w:t>
      </w:r>
      <w:r>
        <w:rPr>
          <w:rFonts w:hAnsi="宋体"/>
          <w:sz w:val="24"/>
        </w:rPr>
        <w:t>MRPC</w:t>
      </w:r>
      <w:r>
        <w:rPr>
          <w:rFonts w:hAnsi="宋体"/>
          <w:sz w:val="24"/>
        </w:rPr>
        <w:t>的工作电压，</w:t>
      </w:r>
      <w:r>
        <w:rPr>
          <w:rFonts w:hAnsi="宋体" w:hint="eastAsia"/>
          <w:sz w:val="24"/>
        </w:rPr>
        <w:t>可以</w:t>
      </w:r>
      <w:r>
        <w:rPr>
          <w:rFonts w:hAnsi="宋体"/>
          <w:sz w:val="24"/>
        </w:rPr>
        <w:t>使原初电离在</w:t>
      </w:r>
      <w:r w:rsidRPr="003E19F7">
        <w:rPr>
          <w:rFonts w:hAnsi="宋体"/>
          <w:sz w:val="24"/>
        </w:rPr>
        <w:t>气隙</w:t>
      </w:r>
      <w:r>
        <w:rPr>
          <w:rFonts w:hAnsi="宋体" w:hint="eastAsia"/>
          <w:sz w:val="24"/>
        </w:rPr>
        <w:t>中的</w:t>
      </w:r>
      <w:r w:rsidRPr="003E19F7">
        <w:rPr>
          <w:rFonts w:hAnsi="宋体"/>
          <w:sz w:val="24"/>
        </w:rPr>
        <w:t>很短距离内就获得足够大的能量</w:t>
      </w:r>
      <w:r>
        <w:rPr>
          <w:rFonts w:hAnsi="宋体" w:hint="eastAsia"/>
          <w:sz w:val="24"/>
        </w:rPr>
        <w:t>而</w:t>
      </w:r>
      <w:r w:rsidRPr="003E19F7">
        <w:rPr>
          <w:rFonts w:hAnsi="宋体"/>
          <w:sz w:val="24"/>
        </w:rPr>
        <w:t>发生雪崩放大。</w:t>
      </w:r>
    </w:p>
    <w:p w14:paraId="6FB88E36" w14:textId="77777777" w:rsidR="0004067D" w:rsidRPr="003E19F7" w:rsidRDefault="0004067D" w:rsidP="0004067D">
      <w:pPr>
        <w:spacing w:afterLines="50" w:after="156" w:line="440" w:lineRule="exact"/>
        <w:ind w:firstLineChars="200" w:firstLine="480"/>
        <w:rPr>
          <w:rFonts w:hAnsi="宋体"/>
          <w:sz w:val="24"/>
        </w:rPr>
      </w:pPr>
      <w:r w:rsidRPr="003E19F7">
        <w:rPr>
          <w:rFonts w:hAnsi="宋体" w:hint="eastAsia"/>
          <w:sz w:val="24"/>
        </w:rPr>
        <w:t>雪崩放大产生的粒子数</w:t>
      </w:r>
      <w:r w:rsidRPr="003E19F7">
        <w:rPr>
          <w:rFonts w:hAnsi="宋体" w:hint="eastAsia"/>
          <w:sz w:val="24"/>
        </w:rPr>
        <w:t>N</w:t>
      </w:r>
      <w:r w:rsidRPr="003E19F7">
        <w:rPr>
          <w:rFonts w:hAnsi="宋体" w:hint="eastAsia"/>
          <w:sz w:val="24"/>
        </w:rPr>
        <w:t>满足公式：</w:t>
      </w:r>
      <w:r w:rsidRPr="003E19F7">
        <w:rPr>
          <w:rFonts w:hAnsi="宋体"/>
          <w:sz w:val="24"/>
        </w:rPr>
        <w:object w:dxaOrig="1060" w:dyaOrig="380" w14:anchorId="1FA02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19.5pt;mso-position-horizontal-relative:page;mso-position-vertical-relative:page" o:ole="">
            <v:imagedata r:id="rId9" o:title=""/>
          </v:shape>
          <o:OLEObject Type="Embed" ProgID="Equation.DSMT4" ShapeID="_x0000_i1025" DrawAspect="Content" ObjectID="_1666533584" r:id="rId10"/>
        </w:object>
      </w:r>
      <w:r>
        <w:rPr>
          <w:rFonts w:hAnsi="宋体"/>
          <w:sz w:val="24"/>
        </w:rPr>
        <w:tab/>
      </w:r>
      <w:r>
        <w:rPr>
          <w:rFonts w:hAnsi="宋体" w:hint="eastAsia"/>
          <w:sz w:val="24"/>
        </w:rPr>
        <w:t>。</w:t>
      </w:r>
      <w:r w:rsidRPr="003E19F7">
        <w:rPr>
          <w:rFonts w:hAnsi="宋体" w:hint="eastAsia"/>
          <w:sz w:val="24"/>
        </w:rPr>
        <w:t>式中</w:t>
      </w:r>
      <w:r w:rsidRPr="003E19F7">
        <w:rPr>
          <w:rFonts w:hAnsi="宋体" w:hint="eastAsia"/>
          <w:sz w:val="24"/>
        </w:rPr>
        <w:t>N</w:t>
      </w:r>
      <w:r w:rsidRPr="005F57F5">
        <w:rPr>
          <w:rFonts w:hAnsi="宋体" w:hint="eastAsia"/>
          <w:sz w:val="24"/>
          <w:vertAlign w:val="subscript"/>
        </w:rPr>
        <w:t>0</w:t>
      </w:r>
      <w:r w:rsidRPr="003E19F7">
        <w:rPr>
          <w:rFonts w:hAnsi="宋体" w:hint="eastAsia"/>
          <w:sz w:val="24"/>
        </w:rPr>
        <w:t>为原初电离的粒子数，</w:t>
      </w:r>
      <w:r w:rsidRPr="003E19F7">
        <w:rPr>
          <w:rFonts w:hAnsi="宋体" w:hint="eastAsia"/>
          <w:sz w:val="24"/>
        </w:rPr>
        <w:sym w:font="Symbol" w:char="F061"/>
      </w:r>
      <w:r w:rsidRPr="003E19F7">
        <w:rPr>
          <w:rFonts w:hAnsi="宋体" w:hint="eastAsia"/>
          <w:sz w:val="24"/>
        </w:rPr>
        <w:t>为有效汤生系数，</w:t>
      </w:r>
      <w:r w:rsidRPr="005F57F5">
        <w:rPr>
          <w:rFonts w:hAnsi="宋体" w:hint="eastAsia"/>
          <w:i/>
          <w:sz w:val="24"/>
        </w:rPr>
        <w:t>x</w:t>
      </w:r>
      <w:r w:rsidRPr="003E19F7">
        <w:rPr>
          <w:rFonts w:hAnsi="宋体" w:hint="eastAsia"/>
          <w:sz w:val="24"/>
        </w:rPr>
        <w:t>为电子在电场中漂移的距离。对确定的工作气体，</w:t>
      </w:r>
      <w:r w:rsidRPr="003E19F7">
        <w:rPr>
          <w:rFonts w:hAnsi="宋体" w:hint="eastAsia"/>
          <w:sz w:val="24"/>
        </w:rPr>
        <w:sym w:font="Symbol" w:char="F061"/>
      </w:r>
      <w:r>
        <w:rPr>
          <w:rFonts w:hAnsi="宋体" w:hint="eastAsia"/>
          <w:sz w:val="24"/>
        </w:rPr>
        <w:t>是</w:t>
      </w:r>
      <w:r w:rsidRPr="003E19F7">
        <w:rPr>
          <w:rFonts w:hAnsi="宋体" w:hint="eastAsia"/>
          <w:sz w:val="24"/>
        </w:rPr>
        <w:t>确定</w:t>
      </w:r>
      <w:r>
        <w:rPr>
          <w:rFonts w:hAnsi="宋体" w:hint="eastAsia"/>
          <w:sz w:val="24"/>
        </w:rPr>
        <w:t>的</w:t>
      </w:r>
      <w:r w:rsidRPr="003E19F7">
        <w:rPr>
          <w:rFonts w:hAnsi="宋体" w:hint="eastAsia"/>
          <w:sz w:val="24"/>
        </w:rPr>
        <w:t>。在大分子混合工作气体中，原初电离约为</w:t>
      </w:r>
      <w:r w:rsidRPr="003E19F7">
        <w:rPr>
          <w:rFonts w:hAnsi="宋体" w:hint="eastAsia"/>
          <w:sz w:val="24"/>
        </w:rPr>
        <w:t>100 cluster/cm</w:t>
      </w:r>
      <w:r w:rsidRPr="003E19F7">
        <w:rPr>
          <w:rFonts w:hAnsi="宋体" w:hint="eastAsia"/>
          <w:sz w:val="24"/>
        </w:rPr>
        <w:t>。由于原初电离符合</w:t>
      </w:r>
      <w:r w:rsidRPr="003E19F7">
        <w:rPr>
          <w:rFonts w:hAnsi="宋体" w:hint="eastAsia"/>
          <w:sz w:val="24"/>
        </w:rPr>
        <w:t>Poisson</w:t>
      </w:r>
      <w:r w:rsidRPr="003E19F7">
        <w:rPr>
          <w:rFonts w:hAnsi="宋体" w:hint="eastAsia"/>
          <w:sz w:val="24"/>
        </w:rPr>
        <w:t>分布，计算表明，在每个气隙内发生原初电离的几率接近</w:t>
      </w:r>
      <w:r w:rsidRPr="003E19F7">
        <w:rPr>
          <w:rFonts w:hAnsi="宋体" w:hint="eastAsia"/>
          <w:sz w:val="24"/>
        </w:rPr>
        <w:t>98</w:t>
      </w:r>
      <w:r w:rsidRPr="003E19F7">
        <w:rPr>
          <w:rFonts w:hAnsi="宋体" w:hint="eastAsia"/>
          <w:sz w:val="24"/>
        </w:rPr>
        <w:t>％，所以</w:t>
      </w:r>
      <w:r w:rsidRPr="003E19F7">
        <w:rPr>
          <w:rFonts w:hAnsi="宋体" w:hint="eastAsia"/>
          <w:sz w:val="24"/>
        </w:rPr>
        <w:t>MRPC</w:t>
      </w:r>
      <w:r w:rsidRPr="003E19F7">
        <w:rPr>
          <w:rFonts w:hAnsi="宋体" w:hint="eastAsia"/>
          <w:sz w:val="24"/>
        </w:rPr>
        <w:t>对最小电离粒子的探测效率接近为</w:t>
      </w:r>
      <w:r w:rsidRPr="003E19F7">
        <w:rPr>
          <w:rFonts w:hAnsi="宋体" w:hint="eastAsia"/>
          <w:sz w:val="24"/>
        </w:rPr>
        <w:t>100</w:t>
      </w:r>
      <w:r w:rsidRPr="003E19F7">
        <w:rPr>
          <w:rFonts w:hAnsi="宋体" w:hint="eastAsia"/>
          <w:sz w:val="24"/>
        </w:rPr>
        <w:t>％。</w:t>
      </w:r>
    </w:p>
    <w:p w14:paraId="1634A847" w14:textId="77777777" w:rsidR="0004067D" w:rsidRPr="003E19F7" w:rsidRDefault="0004067D" w:rsidP="0004067D">
      <w:pPr>
        <w:spacing w:line="440" w:lineRule="exact"/>
        <w:ind w:firstLineChars="200" w:firstLine="480"/>
        <w:rPr>
          <w:rFonts w:hAnsi="宋体"/>
          <w:sz w:val="24"/>
        </w:rPr>
      </w:pPr>
      <w:r w:rsidRPr="003E19F7">
        <w:rPr>
          <w:rFonts w:hAnsi="宋体"/>
          <w:sz w:val="24"/>
        </w:rPr>
        <w:t>雪崩过程中</w:t>
      </w:r>
      <w:r w:rsidRPr="003E19F7">
        <w:rPr>
          <w:rFonts w:hAnsi="宋体" w:hint="eastAsia"/>
          <w:sz w:val="24"/>
        </w:rPr>
        <w:t>产生的电子和离子，分别</w:t>
      </w:r>
      <w:r w:rsidRPr="003E19F7">
        <w:rPr>
          <w:rFonts w:hAnsi="宋体"/>
          <w:sz w:val="24"/>
        </w:rPr>
        <w:t>向</w:t>
      </w:r>
      <w:r w:rsidRPr="003E19F7">
        <w:rPr>
          <w:rFonts w:hAnsi="宋体" w:hint="eastAsia"/>
          <w:sz w:val="24"/>
        </w:rPr>
        <w:t>正负电</w:t>
      </w:r>
      <w:r w:rsidRPr="003E19F7">
        <w:rPr>
          <w:rFonts w:hAnsi="宋体"/>
          <w:sz w:val="24"/>
        </w:rPr>
        <w:t>极</w:t>
      </w:r>
      <w:r w:rsidRPr="003E19F7">
        <w:rPr>
          <w:rFonts w:hAnsi="宋体" w:hint="eastAsia"/>
          <w:sz w:val="24"/>
        </w:rPr>
        <w:t>运动，</w:t>
      </w:r>
      <w:r w:rsidRPr="003E19F7">
        <w:rPr>
          <w:rFonts w:hAnsi="宋体"/>
          <w:sz w:val="24"/>
        </w:rPr>
        <w:t>在外层读出条上产生感应信号。</w:t>
      </w:r>
      <w:r>
        <w:rPr>
          <w:rFonts w:hAnsi="宋体" w:hint="eastAsia"/>
          <w:sz w:val="24"/>
        </w:rPr>
        <w:t>所有</w:t>
      </w:r>
      <w:r w:rsidRPr="003E19F7">
        <w:rPr>
          <w:rFonts w:hAnsi="宋体"/>
          <w:sz w:val="24"/>
        </w:rPr>
        <w:t>气隙</w:t>
      </w:r>
      <w:r>
        <w:rPr>
          <w:rFonts w:hAnsi="宋体" w:hint="eastAsia"/>
          <w:sz w:val="24"/>
        </w:rPr>
        <w:t>中</w:t>
      </w:r>
      <w:r>
        <w:rPr>
          <w:rFonts w:hAnsi="宋体"/>
          <w:sz w:val="24"/>
        </w:rPr>
        <w:t>的</w:t>
      </w:r>
      <w:r w:rsidRPr="003E19F7">
        <w:rPr>
          <w:rFonts w:hAnsi="宋体"/>
          <w:sz w:val="24"/>
        </w:rPr>
        <w:t>雪崩放大</w:t>
      </w:r>
      <w:r>
        <w:rPr>
          <w:rFonts w:hAnsi="宋体" w:hint="eastAsia"/>
          <w:sz w:val="24"/>
        </w:rPr>
        <w:t>和</w:t>
      </w:r>
      <w:r>
        <w:rPr>
          <w:rFonts w:hAnsi="宋体"/>
          <w:sz w:val="24"/>
        </w:rPr>
        <w:t>漂移</w:t>
      </w:r>
      <w:r w:rsidRPr="003E19F7">
        <w:rPr>
          <w:rFonts w:hAnsi="宋体"/>
          <w:sz w:val="24"/>
        </w:rPr>
        <w:t>过程</w:t>
      </w:r>
      <w:r>
        <w:rPr>
          <w:rFonts w:hAnsi="宋体" w:hint="eastAsia"/>
          <w:sz w:val="24"/>
        </w:rPr>
        <w:t>，都</w:t>
      </w:r>
      <w:r>
        <w:rPr>
          <w:rFonts w:hAnsi="宋体"/>
          <w:sz w:val="24"/>
        </w:rPr>
        <w:t>在</w:t>
      </w:r>
      <w:r w:rsidRPr="003E19F7">
        <w:rPr>
          <w:rFonts w:hAnsi="宋体"/>
          <w:sz w:val="24"/>
        </w:rPr>
        <w:t>上下两个读出条</w:t>
      </w:r>
      <w:r>
        <w:rPr>
          <w:rFonts w:hAnsi="宋体" w:hint="eastAsia"/>
          <w:sz w:val="24"/>
        </w:rPr>
        <w:t>上</w:t>
      </w:r>
      <w:r>
        <w:rPr>
          <w:rFonts w:hAnsi="宋体"/>
          <w:sz w:val="24"/>
        </w:rPr>
        <w:t>产生</w:t>
      </w:r>
      <w:r w:rsidRPr="003E19F7">
        <w:rPr>
          <w:rFonts w:hAnsi="宋体"/>
          <w:sz w:val="24"/>
        </w:rPr>
        <w:t>感应电荷</w:t>
      </w:r>
      <w:r>
        <w:rPr>
          <w:rFonts w:hAnsi="宋体" w:hint="eastAsia"/>
          <w:sz w:val="24"/>
        </w:rPr>
        <w:t>，并且</w:t>
      </w:r>
      <w:r>
        <w:rPr>
          <w:rFonts w:hAnsi="宋体"/>
          <w:sz w:val="24"/>
        </w:rPr>
        <w:t>极性相反</w:t>
      </w:r>
      <w:r w:rsidRPr="003E19F7">
        <w:rPr>
          <w:rFonts w:hAnsi="宋体"/>
          <w:sz w:val="24"/>
        </w:rPr>
        <w:t>。感应电荷被前端电子学收集，经放大</w:t>
      </w:r>
      <w:r>
        <w:rPr>
          <w:rFonts w:hAnsi="宋体" w:hint="eastAsia"/>
          <w:sz w:val="24"/>
        </w:rPr>
        <w:t>和</w:t>
      </w:r>
      <w:r w:rsidRPr="003E19F7">
        <w:rPr>
          <w:rFonts w:hAnsi="宋体"/>
          <w:sz w:val="24"/>
        </w:rPr>
        <w:t>甄别后输出</w:t>
      </w:r>
      <w:r>
        <w:rPr>
          <w:rFonts w:hAnsi="宋体" w:hint="eastAsia"/>
          <w:sz w:val="24"/>
        </w:rPr>
        <w:t>标准</w:t>
      </w:r>
      <w:r w:rsidRPr="003E19F7">
        <w:rPr>
          <w:rFonts w:hAnsi="宋体"/>
          <w:sz w:val="24"/>
        </w:rPr>
        <w:t>脉冲信号。</w:t>
      </w:r>
      <w:r w:rsidRPr="003E19F7">
        <w:rPr>
          <w:rFonts w:hAnsi="宋体" w:hint="eastAsia"/>
          <w:sz w:val="24"/>
        </w:rPr>
        <w:t>由于每个气隙</w:t>
      </w:r>
      <w:r>
        <w:rPr>
          <w:rFonts w:hAnsi="宋体" w:hint="eastAsia"/>
          <w:sz w:val="24"/>
        </w:rPr>
        <w:t>都</w:t>
      </w:r>
      <w:r w:rsidRPr="003E19F7">
        <w:rPr>
          <w:rFonts w:hAnsi="宋体" w:hint="eastAsia"/>
          <w:sz w:val="24"/>
        </w:rPr>
        <w:t>很窄，</w:t>
      </w:r>
      <w:r>
        <w:rPr>
          <w:rFonts w:hAnsi="宋体" w:hint="eastAsia"/>
          <w:sz w:val="24"/>
        </w:rPr>
        <w:t>大大</w:t>
      </w:r>
      <w:r>
        <w:rPr>
          <w:rFonts w:hAnsi="宋体"/>
          <w:sz w:val="24"/>
        </w:rPr>
        <w:t>减小了</w:t>
      </w:r>
      <w:r w:rsidRPr="003E19F7">
        <w:rPr>
          <w:rFonts w:hAnsi="宋体"/>
          <w:sz w:val="24"/>
        </w:rPr>
        <w:t>感应信号</w:t>
      </w:r>
      <w:r>
        <w:rPr>
          <w:rFonts w:hAnsi="宋体" w:hint="eastAsia"/>
          <w:sz w:val="24"/>
        </w:rPr>
        <w:t>产生</w:t>
      </w:r>
      <w:r w:rsidRPr="003E19F7">
        <w:rPr>
          <w:rFonts w:hAnsi="宋体"/>
          <w:sz w:val="24"/>
        </w:rPr>
        <w:t>时间随原初电离位置的</w:t>
      </w:r>
      <w:r>
        <w:rPr>
          <w:rFonts w:hAnsi="宋体" w:hint="eastAsia"/>
          <w:sz w:val="24"/>
        </w:rPr>
        <w:t>涨落</w:t>
      </w:r>
      <w:r>
        <w:rPr>
          <w:rFonts w:hAnsi="宋体"/>
          <w:sz w:val="24"/>
        </w:rPr>
        <w:t>，时间分辨本领明显改善</w:t>
      </w:r>
      <w:r>
        <w:rPr>
          <w:rFonts w:hAnsi="宋体" w:hint="eastAsia"/>
          <w:sz w:val="24"/>
        </w:rPr>
        <w:t>；</w:t>
      </w:r>
      <w:r w:rsidRPr="003E19F7">
        <w:rPr>
          <w:rFonts w:hAnsi="宋体"/>
          <w:sz w:val="24"/>
        </w:rPr>
        <w:t>同时多</w:t>
      </w:r>
      <w:r>
        <w:rPr>
          <w:rFonts w:hAnsi="宋体" w:hint="eastAsia"/>
          <w:sz w:val="24"/>
        </w:rPr>
        <w:t>个</w:t>
      </w:r>
      <w:r w:rsidRPr="003E19F7">
        <w:rPr>
          <w:rFonts w:hAnsi="宋体"/>
          <w:sz w:val="24"/>
        </w:rPr>
        <w:t>气隙对同一入射粒子</w:t>
      </w:r>
      <w:r>
        <w:rPr>
          <w:rFonts w:hAnsi="宋体" w:hint="eastAsia"/>
          <w:sz w:val="24"/>
        </w:rPr>
        <w:t>分别进行</w:t>
      </w:r>
      <w:r w:rsidRPr="003E19F7">
        <w:rPr>
          <w:rFonts w:hAnsi="宋体"/>
          <w:sz w:val="24"/>
        </w:rPr>
        <w:t>雪崩放大</w:t>
      </w:r>
      <w:r>
        <w:rPr>
          <w:rFonts w:hAnsi="宋体" w:hint="eastAsia"/>
          <w:sz w:val="24"/>
        </w:rPr>
        <w:t>，读出条</w:t>
      </w:r>
      <w:r>
        <w:rPr>
          <w:rFonts w:hAnsi="宋体"/>
          <w:sz w:val="24"/>
        </w:rPr>
        <w:t>收集所有</w:t>
      </w:r>
      <w:r>
        <w:rPr>
          <w:rFonts w:hAnsi="宋体" w:hint="eastAsia"/>
          <w:sz w:val="24"/>
        </w:rPr>
        <w:t>气隙</w:t>
      </w:r>
      <w:r>
        <w:rPr>
          <w:rFonts w:hAnsi="宋体"/>
          <w:sz w:val="24"/>
        </w:rPr>
        <w:t>的感应电荷，</w:t>
      </w:r>
      <w:r>
        <w:rPr>
          <w:rFonts w:hAnsi="宋体" w:hint="eastAsia"/>
          <w:sz w:val="24"/>
        </w:rPr>
        <w:t>既</w:t>
      </w:r>
      <w:r w:rsidRPr="003E19F7">
        <w:rPr>
          <w:rFonts w:hAnsi="宋体"/>
          <w:sz w:val="24"/>
        </w:rPr>
        <w:t>使</w:t>
      </w:r>
      <w:r w:rsidRPr="003E19F7">
        <w:rPr>
          <w:rFonts w:hAnsi="宋体"/>
          <w:sz w:val="24"/>
        </w:rPr>
        <w:t>MRPC</w:t>
      </w:r>
      <w:r w:rsidRPr="003E19F7">
        <w:rPr>
          <w:rFonts w:hAnsi="宋体"/>
          <w:sz w:val="24"/>
        </w:rPr>
        <w:t>有</w:t>
      </w:r>
      <w:r>
        <w:rPr>
          <w:rFonts w:hAnsi="宋体" w:hint="eastAsia"/>
          <w:sz w:val="24"/>
        </w:rPr>
        <w:t>较大</w:t>
      </w:r>
      <w:r>
        <w:rPr>
          <w:rFonts w:hAnsi="宋体"/>
          <w:sz w:val="24"/>
        </w:rPr>
        <w:t>的信号幅度，有利于提高信噪比和探测效率</w:t>
      </w:r>
      <w:r w:rsidRPr="003E19F7">
        <w:rPr>
          <w:rFonts w:hAnsi="宋体"/>
          <w:sz w:val="24"/>
        </w:rPr>
        <w:t>，</w:t>
      </w:r>
      <w:r>
        <w:rPr>
          <w:rFonts w:hAnsi="宋体" w:hint="eastAsia"/>
          <w:sz w:val="24"/>
        </w:rPr>
        <w:t>又</w:t>
      </w:r>
      <w:r>
        <w:rPr>
          <w:rFonts w:hAnsi="宋体"/>
          <w:sz w:val="24"/>
        </w:rPr>
        <w:t>通过</w:t>
      </w:r>
      <w:r>
        <w:rPr>
          <w:rFonts w:hAnsi="宋体" w:hint="eastAsia"/>
          <w:sz w:val="24"/>
        </w:rPr>
        <w:t>对</w:t>
      </w:r>
      <w:r>
        <w:rPr>
          <w:rFonts w:hAnsi="宋体"/>
          <w:sz w:val="24"/>
        </w:rPr>
        <w:t>同一事例的多次测量</w:t>
      </w:r>
      <w:r>
        <w:rPr>
          <w:rFonts w:hAnsi="宋体" w:hint="eastAsia"/>
          <w:sz w:val="24"/>
        </w:rPr>
        <w:t>提高了</w:t>
      </w:r>
      <w:r>
        <w:rPr>
          <w:rFonts w:hAnsi="宋体"/>
          <w:sz w:val="24"/>
        </w:rPr>
        <w:t>时间测量的统计性，</w:t>
      </w:r>
      <w:r>
        <w:rPr>
          <w:rFonts w:hAnsi="宋体" w:hint="eastAsia"/>
          <w:sz w:val="24"/>
        </w:rPr>
        <w:t>有利于</w:t>
      </w:r>
      <w:r>
        <w:rPr>
          <w:rFonts w:hAnsi="宋体"/>
          <w:sz w:val="24"/>
        </w:rPr>
        <w:t>提高时间分辨，</w:t>
      </w:r>
      <w:r w:rsidRPr="003E19F7">
        <w:rPr>
          <w:rFonts w:hAnsi="宋体"/>
          <w:sz w:val="24"/>
        </w:rPr>
        <w:t>因此</w:t>
      </w:r>
      <w:r w:rsidRPr="003E19F7">
        <w:rPr>
          <w:rFonts w:hAnsi="宋体"/>
          <w:sz w:val="24"/>
        </w:rPr>
        <w:t>MRPC</w:t>
      </w:r>
      <w:r w:rsidRPr="003E19F7">
        <w:rPr>
          <w:rFonts w:hAnsi="宋体"/>
          <w:sz w:val="24"/>
        </w:rPr>
        <w:t>具有窄气隙</w:t>
      </w:r>
      <w:r w:rsidRPr="003E19F7">
        <w:rPr>
          <w:rFonts w:hAnsi="宋体"/>
          <w:sz w:val="24"/>
        </w:rPr>
        <w:t>RPC</w:t>
      </w:r>
      <w:r w:rsidRPr="003E19F7">
        <w:rPr>
          <w:rFonts w:hAnsi="宋体"/>
          <w:sz w:val="24"/>
        </w:rPr>
        <w:t>时间分辨好和宽气隙</w:t>
      </w:r>
      <w:r w:rsidRPr="003E19F7">
        <w:rPr>
          <w:rFonts w:hAnsi="宋体"/>
          <w:sz w:val="24"/>
        </w:rPr>
        <w:t>RPC</w:t>
      </w:r>
      <w:r>
        <w:rPr>
          <w:rFonts w:hAnsi="宋体" w:hint="eastAsia"/>
          <w:sz w:val="24"/>
        </w:rPr>
        <w:t>探测效率高</w:t>
      </w:r>
      <w:r w:rsidRPr="003E19F7">
        <w:rPr>
          <w:rFonts w:hAnsi="宋体"/>
          <w:sz w:val="24"/>
        </w:rPr>
        <w:t>的双重优点。</w:t>
      </w:r>
    </w:p>
    <w:p w14:paraId="7D286C9A" w14:textId="77777777" w:rsidR="0004067D" w:rsidRDefault="0004067D" w:rsidP="0004067D">
      <w:pPr>
        <w:spacing w:line="440" w:lineRule="exact"/>
        <w:ind w:firstLineChars="200" w:firstLine="480"/>
        <w:rPr>
          <w:rFonts w:hAnsi="宋体"/>
          <w:sz w:val="24"/>
        </w:rPr>
      </w:pPr>
      <w:r w:rsidRPr="003E19F7">
        <w:rPr>
          <w:rFonts w:hAnsi="宋体"/>
          <w:sz w:val="24"/>
        </w:rPr>
        <w:t>MRPC</w:t>
      </w:r>
      <w:r>
        <w:rPr>
          <w:rFonts w:hAnsi="宋体" w:hint="eastAsia"/>
          <w:sz w:val="24"/>
        </w:rPr>
        <w:t>所采用</w:t>
      </w:r>
      <w:r w:rsidRPr="003E19F7">
        <w:rPr>
          <w:rFonts w:hAnsi="宋体" w:hint="eastAsia"/>
          <w:sz w:val="24"/>
        </w:rPr>
        <w:t>的工作气体为惰性气体、电负性气体、猝灭光子气体等按照不同比例配置而成的混合气体。根据用途不同，不同的工作气体和外加高压可以使</w:t>
      </w:r>
      <w:r w:rsidRPr="003E19F7">
        <w:rPr>
          <w:rFonts w:hAnsi="宋体"/>
          <w:sz w:val="24"/>
        </w:rPr>
        <w:t>MRPC</w:t>
      </w:r>
      <w:r w:rsidRPr="003E19F7">
        <w:rPr>
          <w:rFonts w:hAnsi="宋体" w:hint="eastAsia"/>
          <w:sz w:val="24"/>
        </w:rPr>
        <w:t>工作在雪崩或流光模式下。</w:t>
      </w:r>
      <w:r w:rsidRPr="003E19F7">
        <w:rPr>
          <w:rFonts w:hAnsi="宋体"/>
          <w:sz w:val="24"/>
        </w:rPr>
        <w:t>MRPC</w:t>
      </w:r>
      <w:r w:rsidRPr="003E19F7">
        <w:rPr>
          <w:rFonts w:hAnsi="宋体" w:hint="eastAsia"/>
          <w:sz w:val="24"/>
        </w:rPr>
        <w:t>常用的气体主要有：</w:t>
      </w:r>
      <w:r w:rsidRPr="003E19F7">
        <w:rPr>
          <w:rFonts w:hAnsi="宋体"/>
          <w:sz w:val="24"/>
        </w:rPr>
        <w:t>Ar</w:t>
      </w:r>
      <w:r w:rsidRPr="003E19F7">
        <w:rPr>
          <w:rFonts w:hAnsi="宋体" w:hint="eastAsia"/>
          <w:sz w:val="24"/>
        </w:rPr>
        <w:t>、</w:t>
      </w:r>
      <w:r w:rsidRPr="003E19F7">
        <w:rPr>
          <w:rFonts w:hAnsi="宋体"/>
          <w:sz w:val="24"/>
        </w:rPr>
        <w:t>i</w:t>
      </w:r>
      <w:r w:rsidRPr="003E19F7">
        <w:rPr>
          <w:rFonts w:hAnsi="宋体" w:hint="eastAsia"/>
          <w:sz w:val="24"/>
        </w:rPr>
        <w:t>so</w:t>
      </w:r>
      <w:r w:rsidRPr="003E19F7">
        <w:rPr>
          <w:rFonts w:hAnsi="宋体"/>
          <w:sz w:val="24"/>
        </w:rPr>
        <w:t>-C</w:t>
      </w:r>
      <w:r w:rsidRPr="005F57F5">
        <w:rPr>
          <w:rFonts w:hAnsi="宋体"/>
          <w:sz w:val="24"/>
          <w:vertAlign w:val="subscript"/>
        </w:rPr>
        <w:t>4</w:t>
      </w:r>
      <w:r w:rsidRPr="003E19F7">
        <w:rPr>
          <w:rFonts w:hAnsi="宋体"/>
          <w:sz w:val="24"/>
        </w:rPr>
        <w:t>H</w:t>
      </w:r>
      <w:r w:rsidRPr="005F57F5">
        <w:rPr>
          <w:rFonts w:hAnsi="宋体"/>
          <w:sz w:val="24"/>
          <w:vertAlign w:val="subscript"/>
        </w:rPr>
        <w:t>10</w:t>
      </w:r>
      <w:r w:rsidRPr="003E19F7">
        <w:rPr>
          <w:rFonts w:hAnsi="宋体" w:hint="eastAsia"/>
          <w:sz w:val="24"/>
        </w:rPr>
        <w:t>（异丁烷）、</w:t>
      </w:r>
      <w:r w:rsidRPr="003E19F7">
        <w:rPr>
          <w:rFonts w:hAnsi="宋体"/>
          <w:sz w:val="24"/>
        </w:rPr>
        <w:t>SF</w:t>
      </w:r>
      <w:r w:rsidRPr="005F57F5">
        <w:rPr>
          <w:rFonts w:hAnsi="宋体"/>
          <w:sz w:val="24"/>
          <w:vertAlign w:val="subscript"/>
        </w:rPr>
        <w:t>6</w:t>
      </w:r>
      <w:r w:rsidRPr="003E19F7">
        <w:rPr>
          <w:rFonts w:hAnsi="宋体" w:hint="eastAsia"/>
          <w:sz w:val="24"/>
        </w:rPr>
        <w:t>及</w:t>
      </w:r>
      <w:r w:rsidRPr="003E19F7">
        <w:rPr>
          <w:rFonts w:hAnsi="宋体"/>
          <w:sz w:val="24"/>
        </w:rPr>
        <w:t>C</w:t>
      </w:r>
      <w:r w:rsidRPr="005F57F5">
        <w:rPr>
          <w:rFonts w:hAnsi="宋体"/>
          <w:sz w:val="24"/>
          <w:vertAlign w:val="subscript"/>
        </w:rPr>
        <w:t>2</w:t>
      </w:r>
      <w:r w:rsidRPr="003E19F7">
        <w:rPr>
          <w:rFonts w:hAnsi="宋体"/>
          <w:sz w:val="24"/>
        </w:rPr>
        <w:t>H</w:t>
      </w:r>
      <w:r w:rsidRPr="005F57F5">
        <w:rPr>
          <w:rFonts w:hAnsi="宋体"/>
          <w:sz w:val="24"/>
          <w:vertAlign w:val="subscript"/>
        </w:rPr>
        <w:t>2</w:t>
      </w:r>
      <w:r w:rsidRPr="003E19F7">
        <w:rPr>
          <w:rFonts w:hAnsi="宋体"/>
          <w:sz w:val="24"/>
        </w:rPr>
        <w:t>F</w:t>
      </w:r>
      <w:r w:rsidRPr="005F57F5">
        <w:rPr>
          <w:rFonts w:hAnsi="宋体"/>
          <w:sz w:val="24"/>
          <w:vertAlign w:val="subscript"/>
        </w:rPr>
        <w:t>4</w:t>
      </w:r>
      <w:r w:rsidRPr="003E19F7">
        <w:rPr>
          <w:rFonts w:hAnsi="宋体" w:hint="eastAsia"/>
          <w:sz w:val="24"/>
        </w:rPr>
        <w:t>（</w:t>
      </w:r>
      <w:r>
        <w:rPr>
          <w:rFonts w:hAnsi="宋体" w:hint="eastAsia"/>
          <w:sz w:val="24"/>
        </w:rPr>
        <w:t>环保型</w:t>
      </w:r>
      <w:r w:rsidRPr="003E19F7">
        <w:rPr>
          <w:rFonts w:hAnsi="宋体" w:hint="eastAsia"/>
          <w:sz w:val="24"/>
        </w:rPr>
        <w:t>氟利昂</w:t>
      </w:r>
      <w:r>
        <w:rPr>
          <w:rFonts w:hAnsi="宋体" w:hint="eastAsia"/>
          <w:sz w:val="24"/>
        </w:rPr>
        <w:t>R</w:t>
      </w:r>
      <w:r>
        <w:rPr>
          <w:rFonts w:hAnsi="宋体"/>
          <w:sz w:val="24"/>
        </w:rPr>
        <w:t>134a</w:t>
      </w:r>
      <w:r w:rsidRPr="003E19F7">
        <w:rPr>
          <w:rFonts w:hAnsi="宋体" w:hint="eastAsia"/>
          <w:sz w:val="24"/>
        </w:rPr>
        <w:t>）等，纯度要求不低于</w:t>
      </w:r>
      <w:r w:rsidRPr="003E19F7">
        <w:rPr>
          <w:rFonts w:hAnsi="宋体"/>
          <w:sz w:val="24"/>
        </w:rPr>
        <w:t>99.99%</w:t>
      </w:r>
      <w:r w:rsidRPr="003E19F7">
        <w:rPr>
          <w:rFonts w:hAnsi="宋体" w:hint="eastAsia"/>
          <w:sz w:val="24"/>
        </w:rPr>
        <w:t>。</w:t>
      </w:r>
      <w:r>
        <w:rPr>
          <w:rFonts w:hAnsi="宋体" w:hint="eastAsia"/>
          <w:sz w:val="24"/>
        </w:rPr>
        <w:t>用于</w:t>
      </w:r>
      <w:r>
        <w:rPr>
          <w:rFonts w:hAnsi="宋体"/>
          <w:sz w:val="24"/>
        </w:rPr>
        <w:t>时间测量的</w:t>
      </w:r>
      <w:r>
        <w:rPr>
          <w:rFonts w:hAnsi="宋体"/>
          <w:sz w:val="24"/>
        </w:rPr>
        <w:t>MRPC</w:t>
      </w:r>
      <w:r>
        <w:rPr>
          <w:rFonts w:hAnsi="宋体"/>
          <w:sz w:val="24"/>
        </w:rPr>
        <w:t>通常工作在雪崩模式，常采用</w:t>
      </w:r>
      <w:r>
        <w:rPr>
          <w:rFonts w:hAnsi="宋体" w:hint="eastAsia"/>
          <w:sz w:val="24"/>
        </w:rPr>
        <w:t>氟利昂</w:t>
      </w:r>
      <w:r>
        <w:rPr>
          <w:rFonts w:hAnsi="宋体"/>
          <w:sz w:val="24"/>
        </w:rPr>
        <w:t>为主的工作气体。</w:t>
      </w:r>
      <w:r w:rsidRPr="003E19F7">
        <w:rPr>
          <w:rFonts w:hAnsi="宋体" w:hint="eastAsia"/>
          <w:sz w:val="24"/>
        </w:rPr>
        <w:t>作为一种电负性气体，环保氟利昂</w:t>
      </w:r>
      <w:r>
        <w:rPr>
          <w:rFonts w:hAnsi="宋体"/>
          <w:sz w:val="24"/>
        </w:rPr>
        <w:t>R134a</w:t>
      </w:r>
      <w:r>
        <w:rPr>
          <w:rFonts w:hAnsi="宋体" w:hint="eastAsia"/>
          <w:sz w:val="24"/>
        </w:rPr>
        <w:t>可以</w:t>
      </w:r>
      <w:r w:rsidRPr="003E19F7">
        <w:rPr>
          <w:rFonts w:hAnsi="宋体" w:hint="eastAsia"/>
          <w:sz w:val="24"/>
        </w:rPr>
        <w:t>抑制</w:t>
      </w:r>
      <w:r w:rsidRPr="003E19F7">
        <w:rPr>
          <w:rFonts w:hAnsi="宋体"/>
          <w:sz w:val="24"/>
        </w:rPr>
        <w:t>MRPC</w:t>
      </w:r>
      <w:r w:rsidRPr="003E19F7">
        <w:rPr>
          <w:rFonts w:hAnsi="宋体" w:hint="eastAsia"/>
          <w:sz w:val="24"/>
        </w:rPr>
        <w:t>气隙内电子雪崩范围扩展</w:t>
      </w:r>
      <w:r>
        <w:rPr>
          <w:rFonts w:hAnsi="宋体" w:hint="eastAsia"/>
          <w:sz w:val="24"/>
        </w:rPr>
        <w:t>的</w:t>
      </w:r>
      <w:r w:rsidRPr="003E19F7">
        <w:rPr>
          <w:rFonts w:hAnsi="宋体" w:hint="eastAsia"/>
          <w:sz w:val="24"/>
        </w:rPr>
        <w:t>加剧；</w:t>
      </w:r>
      <w:r w:rsidRPr="003E19F7">
        <w:rPr>
          <w:rFonts w:hAnsi="宋体"/>
          <w:sz w:val="24"/>
        </w:rPr>
        <w:t>SF</w:t>
      </w:r>
      <w:r w:rsidRPr="005F57F5">
        <w:rPr>
          <w:rFonts w:hAnsi="宋体"/>
          <w:sz w:val="24"/>
          <w:vertAlign w:val="subscript"/>
        </w:rPr>
        <w:t>6</w:t>
      </w:r>
      <w:r w:rsidRPr="003E19F7">
        <w:rPr>
          <w:rFonts w:hAnsi="宋体" w:hint="eastAsia"/>
          <w:sz w:val="24"/>
        </w:rPr>
        <w:t>既是电负性气体，又是一种</w:t>
      </w:r>
      <w:r>
        <w:rPr>
          <w:rFonts w:hAnsi="宋体" w:hint="eastAsia"/>
          <w:sz w:val="24"/>
        </w:rPr>
        <w:t>猝灭</w:t>
      </w:r>
      <w:r w:rsidRPr="003E19F7">
        <w:rPr>
          <w:rFonts w:hAnsi="宋体" w:hint="eastAsia"/>
          <w:sz w:val="24"/>
        </w:rPr>
        <w:t>性气体，在</w:t>
      </w:r>
      <w:r w:rsidRPr="003E19F7">
        <w:rPr>
          <w:rFonts w:hAnsi="宋体"/>
          <w:sz w:val="24"/>
        </w:rPr>
        <w:t>MRPC</w:t>
      </w:r>
      <w:r w:rsidRPr="003E19F7">
        <w:rPr>
          <w:rFonts w:hAnsi="宋体" w:hint="eastAsia"/>
          <w:sz w:val="24"/>
        </w:rPr>
        <w:t>工作时既起到抑制放电加剧的作用，又起到猝灭光子的作用；异丁烷是一种强烈</w:t>
      </w:r>
      <w:r>
        <w:rPr>
          <w:rFonts w:hAnsi="宋体" w:hint="eastAsia"/>
          <w:sz w:val="24"/>
        </w:rPr>
        <w:t>猝灭</w:t>
      </w:r>
      <w:r w:rsidRPr="003E19F7">
        <w:rPr>
          <w:rFonts w:hAnsi="宋体" w:hint="eastAsia"/>
          <w:sz w:val="24"/>
        </w:rPr>
        <w:t>光子气体，主要作用就是</w:t>
      </w:r>
      <w:r>
        <w:rPr>
          <w:rFonts w:hAnsi="宋体" w:hint="eastAsia"/>
          <w:sz w:val="24"/>
        </w:rPr>
        <w:t>猝灭</w:t>
      </w:r>
      <w:r w:rsidRPr="003E19F7">
        <w:rPr>
          <w:rFonts w:hAnsi="宋体" w:hint="eastAsia"/>
          <w:sz w:val="24"/>
        </w:rPr>
        <w:t>光子，有效降低</w:t>
      </w:r>
      <w:r w:rsidRPr="003E19F7">
        <w:rPr>
          <w:rFonts w:hAnsi="宋体"/>
          <w:sz w:val="24"/>
        </w:rPr>
        <w:t>MRPC</w:t>
      </w:r>
      <w:r>
        <w:rPr>
          <w:rFonts w:hAnsi="宋体" w:hint="eastAsia"/>
          <w:sz w:val="24"/>
        </w:rPr>
        <w:t>气隙内产生流光的几率。常用的气体比分为：</w:t>
      </w:r>
      <w:r w:rsidRPr="00D425C9">
        <w:rPr>
          <w:color w:val="000000"/>
          <w:sz w:val="24"/>
          <w:szCs w:val="24"/>
        </w:rPr>
        <w:t xml:space="preserve">R134a </w:t>
      </w:r>
      <w:r>
        <w:rPr>
          <w:rFonts w:hint="eastAsia"/>
          <w:color w:val="000000"/>
          <w:sz w:val="24"/>
          <w:szCs w:val="24"/>
        </w:rPr>
        <w:t>：</w:t>
      </w:r>
      <w:r w:rsidRPr="00D425C9">
        <w:rPr>
          <w:color w:val="000000"/>
          <w:sz w:val="24"/>
          <w:szCs w:val="24"/>
        </w:rPr>
        <w:t>iso-</w:t>
      </w:r>
      <w:r w:rsidRPr="00D425C9">
        <w:rPr>
          <w:rFonts w:hint="eastAsia"/>
          <w:color w:val="000000"/>
          <w:sz w:val="24"/>
          <w:szCs w:val="24"/>
        </w:rPr>
        <w:t>C</w:t>
      </w:r>
      <w:r w:rsidRPr="00D425C9">
        <w:rPr>
          <w:rFonts w:hint="eastAsia"/>
          <w:color w:val="000000"/>
          <w:sz w:val="24"/>
          <w:szCs w:val="24"/>
          <w:vertAlign w:val="subscript"/>
        </w:rPr>
        <w:t>4</w:t>
      </w:r>
      <w:r w:rsidRPr="00D425C9">
        <w:rPr>
          <w:rFonts w:hint="eastAsia"/>
          <w:color w:val="000000"/>
          <w:sz w:val="24"/>
          <w:szCs w:val="24"/>
        </w:rPr>
        <w:t>H</w:t>
      </w:r>
      <w:r w:rsidRPr="00D425C9">
        <w:rPr>
          <w:rFonts w:hint="eastAsia"/>
          <w:color w:val="000000"/>
          <w:sz w:val="24"/>
          <w:szCs w:val="24"/>
          <w:vertAlign w:val="subscript"/>
        </w:rPr>
        <w:t>10</w:t>
      </w:r>
      <w:r>
        <w:rPr>
          <w:color w:val="000000"/>
          <w:sz w:val="24"/>
          <w:szCs w:val="24"/>
        </w:rPr>
        <w:t xml:space="preserve"> </w:t>
      </w:r>
      <w:r>
        <w:rPr>
          <w:rFonts w:hint="eastAsia"/>
          <w:color w:val="000000"/>
          <w:sz w:val="24"/>
          <w:szCs w:val="24"/>
        </w:rPr>
        <w:t>：</w:t>
      </w:r>
      <w:r w:rsidRPr="00D425C9">
        <w:rPr>
          <w:color w:val="000000"/>
          <w:sz w:val="24"/>
          <w:szCs w:val="24"/>
        </w:rPr>
        <w:t>SF</w:t>
      </w:r>
      <w:r w:rsidRPr="00D425C9">
        <w:rPr>
          <w:color w:val="000000"/>
          <w:sz w:val="24"/>
          <w:szCs w:val="24"/>
          <w:vertAlign w:val="subscript"/>
        </w:rPr>
        <w:t>6</w:t>
      </w:r>
      <w:r>
        <w:rPr>
          <w:color w:val="000000"/>
          <w:sz w:val="24"/>
          <w:szCs w:val="24"/>
        </w:rPr>
        <w:t xml:space="preserve"> </w:t>
      </w:r>
      <w:r>
        <w:rPr>
          <w:rFonts w:hint="eastAsia"/>
          <w:color w:val="000000"/>
          <w:sz w:val="24"/>
          <w:szCs w:val="24"/>
        </w:rPr>
        <w:t>=</w:t>
      </w:r>
      <w:r>
        <w:rPr>
          <w:color w:val="000000"/>
          <w:sz w:val="24"/>
          <w:szCs w:val="24"/>
        </w:rPr>
        <w:t xml:space="preserve"> </w:t>
      </w:r>
      <w:r>
        <w:rPr>
          <w:rFonts w:hint="eastAsia"/>
          <w:color w:val="000000"/>
          <w:sz w:val="24"/>
          <w:szCs w:val="24"/>
        </w:rPr>
        <w:t>90:5:5</w:t>
      </w:r>
      <w:r>
        <w:rPr>
          <w:rFonts w:hint="eastAsia"/>
          <w:color w:val="000000"/>
          <w:sz w:val="24"/>
          <w:szCs w:val="24"/>
        </w:rPr>
        <w:t>。</w:t>
      </w:r>
    </w:p>
    <w:p w14:paraId="12DB54B9" w14:textId="77777777" w:rsidR="0004067D" w:rsidRDefault="0004067D" w:rsidP="0004067D">
      <w:pPr>
        <w:spacing w:line="440" w:lineRule="exact"/>
        <w:ind w:firstLineChars="200" w:firstLine="480"/>
        <w:rPr>
          <w:rFonts w:hAnsi="宋体"/>
          <w:color w:val="000000"/>
          <w:sz w:val="24"/>
        </w:rPr>
      </w:pPr>
      <w:r w:rsidRPr="00F05911">
        <w:rPr>
          <w:rFonts w:hAnsi="宋体" w:hint="eastAsia"/>
          <w:color w:val="000000"/>
          <w:sz w:val="24"/>
        </w:rPr>
        <w:t>在本次</w:t>
      </w:r>
      <w:r w:rsidRPr="00F05911">
        <w:rPr>
          <w:rFonts w:hAnsi="宋体"/>
          <w:color w:val="000000"/>
          <w:sz w:val="24"/>
        </w:rPr>
        <w:t>实验中，</w:t>
      </w:r>
      <w:r w:rsidRPr="00F05911">
        <w:rPr>
          <w:rFonts w:hAnsi="宋体" w:hint="eastAsia"/>
          <w:color w:val="000000"/>
          <w:sz w:val="24"/>
        </w:rPr>
        <w:t>待测试</w:t>
      </w:r>
      <w:r w:rsidRPr="00F05911">
        <w:rPr>
          <w:rFonts w:hAnsi="宋体"/>
          <w:color w:val="000000"/>
          <w:sz w:val="24"/>
        </w:rPr>
        <w:t>的</w:t>
      </w:r>
      <w:r w:rsidRPr="00F05911">
        <w:rPr>
          <w:rFonts w:hAnsi="宋体" w:hint="eastAsia"/>
          <w:color w:val="000000"/>
          <w:sz w:val="24"/>
        </w:rPr>
        <w:t>是</w:t>
      </w:r>
      <w:r w:rsidRPr="00F05911">
        <w:rPr>
          <w:rFonts w:hAnsi="宋体"/>
          <w:color w:val="000000"/>
          <w:sz w:val="24"/>
        </w:rPr>
        <w:t>最新</w:t>
      </w:r>
      <w:r w:rsidRPr="00F05911">
        <w:rPr>
          <w:rFonts w:hAnsi="宋体" w:hint="eastAsia"/>
          <w:color w:val="000000"/>
          <w:sz w:val="24"/>
        </w:rPr>
        <w:t>研制的</w:t>
      </w:r>
      <w:r w:rsidRPr="00F05911">
        <w:rPr>
          <w:rFonts w:hAnsi="宋体"/>
          <w:color w:val="000000"/>
          <w:sz w:val="24"/>
        </w:rPr>
        <w:t>超薄浮法玻璃电极</w:t>
      </w:r>
      <w:r w:rsidRPr="00F05911">
        <w:rPr>
          <w:rFonts w:hAnsi="宋体" w:hint="eastAsia"/>
          <w:color w:val="000000"/>
          <w:sz w:val="24"/>
        </w:rPr>
        <w:t>的</w:t>
      </w:r>
      <w:r w:rsidRPr="00F05911">
        <w:rPr>
          <w:rFonts w:hAnsi="宋体"/>
          <w:color w:val="000000"/>
          <w:sz w:val="24"/>
        </w:rPr>
        <w:t>MRPC</w:t>
      </w:r>
      <w:r w:rsidRPr="00F05911">
        <w:rPr>
          <w:rFonts w:hAnsi="宋体" w:hint="eastAsia"/>
          <w:color w:val="000000"/>
          <w:sz w:val="24"/>
        </w:rPr>
        <w:t>，将</w:t>
      </w:r>
      <w:r w:rsidRPr="00F05911">
        <w:rPr>
          <w:rFonts w:hAnsi="宋体"/>
          <w:color w:val="000000"/>
          <w:sz w:val="24"/>
        </w:rPr>
        <w:t>用于</w:t>
      </w:r>
      <w:r w:rsidRPr="00F05911">
        <w:rPr>
          <w:rFonts w:hAnsi="宋体" w:hint="eastAsia"/>
          <w:color w:val="000000"/>
          <w:sz w:val="24"/>
        </w:rPr>
        <w:t>德国正在建造</w:t>
      </w:r>
      <w:r w:rsidRPr="00F05911">
        <w:rPr>
          <w:rFonts w:hAnsi="宋体"/>
          <w:color w:val="000000"/>
          <w:sz w:val="24"/>
        </w:rPr>
        <w:t>的</w:t>
      </w:r>
      <w:r w:rsidRPr="00F05911">
        <w:rPr>
          <w:rFonts w:hAnsi="宋体"/>
          <w:color w:val="000000"/>
          <w:sz w:val="24"/>
        </w:rPr>
        <w:t>FAIR</w:t>
      </w:r>
      <w:r w:rsidRPr="00F05911">
        <w:rPr>
          <w:rFonts w:hAnsi="宋体" w:hint="eastAsia"/>
          <w:color w:val="000000"/>
          <w:sz w:val="24"/>
        </w:rPr>
        <w:t>（</w:t>
      </w:r>
      <w:r w:rsidRPr="00F05911">
        <w:rPr>
          <w:rFonts w:hAnsi="宋体" w:hint="eastAsia"/>
          <w:color w:val="000000"/>
          <w:sz w:val="24"/>
        </w:rPr>
        <w:t>F</w:t>
      </w:r>
      <w:r w:rsidRPr="00F05911">
        <w:rPr>
          <w:rFonts w:hAnsi="宋体"/>
          <w:color w:val="000000"/>
          <w:sz w:val="24"/>
        </w:rPr>
        <w:t>acility for Antiproton and Ion Research</w:t>
      </w:r>
      <w:r w:rsidRPr="00F05911">
        <w:rPr>
          <w:rFonts w:hAnsi="宋体"/>
          <w:color w:val="000000"/>
          <w:sz w:val="24"/>
        </w:rPr>
        <w:t>）</w:t>
      </w:r>
      <w:r w:rsidRPr="00F05911">
        <w:rPr>
          <w:rFonts w:hAnsi="宋体" w:hint="eastAsia"/>
          <w:color w:val="000000"/>
          <w:sz w:val="24"/>
        </w:rPr>
        <w:t>加速器</w:t>
      </w:r>
      <w:r w:rsidRPr="00F05911">
        <w:rPr>
          <w:rFonts w:hAnsi="宋体"/>
          <w:color w:val="000000"/>
          <w:sz w:val="24"/>
        </w:rPr>
        <w:t>上</w:t>
      </w:r>
      <w:r w:rsidRPr="00F05911">
        <w:rPr>
          <w:rFonts w:hAnsi="宋体" w:hint="eastAsia"/>
          <w:color w:val="000000"/>
          <w:sz w:val="24"/>
        </w:rPr>
        <w:t>的</w:t>
      </w:r>
      <w:r w:rsidRPr="00F05911">
        <w:rPr>
          <w:rFonts w:hAnsi="宋体"/>
          <w:color w:val="000000"/>
          <w:sz w:val="24"/>
        </w:rPr>
        <w:t>CBM</w:t>
      </w:r>
      <w:r w:rsidRPr="00F05911">
        <w:rPr>
          <w:rFonts w:hAnsi="宋体" w:hint="eastAsia"/>
          <w:color w:val="000000"/>
          <w:sz w:val="24"/>
        </w:rPr>
        <w:lastRenderedPageBreak/>
        <w:t>（</w:t>
      </w:r>
      <w:r>
        <w:rPr>
          <w:rFonts w:hAnsi="宋体"/>
          <w:color w:val="000000"/>
          <w:sz w:val="24"/>
        </w:rPr>
        <w:t>t</w:t>
      </w:r>
      <w:r w:rsidRPr="00F05911">
        <w:rPr>
          <w:rFonts w:hAnsi="宋体"/>
          <w:color w:val="000000"/>
          <w:sz w:val="24"/>
        </w:rPr>
        <w:t>he Compressed Baryonic Matter experiment</w:t>
      </w:r>
      <w:r w:rsidRPr="00F05911">
        <w:rPr>
          <w:rFonts w:hAnsi="宋体"/>
          <w:color w:val="000000"/>
          <w:sz w:val="24"/>
        </w:rPr>
        <w:t>）</w:t>
      </w:r>
      <w:r w:rsidRPr="00F05911">
        <w:rPr>
          <w:rFonts w:hAnsi="宋体" w:hint="eastAsia"/>
          <w:color w:val="000000"/>
          <w:sz w:val="24"/>
        </w:rPr>
        <w:t>实验</w:t>
      </w:r>
      <w:r w:rsidRPr="00F05911">
        <w:rPr>
          <w:rFonts w:hAnsi="宋体"/>
          <w:color w:val="000000"/>
          <w:sz w:val="24"/>
        </w:rPr>
        <w:t>的飞行时间探测器系统。</w:t>
      </w:r>
    </w:p>
    <w:p w14:paraId="034DEB97" w14:textId="77777777" w:rsidR="0004067D" w:rsidRDefault="0004067D" w:rsidP="0004067D">
      <w:pPr>
        <w:spacing w:line="440" w:lineRule="exact"/>
        <w:ind w:firstLineChars="200" w:firstLine="480"/>
        <w:rPr>
          <w:rFonts w:hAnsi="宋体"/>
          <w:sz w:val="24"/>
        </w:rPr>
      </w:pPr>
      <w:r w:rsidRPr="00F05911">
        <w:rPr>
          <w:rFonts w:hAnsi="宋体" w:hint="eastAsia"/>
          <w:color w:val="000000"/>
          <w:sz w:val="24"/>
        </w:rPr>
        <w:t>图</w:t>
      </w:r>
      <w:r w:rsidRPr="00F05911">
        <w:rPr>
          <w:rFonts w:hAnsi="宋体" w:hint="eastAsia"/>
          <w:color w:val="000000"/>
          <w:sz w:val="24"/>
        </w:rPr>
        <w:t>3</w:t>
      </w:r>
      <w:r w:rsidRPr="00F05911">
        <w:rPr>
          <w:rFonts w:hAnsi="宋体" w:hint="eastAsia"/>
          <w:color w:val="000000"/>
          <w:sz w:val="24"/>
        </w:rPr>
        <w:t>显示</w:t>
      </w:r>
      <w:r w:rsidRPr="00F05911">
        <w:rPr>
          <w:rFonts w:hAnsi="宋体"/>
          <w:color w:val="000000"/>
          <w:sz w:val="24"/>
        </w:rPr>
        <w:t>了</w:t>
      </w:r>
      <w:r w:rsidRPr="00F05911">
        <w:rPr>
          <w:rFonts w:hAnsi="宋体" w:hint="eastAsia"/>
          <w:color w:val="000000"/>
          <w:sz w:val="24"/>
        </w:rPr>
        <w:t>该</w:t>
      </w:r>
      <w:r w:rsidRPr="00F05911">
        <w:rPr>
          <w:rFonts w:hAnsi="宋体"/>
          <w:color w:val="000000"/>
          <w:sz w:val="24"/>
        </w:rPr>
        <w:t>MRPC</w:t>
      </w:r>
      <w:r w:rsidRPr="00F05911">
        <w:rPr>
          <w:rFonts w:hAnsi="宋体"/>
          <w:color w:val="000000"/>
          <w:sz w:val="24"/>
        </w:rPr>
        <w:t>的侧视图</w:t>
      </w:r>
      <w:r w:rsidRPr="00F05911">
        <w:rPr>
          <w:rFonts w:hAnsi="宋体" w:hint="eastAsia"/>
          <w:color w:val="000000"/>
          <w:sz w:val="24"/>
        </w:rPr>
        <w:t>。</w:t>
      </w:r>
      <w:r>
        <w:rPr>
          <w:rFonts w:hAnsi="宋体" w:hint="eastAsia"/>
          <w:sz w:val="24"/>
        </w:rPr>
        <w:t>可以看出</w:t>
      </w:r>
      <w:r>
        <w:rPr>
          <w:rFonts w:hAnsi="宋体"/>
          <w:sz w:val="24"/>
        </w:rPr>
        <w:t>，这种</w:t>
      </w:r>
      <w:r>
        <w:rPr>
          <w:rFonts w:hAnsi="宋体"/>
          <w:sz w:val="24"/>
        </w:rPr>
        <w:t>MRPC</w:t>
      </w:r>
      <w:r>
        <w:rPr>
          <w:rFonts w:hAnsi="宋体"/>
          <w:sz w:val="24"/>
        </w:rPr>
        <w:t>的气隙结构为双层</w:t>
      </w:r>
      <w:r>
        <w:rPr>
          <w:rFonts w:hAnsi="宋体" w:hint="eastAsia"/>
          <w:sz w:val="24"/>
        </w:rPr>
        <w:t>10</w:t>
      </w:r>
      <w:r>
        <w:rPr>
          <w:rFonts w:hAnsi="宋体" w:hint="eastAsia"/>
          <w:sz w:val="24"/>
        </w:rPr>
        <w:t>气隙，</w:t>
      </w:r>
      <w:r>
        <w:rPr>
          <w:rFonts w:hAnsi="宋体"/>
          <w:sz w:val="24"/>
        </w:rPr>
        <w:t>气隙宽度为</w:t>
      </w:r>
      <w:r>
        <w:rPr>
          <w:rFonts w:hAnsi="宋体" w:hint="eastAsia"/>
          <w:sz w:val="24"/>
        </w:rPr>
        <w:t>0.</w:t>
      </w:r>
      <w:r>
        <w:rPr>
          <w:rFonts w:hAnsi="宋体"/>
          <w:sz w:val="24"/>
        </w:rPr>
        <w:t>23 mm</w:t>
      </w:r>
      <w:r>
        <w:rPr>
          <w:rFonts w:hAnsi="宋体"/>
          <w:sz w:val="24"/>
        </w:rPr>
        <w:t>，浮法玻璃电极</w:t>
      </w:r>
      <w:r>
        <w:rPr>
          <w:rFonts w:hAnsi="宋体" w:hint="eastAsia"/>
          <w:sz w:val="24"/>
        </w:rPr>
        <w:t>板</w:t>
      </w:r>
      <w:r>
        <w:rPr>
          <w:rFonts w:hAnsi="宋体"/>
          <w:sz w:val="24"/>
        </w:rPr>
        <w:t>的厚度</w:t>
      </w:r>
      <w:r>
        <w:rPr>
          <w:rFonts w:hAnsi="宋体" w:hint="eastAsia"/>
          <w:sz w:val="24"/>
        </w:rPr>
        <w:t>仅有</w:t>
      </w:r>
      <w:r w:rsidR="001E328B">
        <w:rPr>
          <w:rFonts w:hAnsi="宋体" w:hint="eastAsia"/>
          <w:sz w:val="24"/>
        </w:rPr>
        <w:t>0.2</w:t>
      </w:r>
      <w:r w:rsidR="001E328B">
        <w:rPr>
          <w:rFonts w:hAnsi="宋体"/>
          <w:sz w:val="24"/>
        </w:rPr>
        <w:t>3</w:t>
      </w:r>
      <w:r>
        <w:rPr>
          <w:rFonts w:hAnsi="宋体"/>
          <w:sz w:val="24"/>
        </w:rPr>
        <w:t xml:space="preserve"> mm</w:t>
      </w:r>
      <w:r>
        <w:rPr>
          <w:rFonts w:hAnsi="宋体" w:hint="eastAsia"/>
          <w:sz w:val="24"/>
        </w:rPr>
        <w:t>。对于这种</w:t>
      </w:r>
      <w:r>
        <w:rPr>
          <w:rFonts w:hAnsi="宋体"/>
          <w:sz w:val="24"/>
        </w:rPr>
        <w:t>双层结构的</w:t>
      </w:r>
      <w:r>
        <w:rPr>
          <w:rFonts w:hAnsi="宋体"/>
          <w:sz w:val="24"/>
        </w:rPr>
        <w:t>MRPC</w:t>
      </w:r>
      <w:r>
        <w:rPr>
          <w:rFonts w:hAnsi="宋体"/>
          <w:sz w:val="24"/>
        </w:rPr>
        <w:t>，</w:t>
      </w:r>
      <w:r>
        <w:rPr>
          <w:rFonts w:hAnsi="宋体" w:hint="eastAsia"/>
          <w:sz w:val="24"/>
        </w:rPr>
        <w:t>中间的</w:t>
      </w:r>
      <w:r>
        <w:rPr>
          <w:rFonts w:hAnsi="宋体"/>
          <w:sz w:val="24"/>
        </w:rPr>
        <w:t>高压电极</w:t>
      </w:r>
      <w:r>
        <w:rPr>
          <w:rFonts w:hAnsi="宋体" w:hint="eastAsia"/>
          <w:sz w:val="24"/>
        </w:rPr>
        <w:t>和外侧</w:t>
      </w:r>
      <w:r>
        <w:rPr>
          <w:rFonts w:hAnsi="宋体"/>
          <w:sz w:val="24"/>
        </w:rPr>
        <w:t>的两个高压电极</w:t>
      </w:r>
      <w:r>
        <w:rPr>
          <w:rFonts w:hAnsi="宋体" w:hint="eastAsia"/>
          <w:sz w:val="24"/>
        </w:rPr>
        <w:t>分别</w:t>
      </w:r>
      <w:r>
        <w:rPr>
          <w:rFonts w:hAnsi="宋体"/>
          <w:sz w:val="24"/>
        </w:rPr>
        <w:t>加上极性相反的高压（</w:t>
      </w:r>
      <w:r>
        <w:rPr>
          <w:rFonts w:hAnsi="宋体" w:hint="eastAsia"/>
          <w:sz w:val="24"/>
        </w:rPr>
        <w:t>例如</w:t>
      </w:r>
      <w:r>
        <w:rPr>
          <w:rFonts w:hAnsi="宋体"/>
          <w:sz w:val="24"/>
        </w:rPr>
        <w:t>，中间加正高压，外侧加负高压）</w:t>
      </w:r>
      <w:r>
        <w:rPr>
          <w:rFonts w:hAnsi="宋体" w:hint="eastAsia"/>
          <w:sz w:val="24"/>
        </w:rPr>
        <w:t>，</w:t>
      </w:r>
      <w:r>
        <w:rPr>
          <w:rFonts w:hAnsi="宋体"/>
          <w:sz w:val="24"/>
        </w:rPr>
        <w:t>在</w:t>
      </w:r>
      <w:r>
        <w:rPr>
          <w:rFonts w:hAnsi="宋体" w:hint="eastAsia"/>
          <w:sz w:val="24"/>
        </w:rPr>
        <w:t>中间的</w:t>
      </w:r>
      <w:r>
        <w:rPr>
          <w:rFonts w:hAnsi="宋体"/>
          <w:sz w:val="24"/>
        </w:rPr>
        <w:t>读出条上可以同时收集到来自</w:t>
      </w:r>
      <w:r>
        <w:rPr>
          <w:rFonts w:hAnsi="宋体" w:hint="eastAsia"/>
          <w:sz w:val="24"/>
        </w:rPr>
        <w:t>上</w:t>
      </w:r>
      <w:r>
        <w:rPr>
          <w:rFonts w:hAnsi="宋体"/>
          <w:sz w:val="24"/>
        </w:rPr>
        <w:t>、下两层气隙中的感应信号</w:t>
      </w:r>
      <w:r>
        <w:rPr>
          <w:rFonts w:hAnsi="宋体" w:hint="eastAsia"/>
          <w:sz w:val="24"/>
        </w:rPr>
        <w:t>（负</w:t>
      </w:r>
      <w:r>
        <w:rPr>
          <w:rFonts w:hAnsi="宋体"/>
          <w:sz w:val="24"/>
        </w:rPr>
        <w:t>信号），</w:t>
      </w:r>
      <w:r>
        <w:rPr>
          <w:rFonts w:hAnsi="宋体" w:hint="eastAsia"/>
          <w:sz w:val="24"/>
        </w:rPr>
        <w:t>在</w:t>
      </w:r>
      <w:r>
        <w:rPr>
          <w:rFonts w:hAnsi="宋体"/>
          <w:sz w:val="24"/>
        </w:rPr>
        <w:t>外侧的两个读出条平面上，</w:t>
      </w:r>
      <w:r>
        <w:rPr>
          <w:rFonts w:hAnsi="宋体" w:hint="eastAsia"/>
          <w:sz w:val="24"/>
        </w:rPr>
        <w:t>虽然分别只收集来自</w:t>
      </w:r>
      <w:r>
        <w:rPr>
          <w:rFonts w:hAnsi="宋体"/>
          <w:sz w:val="24"/>
        </w:rPr>
        <w:t>一层气隙中的感应</w:t>
      </w:r>
      <w:r>
        <w:rPr>
          <w:rFonts w:hAnsi="宋体" w:hint="eastAsia"/>
          <w:sz w:val="24"/>
        </w:rPr>
        <w:t>信号</w:t>
      </w:r>
      <w:r>
        <w:rPr>
          <w:rFonts w:hAnsi="宋体"/>
          <w:sz w:val="24"/>
        </w:rPr>
        <w:t>（</w:t>
      </w:r>
      <w:r>
        <w:rPr>
          <w:rFonts w:hAnsi="宋体" w:hint="eastAsia"/>
          <w:sz w:val="24"/>
        </w:rPr>
        <w:t>正信号</w:t>
      </w:r>
      <w:r>
        <w:rPr>
          <w:rFonts w:hAnsi="宋体"/>
          <w:sz w:val="24"/>
        </w:rPr>
        <w:t>）</w:t>
      </w:r>
      <w:r>
        <w:rPr>
          <w:rFonts w:hAnsi="宋体" w:hint="eastAsia"/>
          <w:sz w:val="24"/>
        </w:rPr>
        <w:t>，但它们相应的</w:t>
      </w:r>
      <w:r>
        <w:rPr>
          <w:rFonts w:hAnsi="宋体"/>
          <w:sz w:val="24"/>
        </w:rPr>
        <w:t>读出条在电路上</w:t>
      </w:r>
      <w:r>
        <w:rPr>
          <w:rFonts w:hAnsi="宋体" w:hint="eastAsia"/>
          <w:sz w:val="24"/>
        </w:rPr>
        <w:t>是</w:t>
      </w:r>
      <w:r>
        <w:rPr>
          <w:rFonts w:hAnsi="宋体"/>
          <w:sz w:val="24"/>
        </w:rPr>
        <w:t>直接连接在一起的，因此</w:t>
      </w:r>
      <w:r>
        <w:rPr>
          <w:rFonts w:hAnsi="宋体" w:hint="eastAsia"/>
          <w:sz w:val="24"/>
        </w:rPr>
        <w:t>探测器</w:t>
      </w:r>
      <w:r>
        <w:rPr>
          <w:rFonts w:hAnsi="宋体"/>
          <w:sz w:val="24"/>
        </w:rPr>
        <w:t>输出</w:t>
      </w:r>
      <w:r>
        <w:rPr>
          <w:rFonts w:hAnsi="宋体" w:hint="eastAsia"/>
          <w:sz w:val="24"/>
        </w:rPr>
        <w:t>到</w:t>
      </w:r>
      <w:r>
        <w:rPr>
          <w:rFonts w:hAnsi="宋体"/>
          <w:sz w:val="24"/>
        </w:rPr>
        <w:t>前放的仍然是所有气隙中产生的差分信号。</w:t>
      </w:r>
      <w:r>
        <w:rPr>
          <w:rFonts w:hAnsi="宋体" w:hint="eastAsia"/>
          <w:sz w:val="24"/>
        </w:rPr>
        <w:t>在</w:t>
      </w:r>
      <w:r>
        <w:rPr>
          <w:rFonts w:hAnsi="宋体"/>
          <w:sz w:val="24"/>
        </w:rPr>
        <w:t>同样的工作电场条件下，采用</w:t>
      </w:r>
      <w:r>
        <w:rPr>
          <w:rFonts w:hAnsi="宋体" w:hint="eastAsia"/>
          <w:sz w:val="24"/>
        </w:rPr>
        <w:t>这种双层结构</w:t>
      </w:r>
      <w:r>
        <w:rPr>
          <w:rFonts w:hAnsi="宋体"/>
          <w:sz w:val="24"/>
        </w:rPr>
        <w:t>的优势是，</w:t>
      </w:r>
      <w:r>
        <w:rPr>
          <w:rFonts w:hAnsi="宋体" w:hint="eastAsia"/>
          <w:sz w:val="24"/>
        </w:rPr>
        <w:t>所需</w:t>
      </w:r>
      <w:r>
        <w:rPr>
          <w:rFonts w:hAnsi="宋体"/>
          <w:sz w:val="24"/>
        </w:rPr>
        <w:t>的工作电压可以减小一半，可以大大降低对高压</w:t>
      </w:r>
      <w:r>
        <w:rPr>
          <w:rFonts w:hAnsi="宋体" w:hint="eastAsia"/>
          <w:sz w:val="24"/>
        </w:rPr>
        <w:t>供电</w:t>
      </w:r>
      <w:r>
        <w:rPr>
          <w:rFonts w:hAnsi="宋体"/>
          <w:sz w:val="24"/>
        </w:rPr>
        <w:t>系统</w:t>
      </w:r>
      <w:r>
        <w:rPr>
          <w:rFonts w:hAnsi="宋体" w:hint="eastAsia"/>
          <w:sz w:val="24"/>
        </w:rPr>
        <w:t>、</w:t>
      </w:r>
      <w:r>
        <w:rPr>
          <w:rFonts w:hAnsi="宋体"/>
          <w:sz w:val="24"/>
        </w:rPr>
        <w:t>高压连接的绝缘保护等</w:t>
      </w:r>
      <w:r>
        <w:rPr>
          <w:rFonts w:hAnsi="宋体" w:hint="eastAsia"/>
          <w:sz w:val="24"/>
        </w:rPr>
        <w:t>方面</w:t>
      </w:r>
      <w:r>
        <w:rPr>
          <w:rFonts w:hAnsi="宋体"/>
          <w:sz w:val="24"/>
        </w:rPr>
        <w:t>的要求</w:t>
      </w:r>
      <w:r>
        <w:rPr>
          <w:rFonts w:hAnsi="宋体" w:hint="eastAsia"/>
          <w:sz w:val="24"/>
        </w:rPr>
        <w:t>。</w:t>
      </w:r>
    </w:p>
    <w:p w14:paraId="5F53C40A" w14:textId="77777777" w:rsidR="0004067D" w:rsidRDefault="0004067D" w:rsidP="0004067D">
      <w:pPr>
        <w:spacing w:line="440" w:lineRule="exact"/>
        <w:jc w:val="center"/>
        <w:rPr>
          <w:rFonts w:hAnsi="宋体"/>
          <w:sz w:val="24"/>
        </w:rPr>
      </w:pPr>
      <w:r>
        <w:rPr>
          <w:noProof/>
        </w:rPr>
        <w:drawing>
          <wp:anchor distT="0" distB="0" distL="114300" distR="114300" simplePos="0" relativeHeight="251656704" behindDoc="0" locked="0" layoutInCell="1" allowOverlap="1" wp14:anchorId="5EB907D4" wp14:editId="7B6E4ABF">
            <wp:simplePos x="0" y="0"/>
            <wp:positionH relativeFrom="margin">
              <wp:posOffset>1012190</wp:posOffset>
            </wp:positionH>
            <wp:positionV relativeFrom="paragraph">
              <wp:posOffset>21590</wp:posOffset>
            </wp:positionV>
            <wp:extent cx="4091940" cy="2406650"/>
            <wp:effectExtent l="19050" t="0" r="3810" b="0"/>
            <wp:wrapTopAndBottom/>
            <wp:docPr id="3" name="图片 3" descr="图片2af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2afaf"/>
                    <pic:cNvPicPr>
                      <a:picLocks noChangeAspect="1" noChangeArrowheads="1"/>
                    </pic:cNvPicPr>
                  </pic:nvPicPr>
                  <pic:blipFill>
                    <a:blip r:embed="rId11"/>
                    <a:srcRect/>
                    <a:stretch>
                      <a:fillRect/>
                    </a:stretch>
                  </pic:blipFill>
                  <pic:spPr bwMode="auto">
                    <a:xfrm>
                      <a:off x="0" y="0"/>
                      <a:ext cx="4091940" cy="2406650"/>
                    </a:xfrm>
                    <a:prstGeom prst="rect">
                      <a:avLst/>
                    </a:prstGeom>
                    <a:noFill/>
                  </pic:spPr>
                </pic:pic>
              </a:graphicData>
            </a:graphic>
          </wp:anchor>
        </w:drawing>
      </w:r>
      <w:r>
        <w:rPr>
          <w:rFonts w:hAnsi="宋体" w:hint="eastAsia"/>
          <w:sz w:val="24"/>
        </w:rPr>
        <w:t>图</w:t>
      </w:r>
      <w:r>
        <w:rPr>
          <w:rFonts w:hAnsi="宋体" w:hint="eastAsia"/>
          <w:sz w:val="24"/>
        </w:rPr>
        <w:t xml:space="preserve">3 </w:t>
      </w:r>
      <w:r>
        <w:rPr>
          <w:rFonts w:hAnsi="宋体"/>
          <w:sz w:val="24"/>
        </w:rPr>
        <w:t>CBM TOF MRPC</w:t>
      </w:r>
      <w:r>
        <w:rPr>
          <w:rFonts w:hAnsi="宋体" w:hint="eastAsia"/>
          <w:sz w:val="24"/>
        </w:rPr>
        <w:t>侧视图</w:t>
      </w:r>
    </w:p>
    <w:p w14:paraId="2B9498B7" w14:textId="77777777" w:rsidR="0004067D" w:rsidRDefault="0004067D" w:rsidP="0004067D">
      <w:pPr>
        <w:spacing w:line="440" w:lineRule="exact"/>
        <w:ind w:firstLineChars="200" w:firstLine="480"/>
        <w:rPr>
          <w:rFonts w:hAnsi="宋体"/>
          <w:sz w:val="24"/>
        </w:rPr>
      </w:pPr>
      <w:r w:rsidRPr="00B45C3E">
        <w:rPr>
          <w:rFonts w:hAnsi="宋体" w:hint="eastAsia"/>
          <w:color w:val="000000"/>
          <w:sz w:val="24"/>
        </w:rPr>
        <w:t>图</w:t>
      </w:r>
      <w:r w:rsidRPr="00B45C3E">
        <w:rPr>
          <w:rFonts w:hAnsi="宋体" w:hint="eastAsia"/>
          <w:color w:val="000000"/>
          <w:sz w:val="24"/>
        </w:rPr>
        <w:t>4</w:t>
      </w:r>
      <w:r w:rsidRPr="00B45C3E">
        <w:rPr>
          <w:rFonts w:hAnsi="宋体" w:hint="eastAsia"/>
          <w:color w:val="000000"/>
          <w:sz w:val="24"/>
        </w:rPr>
        <w:t>显示了</w:t>
      </w:r>
      <w:r w:rsidRPr="00B45C3E">
        <w:rPr>
          <w:rFonts w:hAnsi="宋体" w:hint="eastAsia"/>
          <w:color w:val="000000"/>
          <w:sz w:val="24"/>
        </w:rPr>
        <w:t>CBM</w:t>
      </w:r>
      <w:r w:rsidRPr="00B45C3E">
        <w:rPr>
          <w:rFonts w:hAnsi="宋体"/>
          <w:color w:val="000000"/>
          <w:sz w:val="24"/>
        </w:rPr>
        <w:t xml:space="preserve"> </w:t>
      </w:r>
      <w:r w:rsidRPr="00B45C3E">
        <w:rPr>
          <w:rFonts w:hAnsi="宋体" w:hint="eastAsia"/>
          <w:color w:val="000000"/>
          <w:sz w:val="24"/>
        </w:rPr>
        <w:t>MRPC</w:t>
      </w:r>
      <w:r w:rsidRPr="00B45C3E">
        <w:rPr>
          <w:rFonts w:hAnsi="宋体" w:hint="eastAsia"/>
          <w:color w:val="000000"/>
          <w:sz w:val="24"/>
        </w:rPr>
        <w:t>的</w:t>
      </w:r>
      <w:r w:rsidRPr="00B45C3E">
        <w:rPr>
          <w:rFonts w:hAnsi="宋体"/>
          <w:color w:val="000000"/>
          <w:sz w:val="24"/>
        </w:rPr>
        <w:t>读出条结构。</w:t>
      </w:r>
      <w:r w:rsidRPr="00B45C3E">
        <w:rPr>
          <w:rFonts w:hAnsi="宋体" w:hint="eastAsia"/>
          <w:color w:val="000000"/>
          <w:sz w:val="24"/>
        </w:rPr>
        <w:t>可</w:t>
      </w:r>
      <w:r>
        <w:rPr>
          <w:rFonts w:hAnsi="宋体" w:hint="eastAsia"/>
          <w:sz w:val="24"/>
        </w:rPr>
        <w:t>以看出，该探测器的</w:t>
      </w:r>
      <w:r>
        <w:rPr>
          <w:rFonts w:hAnsi="宋体"/>
          <w:sz w:val="24"/>
        </w:rPr>
        <w:t>有效面积为</w:t>
      </w:r>
      <w:r>
        <w:rPr>
          <w:rFonts w:hAnsi="宋体" w:hint="eastAsia"/>
          <w:sz w:val="24"/>
        </w:rPr>
        <w:t>27</w:t>
      </w:r>
      <w:r>
        <w:rPr>
          <w:rFonts w:hAnsi="宋体" w:hint="eastAsia"/>
          <w:sz w:val="24"/>
        </w:rPr>
        <w:t>×</w:t>
      </w:r>
      <w:r>
        <w:rPr>
          <w:rFonts w:hAnsi="宋体" w:hint="eastAsia"/>
          <w:sz w:val="24"/>
        </w:rPr>
        <w:t xml:space="preserve">32 </w:t>
      </w:r>
      <w:r>
        <w:rPr>
          <w:rFonts w:hAnsi="宋体"/>
          <w:sz w:val="24"/>
        </w:rPr>
        <w:t>cm</w:t>
      </w:r>
      <w:r w:rsidRPr="00195687">
        <w:rPr>
          <w:rFonts w:hAnsi="宋体"/>
          <w:sz w:val="24"/>
          <w:vertAlign w:val="superscript"/>
        </w:rPr>
        <w:t>2</w:t>
      </w:r>
      <w:r>
        <w:rPr>
          <w:rFonts w:hAnsi="宋体" w:hint="eastAsia"/>
          <w:sz w:val="24"/>
        </w:rPr>
        <w:t>，</w:t>
      </w:r>
      <w:r>
        <w:rPr>
          <w:rFonts w:hAnsi="宋体"/>
          <w:sz w:val="24"/>
        </w:rPr>
        <w:t>感应信号由</w:t>
      </w:r>
      <w:r>
        <w:rPr>
          <w:rFonts w:hAnsi="宋体" w:hint="eastAsia"/>
          <w:sz w:val="24"/>
        </w:rPr>
        <w:t>32</w:t>
      </w:r>
      <w:r>
        <w:rPr>
          <w:rFonts w:hAnsi="宋体" w:hint="eastAsia"/>
          <w:sz w:val="24"/>
        </w:rPr>
        <w:t>根</w:t>
      </w:r>
      <w:r>
        <w:rPr>
          <w:rFonts w:hAnsi="宋体"/>
          <w:sz w:val="24"/>
        </w:rPr>
        <w:t>读出条双端读出，读出条宽度为</w:t>
      </w:r>
      <w:r>
        <w:rPr>
          <w:rFonts w:hAnsi="宋体" w:hint="eastAsia"/>
          <w:sz w:val="24"/>
        </w:rPr>
        <w:t>7</w:t>
      </w:r>
      <w:r>
        <w:rPr>
          <w:rFonts w:hAnsi="宋体"/>
          <w:sz w:val="24"/>
        </w:rPr>
        <w:t xml:space="preserve"> mm</w:t>
      </w:r>
      <w:r>
        <w:rPr>
          <w:rFonts w:hAnsi="宋体"/>
          <w:sz w:val="24"/>
        </w:rPr>
        <w:t>，条间间隙为</w:t>
      </w:r>
      <w:r>
        <w:rPr>
          <w:rFonts w:hAnsi="宋体" w:hint="eastAsia"/>
          <w:sz w:val="24"/>
        </w:rPr>
        <w:t>3</w:t>
      </w:r>
      <w:r>
        <w:rPr>
          <w:rFonts w:hAnsi="宋体"/>
          <w:sz w:val="24"/>
        </w:rPr>
        <w:t xml:space="preserve"> mm</w:t>
      </w:r>
      <w:r>
        <w:rPr>
          <w:rFonts w:hAnsi="宋体"/>
          <w:sz w:val="24"/>
        </w:rPr>
        <w:t>。</w:t>
      </w:r>
      <w:r>
        <w:rPr>
          <w:rFonts w:hAnsi="宋体" w:hint="eastAsia"/>
          <w:sz w:val="24"/>
        </w:rPr>
        <w:t>为了尽量减少信号在传输线上的损耗和可能的反射，前端电子学板直接连接到探测器上。</w:t>
      </w:r>
    </w:p>
    <w:p w14:paraId="7EB3703B" w14:textId="77777777" w:rsidR="0004067D" w:rsidRDefault="0004067D" w:rsidP="0004067D">
      <w:pPr>
        <w:spacing w:line="440" w:lineRule="exact"/>
        <w:ind w:firstLineChars="200" w:firstLine="480"/>
        <w:rPr>
          <w:rFonts w:hAnsi="宋体"/>
          <w:sz w:val="24"/>
        </w:rPr>
      </w:pPr>
      <w:r>
        <w:rPr>
          <w:rFonts w:hAnsi="宋体" w:hint="eastAsia"/>
          <w:sz w:val="24"/>
        </w:rPr>
        <w:t>CBM</w:t>
      </w:r>
      <w:r>
        <w:rPr>
          <w:rFonts w:hAnsi="宋体"/>
          <w:sz w:val="24"/>
        </w:rPr>
        <w:t xml:space="preserve"> TOF MRPC</w:t>
      </w:r>
      <w:r>
        <w:rPr>
          <w:rFonts w:hAnsi="宋体"/>
          <w:sz w:val="24"/>
        </w:rPr>
        <w:t>的设计主要基于以下几方面的考虑：</w:t>
      </w:r>
    </w:p>
    <w:p w14:paraId="44E579C6" w14:textId="77777777" w:rsidR="0004067D" w:rsidRDefault="0004067D" w:rsidP="0004067D">
      <w:pPr>
        <w:numPr>
          <w:ilvl w:val="0"/>
          <w:numId w:val="2"/>
        </w:numPr>
        <w:spacing w:line="440" w:lineRule="exact"/>
        <w:rPr>
          <w:rFonts w:hAnsi="宋体"/>
          <w:sz w:val="24"/>
        </w:rPr>
      </w:pPr>
      <w:r>
        <w:rPr>
          <w:rFonts w:hAnsi="宋体"/>
          <w:sz w:val="24"/>
        </w:rPr>
        <w:t>超薄玻璃电极以提高计数率能力。</w:t>
      </w:r>
    </w:p>
    <w:p w14:paraId="327D81F7" w14:textId="77777777" w:rsidR="0004067D" w:rsidRDefault="0004067D" w:rsidP="0004067D">
      <w:pPr>
        <w:spacing w:line="440" w:lineRule="exact"/>
        <w:ind w:left="840"/>
        <w:rPr>
          <w:rFonts w:hAnsi="宋体"/>
          <w:sz w:val="24"/>
        </w:rPr>
      </w:pPr>
      <w:r>
        <w:rPr>
          <w:rFonts w:hAnsi="宋体"/>
          <w:sz w:val="24"/>
        </w:rPr>
        <w:t>在</w:t>
      </w:r>
      <w:r>
        <w:rPr>
          <w:rFonts w:hAnsi="宋体"/>
          <w:sz w:val="24"/>
        </w:rPr>
        <w:t>MRPC</w:t>
      </w:r>
      <w:r>
        <w:rPr>
          <w:rFonts w:hAnsi="宋体"/>
          <w:sz w:val="24"/>
        </w:rPr>
        <w:t>中</w:t>
      </w:r>
      <w:r>
        <w:rPr>
          <w:rFonts w:hAnsi="宋体" w:hint="eastAsia"/>
          <w:sz w:val="24"/>
        </w:rPr>
        <w:t>，</w:t>
      </w:r>
      <w:r>
        <w:rPr>
          <w:rFonts w:hAnsi="宋体"/>
          <w:sz w:val="24"/>
        </w:rPr>
        <w:t>影响计数率的主要因素是由雪崩电荷等产生的工作电流在电阻板上的电压降</w:t>
      </w:r>
      <w:r>
        <w:rPr>
          <w:rFonts w:hAnsi="宋体" w:hint="eastAsia"/>
          <w:sz w:val="24"/>
        </w:rPr>
        <w:t>，</w:t>
      </w:r>
      <w:r>
        <w:rPr>
          <w:rFonts w:hAnsi="宋体"/>
          <w:sz w:val="24"/>
        </w:rPr>
        <w:t>减低了气隙中的实际工作电场</w:t>
      </w:r>
      <w:r>
        <w:rPr>
          <w:rFonts w:hAnsi="宋体" w:hint="eastAsia"/>
          <w:sz w:val="24"/>
        </w:rPr>
        <w:t>。在</w:t>
      </w:r>
      <w:r>
        <w:rPr>
          <w:rFonts w:hAnsi="宋体"/>
          <w:sz w:val="24"/>
        </w:rPr>
        <w:t>通常的计数率下，</w:t>
      </w:r>
      <w:r>
        <w:rPr>
          <w:rFonts w:hAnsi="宋体"/>
          <w:sz w:val="24"/>
        </w:rPr>
        <w:t>MRPC</w:t>
      </w:r>
      <w:r>
        <w:rPr>
          <w:rFonts w:hAnsi="宋体"/>
          <w:sz w:val="24"/>
        </w:rPr>
        <w:t>的工作电流只有几</w:t>
      </w:r>
      <w:r>
        <w:rPr>
          <w:rFonts w:hAnsi="宋体"/>
          <w:sz w:val="24"/>
        </w:rPr>
        <w:t>nA</w:t>
      </w:r>
      <w:r>
        <w:rPr>
          <w:rFonts w:hAnsi="宋体"/>
          <w:sz w:val="24"/>
        </w:rPr>
        <w:t>，电子板上的电压降几乎可以忽略。当</w:t>
      </w:r>
      <w:r>
        <w:rPr>
          <w:rFonts w:hAnsi="宋体" w:hint="eastAsia"/>
          <w:sz w:val="24"/>
        </w:rPr>
        <w:t>MRPC</w:t>
      </w:r>
      <w:r>
        <w:rPr>
          <w:rFonts w:hAnsi="宋体"/>
          <w:sz w:val="24"/>
        </w:rPr>
        <w:t>工作在高计数率条件下时，随着工作电流的增大，</w:t>
      </w:r>
      <w:r>
        <w:rPr>
          <w:rFonts w:hAnsi="宋体" w:hint="eastAsia"/>
          <w:sz w:val="24"/>
        </w:rPr>
        <w:t>施加</w:t>
      </w:r>
      <w:r>
        <w:rPr>
          <w:rFonts w:hAnsi="宋体"/>
          <w:sz w:val="24"/>
        </w:rPr>
        <w:t>在气隙上的实际工作电压</w:t>
      </w:r>
      <w:r>
        <w:rPr>
          <w:rFonts w:hAnsi="宋体"/>
          <w:sz w:val="24"/>
        </w:rPr>
        <w:t>V</w:t>
      </w:r>
      <w:r w:rsidRPr="00213F03">
        <w:rPr>
          <w:rFonts w:hAnsi="宋体"/>
          <w:sz w:val="24"/>
          <w:vertAlign w:val="subscript"/>
        </w:rPr>
        <w:t>eff</w:t>
      </w:r>
      <w:r>
        <w:rPr>
          <w:rFonts w:hAnsi="宋体"/>
          <w:sz w:val="24"/>
        </w:rPr>
        <w:t>由</w:t>
      </w:r>
      <w:r>
        <w:rPr>
          <w:rFonts w:hAnsi="宋体" w:hint="eastAsia"/>
          <w:sz w:val="24"/>
        </w:rPr>
        <w:t>下式</w:t>
      </w:r>
      <w:r>
        <w:rPr>
          <w:rFonts w:hAnsi="宋体"/>
          <w:sz w:val="24"/>
        </w:rPr>
        <w:t>表示：</w:t>
      </w:r>
    </w:p>
    <w:p w14:paraId="13EF9CD3" w14:textId="77777777" w:rsidR="0004067D" w:rsidRDefault="0004067D" w:rsidP="0004067D">
      <w:pPr>
        <w:spacing w:line="440" w:lineRule="exact"/>
        <w:ind w:left="840"/>
        <w:rPr>
          <w:rFonts w:hAnsi="宋体"/>
          <w:sz w:val="24"/>
        </w:rPr>
      </w:pPr>
      <w:r>
        <w:rPr>
          <w:noProof/>
        </w:rPr>
        <w:lastRenderedPageBreak/>
        <w:drawing>
          <wp:anchor distT="0" distB="0" distL="114300" distR="114300" simplePos="0" relativeHeight="251658752" behindDoc="0" locked="0" layoutInCell="1" allowOverlap="1" wp14:anchorId="51366F75" wp14:editId="305EAEE6">
            <wp:simplePos x="0" y="0"/>
            <wp:positionH relativeFrom="column">
              <wp:posOffset>747395</wp:posOffset>
            </wp:positionH>
            <wp:positionV relativeFrom="paragraph">
              <wp:posOffset>61595</wp:posOffset>
            </wp:positionV>
            <wp:extent cx="3858895" cy="381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858895" cy="381000"/>
                    </a:xfrm>
                    <a:prstGeom prst="rect">
                      <a:avLst/>
                    </a:prstGeom>
                    <a:noFill/>
                  </pic:spPr>
                </pic:pic>
              </a:graphicData>
            </a:graphic>
          </wp:anchor>
        </w:drawing>
      </w:r>
      <w:r>
        <w:rPr>
          <w:rFonts w:hAnsi="宋体" w:hint="eastAsia"/>
          <w:sz w:val="24"/>
        </w:rPr>
        <w:t>其中，</w:t>
      </w:r>
      <w:r>
        <w:rPr>
          <w:rFonts w:hAnsi="宋体"/>
          <w:sz w:val="24"/>
        </w:rPr>
        <w:t>V</w:t>
      </w:r>
      <w:r w:rsidRPr="00213F03">
        <w:rPr>
          <w:rFonts w:hAnsi="宋体"/>
          <w:sz w:val="24"/>
          <w:vertAlign w:val="subscript"/>
        </w:rPr>
        <w:t>appl</w:t>
      </w:r>
      <w:r>
        <w:rPr>
          <w:rFonts w:hAnsi="宋体"/>
          <w:sz w:val="24"/>
        </w:rPr>
        <w:t>表示外加到</w:t>
      </w:r>
      <w:r>
        <w:rPr>
          <w:rFonts w:hAnsi="宋体"/>
          <w:sz w:val="24"/>
        </w:rPr>
        <w:t>MRPC</w:t>
      </w:r>
      <w:r>
        <w:rPr>
          <w:rFonts w:hAnsi="宋体" w:hint="eastAsia"/>
          <w:sz w:val="24"/>
        </w:rPr>
        <w:t>高压</w:t>
      </w:r>
      <w:r>
        <w:rPr>
          <w:rFonts w:hAnsi="宋体"/>
          <w:sz w:val="24"/>
        </w:rPr>
        <w:t>电极上的</w:t>
      </w:r>
      <w:r>
        <w:rPr>
          <w:rFonts w:hAnsi="宋体" w:hint="eastAsia"/>
          <w:sz w:val="24"/>
        </w:rPr>
        <w:t>电压</w:t>
      </w:r>
      <w:r>
        <w:rPr>
          <w:rFonts w:hAnsi="宋体"/>
          <w:sz w:val="24"/>
        </w:rPr>
        <w:t>，</w:t>
      </w:r>
      <w:r w:rsidRPr="00213F03">
        <w:rPr>
          <w:rFonts w:hAnsi="宋体"/>
          <w:i/>
          <w:sz w:val="24"/>
        </w:rPr>
        <w:t>R</w:t>
      </w:r>
      <w:r>
        <w:rPr>
          <w:rFonts w:hAnsi="宋体"/>
          <w:sz w:val="24"/>
        </w:rPr>
        <w:t>表示</w:t>
      </w:r>
      <w:r>
        <w:rPr>
          <w:rFonts w:hAnsi="宋体"/>
          <w:sz w:val="24"/>
        </w:rPr>
        <w:t>MRPC</w:t>
      </w:r>
      <w:r>
        <w:rPr>
          <w:rFonts w:hAnsi="宋体"/>
          <w:sz w:val="24"/>
        </w:rPr>
        <w:t>的等效电阻值</w:t>
      </w:r>
      <w:r>
        <w:rPr>
          <w:rFonts w:hAnsi="宋体" w:hint="eastAsia"/>
          <w:sz w:val="24"/>
        </w:rPr>
        <w:t>，</w:t>
      </w:r>
      <w:r>
        <w:rPr>
          <w:rFonts w:hAnsi="宋体"/>
          <w:sz w:val="24"/>
        </w:rPr>
        <w:t>它</w:t>
      </w:r>
      <w:r>
        <w:rPr>
          <w:rFonts w:hAnsi="宋体" w:hint="eastAsia"/>
          <w:sz w:val="24"/>
        </w:rPr>
        <w:t>等于</w:t>
      </w:r>
      <w:r>
        <w:rPr>
          <w:rFonts w:hAnsi="宋体"/>
          <w:sz w:val="24"/>
        </w:rPr>
        <w:t>电阻板材料的体电阻率</w:t>
      </w:r>
      <w:r w:rsidRPr="00213F03">
        <w:rPr>
          <w:i/>
          <w:sz w:val="24"/>
        </w:rPr>
        <w:t>ρ</w:t>
      </w:r>
      <w:r>
        <w:rPr>
          <w:rFonts w:hAnsi="宋体"/>
          <w:sz w:val="24"/>
        </w:rPr>
        <w:t>与电阻板厚度</w:t>
      </w:r>
      <w:r w:rsidRPr="00213F03">
        <w:rPr>
          <w:rFonts w:hAnsi="宋体"/>
          <w:i/>
          <w:sz w:val="24"/>
        </w:rPr>
        <w:t>d</w:t>
      </w:r>
      <w:r>
        <w:rPr>
          <w:rFonts w:hAnsi="宋体"/>
          <w:sz w:val="24"/>
        </w:rPr>
        <w:t>的乘积；</w:t>
      </w:r>
      <w:r w:rsidRPr="00213F03">
        <w:rPr>
          <w:rFonts w:hAnsi="宋体"/>
          <w:i/>
          <w:sz w:val="24"/>
        </w:rPr>
        <w:t>I</w:t>
      </w:r>
      <w:r>
        <w:rPr>
          <w:rFonts w:hAnsi="宋体"/>
          <w:sz w:val="24"/>
        </w:rPr>
        <w:t>表示</w:t>
      </w:r>
      <w:r>
        <w:rPr>
          <w:rFonts w:hAnsi="宋体"/>
          <w:sz w:val="24"/>
        </w:rPr>
        <w:t>MRPC</w:t>
      </w:r>
      <w:r>
        <w:rPr>
          <w:rFonts w:hAnsi="宋体"/>
          <w:sz w:val="24"/>
        </w:rPr>
        <w:t>的工作电流，它正比于入射粒子的通量</w:t>
      </w:r>
      <w:r w:rsidRPr="00D73DF1">
        <w:rPr>
          <w:sz w:val="24"/>
        </w:rPr>
        <w:t>Φ</w:t>
      </w:r>
      <w:r>
        <w:rPr>
          <w:rFonts w:ascii="宋体" w:hAnsi="宋体" w:hint="eastAsia"/>
          <w:sz w:val="24"/>
        </w:rPr>
        <w:t>和每次事例产生的平均电荷量&lt;</w:t>
      </w:r>
      <w:r w:rsidRPr="00410DDF">
        <w:rPr>
          <w:rFonts w:ascii="宋体" w:hAnsi="宋体"/>
          <w:i/>
          <w:sz w:val="24"/>
        </w:rPr>
        <w:t>Q</w:t>
      </w:r>
      <w:r>
        <w:rPr>
          <w:rFonts w:ascii="宋体" w:hAnsi="宋体" w:hint="eastAsia"/>
          <w:sz w:val="24"/>
        </w:rPr>
        <w:t>&gt;；</w:t>
      </w:r>
      <w:r w:rsidRPr="00213F03">
        <w:rPr>
          <w:rFonts w:hAnsi="宋体" w:hint="eastAsia"/>
          <w:i/>
          <w:sz w:val="24"/>
        </w:rPr>
        <w:t>IR</w:t>
      </w:r>
      <w:r>
        <w:rPr>
          <w:rFonts w:hAnsi="宋体" w:hint="eastAsia"/>
          <w:sz w:val="24"/>
        </w:rPr>
        <w:t>或</w:t>
      </w:r>
      <w:r w:rsidRPr="00D73DF1">
        <w:rPr>
          <w:sz w:val="24"/>
        </w:rPr>
        <w:t>Φ</w:t>
      </w:r>
      <w:r w:rsidRPr="00D73DF1">
        <w:rPr>
          <w:i/>
          <w:sz w:val="24"/>
        </w:rPr>
        <w:t>ρd</w:t>
      </w:r>
      <w:r w:rsidRPr="00D73DF1">
        <w:rPr>
          <w:sz w:val="24"/>
        </w:rPr>
        <w:t>&lt;</w:t>
      </w:r>
      <w:r w:rsidRPr="00D73DF1">
        <w:rPr>
          <w:i/>
          <w:sz w:val="24"/>
        </w:rPr>
        <w:t>Q</w:t>
      </w:r>
      <w:r w:rsidRPr="00D73DF1">
        <w:rPr>
          <w:sz w:val="24"/>
        </w:rPr>
        <w:t>&gt;</w:t>
      </w:r>
      <w:r>
        <w:rPr>
          <w:rFonts w:hAnsi="宋体"/>
          <w:sz w:val="24"/>
        </w:rPr>
        <w:t>一项即电阻板上的电压降</w:t>
      </w:r>
      <w:r>
        <w:rPr>
          <w:rFonts w:hAnsi="宋体" w:hint="eastAsia"/>
          <w:sz w:val="24"/>
        </w:rPr>
        <w:t>。显然，减小</w:t>
      </w:r>
      <w:r>
        <w:rPr>
          <w:rFonts w:hAnsi="宋体" w:hint="eastAsia"/>
          <w:sz w:val="24"/>
        </w:rPr>
        <w:t>MRPC</w:t>
      </w:r>
      <w:r>
        <w:rPr>
          <w:rFonts w:hAnsi="宋体" w:hint="eastAsia"/>
          <w:sz w:val="24"/>
        </w:rPr>
        <w:t>电阻板材料的电阻率、减小电阻板厚度和减小平均雪崩电荷量都是提高计数率能力的有效手段。</w:t>
      </w:r>
    </w:p>
    <w:p w14:paraId="6A60180D" w14:textId="77777777" w:rsidR="0004067D" w:rsidRDefault="0004067D" w:rsidP="0004067D">
      <w:pPr>
        <w:spacing w:line="440" w:lineRule="exact"/>
        <w:ind w:left="840"/>
        <w:rPr>
          <w:rFonts w:hAnsi="宋体"/>
          <w:sz w:val="24"/>
        </w:rPr>
      </w:pPr>
      <w:r>
        <w:rPr>
          <w:noProof/>
        </w:rPr>
        <w:drawing>
          <wp:anchor distT="0" distB="0" distL="114300" distR="114300" simplePos="0" relativeHeight="251659776" behindDoc="0" locked="0" layoutInCell="1" allowOverlap="1" wp14:anchorId="3B688DC3" wp14:editId="3513545F">
            <wp:simplePos x="0" y="0"/>
            <wp:positionH relativeFrom="column">
              <wp:posOffset>1290955</wp:posOffset>
            </wp:positionH>
            <wp:positionV relativeFrom="paragraph">
              <wp:posOffset>636905</wp:posOffset>
            </wp:positionV>
            <wp:extent cx="3362325" cy="3057525"/>
            <wp:effectExtent l="1905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362325" cy="3057525"/>
                    </a:xfrm>
                    <a:prstGeom prst="rect">
                      <a:avLst/>
                    </a:prstGeom>
                    <a:noFill/>
                  </pic:spPr>
                </pic:pic>
              </a:graphicData>
            </a:graphic>
          </wp:anchor>
        </w:drawing>
      </w:r>
      <w:r>
        <w:rPr>
          <w:rFonts w:hAnsi="宋体"/>
          <w:sz w:val="24"/>
        </w:rPr>
        <w:t>通常</w:t>
      </w:r>
      <w:r>
        <w:rPr>
          <w:rFonts w:hAnsi="宋体"/>
          <w:sz w:val="24"/>
        </w:rPr>
        <w:t>MRPC</w:t>
      </w:r>
      <w:r>
        <w:rPr>
          <w:rFonts w:hAnsi="宋体"/>
          <w:sz w:val="24"/>
        </w:rPr>
        <w:t>的计数率能力</w:t>
      </w:r>
      <w:r>
        <w:rPr>
          <w:rFonts w:hAnsi="宋体" w:hint="eastAsia"/>
          <w:sz w:val="24"/>
        </w:rPr>
        <w:t>&lt;300Hz/cm</w:t>
      </w:r>
      <w:r w:rsidRPr="00D73DF1">
        <w:rPr>
          <w:rFonts w:hAnsi="宋体" w:hint="eastAsia"/>
          <w:sz w:val="24"/>
          <w:vertAlign w:val="superscript"/>
        </w:rPr>
        <w:t>2</w:t>
      </w:r>
      <w:r>
        <w:rPr>
          <w:rFonts w:hAnsi="宋体" w:hint="eastAsia"/>
          <w:sz w:val="24"/>
        </w:rPr>
        <w:t>，这种采用超薄浮法玻璃电极和窄气隙设计，预期可以将计数率提高到</w:t>
      </w:r>
      <w:r>
        <w:rPr>
          <w:rFonts w:hAnsi="宋体" w:hint="eastAsia"/>
          <w:sz w:val="24"/>
        </w:rPr>
        <w:t>~</w:t>
      </w:r>
      <w:r>
        <w:rPr>
          <w:rFonts w:hAnsi="宋体"/>
          <w:sz w:val="24"/>
        </w:rPr>
        <w:t>1.5kHz/cm</w:t>
      </w:r>
      <w:r w:rsidRPr="00D73DF1">
        <w:rPr>
          <w:rFonts w:hAnsi="宋体"/>
          <w:sz w:val="24"/>
          <w:vertAlign w:val="superscript"/>
        </w:rPr>
        <w:t>2</w:t>
      </w:r>
      <w:r>
        <w:rPr>
          <w:rFonts w:hAnsi="宋体" w:hint="eastAsia"/>
          <w:sz w:val="24"/>
        </w:rPr>
        <w:t>。</w:t>
      </w:r>
    </w:p>
    <w:p w14:paraId="03879CEB" w14:textId="77777777" w:rsidR="0004067D" w:rsidRDefault="0004067D" w:rsidP="0004067D">
      <w:pPr>
        <w:spacing w:line="440" w:lineRule="exact"/>
        <w:jc w:val="center"/>
        <w:rPr>
          <w:rFonts w:hAnsi="宋体"/>
          <w:sz w:val="24"/>
        </w:rPr>
      </w:pPr>
      <w:r>
        <w:rPr>
          <w:rFonts w:hAnsi="宋体" w:hint="eastAsia"/>
          <w:sz w:val="24"/>
        </w:rPr>
        <w:t>图</w:t>
      </w:r>
      <w:r>
        <w:rPr>
          <w:rFonts w:hAnsi="宋体" w:hint="eastAsia"/>
          <w:sz w:val="24"/>
        </w:rPr>
        <w:t xml:space="preserve">4. </w:t>
      </w:r>
      <w:r>
        <w:rPr>
          <w:rFonts w:hAnsi="宋体"/>
          <w:sz w:val="24"/>
        </w:rPr>
        <w:t>CBM MRPC</w:t>
      </w:r>
      <w:r>
        <w:rPr>
          <w:rFonts w:hAnsi="宋体"/>
          <w:sz w:val="24"/>
        </w:rPr>
        <w:t>的读出条结构</w:t>
      </w:r>
    </w:p>
    <w:p w14:paraId="049B8FF5" w14:textId="77777777" w:rsidR="0004067D" w:rsidRDefault="0004067D" w:rsidP="0004067D">
      <w:pPr>
        <w:numPr>
          <w:ilvl w:val="0"/>
          <w:numId w:val="2"/>
        </w:numPr>
        <w:spacing w:line="440" w:lineRule="exact"/>
        <w:rPr>
          <w:rFonts w:hAnsi="宋体"/>
          <w:sz w:val="24"/>
        </w:rPr>
      </w:pPr>
      <w:r>
        <w:rPr>
          <w:rFonts w:hAnsi="宋体" w:hint="eastAsia"/>
          <w:sz w:val="24"/>
        </w:rPr>
        <w:t>探测器的特性阻抗与前端电子学</w:t>
      </w:r>
      <w:r>
        <w:rPr>
          <w:rFonts w:hAnsi="宋体"/>
          <w:sz w:val="24"/>
        </w:rPr>
        <w:t>匹配。</w:t>
      </w:r>
    </w:p>
    <w:p w14:paraId="5EEE6066" w14:textId="77777777" w:rsidR="0004067D" w:rsidRDefault="0004067D" w:rsidP="0004067D">
      <w:pPr>
        <w:spacing w:line="440" w:lineRule="exact"/>
        <w:ind w:left="840"/>
        <w:rPr>
          <w:rFonts w:hAnsi="宋体"/>
          <w:sz w:val="24"/>
        </w:rPr>
      </w:pPr>
      <w:r>
        <w:rPr>
          <w:rFonts w:hAnsi="宋体" w:hint="eastAsia"/>
          <w:sz w:val="24"/>
        </w:rPr>
        <w:t>在信号的传输路径上，如果存在阻抗的突变，就会发生信号的反射。</w:t>
      </w:r>
      <w:r>
        <w:rPr>
          <w:rFonts w:hAnsi="宋体" w:hint="eastAsia"/>
          <w:sz w:val="24"/>
        </w:rPr>
        <w:t>MRPC</w:t>
      </w:r>
      <w:r>
        <w:rPr>
          <w:rFonts w:hAnsi="宋体" w:hint="eastAsia"/>
          <w:sz w:val="24"/>
        </w:rPr>
        <w:t>的特性阻抗通常偏低，在信号的引出端就会发生反射。如果反射信号的到达时间小于信号的宽度，就是叠加在真实信号之上，如果到达时间超过信号的宽度，则会产生独立的“假信号”。在前沿定时的情况下，反射信号通常并不会直接影响时间测量，但叠加的信号会影响对信号电荷量的测量（常用于时</w:t>
      </w:r>
      <w:r>
        <w:rPr>
          <w:rFonts w:hAnsi="宋体" w:hint="eastAsia"/>
          <w:sz w:val="24"/>
        </w:rPr>
        <w:t>-</w:t>
      </w:r>
      <w:r>
        <w:rPr>
          <w:rFonts w:hAnsi="宋体" w:hint="eastAsia"/>
          <w:sz w:val="24"/>
        </w:rPr>
        <w:t>幅修正）；在计数率较低的触发模式下，由于独立的反射信号总是晚于真实信号出现，通常也不会造成事例的误判，但在高计数率情况下，反射信号则很有可能进入其他真实信号的测量范围内，</w:t>
      </w:r>
      <w:r>
        <w:rPr>
          <w:rFonts w:hAnsi="宋体" w:hint="eastAsia"/>
          <w:sz w:val="24"/>
        </w:rPr>
        <w:lastRenderedPageBreak/>
        <w:t>造成错误测量。对于</w:t>
      </w:r>
      <w:r>
        <w:rPr>
          <w:rFonts w:hAnsi="宋体" w:hint="eastAsia"/>
          <w:sz w:val="24"/>
        </w:rPr>
        <w:t>CBM</w:t>
      </w:r>
      <w:r>
        <w:rPr>
          <w:rFonts w:hAnsi="宋体" w:hint="eastAsia"/>
          <w:sz w:val="24"/>
        </w:rPr>
        <w:t>实验来说，它的数据获取系统将运行在无触发的“</w:t>
      </w:r>
      <w:r>
        <w:rPr>
          <w:rFonts w:hAnsi="宋体" w:hint="eastAsia"/>
          <w:sz w:val="24"/>
        </w:rPr>
        <w:t>streaming</w:t>
      </w:r>
      <w:r>
        <w:rPr>
          <w:rFonts w:hAnsi="宋体" w:hint="eastAsia"/>
          <w:sz w:val="24"/>
        </w:rPr>
        <w:t>”模式下，原则上所有探测器的所有信号都会被记录，因此反射的存在将增大数据获取系统的负荷，甚至使数据获取系统崩溃。在</w:t>
      </w:r>
      <w:r>
        <w:rPr>
          <w:rFonts w:hAnsi="宋体" w:hint="eastAsia"/>
          <w:sz w:val="24"/>
        </w:rPr>
        <w:t>CBM</w:t>
      </w:r>
      <w:r>
        <w:rPr>
          <w:rFonts w:hAnsi="宋体"/>
          <w:sz w:val="24"/>
        </w:rPr>
        <w:t xml:space="preserve"> MRPC</w:t>
      </w:r>
      <w:r>
        <w:rPr>
          <w:rFonts w:hAnsi="宋体"/>
          <w:sz w:val="24"/>
        </w:rPr>
        <w:t>的设计中</w:t>
      </w:r>
      <w:r>
        <w:rPr>
          <w:rFonts w:hAnsi="宋体" w:hint="eastAsia"/>
          <w:sz w:val="24"/>
        </w:rPr>
        <w:t>，</w:t>
      </w:r>
      <w:r>
        <w:rPr>
          <w:rFonts w:hAnsi="宋体"/>
          <w:sz w:val="24"/>
        </w:rPr>
        <w:t>充分考虑了阻抗匹配的问题</w:t>
      </w:r>
      <w:r>
        <w:rPr>
          <w:rFonts w:hAnsi="宋体" w:hint="eastAsia"/>
          <w:sz w:val="24"/>
        </w:rPr>
        <w:t>：</w:t>
      </w:r>
      <w:r>
        <w:rPr>
          <w:rFonts w:hAnsi="宋体"/>
          <w:sz w:val="24"/>
        </w:rPr>
        <w:t>采用较细的读出条结构</w:t>
      </w:r>
      <w:r>
        <w:rPr>
          <w:rFonts w:hAnsi="宋体" w:hint="eastAsia"/>
          <w:sz w:val="24"/>
        </w:rPr>
        <w:t>，</w:t>
      </w:r>
      <w:r>
        <w:rPr>
          <w:rFonts w:hAnsi="宋体"/>
          <w:sz w:val="24"/>
        </w:rPr>
        <w:t>尽量增大正负读出电极之间的距离</w:t>
      </w:r>
      <w:r>
        <w:rPr>
          <w:rFonts w:hAnsi="宋体" w:hint="eastAsia"/>
          <w:sz w:val="24"/>
        </w:rPr>
        <w:t>，</w:t>
      </w:r>
      <w:r>
        <w:rPr>
          <w:rFonts w:hAnsi="宋体"/>
          <w:sz w:val="24"/>
        </w:rPr>
        <w:t>使</w:t>
      </w:r>
      <w:r>
        <w:rPr>
          <w:rFonts w:hAnsi="宋体"/>
          <w:sz w:val="24"/>
        </w:rPr>
        <w:t>MRPC</w:t>
      </w:r>
      <w:r>
        <w:rPr>
          <w:rFonts w:hAnsi="宋体"/>
          <w:sz w:val="24"/>
        </w:rPr>
        <w:t>的特性阻抗得到提高</w:t>
      </w:r>
      <w:r>
        <w:rPr>
          <w:rFonts w:hAnsi="宋体" w:hint="eastAsia"/>
          <w:sz w:val="24"/>
        </w:rPr>
        <w:t>。</w:t>
      </w:r>
      <w:r>
        <w:rPr>
          <w:rFonts w:hAnsi="宋体"/>
          <w:sz w:val="24"/>
        </w:rPr>
        <w:t>本实验测试的</w:t>
      </w:r>
      <w:r>
        <w:rPr>
          <w:rFonts w:hAnsi="宋体"/>
          <w:sz w:val="24"/>
        </w:rPr>
        <w:t>MRPC</w:t>
      </w:r>
      <w:r>
        <w:rPr>
          <w:rFonts w:hAnsi="宋体" w:hint="eastAsia"/>
          <w:sz w:val="24"/>
        </w:rPr>
        <w:t>，差分</w:t>
      </w:r>
      <w:r>
        <w:rPr>
          <w:rFonts w:hAnsi="宋体"/>
          <w:sz w:val="24"/>
        </w:rPr>
        <w:t>阻抗调整为</w:t>
      </w:r>
      <w:r>
        <w:rPr>
          <w:rFonts w:hAnsi="宋体" w:hint="eastAsia"/>
          <w:sz w:val="24"/>
        </w:rPr>
        <w:t>~50</w:t>
      </w:r>
      <w:r>
        <w:rPr>
          <w:rFonts w:hAnsi="宋体"/>
          <w:sz w:val="24"/>
        </w:rPr>
        <w:t xml:space="preserve"> </w:t>
      </w:r>
      <w:r w:rsidRPr="00B71453">
        <w:rPr>
          <w:sz w:val="24"/>
        </w:rPr>
        <w:t>Ω</w:t>
      </w:r>
      <w:r>
        <w:rPr>
          <w:rFonts w:hAnsi="宋体" w:hint="eastAsia"/>
          <w:sz w:val="24"/>
        </w:rPr>
        <w:t>，以与前端电子学的输入阻抗匹配；前端电子学直接连接到</w:t>
      </w:r>
      <w:r>
        <w:rPr>
          <w:rFonts w:hAnsi="宋体" w:hint="eastAsia"/>
          <w:sz w:val="24"/>
        </w:rPr>
        <w:t>MRPC</w:t>
      </w:r>
      <w:r>
        <w:rPr>
          <w:rFonts w:hAnsi="宋体" w:hint="eastAsia"/>
          <w:sz w:val="24"/>
        </w:rPr>
        <w:t>上，也是为了尽量缩短信号传输路径，减少反射的发生。</w:t>
      </w:r>
    </w:p>
    <w:p w14:paraId="79F5244F" w14:textId="77777777" w:rsidR="0004067D" w:rsidRDefault="0004067D" w:rsidP="0004067D">
      <w:pPr>
        <w:spacing w:line="440" w:lineRule="exact"/>
        <w:ind w:left="840"/>
        <w:rPr>
          <w:rFonts w:hAnsi="宋体"/>
          <w:sz w:val="24"/>
        </w:rPr>
      </w:pPr>
    </w:p>
    <w:p w14:paraId="4C7EE32F" w14:textId="77777777" w:rsidR="0004067D" w:rsidRPr="00723BE4" w:rsidRDefault="0004067D" w:rsidP="0004067D">
      <w:pPr>
        <w:spacing w:afterLines="50" w:after="156"/>
        <w:rPr>
          <w:b/>
          <w:color w:val="000000"/>
          <w:sz w:val="24"/>
          <w:szCs w:val="24"/>
        </w:rPr>
      </w:pPr>
      <w:r w:rsidRPr="00723BE4">
        <w:rPr>
          <w:b/>
          <w:color w:val="000000"/>
          <w:sz w:val="24"/>
          <w:szCs w:val="24"/>
        </w:rPr>
        <w:t>2</w:t>
      </w:r>
      <w:r w:rsidRPr="00723BE4">
        <w:rPr>
          <w:rFonts w:hint="eastAsia"/>
          <w:b/>
          <w:color w:val="000000"/>
          <w:sz w:val="24"/>
          <w:szCs w:val="24"/>
        </w:rPr>
        <w:t xml:space="preserve">. </w:t>
      </w:r>
      <w:r w:rsidRPr="00723BE4">
        <w:rPr>
          <w:rFonts w:hint="eastAsia"/>
          <w:b/>
          <w:color w:val="000000"/>
          <w:sz w:val="24"/>
          <w:szCs w:val="24"/>
        </w:rPr>
        <w:t>宇宙线</w:t>
      </w:r>
      <w:r w:rsidRPr="00723BE4">
        <w:rPr>
          <w:b/>
          <w:color w:val="000000"/>
          <w:sz w:val="24"/>
          <w:szCs w:val="24"/>
        </w:rPr>
        <w:t>望远镜</w:t>
      </w:r>
      <w:r w:rsidRPr="00723BE4">
        <w:rPr>
          <w:rFonts w:hint="eastAsia"/>
          <w:b/>
          <w:color w:val="000000"/>
          <w:sz w:val="24"/>
          <w:szCs w:val="24"/>
        </w:rPr>
        <w:t>测试</w:t>
      </w:r>
      <w:r w:rsidRPr="00723BE4">
        <w:rPr>
          <w:b/>
          <w:color w:val="000000"/>
          <w:sz w:val="24"/>
          <w:szCs w:val="24"/>
        </w:rPr>
        <w:t>系统</w:t>
      </w:r>
    </w:p>
    <w:p w14:paraId="3ADE5EE9" w14:textId="77777777" w:rsidR="0004067D" w:rsidRDefault="0004067D" w:rsidP="0004067D">
      <w:pPr>
        <w:spacing w:line="440" w:lineRule="exact"/>
        <w:ind w:firstLineChars="200" w:firstLine="480"/>
        <w:rPr>
          <w:rFonts w:hAnsi="宋体"/>
          <w:sz w:val="24"/>
        </w:rPr>
      </w:pPr>
      <w:r>
        <w:rPr>
          <w:rFonts w:hAnsi="宋体" w:hint="eastAsia"/>
          <w:sz w:val="24"/>
        </w:rPr>
        <w:t>在实验室</w:t>
      </w:r>
      <w:r>
        <w:rPr>
          <w:rFonts w:hAnsi="宋体"/>
          <w:sz w:val="24"/>
        </w:rPr>
        <w:t>条件下，</w:t>
      </w:r>
      <w:r w:rsidRPr="0036655E">
        <w:rPr>
          <w:rFonts w:hAnsi="宋体" w:hint="eastAsia"/>
          <w:sz w:val="24"/>
        </w:rPr>
        <w:t>利用高能宇宙线粒子对研制的探测器性能进行测试</w:t>
      </w:r>
      <w:r>
        <w:rPr>
          <w:rFonts w:hAnsi="宋体" w:hint="eastAsia"/>
          <w:sz w:val="24"/>
        </w:rPr>
        <w:t>是一种</w:t>
      </w:r>
      <w:r>
        <w:rPr>
          <w:rFonts w:hAnsi="宋体"/>
          <w:sz w:val="24"/>
        </w:rPr>
        <w:t>非常经济而</w:t>
      </w:r>
      <w:r w:rsidRPr="0036655E">
        <w:rPr>
          <w:rFonts w:hAnsi="宋体" w:hint="eastAsia"/>
          <w:sz w:val="24"/>
        </w:rPr>
        <w:t>方便的手段</w:t>
      </w:r>
      <w:r>
        <w:rPr>
          <w:rFonts w:hAnsi="宋体" w:hint="eastAsia"/>
          <w:sz w:val="24"/>
        </w:rPr>
        <w:t>。</w:t>
      </w:r>
    </w:p>
    <w:p w14:paraId="7FEBEC81" w14:textId="77777777" w:rsidR="0004067D" w:rsidRDefault="0004067D" w:rsidP="0004067D">
      <w:pPr>
        <w:spacing w:line="440" w:lineRule="exact"/>
        <w:ind w:firstLineChars="200" w:firstLine="480"/>
        <w:rPr>
          <w:rFonts w:hAnsi="宋体"/>
          <w:sz w:val="24"/>
        </w:rPr>
      </w:pPr>
      <w:r>
        <w:rPr>
          <w:rFonts w:hAnsi="宋体" w:hint="eastAsia"/>
          <w:sz w:val="24"/>
        </w:rPr>
        <w:t>在大型实验装置</w:t>
      </w:r>
      <w:r>
        <w:rPr>
          <w:rFonts w:hAnsi="宋体"/>
          <w:sz w:val="24"/>
        </w:rPr>
        <w:t>上，通常建有专用的束流线，用于探测器性能</w:t>
      </w:r>
      <w:r>
        <w:rPr>
          <w:rFonts w:hAnsi="宋体" w:hint="eastAsia"/>
          <w:sz w:val="24"/>
        </w:rPr>
        <w:t>的</w:t>
      </w:r>
      <w:r w:rsidRPr="0036655E">
        <w:rPr>
          <w:rFonts w:hAnsi="宋体" w:hint="eastAsia"/>
          <w:sz w:val="24"/>
        </w:rPr>
        <w:t>精确测量和刻度</w:t>
      </w:r>
      <w:r>
        <w:rPr>
          <w:rFonts w:hAnsi="宋体"/>
          <w:sz w:val="24"/>
        </w:rPr>
        <w:t>。</w:t>
      </w:r>
      <w:r>
        <w:rPr>
          <w:rFonts w:hAnsi="宋体" w:hint="eastAsia"/>
          <w:sz w:val="24"/>
        </w:rPr>
        <w:t>束流</w:t>
      </w:r>
      <w:r>
        <w:rPr>
          <w:rFonts w:hAnsi="宋体"/>
          <w:sz w:val="24"/>
        </w:rPr>
        <w:t>线</w:t>
      </w:r>
      <w:r>
        <w:rPr>
          <w:rFonts w:hAnsi="宋体" w:hint="eastAsia"/>
          <w:sz w:val="24"/>
        </w:rPr>
        <w:t>主要</w:t>
      </w:r>
      <w:r>
        <w:rPr>
          <w:rFonts w:hAnsi="宋体"/>
          <w:sz w:val="24"/>
        </w:rPr>
        <w:t>包括</w:t>
      </w:r>
      <w:r w:rsidRPr="0036655E">
        <w:rPr>
          <w:rFonts w:hAnsi="宋体" w:hint="eastAsia"/>
          <w:sz w:val="24"/>
        </w:rPr>
        <w:t>粒子源</w:t>
      </w:r>
      <w:r>
        <w:rPr>
          <w:rFonts w:hAnsi="宋体" w:hint="eastAsia"/>
          <w:sz w:val="24"/>
        </w:rPr>
        <w:t>以及相关</w:t>
      </w:r>
      <w:r>
        <w:rPr>
          <w:rFonts w:hAnsi="宋体"/>
          <w:sz w:val="24"/>
        </w:rPr>
        <w:t>的</w:t>
      </w:r>
      <w:r w:rsidRPr="0036655E">
        <w:rPr>
          <w:rFonts w:hAnsi="宋体" w:hint="eastAsia"/>
          <w:sz w:val="24"/>
        </w:rPr>
        <w:t>测试平台</w:t>
      </w:r>
      <w:r>
        <w:rPr>
          <w:rFonts w:hAnsi="宋体" w:hint="eastAsia"/>
          <w:sz w:val="24"/>
        </w:rPr>
        <w:t>：</w:t>
      </w:r>
      <w:r w:rsidRPr="0036655E">
        <w:rPr>
          <w:rFonts w:hAnsi="宋体" w:hint="eastAsia"/>
          <w:sz w:val="24"/>
        </w:rPr>
        <w:t>加速器粒子束</w:t>
      </w:r>
      <w:r>
        <w:rPr>
          <w:rFonts w:hAnsi="宋体" w:hint="eastAsia"/>
          <w:sz w:val="24"/>
        </w:rPr>
        <w:t>引出及监测装置，粒子探测及束流望远镜，在线控制及数据获取系统等。</w:t>
      </w:r>
      <w:r w:rsidRPr="0036655E">
        <w:rPr>
          <w:rFonts w:hAnsi="宋体" w:hint="eastAsia"/>
          <w:sz w:val="24"/>
        </w:rPr>
        <w:t>建立这样的测试平台造价昂贵，运行和维护费用</w:t>
      </w:r>
      <w:r>
        <w:rPr>
          <w:rFonts w:hAnsi="宋体" w:hint="eastAsia"/>
          <w:sz w:val="24"/>
        </w:rPr>
        <w:t>都</w:t>
      </w:r>
      <w:r>
        <w:rPr>
          <w:rFonts w:hAnsi="宋体"/>
          <w:sz w:val="24"/>
        </w:rPr>
        <w:t>很</w:t>
      </w:r>
      <w:r w:rsidRPr="0036655E">
        <w:rPr>
          <w:rFonts w:hAnsi="宋体" w:hint="eastAsia"/>
          <w:sz w:val="24"/>
        </w:rPr>
        <w:t>高，</w:t>
      </w:r>
      <w:r>
        <w:rPr>
          <w:rFonts w:hAnsi="宋体" w:hint="eastAsia"/>
          <w:sz w:val="24"/>
        </w:rPr>
        <w:t>实验</w:t>
      </w:r>
      <w:r>
        <w:rPr>
          <w:rFonts w:hAnsi="宋体"/>
          <w:sz w:val="24"/>
        </w:rPr>
        <w:t>时间和次数都受到限制。</w:t>
      </w:r>
    </w:p>
    <w:p w14:paraId="18DD053B" w14:textId="77777777" w:rsidR="0004067D" w:rsidRDefault="0004067D" w:rsidP="0004067D">
      <w:pPr>
        <w:spacing w:line="440" w:lineRule="exact"/>
        <w:ind w:firstLineChars="200" w:firstLine="480"/>
        <w:rPr>
          <w:rFonts w:hAnsi="宋体"/>
          <w:sz w:val="24"/>
        </w:rPr>
      </w:pPr>
      <w:r>
        <w:rPr>
          <w:rFonts w:hAnsi="宋体" w:hint="eastAsia"/>
          <w:sz w:val="24"/>
        </w:rPr>
        <w:t>相比之下</w:t>
      </w:r>
      <w:r>
        <w:rPr>
          <w:rFonts w:hAnsi="宋体"/>
          <w:sz w:val="24"/>
        </w:rPr>
        <w:t>，宇宙线中的高能缪子是</w:t>
      </w:r>
      <w:r>
        <w:rPr>
          <w:rFonts w:hAnsi="宋体" w:hint="eastAsia"/>
          <w:sz w:val="24"/>
        </w:rPr>
        <w:t>一种</w:t>
      </w:r>
      <w:r>
        <w:rPr>
          <w:rFonts w:hAnsi="宋体"/>
          <w:sz w:val="24"/>
        </w:rPr>
        <w:t>取之不尽用之不竭的粒子源，非常方便</w:t>
      </w:r>
      <w:r>
        <w:rPr>
          <w:rFonts w:hAnsi="宋体" w:hint="eastAsia"/>
          <w:sz w:val="24"/>
        </w:rPr>
        <w:t>在</w:t>
      </w:r>
      <w:r>
        <w:rPr>
          <w:rFonts w:hAnsi="宋体"/>
          <w:sz w:val="24"/>
        </w:rPr>
        <w:t>普通实验室条件下</w:t>
      </w:r>
      <w:r>
        <w:rPr>
          <w:rFonts w:hAnsi="宋体" w:hint="eastAsia"/>
          <w:sz w:val="24"/>
        </w:rPr>
        <w:t>进行</w:t>
      </w:r>
      <w:r>
        <w:rPr>
          <w:rFonts w:hAnsi="宋体"/>
          <w:sz w:val="24"/>
        </w:rPr>
        <w:t>探测器测试。</w:t>
      </w:r>
      <w:r w:rsidRPr="0036655E">
        <w:rPr>
          <w:rFonts w:hAnsi="宋体" w:hint="eastAsia"/>
          <w:sz w:val="24"/>
        </w:rPr>
        <w:t>原初宇宙线粒子在大气层</w:t>
      </w:r>
      <w:r>
        <w:rPr>
          <w:rFonts w:hAnsi="宋体" w:hint="eastAsia"/>
          <w:sz w:val="24"/>
        </w:rPr>
        <w:t>顶部</w:t>
      </w:r>
      <w:r w:rsidRPr="0036655E">
        <w:rPr>
          <w:rFonts w:hAnsi="宋体" w:hint="eastAsia"/>
          <w:sz w:val="24"/>
        </w:rPr>
        <w:t>与原子核作用产生大量介子（主要是</w:t>
      </w:r>
      <w:r w:rsidRPr="00B3762B">
        <w:rPr>
          <w:sz w:val="24"/>
        </w:rPr>
        <w:t>π</w:t>
      </w:r>
      <w:r w:rsidRPr="0036655E">
        <w:rPr>
          <w:rFonts w:hAnsi="宋体" w:hint="eastAsia"/>
          <w:sz w:val="24"/>
        </w:rPr>
        <w:t>介子）</w:t>
      </w:r>
      <w:r>
        <w:rPr>
          <w:rFonts w:hAnsi="宋体" w:hint="eastAsia"/>
          <w:sz w:val="24"/>
        </w:rPr>
        <w:t>、核子和光子，并与大气原子核不断作用形成</w:t>
      </w:r>
      <w:r w:rsidRPr="0036655E">
        <w:rPr>
          <w:rFonts w:hAnsi="宋体" w:hint="eastAsia"/>
          <w:sz w:val="24"/>
        </w:rPr>
        <w:t>广延大气簇射。在地面上观测到大量的次级宇宙线硬成分主要是</w:t>
      </w:r>
      <w:r w:rsidRPr="00B3762B">
        <w:rPr>
          <w:sz w:val="24"/>
        </w:rPr>
        <w:t>μ</w:t>
      </w:r>
      <w:r w:rsidRPr="0036655E">
        <w:rPr>
          <w:rFonts w:hAnsi="宋体" w:hint="eastAsia"/>
          <w:sz w:val="24"/>
        </w:rPr>
        <w:t>子（占</w:t>
      </w:r>
      <w:r w:rsidRPr="0036655E">
        <w:rPr>
          <w:rFonts w:hAnsi="宋体" w:hint="eastAsia"/>
          <w:sz w:val="24"/>
        </w:rPr>
        <w:t>75%</w:t>
      </w:r>
      <w:r w:rsidRPr="0036655E">
        <w:rPr>
          <w:rFonts w:hAnsi="宋体" w:hint="eastAsia"/>
          <w:sz w:val="24"/>
        </w:rPr>
        <w:t>），其平均动量约为</w:t>
      </w:r>
      <w:r w:rsidRPr="0036655E">
        <w:rPr>
          <w:rFonts w:hAnsi="宋体" w:hint="eastAsia"/>
          <w:sz w:val="24"/>
        </w:rPr>
        <w:t>4</w:t>
      </w:r>
      <w:r>
        <w:rPr>
          <w:rFonts w:hAnsi="宋体"/>
          <w:sz w:val="24"/>
        </w:rPr>
        <w:t xml:space="preserve"> </w:t>
      </w:r>
      <w:r w:rsidRPr="0036655E">
        <w:rPr>
          <w:rFonts w:hAnsi="宋体" w:hint="eastAsia"/>
          <w:sz w:val="24"/>
        </w:rPr>
        <w:t>GeV</w:t>
      </w:r>
      <w:r w:rsidRPr="0036655E">
        <w:rPr>
          <w:rFonts w:hAnsi="宋体" w:hint="eastAsia"/>
          <w:sz w:val="24"/>
        </w:rPr>
        <w:t>，天顶角分布近似为：</w:t>
      </w:r>
      <w:r>
        <w:rPr>
          <w:rFonts w:hAnsi="宋体" w:hint="eastAsia"/>
          <w:sz w:val="24"/>
        </w:rPr>
        <w:t>cos</w:t>
      </w:r>
      <w:r w:rsidRPr="00B3762B">
        <w:rPr>
          <w:rFonts w:hAnsi="宋体"/>
          <w:sz w:val="24"/>
          <w:vertAlign w:val="superscript"/>
        </w:rPr>
        <w:t>2</w:t>
      </w:r>
      <w:r>
        <w:rPr>
          <w:sz w:val="24"/>
        </w:rPr>
        <w:t>θ</w:t>
      </w:r>
      <w:r w:rsidRPr="0036655E">
        <w:rPr>
          <w:rFonts w:hAnsi="宋体" w:hint="eastAsia"/>
          <w:sz w:val="24"/>
        </w:rPr>
        <w:t>，单位面积上</w:t>
      </w:r>
      <w:r w:rsidRPr="00B3762B">
        <w:rPr>
          <w:sz w:val="24"/>
        </w:rPr>
        <w:t>μ</w:t>
      </w:r>
      <w:r w:rsidRPr="0036655E">
        <w:rPr>
          <w:rFonts w:hAnsi="宋体" w:hint="eastAsia"/>
          <w:sz w:val="24"/>
        </w:rPr>
        <w:t>子</w:t>
      </w:r>
      <w:r>
        <w:rPr>
          <w:rFonts w:hAnsi="宋体" w:hint="eastAsia"/>
          <w:sz w:val="24"/>
        </w:rPr>
        <w:t>通量约</w:t>
      </w:r>
      <w:r w:rsidRPr="0036655E">
        <w:rPr>
          <w:rFonts w:hAnsi="宋体" w:hint="eastAsia"/>
          <w:sz w:val="24"/>
        </w:rPr>
        <w:t>为：</w:t>
      </w:r>
      <w:r w:rsidRPr="0036655E">
        <w:rPr>
          <w:rFonts w:hAnsi="宋体" w:hint="eastAsia"/>
          <w:sz w:val="24"/>
        </w:rPr>
        <w:t>170/m</w:t>
      </w:r>
      <w:r w:rsidRPr="00B3762B">
        <w:rPr>
          <w:rFonts w:hAnsi="宋体" w:hint="eastAsia"/>
          <w:sz w:val="24"/>
          <w:vertAlign w:val="superscript"/>
        </w:rPr>
        <w:t>2</w:t>
      </w:r>
      <w:r w:rsidRPr="008873AA">
        <w:rPr>
          <w:sz w:val="24"/>
        </w:rPr>
        <w:t>·</w:t>
      </w:r>
      <w:r w:rsidRPr="0036655E">
        <w:rPr>
          <w:rFonts w:hAnsi="宋体" w:hint="eastAsia"/>
          <w:sz w:val="24"/>
        </w:rPr>
        <w:t>s</w:t>
      </w:r>
      <w:r w:rsidRPr="0036655E">
        <w:rPr>
          <w:rFonts w:hAnsi="宋体" w:hint="eastAsia"/>
          <w:sz w:val="24"/>
        </w:rPr>
        <w:t>。由于</w:t>
      </w:r>
      <w:r w:rsidRPr="00B3762B">
        <w:rPr>
          <w:sz w:val="24"/>
        </w:rPr>
        <w:t>μ</w:t>
      </w:r>
      <w:r w:rsidRPr="0036655E">
        <w:rPr>
          <w:rFonts w:hAnsi="宋体" w:hint="eastAsia"/>
          <w:sz w:val="24"/>
        </w:rPr>
        <w:t>子不参与强相互作用，具有很高</w:t>
      </w:r>
      <w:r>
        <w:rPr>
          <w:rFonts w:hAnsi="宋体" w:hint="eastAsia"/>
          <w:sz w:val="24"/>
        </w:rPr>
        <w:t>的</w:t>
      </w:r>
      <w:r w:rsidRPr="0036655E">
        <w:rPr>
          <w:rFonts w:hAnsi="宋体" w:hint="eastAsia"/>
          <w:sz w:val="24"/>
        </w:rPr>
        <w:t>穿透能力，对粒子物理实验及探测器性能测试来说，是一</w:t>
      </w:r>
      <w:r>
        <w:rPr>
          <w:rFonts w:hAnsi="宋体" w:hint="eastAsia"/>
          <w:sz w:val="24"/>
        </w:rPr>
        <w:t>种</w:t>
      </w:r>
      <w:r w:rsidRPr="0036655E">
        <w:rPr>
          <w:rFonts w:hAnsi="宋体" w:hint="eastAsia"/>
          <w:sz w:val="24"/>
        </w:rPr>
        <w:t>理想的最小电离粒子</w:t>
      </w:r>
      <w:r>
        <w:rPr>
          <w:rFonts w:hAnsi="宋体" w:hint="eastAsia"/>
          <w:sz w:val="24"/>
        </w:rPr>
        <w:t>（</w:t>
      </w:r>
      <w:r>
        <w:rPr>
          <w:rFonts w:hAnsi="宋体" w:hint="eastAsia"/>
          <w:sz w:val="24"/>
        </w:rPr>
        <w:t>MIP</w:t>
      </w:r>
      <w:r>
        <w:rPr>
          <w:rFonts w:hAnsi="宋体"/>
          <w:sz w:val="24"/>
        </w:rPr>
        <w:t>）</w:t>
      </w:r>
      <w:r w:rsidRPr="0036655E">
        <w:rPr>
          <w:rFonts w:hAnsi="宋体" w:hint="eastAsia"/>
          <w:sz w:val="24"/>
        </w:rPr>
        <w:t>源。</w:t>
      </w:r>
    </w:p>
    <w:p w14:paraId="721E5F5A" w14:textId="77777777" w:rsidR="0004067D" w:rsidRDefault="0004067D" w:rsidP="0004067D">
      <w:pPr>
        <w:spacing w:line="440" w:lineRule="exact"/>
        <w:ind w:firstLineChars="200" w:firstLine="480"/>
        <w:rPr>
          <w:rFonts w:hAnsi="宋体"/>
          <w:sz w:val="24"/>
        </w:rPr>
      </w:pPr>
      <w:r w:rsidRPr="0036655E">
        <w:rPr>
          <w:rFonts w:hAnsi="宋体" w:hint="eastAsia"/>
          <w:sz w:val="24"/>
        </w:rPr>
        <w:t>在实验室条件下，利用高能宇宙线粒子对研制的探测器性能进行测试，必须要建立专门的宇宙</w:t>
      </w:r>
      <w:r>
        <w:rPr>
          <w:rFonts w:hAnsi="宋体" w:hint="eastAsia"/>
          <w:sz w:val="24"/>
        </w:rPr>
        <w:t>线</w:t>
      </w:r>
      <w:r w:rsidRPr="0036655E">
        <w:rPr>
          <w:rFonts w:hAnsi="宋体" w:hint="eastAsia"/>
          <w:sz w:val="24"/>
        </w:rPr>
        <w:t>探测装置及测试平台，用于给出</w:t>
      </w:r>
      <w:r w:rsidRPr="009F5B89">
        <w:rPr>
          <w:sz w:val="24"/>
        </w:rPr>
        <w:t>μ</w:t>
      </w:r>
      <w:r w:rsidRPr="0036655E">
        <w:rPr>
          <w:rFonts w:hAnsi="宋体" w:hint="eastAsia"/>
          <w:sz w:val="24"/>
        </w:rPr>
        <w:t>子穿过待测探测器的触发信号，包括：入射</w:t>
      </w:r>
      <w:r w:rsidRPr="009F5B89">
        <w:rPr>
          <w:sz w:val="24"/>
        </w:rPr>
        <w:t>μ</w:t>
      </w:r>
      <w:r w:rsidRPr="0036655E">
        <w:rPr>
          <w:rFonts w:hAnsi="宋体" w:hint="eastAsia"/>
          <w:sz w:val="24"/>
        </w:rPr>
        <w:t>子</w:t>
      </w:r>
      <w:r>
        <w:rPr>
          <w:rFonts w:hAnsi="宋体" w:hint="eastAsia"/>
          <w:sz w:val="24"/>
        </w:rPr>
        <w:t>的</w:t>
      </w:r>
      <w:r w:rsidRPr="0036655E">
        <w:rPr>
          <w:rFonts w:hAnsi="宋体" w:hint="eastAsia"/>
          <w:sz w:val="24"/>
        </w:rPr>
        <w:t>数目，击中位置和</w:t>
      </w:r>
      <w:r>
        <w:rPr>
          <w:rFonts w:hAnsi="宋体" w:hint="eastAsia"/>
          <w:sz w:val="24"/>
        </w:rPr>
        <w:t>击中</w:t>
      </w:r>
      <w:r w:rsidRPr="0036655E">
        <w:rPr>
          <w:rFonts w:hAnsi="宋体" w:hint="eastAsia"/>
          <w:sz w:val="24"/>
        </w:rPr>
        <w:t>时间</w:t>
      </w:r>
      <w:r>
        <w:rPr>
          <w:rFonts w:hAnsi="宋体" w:hint="eastAsia"/>
          <w:sz w:val="24"/>
        </w:rPr>
        <w:t>等</w:t>
      </w:r>
      <w:r w:rsidRPr="0036655E">
        <w:rPr>
          <w:rFonts w:hAnsi="宋体" w:hint="eastAsia"/>
          <w:sz w:val="24"/>
        </w:rPr>
        <w:t>。</w:t>
      </w:r>
      <w:r>
        <w:rPr>
          <w:rFonts w:hAnsi="宋体" w:hint="eastAsia"/>
          <w:sz w:val="24"/>
        </w:rPr>
        <w:t>最</w:t>
      </w:r>
      <w:r w:rsidRPr="0036655E">
        <w:rPr>
          <w:rFonts w:hAnsi="宋体" w:hint="eastAsia"/>
          <w:sz w:val="24"/>
        </w:rPr>
        <w:t>常规的探测方法是采用塑料闪烁探测器配合光电倍增管读出的模式，由</w:t>
      </w:r>
      <w:r>
        <w:rPr>
          <w:rFonts w:hAnsi="宋体" w:hint="eastAsia"/>
          <w:sz w:val="24"/>
        </w:rPr>
        <w:t>2</w:t>
      </w:r>
      <w:r w:rsidRPr="0036655E">
        <w:rPr>
          <w:rFonts w:hAnsi="宋体" w:hint="eastAsia"/>
          <w:sz w:val="24"/>
        </w:rPr>
        <w:t>-4</w:t>
      </w:r>
      <w:r w:rsidRPr="0036655E">
        <w:rPr>
          <w:rFonts w:hAnsi="宋体" w:hint="eastAsia"/>
          <w:sz w:val="24"/>
        </w:rPr>
        <w:t>个的探测器单元构成望远镜系统。</w:t>
      </w:r>
      <w:r>
        <w:rPr>
          <w:rFonts w:hAnsi="宋体" w:hint="eastAsia"/>
          <w:sz w:val="24"/>
        </w:rPr>
        <w:t>这种</w:t>
      </w:r>
      <w:r w:rsidRPr="0036655E">
        <w:rPr>
          <w:rFonts w:hAnsi="宋体" w:hint="eastAsia"/>
          <w:sz w:val="24"/>
        </w:rPr>
        <w:t>测量系统探测</w:t>
      </w:r>
      <w:r w:rsidRPr="009F5B89">
        <w:rPr>
          <w:rFonts w:hAnsi="宋体" w:hint="eastAsia"/>
          <w:sz w:val="24"/>
        </w:rPr>
        <w:t>效率高，结构简单，方法简便</w:t>
      </w:r>
      <w:r>
        <w:rPr>
          <w:rFonts w:hAnsi="宋体" w:hint="eastAsia"/>
          <w:sz w:val="24"/>
        </w:rPr>
        <w:t>，缺点是无法提供粒子击中的准确位置信息（由闪烁体几何尺寸决定）。用于</w:t>
      </w:r>
      <w:r>
        <w:rPr>
          <w:rFonts w:hAnsi="宋体" w:hint="eastAsia"/>
          <w:sz w:val="24"/>
        </w:rPr>
        <w:t>MRPC</w:t>
      </w:r>
      <w:r>
        <w:rPr>
          <w:rFonts w:hAnsi="宋体"/>
          <w:sz w:val="24"/>
        </w:rPr>
        <w:t>这种高时间分辨</w:t>
      </w:r>
      <w:r>
        <w:rPr>
          <w:rFonts w:hAnsi="宋体" w:hint="eastAsia"/>
          <w:sz w:val="24"/>
        </w:rPr>
        <w:t>探测器</w:t>
      </w:r>
      <w:r>
        <w:rPr>
          <w:rFonts w:hAnsi="宋体"/>
          <w:sz w:val="24"/>
        </w:rPr>
        <w:t>性能研究的宇宙线</w:t>
      </w:r>
      <w:r>
        <w:rPr>
          <w:rFonts w:hAnsi="宋体" w:hint="eastAsia"/>
          <w:sz w:val="24"/>
        </w:rPr>
        <w:t>测试装置</w:t>
      </w:r>
      <w:r>
        <w:rPr>
          <w:rFonts w:hAnsi="宋体"/>
          <w:sz w:val="24"/>
        </w:rPr>
        <w:t>，</w:t>
      </w:r>
      <w:r>
        <w:rPr>
          <w:rFonts w:hAnsi="宋体" w:hint="eastAsia"/>
          <w:sz w:val="24"/>
        </w:rPr>
        <w:t>系统还必须</w:t>
      </w:r>
      <w:r>
        <w:rPr>
          <w:rFonts w:hAnsi="宋体"/>
          <w:sz w:val="24"/>
        </w:rPr>
        <w:t>提供高分辨的参考时间（</w:t>
      </w:r>
      <w:r>
        <w:rPr>
          <w:rFonts w:hAnsi="宋体" w:hint="eastAsia"/>
          <w:sz w:val="24"/>
        </w:rPr>
        <w:t>T</w:t>
      </w:r>
      <w:r>
        <w:rPr>
          <w:rFonts w:hAnsi="宋体"/>
          <w:sz w:val="24"/>
        </w:rPr>
        <w:t>0</w:t>
      </w:r>
      <w:r>
        <w:rPr>
          <w:rFonts w:hAnsi="宋体"/>
          <w:sz w:val="24"/>
        </w:rPr>
        <w:t>）</w:t>
      </w:r>
      <w:r>
        <w:rPr>
          <w:rFonts w:hAnsi="宋体" w:hint="eastAsia"/>
          <w:sz w:val="24"/>
        </w:rPr>
        <w:t>，</w:t>
      </w:r>
      <w:r>
        <w:rPr>
          <w:rFonts w:hAnsi="宋体"/>
          <w:sz w:val="24"/>
        </w:rPr>
        <w:t>通常至少要</w:t>
      </w:r>
      <w:r>
        <w:rPr>
          <w:rFonts w:hAnsi="宋体" w:hint="eastAsia"/>
          <w:sz w:val="24"/>
        </w:rPr>
        <w:t>优于</w:t>
      </w:r>
      <w:r>
        <w:rPr>
          <w:rFonts w:hAnsi="宋体" w:hint="eastAsia"/>
          <w:sz w:val="24"/>
        </w:rPr>
        <w:t xml:space="preserve">100 </w:t>
      </w:r>
      <w:r>
        <w:rPr>
          <w:rFonts w:hAnsi="宋体"/>
          <w:sz w:val="24"/>
        </w:rPr>
        <w:t>ps</w:t>
      </w:r>
      <w:r>
        <w:rPr>
          <w:rFonts w:hAnsi="宋体"/>
          <w:sz w:val="24"/>
        </w:rPr>
        <w:t>。</w:t>
      </w:r>
    </w:p>
    <w:p w14:paraId="123D055F" w14:textId="77777777" w:rsidR="0004067D" w:rsidRDefault="0004067D" w:rsidP="00D83223">
      <w:pPr>
        <w:spacing w:line="440" w:lineRule="exact"/>
        <w:ind w:firstLineChars="200" w:firstLine="480"/>
        <w:rPr>
          <w:rFonts w:hAnsi="宋体"/>
          <w:sz w:val="24"/>
        </w:rPr>
      </w:pPr>
      <w:r>
        <w:rPr>
          <w:rFonts w:hAnsi="宋体" w:hint="eastAsia"/>
          <w:sz w:val="24"/>
        </w:rPr>
        <w:lastRenderedPageBreak/>
        <w:t>以</w:t>
      </w:r>
      <w:r>
        <w:rPr>
          <w:rFonts w:hAnsi="宋体"/>
          <w:sz w:val="24"/>
        </w:rPr>
        <w:t>我们</w:t>
      </w:r>
      <w:r>
        <w:rPr>
          <w:rFonts w:hAnsi="宋体" w:hint="eastAsia"/>
          <w:sz w:val="24"/>
        </w:rPr>
        <w:t>常用</w:t>
      </w:r>
      <w:r>
        <w:rPr>
          <w:rFonts w:hAnsi="宋体"/>
          <w:sz w:val="24"/>
        </w:rPr>
        <w:t>的</w:t>
      </w:r>
      <w:r>
        <w:rPr>
          <w:rFonts w:hAnsi="宋体" w:hint="eastAsia"/>
          <w:sz w:val="24"/>
        </w:rPr>
        <w:t>用于</w:t>
      </w:r>
      <w:r>
        <w:rPr>
          <w:rFonts w:hAnsi="宋体"/>
          <w:sz w:val="24"/>
        </w:rPr>
        <w:t>研制飞行时间探测器的</w:t>
      </w:r>
      <w:r w:rsidRPr="009F5B89">
        <w:rPr>
          <w:rFonts w:hAnsi="宋体" w:hint="eastAsia"/>
          <w:sz w:val="24"/>
        </w:rPr>
        <w:t>宇宙线测试装置</w:t>
      </w:r>
      <w:r>
        <w:rPr>
          <w:rFonts w:hAnsi="宋体" w:hint="eastAsia"/>
          <w:sz w:val="24"/>
        </w:rPr>
        <w:t>为例，由两</w:t>
      </w:r>
      <w:r w:rsidRPr="009F5B89">
        <w:rPr>
          <w:rFonts w:hAnsi="宋体" w:hint="eastAsia"/>
          <w:sz w:val="24"/>
        </w:rPr>
        <w:t>个塑料闪烁探测器组成</w:t>
      </w:r>
      <w:r>
        <w:rPr>
          <w:rFonts w:hAnsi="宋体" w:hint="eastAsia"/>
          <w:sz w:val="24"/>
        </w:rPr>
        <w:t>，</w:t>
      </w:r>
      <w:r w:rsidRPr="009F5B89">
        <w:rPr>
          <w:rFonts w:hAnsi="宋体" w:hint="eastAsia"/>
          <w:sz w:val="24"/>
        </w:rPr>
        <w:t>有效触发面积</w:t>
      </w:r>
      <w:r w:rsidRPr="00B45C3E">
        <w:rPr>
          <w:rFonts w:hAnsi="宋体" w:hint="eastAsia"/>
          <w:color w:val="000000"/>
          <w:sz w:val="24"/>
        </w:rPr>
        <w:t>为</w:t>
      </w:r>
      <w:r w:rsidRPr="00B45C3E">
        <w:rPr>
          <w:rFonts w:hAnsi="宋体" w:hint="eastAsia"/>
          <w:color w:val="000000"/>
          <w:sz w:val="24"/>
        </w:rPr>
        <w:t>20</w:t>
      </w:r>
      <w:r w:rsidRPr="00B45C3E">
        <w:rPr>
          <w:rFonts w:hAnsi="宋体"/>
          <w:color w:val="000000"/>
          <w:sz w:val="24"/>
        </w:rPr>
        <w:t xml:space="preserve"> </w:t>
      </w:r>
      <w:r w:rsidRPr="00B45C3E">
        <w:rPr>
          <w:rFonts w:hAnsi="宋体" w:hint="eastAsia"/>
          <w:color w:val="000000"/>
          <w:sz w:val="24"/>
        </w:rPr>
        <w:sym w:font="Symbol" w:char="F0B4"/>
      </w:r>
      <w:r w:rsidRPr="00B45C3E">
        <w:rPr>
          <w:rFonts w:hAnsi="宋体"/>
          <w:color w:val="000000"/>
          <w:sz w:val="24"/>
        </w:rPr>
        <w:t xml:space="preserve"> </w:t>
      </w:r>
      <w:r w:rsidR="00841FA5">
        <w:rPr>
          <w:rFonts w:hAnsi="宋体"/>
          <w:color w:val="000000"/>
          <w:sz w:val="24"/>
        </w:rPr>
        <w:t>5</w:t>
      </w:r>
      <w:r w:rsidRPr="00B45C3E">
        <w:rPr>
          <w:rFonts w:hAnsi="宋体"/>
          <w:color w:val="000000"/>
          <w:sz w:val="24"/>
        </w:rPr>
        <w:t xml:space="preserve"> </w:t>
      </w:r>
      <w:r w:rsidRPr="00B45C3E">
        <w:rPr>
          <w:rFonts w:hAnsi="宋体" w:hint="eastAsia"/>
          <w:color w:val="000000"/>
          <w:sz w:val="24"/>
        </w:rPr>
        <w:t>cm</w:t>
      </w:r>
      <w:r w:rsidRPr="00B45C3E">
        <w:rPr>
          <w:rFonts w:hAnsi="宋体" w:hint="eastAsia"/>
          <w:color w:val="000000"/>
          <w:sz w:val="24"/>
          <w:vertAlign w:val="superscript"/>
        </w:rPr>
        <w:t>2</w:t>
      </w:r>
      <w:r>
        <w:rPr>
          <w:rFonts w:hAnsi="宋体" w:hint="eastAsia"/>
          <w:sz w:val="24"/>
        </w:rPr>
        <w:t>，每个</w:t>
      </w:r>
      <w:r w:rsidRPr="009F5B89">
        <w:rPr>
          <w:rFonts w:hAnsi="宋体" w:hint="eastAsia"/>
          <w:sz w:val="24"/>
        </w:rPr>
        <w:t>闪烁探测器采用两端读出以提供</w:t>
      </w:r>
      <w:r>
        <w:rPr>
          <w:rFonts w:hAnsi="宋体" w:hint="eastAsia"/>
          <w:sz w:val="24"/>
        </w:rPr>
        <w:t>更</w:t>
      </w:r>
      <w:r w:rsidRPr="009F5B89">
        <w:rPr>
          <w:rFonts w:hAnsi="宋体" w:hint="eastAsia"/>
          <w:sz w:val="24"/>
        </w:rPr>
        <w:t>精确</w:t>
      </w:r>
      <w:r>
        <w:rPr>
          <w:rFonts w:hAnsi="宋体" w:hint="eastAsia"/>
          <w:sz w:val="24"/>
        </w:rPr>
        <w:t>的</w:t>
      </w:r>
      <w:r w:rsidRPr="009F5B89">
        <w:rPr>
          <w:rFonts w:hAnsi="宋体" w:hint="eastAsia"/>
          <w:sz w:val="24"/>
        </w:rPr>
        <w:t>参考时间。</w:t>
      </w:r>
      <w:r>
        <w:rPr>
          <w:rFonts w:hAnsi="宋体" w:hint="eastAsia"/>
          <w:sz w:val="24"/>
        </w:rPr>
        <w:t>该</w:t>
      </w:r>
      <w:r>
        <w:rPr>
          <w:rFonts w:hAnsi="宋体"/>
          <w:sz w:val="24"/>
        </w:rPr>
        <w:t>系统</w:t>
      </w:r>
      <w:r>
        <w:rPr>
          <w:rFonts w:hAnsi="宋体" w:hint="eastAsia"/>
          <w:sz w:val="24"/>
        </w:rPr>
        <w:t>可以</w:t>
      </w:r>
      <w:r>
        <w:rPr>
          <w:rFonts w:hAnsi="宋体"/>
          <w:sz w:val="24"/>
        </w:rPr>
        <w:t>提供</w:t>
      </w:r>
      <w:r>
        <w:rPr>
          <w:rFonts w:hAnsi="宋体" w:hint="eastAsia"/>
          <w:sz w:val="24"/>
        </w:rPr>
        <w:t>~</w:t>
      </w:r>
      <w:r w:rsidRPr="00B45C3E">
        <w:rPr>
          <w:rFonts w:hAnsi="宋体" w:hint="eastAsia"/>
          <w:color w:val="000000"/>
          <w:sz w:val="24"/>
        </w:rPr>
        <w:t>9</w:t>
      </w:r>
      <w:r>
        <w:rPr>
          <w:rFonts w:hAnsi="宋体"/>
          <w:color w:val="000000"/>
          <w:sz w:val="24"/>
        </w:rPr>
        <w:t>0</w:t>
      </w:r>
      <w:r w:rsidRPr="00B45C3E">
        <w:rPr>
          <w:rFonts w:hAnsi="宋体" w:hint="eastAsia"/>
          <w:color w:val="000000"/>
          <w:sz w:val="24"/>
        </w:rPr>
        <w:t xml:space="preserve"> </w:t>
      </w:r>
      <w:r w:rsidRPr="00B45C3E">
        <w:rPr>
          <w:rFonts w:hAnsi="宋体"/>
          <w:color w:val="000000"/>
          <w:sz w:val="24"/>
        </w:rPr>
        <w:t>ps</w:t>
      </w:r>
      <w:r w:rsidRPr="00B45C3E">
        <w:rPr>
          <w:rFonts w:hAnsi="宋体"/>
          <w:color w:val="000000"/>
          <w:sz w:val="24"/>
        </w:rPr>
        <w:t>的</w:t>
      </w:r>
      <w:r>
        <w:rPr>
          <w:rFonts w:hAnsi="宋体"/>
          <w:sz w:val="24"/>
        </w:rPr>
        <w:t>参考时间分辨，但是</w:t>
      </w:r>
      <w:r w:rsidRPr="009F5B89">
        <w:rPr>
          <w:rFonts w:hAnsi="宋体" w:hint="eastAsia"/>
          <w:sz w:val="24"/>
        </w:rPr>
        <w:t>由于没有准确的定位探测器</w:t>
      </w:r>
      <w:r>
        <w:rPr>
          <w:rFonts w:hAnsi="宋体" w:hint="eastAsia"/>
          <w:sz w:val="24"/>
        </w:rPr>
        <w:t>，难以对</w:t>
      </w:r>
      <w:r>
        <w:rPr>
          <w:rFonts w:hAnsi="宋体"/>
          <w:sz w:val="24"/>
        </w:rPr>
        <w:t>实验数据进行</w:t>
      </w:r>
      <w:r>
        <w:rPr>
          <w:rFonts w:hAnsi="宋体" w:hint="eastAsia"/>
          <w:sz w:val="24"/>
        </w:rPr>
        <w:t>位置</w:t>
      </w:r>
      <w:r>
        <w:rPr>
          <w:rFonts w:hAnsi="宋体"/>
          <w:sz w:val="24"/>
        </w:rPr>
        <w:t>修正，</w:t>
      </w:r>
      <w:r w:rsidRPr="009F5B89">
        <w:rPr>
          <w:rFonts w:hAnsi="宋体" w:hint="eastAsia"/>
          <w:sz w:val="24"/>
        </w:rPr>
        <w:t>导致引入较大的系统误差</w:t>
      </w:r>
      <w:r>
        <w:rPr>
          <w:rFonts w:hAnsi="宋体" w:hint="eastAsia"/>
          <w:sz w:val="24"/>
        </w:rPr>
        <w:t>；</w:t>
      </w:r>
      <w:r w:rsidRPr="009F5B89">
        <w:rPr>
          <w:rFonts w:hAnsi="宋体" w:hint="eastAsia"/>
          <w:sz w:val="24"/>
        </w:rPr>
        <w:t>另一方面，由于宇宙线通量很小，</w:t>
      </w:r>
      <w:r>
        <w:rPr>
          <w:rFonts w:hAnsi="宋体" w:hint="eastAsia"/>
          <w:sz w:val="24"/>
        </w:rPr>
        <w:t>当</w:t>
      </w:r>
      <w:r w:rsidRPr="009F5B89">
        <w:rPr>
          <w:rFonts w:hAnsi="宋体" w:hint="eastAsia"/>
          <w:sz w:val="24"/>
        </w:rPr>
        <w:t>研制的探测器灵敏面积大于望远镜灵敏面积</w:t>
      </w:r>
      <w:r>
        <w:rPr>
          <w:rFonts w:hAnsi="宋体" w:hint="eastAsia"/>
          <w:sz w:val="24"/>
        </w:rPr>
        <w:t>时</w:t>
      </w:r>
      <w:r w:rsidRPr="009F5B89">
        <w:rPr>
          <w:rFonts w:hAnsi="宋体" w:hint="eastAsia"/>
          <w:sz w:val="24"/>
        </w:rPr>
        <w:t>，实验</w:t>
      </w:r>
      <w:r>
        <w:rPr>
          <w:rFonts w:hAnsi="宋体" w:hint="eastAsia"/>
          <w:sz w:val="24"/>
        </w:rPr>
        <w:t>无法</w:t>
      </w:r>
      <w:r w:rsidRPr="009F5B89">
        <w:rPr>
          <w:rFonts w:hAnsi="宋体" w:hint="eastAsia"/>
          <w:sz w:val="24"/>
        </w:rPr>
        <w:t>同时获得完整的结果</w:t>
      </w:r>
      <w:r>
        <w:rPr>
          <w:rFonts w:hAnsi="宋体" w:hint="eastAsia"/>
          <w:sz w:val="24"/>
        </w:rPr>
        <w:t>，</w:t>
      </w:r>
      <w:r>
        <w:rPr>
          <w:rFonts w:hAnsi="宋体"/>
          <w:sz w:val="24"/>
        </w:rPr>
        <w:t>测试效率低，</w:t>
      </w:r>
      <w:r w:rsidRPr="009F5B89">
        <w:rPr>
          <w:rFonts w:hAnsi="宋体" w:hint="eastAsia"/>
          <w:sz w:val="24"/>
        </w:rPr>
        <w:t>而增大闪烁体面积，又</w:t>
      </w:r>
      <w:r>
        <w:rPr>
          <w:rFonts w:hAnsi="宋体" w:hint="eastAsia"/>
          <w:sz w:val="24"/>
        </w:rPr>
        <w:t>会</w:t>
      </w:r>
      <w:r w:rsidRPr="009F5B89">
        <w:rPr>
          <w:rFonts w:hAnsi="宋体" w:hint="eastAsia"/>
          <w:sz w:val="24"/>
        </w:rPr>
        <w:t>导致望远镜系统时间分辨</w:t>
      </w:r>
      <w:r>
        <w:rPr>
          <w:rFonts w:hAnsi="宋体" w:hint="eastAsia"/>
          <w:sz w:val="24"/>
        </w:rPr>
        <w:t>变差</w:t>
      </w:r>
      <w:r w:rsidRPr="009F5B89">
        <w:rPr>
          <w:rFonts w:hAnsi="宋体" w:hint="eastAsia"/>
          <w:sz w:val="24"/>
        </w:rPr>
        <w:t>。显然，采用由多个塑料闪烁探测器单元构成的探测系统，</w:t>
      </w:r>
      <w:r>
        <w:rPr>
          <w:rFonts w:hAnsi="宋体" w:hint="eastAsia"/>
          <w:sz w:val="24"/>
        </w:rPr>
        <w:t>难以同时满足</w:t>
      </w:r>
      <w:r w:rsidRPr="009F5B89">
        <w:rPr>
          <w:rFonts w:hAnsi="宋体" w:hint="eastAsia"/>
          <w:sz w:val="24"/>
        </w:rPr>
        <w:t>高</w:t>
      </w:r>
      <w:r>
        <w:rPr>
          <w:rFonts w:hAnsi="宋体" w:hint="eastAsia"/>
          <w:sz w:val="24"/>
        </w:rPr>
        <w:t>时间</w:t>
      </w:r>
      <w:r w:rsidRPr="009F5B89">
        <w:rPr>
          <w:rFonts w:hAnsi="宋体" w:hint="eastAsia"/>
          <w:sz w:val="24"/>
        </w:rPr>
        <w:t>分辨</w:t>
      </w:r>
      <w:r>
        <w:rPr>
          <w:rFonts w:hAnsi="宋体" w:hint="eastAsia"/>
          <w:sz w:val="24"/>
        </w:rPr>
        <w:t>和</w:t>
      </w:r>
      <w:r w:rsidRPr="009F5B89">
        <w:rPr>
          <w:rFonts w:hAnsi="宋体" w:hint="eastAsia"/>
          <w:sz w:val="24"/>
        </w:rPr>
        <w:t>大面积探测器研发的需求。</w:t>
      </w:r>
      <w:r>
        <w:rPr>
          <w:rFonts w:hAnsi="宋体" w:hint="eastAsia"/>
          <w:sz w:val="24"/>
        </w:rPr>
        <w:t>另外一种可行</w:t>
      </w:r>
      <w:r>
        <w:rPr>
          <w:rFonts w:hAnsi="宋体"/>
          <w:sz w:val="24"/>
        </w:rPr>
        <w:t>的</w:t>
      </w:r>
      <w:r w:rsidR="00E12AFA">
        <w:rPr>
          <w:rFonts w:hAnsi="宋体" w:hint="eastAsia"/>
          <w:sz w:val="24"/>
        </w:rPr>
        <w:t>方法是，采用多层</w:t>
      </w:r>
      <w:r>
        <w:rPr>
          <w:rFonts w:hAnsi="宋体" w:hint="eastAsia"/>
          <w:sz w:val="24"/>
        </w:rPr>
        <w:t>MRPC</w:t>
      </w:r>
      <w:r w:rsidR="00E12AFA">
        <w:rPr>
          <w:rFonts w:hAnsi="宋体" w:hint="eastAsia"/>
          <w:sz w:val="24"/>
        </w:rPr>
        <w:t>阵列</w:t>
      </w:r>
      <w:r>
        <w:rPr>
          <w:rFonts w:hAnsi="宋体" w:hint="eastAsia"/>
          <w:sz w:val="24"/>
        </w:rPr>
        <w:t>探测器建立宇宙线望远镜系统，就可以同时达到大面积和高时间分辨的目的。利用长读出条</w:t>
      </w:r>
      <w:r>
        <w:rPr>
          <w:rFonts w:hAnsi="宋体" w:hint="eastAsia"/>
          <w:sz w:val="24"/>
        </w:rPr>
        <w:t>MRPC</w:t>
      </w:r>
      <w:r>
        <w:rPr>
          <w:rFonts w:hAnsi="宋体" w:hint="eastAsia"/>
          <w:sz w:val="24"/>
        </w:rPr>
        <w:t>两端测量的时间差，还可以在</w:t>
      </w:r>
    </w:p>
    <w:p w14:paraId="4A03C2C9" w14:textId="77777777" w:rsidR="00932DA4" w:rsidRDefault="0004067D" w:rsidP="0004067D">
      <w:pPr>
        <w:jc w:val="center"/>
      </w:pPr>
      <w:r>
        <w:rPr>
          <w:noProof/>
        </w:rPr>
        <w:drawing>
          <wp:inline distT="0" distB="0" distL="0" distR="0" wp14:anchorId="419894E2" wp14:editId="159469D0">
            <wp:extent cx="4216451" cy="2982739"/>
            <wp:effectExtent l="19050" t="0" r="0" b="0"/>
            <wp:docPr id="7" name="图片 6" descr="R_0QB$IVHC)`ZJB(H61Q}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0QB$IVHC)`ZJB(H61Q}7C.png"/>
                    <pic:cNvPicPr/>
                  </pic:nvPicPr>
                  <pic:blipFill>
                    <a:blip r:embed="rId14"/>
                    <a:srcRect b="7541"/>
                    <a:stretch>
                      <a:fillRect/>
                    </a:stretch>
                  </pic:blipFill>
                  <pic:spPr>
                    <a:xfrm>
                      <a:off x="0" y="0"/>
                      <a:ext cx="4216451" cy="2982739"/>
                    </a:xfrm>
                    <a:prstGeom prst="rect">
                      <a:avLst/>
                    </a:prstGeom>
                  </pic:spPr>
                </pic:pic>
              </a:graphicData>
            </a:graphic>
          </wp:inline>
        </w:drawing>
      </w:r>
    </w:p>
    <w:p w14:paraId="0D54787B" w14:textId="77777777" w:rsidR="0004067D" w:rsidRDefault="0004067D" w:rsidP="0004067D">
      <w:pPr>
        <w:spacing w:line="440" w:lineRule="exact"/>
        <w:jc w:val="center"/>
        <w:rPr>
          <w:rFonts w:hAnsi="宋体"/>
          <w:sz w:val="24"/>
        </w:rPr>
      </w:pPr>
      <w:r>
        <w:rPr>
          <w:rFonts w:hAnsi="宋体" w:hint="eastAsia"/>
          <w:sz w:val="24"/>
        </w:rPr>
        <w:t>图</w:t>
      </w:r>
      <w:r>
        <w:rPr>
          <w:rFonts w:hAnsi="宋体" w:hint="eastAsia"/>
          <w:sz w:val="24"/>
        </w:rPr>
        <w:t xml:space="preserve">5. </w:t>
      </w:r>
      <w:r>
        <w:rPr>
          <w:rFonts w:hAnsi="宋体" w:hint="eastAsia"/>
          <w:sz w:val="24"/>
        </w:rPr>
        <w:t>宇宙线望远镜</w:t>
      </w:r>
      <w:r>
        <w:rPr>
          <w:rFonts w:hAnsi="宋体"/>
          <w:sz w:val="24"/>
        </w:rPr>
        <w:t>系统示意图</w:t>
      </w:r>
    </w:p>
    <w:p w14:paraId="7C9EC9E4" w14:textId="77777777" w:rsidR="0004067D" w:rsidRPr="00186116" w:rsidRDefault="0004067D" w:rsidP="0004067D">
      <w:pPr>
        <w:spacing w:line="440" w:lineRule="exact"/>
        <w:rPr>
          <w:rFonts w:hAnsi="宋体"/>
          <w:sz w:val="24"/>
        </w:rPr>
      </w:pPr>
      <w:r>
        <w:rPr>
          <w:rFonts w:hAnsi="宋体" w:hint="eastAsia"/>
          <w:sz w:val="24"/>
        </w:rPr>
        <w:t>沿读出条方向上进行</w:t>
      </w:r>
      <w:r>
        <w:rPr>
          <w:rFonts w:hAnsi="宋体" w:hint="eastAsia"/>
          <w:sz w:val="24"/>
        </w:rPr>
        <w:t>mm</w:t>
      </w:r>
      <w:r>
        <w:rPr>
          <w:rFonts w:hAnsi="宋体" w:hint="eastAsia"/>
          <w:sz w:val="24"/>
        </w:rPr>
        <w:t>量级精度的位置测量，便于对宇宙线的入射角度和位置进行刻度和修正。</w:t>
      </w:r>
      <w:r w:rsidR="00140513" w:rsidRPr="00186116">
        <w:rPr>
          <w:rFonts w:hAnsi="宋体" w:hint="eastAsia"/>
          <w:sz w:val="24"/>
        </w:rPr>
        <w:t>本</w:t>
      </w:r>
      <w:r w:rsidRPr="00186116">
        <w:rPr>
          <w:rFonts w:hAnsi="宋体" w:hint="eastAsia"/>
          <w:sz w:val="24"/>
        </w:rPr>
        <w:t>次实验便是采取了第二种方法。</w:t>
      </w:r>
    </w:p>
    <w:p w14:paraId="72B42D68" w14:textId="77777777" w:rsidR="00140513" w:rsidRDefault="00140513" w:rsidP="00140513">
      <w:pPr>
        <w:spacing w:line="440" w:lineRule="exact"/>
        <w:ind w:firstLineChars="200" w:firstLine="480"/>
        <w:rPr>
          <w:rFonts w:hAnsi="宋体"/>
          <w:sz w:val="24"/>
        </w:rPr>
      </w:pPr>
      <w:r w:rsidRPr="00186116">
        <w:rPr>
          <w:rFonts w:hAnsi="宋体" w:hint="eastAsia"/>
          <w:sz w:val="24"/>
        </w:rPr>
        <w:t>宇宙线</w:t>
      </w:r>
      <w:r w:rsidRPr="00186116">
        <w:rPr>
          <w:rFonts w:hAnsi="宋体"/>
          <w:sz w:val="24"/>
        </w:rPr>
        <w:t>望远镜系统的最基本功能是实现对入射粒子的触发</w:t>
      </w:r>
      <w:r w:rsidRPr="00186116">
        <w:rPr>
          <w:rFonts w:hAnsi="宋体" w:hint="eastAsia"/>
          <w:sz w:val="24"/>
        </w:rPr>
        <w:t>。如图</w:t>
      </w:r>
      <w:r w:rsidRPr="00186116">
        <w:rPr>
          <w:rFonts w:hAnsi="宋体" w:hint="eastAsia"/>
          <w:sz w:val="24"/>
        </w:rPr>
        <w:t>5</w:t>
      </w:r>
      <w:r w:rsidRPr="00186116">
        <w:rPr>
          <w:rFonts w:hAnsi="宋体" w:hint="eastAsia"/>
          <w:sz w:val="24"/>
        </w:rPr>
        <w:t>所示</w:t>
      </w:r>
      <w:r w:rsidRPr="00186116">
        <w:rPr>
          <w:rFonts w:hAnsi="宋体"/>
          <w:sz w:val="24"/>
        </w:rPr>
        <w:t>，</w:t>
      </w:r>
      <w:r w:rsidR="00841FA5" w:rsidRPr="00186116">
        <w:rPr>
          <w:rFonts w:hAnsi="宋体" w:hint="eastAsia"/>
          <w:sz w:val="24"/>
        </w:rPr>
        <w:t>是本次实验</w:t>
      </w:r>
      <w:bookmarkStart w:id="0" w:name="_GoBack"/>
      <w:bookmarkEnd w:id="0"/>
      <w:r>
        <w:rPr>
          <w:rFonts w:hAnsi="宋体"/>
          <w:sz w:val="24"/>
        </w:rPr>
        <w:t>宇宙线望远镜系统的原理示意图，待测</w:t>
      </w:r>
      <w:r>
        <w:rPr>
          <w:rFonts w:hAnsi="宋体"/>
          <w:sz w:val="24"/>
        </w:rPr>
        <w:t>MRPC</w:t>
      </w:r>
      <w:r>
        <w:rPr>
          <w:rFonts w:hAnsi="宋体"/>
          <w:sz w:val="24"/>
        </w:rPr>
        <w:t>放置于两个塑料闪烁体中间，每个</w:t>
      </w:r>
      <w:r>
        <w:rPr>
          <w:rFonts w:hAnsi="宋体" w:hint="eastAsia"/>
          <w:sz w:val="24"/>
        </w:rPr>
        <w:t>塑料</w:t>
      </w:r>
      <w:r w:rsidR="001E328B">
        <w:rPr>
          <w:rFonts w:hAnsi="宋体"/>
          <w:sz w:val="24"/>
        </w:rPr>
        <w:t>闪烁体在</w:t>
      </w:r>
      <w:r w:rsidR="001E328B">
        <w:rPr>
          <w:rFonts w:hAnsi="宋体" w:hint="eastAsia"/>
          <w:sz w:val="24"/>
        </w:rPr>
        <w:t>其</w:t>
      </w:r>
      <w:r w:rsidR="001E328B">
        <w:rPr>
          <w:rFonts w:hAnsi="宋体"/>
          <w:sz w:val="24"/>
        </w:rPr>
        <w:t>一</w:t>
      </w:r>
      <w:r>
        <w:rPr>
          <w:rFonts w:hAnsi="宋体"/>
          <w:sz w:val="24"/>
        </w:rPr>
        <w:t>端分别</w:t>
      </w:r>
      <w:r>
        <w:rPr>
          <w:rFonts w:hAnsi="宋体" w:hint="eastAsia"/>
          <w:sz w:val="24"/>
        </w:rPr>
        <w:t>连接一</w:t>
      </w:r>
      <w:r>
        <w:rPr>
          <w:rFonts w:hAnsi="宋体"/>
          <w:sz w:val="24"/>
        </w:rPr>
        <w:t>个光电倍增管（</w:t>
      </w:r>
      <w:r>
        <w:rPr>
          <w:rFonts w:hAnsi="宋体" w:hint="eastAsia"/>
          <w:sz w:val="24"/>
        </w:rPr>
        <w:t>PMT</w:t>
      </w:r>
      <w:r>
        <w:rPr>
          <w:rFonts w:hAnsi="宋体"/>
          <w:sz w:val="24"/>
        </w:rPr>
        <w:t>）</w:t>
      </w:r>
      <w:r>
        <w:rPr>
          <w:rFonts w:hAnsi="宋体" w:hint="eastAsia"/>
          <w:sz w:val="24"/>
        </w:rPr>
        <w:t>。当</w:t>
      </w:r>
      <w:r>
        <w:rPr>
          <w:rFonts w:hAnsi="宋体"/>
          <w:sz w:val="24"/>
        </w:rPr>
        <w:t>有</w:t>
      </w:r>
      <w:r>
        <w:rPr>
          <w:rFonts w:hAnsi="宋体" w:hint="eastAsia"/>
          <w:sz w:val="24"/>
        </w:rPr>
        <w:t>宇宙线</w:t>
      </w:r>
      <w:r w:rsidRPr="00CF5BCD">
        <w:rPr>
          <w:sz w:val="24"/>
        </w:rPr>
        <w:t>μ</w:t>
      </w:r>
      <w:r>
        <w:rPr>
          <w:rFonts w:hAnsi="宋体"/>
          <w:sz w:val="24"/>
        </w:rPr>
        <w:t>子穿过整个探测</w:t>
      </w:r>
      <w:r>
        <w:rPr>
          <w:rFonts w:hAnsi="宋体" w:hint="eastAsia"/>
          <w:sz w:val="24"/>
        </w:rPr>
        <w:t>装置</w:t>
      </w:r>
      <w:r>
        <w:rPr>
          <w:rFonts w:hAnsi="宋体"/>
          <w:sz w:val="24"/>
        </w:rPr>
        <w:t>时，</w:t>
      </w:r>
      <w:r>
        <w:rPr>
          <w:rFonts w:hAnsi="宋体" w:hint="eastAsia"/>
          <w:sz w:val="24"/>
        </w:rPr>
        <w:t>会激发</w:t>
      </w:r>
      <w:r>
        <w:rPr>
          <w:rFonts w:hAnsi="宋体"/>
          <w:sz w:val="24"/>
        </w:rPr>
        <w:t>闪烁体发光，闪烁光子</w:t>
      </w:r>
      <w:r w:rsidR="00D83223">
        <w:rPr>
          <w:rFonts w:hAnsi="宋体" w:hint="eastAsia"/>
          <w:sz w:val="24"/>
        </w:rPr>
        <w:t>被</w:t>
      </w:r>
      <w:r>
        <w:rPr>
          <w:rFonts w:hAnsi="宋体"/>
          <w:sz w:val="24"/>
        </w:rPr>
        <w:t>端</w:t>
      </w:r>
      <w:r>
        <w:rPr>
          <w:rFonts w:hAnsi="宋体" w:hint="eastAsia"/>
          <w:sz w:val="24"/>
        </w:rPr>
        <w:t>部</w:t>
      </w:r>
      <w:r>
        <w:rPr>
          <w:rFonts w:hAnsi="宋体"/>
          <w:sz w:val="24"/>
        </w:rPr>
        <w:t>的</w:t>
      </w:r>
      <w:r>
        <w:rPr>
          <w:rFonts w:hAnsi="宋体" w:hint="eastAsia"/>
          <w:sz w:val="24"/>
        </w:rPr>
        <w:t>PMT</w:t>
      </w:r>
      <w:r>
        <w:rPr>
          <w:rFonts w:hAnsi="宋体"/>
          <w:sz w:val="24"/>
        </w:rPr>
        <w:t>收集，</w:t>
      </w:r>
      <w:r>
        <w:rPr>
          <w:rFonts w:hAnsi="宋体" w:hint="eastAsia"/>
          <w:sz w:val="24"/>
        </w:rPr>
        <w:t>在</w:t>
      </w:r>
      <w:r>
        <w:rPr>
          <w:rFonts w:hAnsi="宋体"/>
          <w:sz w:val="24"/>
        </w:rPr>
        <w:t>PMT</w:t>
      </w:r>
      <w:r>
        <w:rPr>
          <w:rFonts w:hAnsi="宋体"/>
          <w:sz w:val="24"/>
        </w:rPr>
        <w:t>的光阴极上通过光电效应产生光电子，光电子在</w:t>
      </w:r>
      <w:r>
        <w:rPr>
          <w:rFonts w:hAnsi="宋体"/>
          <w:sz w:val="24"/>
        </w:rPr>
        <w:t>PMT</w:t>
      </w:r>
      <w:r>
        <w:rPr>
          <w:rFonts w:hAnsi="宋体"/>
          <w:sz w:val="24"/>
        </w:rPr>
        <w:t>中</w:t>
      </w:r>
      <w:r>
        <w:rPr>
          <w:rFonts w:hAnsi="宋体" w:hint="eastAsia"/>
          <w:sz w:val="24"/>
        </w:rPr>
        <w:t>经过</w:t>
      </w:r>
      <w:r>
        <w:rPr>
          <w:rFonts w:hAnsi="宋体"/>
          <w:sz w:val="24"/>
        </w:rPr>
        <w:t>倍增</w:t>
      </w:r>
      <w:r>
        <w:rPr>
          <w:rFonts w:hAnsi="宋体" w:hint="eastAsia"/>
          <w:sz w:val="24"/>
        </w:rPr>
        <w:t>放大</w:t>
      </w:r>
      <w:r>
        <w:rPr>
          <w:rFonts w:hAnsi="宋体"/>
          <w:sz w:val="24"/>
        </w:rPr>
        <w:t>，最后输出电信号。</w:t>
      </w:r>
      <w:r>
        <w:rPr>
          <w:rFonts w:hAnsi="宋体" w:hint="eastAsia"/>
          <w:sz w:val="24"/>
        </w:rPr>
        <w:t>PMT</w:t>
      </w:r>
      <w:r>
        <w:rPr>
          <w:rFonts w:hAnsi="宋体"/>
          <w:sz w:val="24"/>
        </w:rPr>
        <w:t>输出的信号经过甄别之后，进入逻辑单元，</w:t>
      </w:r>
      <w:r>
        <w:rPr>
          <w:rFonts w:hAnsi="宋体" w:hint="eastAsia"/>
          <w:sz w:val="24"/>
        </w:rPr>
        <w:t>当</w:t>
      </w:r>
      <w:r>
        <w:rPr>
          <w:rFonts w:hAnsi="宋体" w:hint="eastAsia"/>
          <w:sz w:val="24"/>
        </w:rPr>
        <w:t>2</w:t>
      </w:r>
      <w:r>
        <w:rPr>
          <w:rFonts w:hAnsi="宋体" w:hint="eastAsia"/>
          <w:sz w:val="24"/>
        </w:rPr>
        <w:t>个</w:t>
      </w:r>
      <w:r>
        <w:rPr>
          <w:rFonts w:hAnsi="宋体"/>
          <w:sz w:val="24"/>
        </w:rPr>
        <w:t>PMT</w:t>
      </w:r>
      <w:r>
        <w:rPr>
          <w:rFonts w:hAnsi="宋体" w:hint="eastAsia"/>
          <w:sz w:val="24"/>
        </w:rPr>
        <w:t>同时</w:t>
      </w:r>
      <w:r>
        <w:rPr>
          <w:rFonts w:hAnsi="宋体"/>
          <w:sz w:val="24"/>
        </w:rPr>
        <w:t>都有</w:t>
      </w:r>
      <w:r>
        <w:rPr>
          <w:rFonts w:hAnsi="宋体" w:hint="eastAsia"/>
          <w:sz w:val="24"/>
        </w:rPr>
        <w:t>信号</w:t>
      </w:r>
      <w:r>
        <w:rPr>
          <w:rFonts w:hAnsi="宋体"/>
          <w:sz w:val="24"/>
        </w:rPr>
        <w:t>时，符合</w:t>
      </w:r>
      <w:r>
        <w:rPr>
          <w:rFonts w:hAnsi="宋体" w:hint="eastAsia"/>
          <w:sz w:val="24"/>
        </w:rPr>
        <w:t>产生</w:t>
      </w:r>
      <w:r>
        <w:rPr>
          <w:rFonts w:hAnsi="宋体"/>
          <w:sz w:val="24"/>
        </w:rPr>
        <w:t>触发信号。</w:t>
      </w:r>
      <w:r>
        <w:rPr>
          <w:rFonts w:hAnsi="宋体" w:hint="eastAsia"/>
          <w:sz w:val="24"/>
        </w:rPr>
        <w:t>有触发</w:t>
      </w:r>
      <w:r>
        <w:rPr>
          <w:rFonts w:hAnsi="宋体"/>
          <w:sz w:val="24"/>
        </w:rPr>
        <w:t>信号产生，</w:t>
      </w:r>
      <w:r>
        <w:rPr>
          <w:rFonts w:hAnsi="宋体" w:hint="eastAsia"/>
          <w:sz w:val="24"/>
        </w:rPr>
        <w:t>就</w:t>
      </w:r>
      <w:r>
        <w:rPr>
          <w:rFonts w:hAnsi="宋体"/>
          <w:sz w:val="24"/>
        </w:rPr>
        <w:t>说明有</w:t>
      </w:r>
      <w:r>
        <w:rPr>
          <w:rFonts w:hAnsi="宋体" w:hint="eastAsia"/>
          <w:sz w:val="24"/>
        </w:rPr>
        <w:t>宇宙线</w:t>
      </w:r>
      <w:r>
        <w:rPr>
          <w:rFonts w:hAnsi="宋体"/>
          <w:sz w:val="24"/>
        </w:rPr>
        <w:t>事例穿过</w:t>
      </w:r>
      <w:r>
        <w:rPr>
          <w:rFonts w:hAnsi="宋体"/>
          <w:sz w:val="24"/>
        </w:rPr>
        <w:lastRenderedPageBreak/>
        <w:t>了两个塑料闪烁体，</w:t>
      </w:r>
      <w:r>
        <w:rPr>
          <w:rFonts w:hAnsi="宋体" w:hint="eastAsia"/>
          <w:sz w:val="24"/>
        </w:rPr>
        <w:t>也</w:t>
      </w:r>
      <w:r>
        <w:rPr>
          <w:rFonts w:hAnsi="宋体"/>
          <w:sz w:val="24"/>
        </w:rPr>
        <w:t>必定穿过了</w:t>
      </w:r>
      <w:r>
        <w:rPr>
          <w:rFonts w:hAnsi="宋体" w:hint="eastAsia"/>
          <w:sz w:val="24"/>
        </w:rPr>
        <w:t>待测</w:t>
      </w:r>
      <w:r>
        <w:rPr>
          <w:rFonts w:hAnsi="宋体"/>
          <w:sz w:val="24"/>
        </w:rPr>
        <w:t>的</w:t>
      </w:r>
      <w:r>
        <w:rPr>
          <w:rFonts w:hAnsi="宋体"/>
          <w:sz w:val="24"/>
        </w:rPr>
        <w:t>MRPC</w:t>
      </w:r>
      <w:r>
        <w:rPr>
          <w:rFonts w:hAnsi="宋体"/>
          <w:sz w:val="24"/>
        </w:rPr>
        <w:t>探测器。因此</w:t>
      </w:r>
      <w:r>
        <w:rPr>
          <w:rFonts w:hAnsi="宋体" w:hint="eastAsia"/>
          <w:sz w:val="24"/>
        </w:rPr>
        <w:t>，</w:t>
      </w:r>
      <w:r>
        <w:rPr>
          <w:rFonts w:hAnsi="宋体"/>
          <w:sz w:val="24"/>
        </w:rPr>
        <w:t>触发信号既是待测探测器探测效率的参照，也是数据获取系统</w:t>
      </w:r>
      <w:r>
        <w:rPr>
          <w:rFonts w:hAnsi="宋体" w:hint="eastAsia"/>
          <w:sz w:val="24"/>
        </w:rPr>
        <w:t>进行</w:t>
      </w:r>
      <w:r>
        <w:rPr>
          <w:rFonts w:hAnsi="宋体"/>
          <w:sz w:val="24"/>
        </w:rPr>
        <w:t>数据采集的</w:t>
      </w:r>
      <w:r>
        <w:rPr>
          <w:rFonts w:hAnsi="宋体" w:hint="eastAsia"/>
          <w:sz w:val="24"/>
        </w:rPr>
        <w:t>依据</w:t>
      </w:r>
      <w:r>
        <w:rPr>
          <w:rFonts w:hAnsi="宋体"/>
          <w:sz w:val="24"/>
        </w:rPr>
        <w:t>。</w:t>
      </w:r>
    </w:p>
    <w:p w14:paraId="053ED91C" w14:textId="0C664F5D" w:rsidR="00140513" w:rsidRPr="0078353E" w:rsidRDefault="00140513" w:rsidP="00D83223">
      <w:pPr>
        <w:spacing w:line="440" w:lineRule="exact"/>
        <w:ind w:firstLineChars="200" w:firstLine="480"/>
        <w:rPr>
          <w:rFonts w:hAnsi="宋体"/>
          <w:color w:val="000000" w:themeColor="text1"/>
          <w:sz w:val="24"/>
        </w:rPr>
      </w:pPr>
      <w:r w:rsidRPr="0078353E">
        <w:rPr>
          <w:rFonts w:hAnsi="宋体" w:hint="eastAsia"/>
          <w:color w:val="000000" w:themeColor="text1"/>
          <w:sz w:val="24"/>
        </w:rPr>
        <w:t>图</w:t>
      </w:r>
      <w:r w:rsidRPr="0078353E">
        <w:rPr>
          <w:rFonts w:hAnsi="宋体" w:hint="eastAsia"/>
          <w:color w:val="000000" w:themeColor="text1"/>
          <w:sz w:val="24"/>
        </w:rPr>
        <w:t>6</w:t>
      </w:r>
      <w:r w:rsidRPr="0078353E">
        <w:rPr>
          <w:rFonts w:hAnsi="宋体" w:hint="eastAsia"/>
          <w:color w:val="000000" w:themeColor="text1"/>
          <w:sz w:val="24"/>
        </w:rPr>
        <w:t>是此次</w:t>
      </w:r>
      <w:r w:rsidRPr="0078353E">
        <w:rPr>
          <w:rFonts w:hAnsi="宋体"/>
          <w:color w:val="000000" w:themeColor="text1"/>
          <w:sz w:val="24"/>
        </w:rPr>
        <w:t>宇宙线</w:t>
      </w:r>
      <w:r w:rsidRPr="0078353E">
        <w:rPr>
          <w:rFonts w:hAnsi="宋体" w:hint="eastAsia"/>
          <w:color w:val="000000" w:themeColor="text1"/>
          <w:sz w:val="24"/>
        </w:rPr>
        <w:t>测试</w:t>
      </w:r>
      <w:r w:rsidRPr="0078353E">
        <w:rPr>
          <w:rFonts w:hAnsi="宋体"/>
          <w:color w:val="000000" w:themeColor="text1"/>
          <w:sz w:val="24"/>
        </w:rPr>
        <w:t>系统的</w:t>
      </w:r>
      <w:r w:rsidRPr="0078353E">
        <w:rPr>
          <w:rFonts w:hAnsi="宋体" w:hint="eastAsia"/>
          <w:color w:val="000000" w:themeColor="text1"/>
          <w:sz w:val="24"/>
        </w:rPr>
        <w:t>基本</w:t>
      </w:r>
      <w:r w:rsidRPr="0078353E">
        <w:rPr>
          <w:rFonts w:hAnsi="宋体"/>
          <w:color w:val="000000" w:themeColor="text1"/>
          <w:sz w:val="24"/>
        </w:rPr>
        <w:t>逻辑框图。</w:t>
      </w:r>
      <w:r w:rsidR="00E12AFA" w:rsidRPr="00186116">
        <w:rPr>
          <w:rFonts w:hAnsi="宋体" w:hint="eastAsia"/>
          <w:color w:val="000000" w:themeColor="text1"/>
          <w:sz w:val="24"/>
        </w:rPr>
        <w:t>两</w:t>
      </w:r>
      <w:r w:rsidRPr="00186116">
        <w:rPr>
          <w:rFonts w:hAnsi="宋体" w:hint="eastAsia"/>
          <w:color w:val="000000" w:themeColor="text1"/>
          <w:sz w:val="24"/>
        </w:rPr>
        <w:t>块测试</w:t>
      </w:r>
      <w:r w:rsidRPr="00186116">
        <w:rPr>
          <w:rFonts w:hAnsi="宋体" w:hint="eastAsia"/>
          <w:color w:val="000000" w:themeColor="text1"/>
          <w:sz w:val="24"/>
        </w:rPr>
        <w:t>MRPC</w:t>
      </w:r>
      <w:r w:rsidRPr="00186116">
        <w:rPr>
          <w:rFonts w:hAnsi="宋体" w:hint="eastAsia"/>
          <w:color w:val="000000" w:themeColor="text1"/>
          <w:sz w:val="24"/>
        </w:rPr>
        <w:t>层叠放入气盒中，气盒上、下各放置一块塑料闪烁体。</w:t>
      </w:r>
      <w:r w:rsidRPr="00186116">
        <w:rPr>
          <w:rFonts w:hAnsi="宋体" w:hint="eastAsia"/>
          <w:color w:val="000000" w:themeColor="text1"/>
          <w:sz w:val="24"/>
        </w:rPr>
        <w:t>MRPC</w:t>
      </w:r>
      <w:r w:rsidRPr="00186116">
        <w:rPr>
          <w:rFonts w:hAnsi="宋体" w:hint="eastAsia"/>
          <w:color w:val="000000" w:themeColor="text1"/>
          <w:sz w:val="24"/>
        </w:rPr>
        <w:t>两端各连接一块</w:t>
      </w:r>
      <w:r w:rsidRPr="00186116">
        <w:rPr>
          <w:rFonts w:hAnsi="宋体" w:hint="eastAsia"/>
          <w:color w:val="000000" w:themeColor="text1"/>
          <w:sz w:val="24"/>
        </w:rPr>
        <w:t>PADI</w:t>
      </w:r>
      <w:r w:rsidRPr="00186116">
        <w:rPr>
          <w:rFonts w:hAnsi="宋体" w:hint="eastAsia"/>
          <w:color w:val="000000" w:themeColor="text1"/>
          <w:sz w:val="24"/>
        </w:rPr>
        <w:t>板</w:t>
      </w:r>
      <w:r w:rsidR="00186116" w:rsidRPr="00186116">
        <w:rPr>
          <w:rFonts w:hAnsi="宋体" w:hint="eastAsia"/>
          <w:color w:val="000000" w:themeColor="text1"/>
          <w:sz w:val="24"/>
        </w:rPr>
        <w:t>，</w:t>
      </w:r>
      <w:r w:rsidRPr="00186116">
        <w:rPr>
          <w:rFonts w:hAnsi="宋体" w:hint="eastAsia"/>
          <w:color w:val="000000" w:themeColor="text1"/>
          <w:sz w:val="24"/>
        </w:rPr>
        <w:t>PADI</w:t>
      </w:r>
      <w:r w:rsidRPr="0078353E">
        <w:rPr>
          <w:rFonts w:hAnsi="宋体" w:hint="eastAsia"/>
          <w:color w:val="000000" w:themeColor="text1"/>
          <w:sz w:val="24"/>
        </w:rPr>
        <w:t>板将</w:t>
      </w:r>
      <w:r w:rsidRPr="0078353E">
        <w:rPr>
          <w:rFonts w:hAnsi="宋体" w:hint="eastAsia"/>
          <w:color w:val="000000" w:themeColor="text1"/>
          <w:sz w:val="24"/>
        </w:rPr>
        <w:t>MRPC</w:t>
      </w:r>
      <w:r w:rsidRPr="0078353E">
        <w:rPr>
          <w:rFonts w:hAnsi="宋体" w:hint="eastAsia"/>
          <w:color w:val="000000" w:themeColor="text1"/>
          <w:sz w:val="24"/>
        </w:rPr>
        <w:t>输出的小信号先放大，然后将过阈的信号甄</w:t>
      </w:r>
      <w:r w:rsidR="00186116">
        <w:rPr>
          <w:rFonts w:hAnsi="宋体" w:hint="eastAsia"/>
          <w:color w:val="000000" w:themeColor="text1"/>
          <w:sz w:val="24"/>
        </w:rPr>
        <w:t>别</w:t>
      </w:r>
      <w:r w:rsidRPr="0078353E">
        <w:rPr>
          <w:rFonts w:hAnsi="宋体" w:hint="eastAsia"/>
          <w:color w:val="000000" w:themeColor="text1"/>
          <w:sz w:val="24"/>
        </w:rPr>
        <w:t>成型后输出</w:t>
      </w:r>
      <w:r w:rsidRPr="0078353E">
        <w:rPr>
          <w:rFonts w:hAnsi="宋体" w:hint="eastAsia"/>
          <w:color w:val="000000" w:themeColor="text1"/>
          <w:sz w:val="24"/>
        </w:rPr>
        <w:t>LVDS</w:t>
      </w:r>
      <w:r w:rsidRPr="0078353E">
        <w:rPr>
          <w:rFonts w:hAnsi="宋体" w:hint="eastAsia"/>
          <w:color w:val="000000" w:themeColor="text1"/>
          <w:sz w:val="24"/>
        </w:rPr>
        <w:t>数字信号，同时将粒子能量信息编码到</w:t>
      </w:r>
      <w:r w:rsidRPr="0078353E">
        <w:rPr>
          <w:rFonts w:hAnsi="宋体" w:hint="eastAsia"/>
          <w:color w:val="000000" w:themeColor="text1"/>
          <w:sz w:val="24"/>
        </w:rPr>
        <w:t>LVDS</w:t>
      </w:r>
      <w:r w:rsidRPr="0078353E">
        <w:rPr>
          <w:rFonts w:hAnsi="宋体" w:hint="eastAsia"/>
          <w:color w:val="000000" w:themeColor="text1"/>
          <w:sz w:val="24"/>
        </w:rPr>
        <w:t>信号中。输出的</w:t>
      </w:r>
      <w:r w:rsidRPr="0078353E">
        <w:rPr>
          <w:rFonts w:hAnsi="宋体" w:hint="eastAsia"/>
          <w:color w:val="000000" w:themeColor="text1"/>
          <w:sz w:val="24"/>
        </w:rPr>
        <w:t>LVDS</w:t>
      </w:r>
      <w:r w:rsidRPr="0078353E">
        <w:rPr>
          <w:rFonts w:hAnsi="宋体" w:hint="eastAsia"/>
          <w:color w:val="000000" w:themeColor="text1"/>
          <w:sz w:val="24"/>
        </w:rPr>
        <w:t>信号的前沿代表粒子到达时间，</w:t>
      </w:r>
      <w:r w:rsidRPr="0078353E">
        <w:rPr>
          <w:rFonts w:hAnsi="宋体" w:hint="eastAsia"/>
          <w:color w:val="000000" w:themeColor="text1"/>
          <w:sz w:val="24"/>
        </w:rPr>
        <w:t>LVDS</w:t>
      </w:r>
      <w:r w:rsidR="00E12AFA">
        <w:rPr>
          <w:rFonts w:hAnsi="宋体" w:hint="eastAsia"/>
          <w:color w:val="000000" w:themeColor="text1"/>
          <w:sz w:val="24"/>
        </w:rPr>
        <w:t>的脉冲宽度代表电荷</w:t>
      </w:r>
      <w:r w:rsidR="00AE01CB">
        <w:rPr>
          <w:rFonts w:hAnsi="宋体" w:hint="eastAsia"/>
          <w:color w:val="000000" w:themeColor="text1"/>
          <w:sz w:val="24"/>
        </w:rPr>
        <w:t>信息。因为信号过阈时间与</w:t>
      </w:r>
      <w:r w:rsidRPr="0078353E">
        <w:rPr>
          <w:rFonts w:hAnsi="宋体" w:hint="eastAsia"/>
          <w:color w:val="000000" w:themeColor="text1"/>
          <w:sz w:val="24"/>
        </w:rPr>
        <w:t>信号幅度有关，实验中需对测得的时间信息进行时间、幅度（</w:t>
      </w:r>
      <w:r w:rsidRPr="0078353E">
        <w:rPr>
          <w:rFonts w:hAnsi="宋体" w:hint="eastAsia"/>
          <w:color w:val="000000" w:themeColor="text1"/>
          <w:sz w:val="24"/>
        </w:rPr>
        <w:t>T-A</w:t>
      </w:r>
      <w:r w:rsidRPr="0078353E">
        <w:rPr>
          <w:rFonts w:hAnsi="宋体" w:hint="eastAsia"/>
          <w:color w:val="000000" w:themeColor="text1"/>
          <w:sz w:val="24"/>
        </w:rPr>
        <w:t>）谱修正。</w:t>
      </w:r>
      <w:r w:rsidRPr="0078353E">
        <w:rPr>
          <w:rFonts w:hAnsi="宋体" w:hint="eastAsia"/>
          <w:color w:val="000000" w:themeColor="text1"/>
          <w:sz w:val="24"/>
        </w:rPr>
        <w:t>PADI</w:t>
      </w:r>
      <w:r w:rsidRPr="0078353E">
        <w:rPr>
          <w:rFonts w:hAnsi="宋体" w:hint="eastAsia"/>
          <w:color w:val="000000" w:themeColor="text1"/>
          <w:sz w:val="24"/>
        </w:rPr>
        <w:t>输出的</w:t>
      </w:r>
      <w:r w:rsidRPr="0078353E">
        <w:rPr>
          <w:rFonts w:hAnsi="宋体" w:hint="eastAsia"/>
          <w:color w:val="000000" w:themeColor="text1"/>
          <w:sz w:val="24"/>
        </w:rPr>
        <w:t>LVDS</w:t>
      </w:r>
      <w:r w:rsidRPr="0078353E">
        <w:rPr>
          <w:rFonts w:hAnsi="宋体" w:hint="eastAsia"/>
          <w:color w:val="000000" w:themeColor="text1"/>
          <w:sz w:val="24"/>
        </w:rPr>
        <w:t>信号通过扁平电缆输入到</w:t>
      </w:r>
      <w:r w:rsidRPr="0078353E">
        <w:rPr>
          <w:rFonts w:hAnsi="宋体" w:hint="eastAsia"/>
          <w:color w:val="000000" w:themeColor="text1"/>
          <w:sz w:val="24"/>
        </w:rPr>
        <w:t>TDC</w:t>
      </w:r>
      <w:r w:rsidRPr="0078353E">
        <w:rPr>
          <w:rFonts w:hAnsi="宋体" w:hint="eastAsia"/>
          <w:color w:val="000000" w:themeColor="text1"/>
          <w:sz w:val="24"/>
        </w:rPr>
        <w:t>中进行时间测量。每块</w:t>
      </w:r>
      <w:r w:rsidRPr="0078353E">
        <w:rPr>
          <w:rFonts w:hAnsi="宋体" w:hint="eastAsia"/>
          <w:color w:val="000000" w:themeColor="text1"/>
          <w:sz w:val="24"/>
        </w:rPr>
        <w:t>TDC</w:t>
      </w:r>
      <w:r w:rsidRPr="0078353E">
        <w:rPr>
          <w:rFonts w:hAnsi="宋体" w:hint="eastAsia"/>
          <w:color w:val="000000" w:themeColor="text1"/>
          <w:sz w:val="24"/>
        </w:rPr>
        <w:t>支持</w:t>
      </w:r>
      <w:r w:rsidRPr="0078353E">
        <w:rPr>
          <w:rFonts w:hAnsi="宋体" w:hint="eastAsia"/>
          <w:color w:val="000000" w:themeColor="text1"/>
          <w:sz w:val="24"/>
        </w:rPr>
        <w:t>32</w:t>
      </w:r>
      <w:r w:rsidRPr="0078353E">
        <w:rPr>
          <w:rFonts w:hAnsi="宋体" w:hint="eastAsia"/>
          <w:color w:val="000000" w:themeColor="text1"/>
          <w:sz w:val="24"/>
        </w:rPr>
        <w:t>路的时间测量，因此需要</w:t>
      </w:r>
      <w:r w:rsidR="00E12AFA">
        <w:rPr>
          <w:rFonts w:hAnsi="宋体"/>
          <w:color w:val="000000" w:themeColor="text1"/>
          <w:sz w:val="24"/>
        </w:rPr>
        <w:t>4</w:t>
      </w:r>
      <w:r w:rsidRPr="0078353E">
        <w:rPr>
          <w:rFonts w:hAnsi="宋体" w:hint="eastAsia"/>
          <w:color w:val="000000" w:themeColor="text1"/>
          <w:sz w:val="24"/>
        </w:rPr>
        <w:t>块</w:t>
      </w:r>
      <w:r w:rsidRPr="0078353E">
        <w:rPr>
          <w:rFonts w:hAnsi="宋体" w:hint="eastAsia"/>
          <w:color w:val="000000" w:themeColor="text1"/>
          <w:sz w:val="24"/>
        </w:rPr>
        <w:t>TDC</w:t>
      </w:r>
      <w:r w:rsidRPr="0078353E">
        <w:rPr>
          <w:rFonts w:hAnsi="宋体" w:hint="eastAsia"/>
          <w:color w:val="000000" w:themeColor="text1"/>
          <w:sz w:val="24"/>
        </w:rPr>
        <w:t>。</w:t>
      </w:r>
      <w:r w:rsidRPr="0078353E">
        <w:rPr>
          <w:rFonts w:hAnsi="宋体" w:hint="eastAsia"/>
          <w:color w:val="000000" w:themeColor="text1"/>
          <w:sz w:val="24"/>
        </w:rPr>
        <w:t>TDC</w:t>
      </w:r>
      <w:r w:rsidRPr="0078353E">
        <w:rPr>
          <w:rFonts w:hAnsi="宋体" w:hint="eastAsia"/>
          <w:color w:val="000000" w:themeColor="text1"/>
          <w:sz w:val="24"/>
        </w:rPr>
        <w:t>模块将输入信号的上升沿和下降沿都进行时间测量，并将原始时间测量数据被存放到</w:t>
      </w:r>
      <w:r w:rsidRPr="0078353E">
        <w:rPr>
          <w:rFonts w:hAnsi="宋体" w:hint="eastAsia"/>
          <w:color w:val="000000" w:themeColor="text1"/>
          <w:sz w:val="24"/>
        </w:rPr>
        <w:t>FPGA</w:t>
      </w:r>
      <w:r w:rsidRPr="0078353E">
        <w:rPr>
          <w:rFonts w:hAnsi="宋体" w:hint="eastAsia"/>
          <w:color w:val="000000" w:themeColor="text1"/>
          <w:sz w:val="24"/>
        </w:rPr>
        <w:t>内部的</w:t>
      </w:r>
      <w:r w:rsidRPr="0078353E">
        <w:rPr>
          <w:rFonts w:hAnsi="宋体" w:hint="eastAsia"/>
          <w:color w:val="000000" w:themeColor="text1"/>
          <w:sz w:val="24"/>
        </w:rPr>
        <w:t>buffer</w:t>
      </w:r>
      <w:r w:rsidRPr="0078353E">
        <w:rPr>
          <w:rFonts w:hAnsi="宋体" w:hint="eastAsia"/>
          <w:color w:val="000000" w:themeColor="text1"/>
          <w:sz w:val="24"/>
        </w:rPr>
        <w:t>中，等待全局触发信号的到来。</w:t>
      </w:r>
      <w:r w:rsidRPr="0078353E">
        <w:rPr>
          <w:rFonts w:hAnsi="宋体" w:hint="eastAsia"/>
          <w:color w:val="000000" w:themeColor="text1"/>
          <w:sz w:val="24"/>
        </w:rPr>
        <w:t>TDC</w:t>
      </w:r>
      <w:r w:rsidRPr="0078353E">
        <w:rPr>
          <w:rFonts w:hAnsi="宋体" w:hint="eastAsia"/>
          <w:color w:val="000000" w:themeColor="text1"/>
          <w:sz w:val="24"/>
        </w:rPr>
        <w:t>根据触发信号的到达时间进行时间信息匹配，然后将匹配到的时间测量数据发送到</w:t>
      </w:r>
      <w:r w:rsidRPr="0078353E">
        <w:rPr>
          <w:rFonts w:hAnsi="宋体" w:hint="eastAsia"/>
          <w:color w:val="000000" w:themeColor="text1"/>
          <w:sz w:val="24"/>
        </w:rPr>
        <w:t>TRM</w:t>
      </w:r>
      <w:r w:rsidRPr="0078353E">
        <w:rPr>
          <w:rFonts w:hAnsi="宋体" w:hint="eastAsia"/>
          <w:color w:val="000000" w:themeColor="text1"/>
          <w:sz w:val="24"/>
        </w:rPr>
        <w:t>。</w:t>
      </w:r>
      <w:r w:rsidRPr="0078353E">
        <w:rPr>
          <w:rFonts w:hAnsi="宋体" w:hint="eastAsia"/>
          <w:color w:val="000000" w:themeColor="text1"/>
          <w:sz w:val="24"/>
        </w:rPr>
        <w:t>TRM</w:t>
      </w:r>
      <w:r w:rsidRPr="0078353E">
        <w:rPr>
          <w:rFonts w:hAnsi="宋体" w:hint="eastAsia"/>
          <w:color w:val="000000" w:themeColor="text1"/>
          <w:sz w:val="24"/>
        </w:rPr>
        <w:t>将</w:t>
      </w:r>
      <w:r w:rsidR="00E12AFA">
        <w:rPr>
          <w:rFonts w:hAnsi="宋体"/>
          <w:color w:val="000000" w:themeColor="text1"/>
          <w:sz w:val="24"/>
        </w:rPr>
        <w:t>4</w:t>
      </w:r>
      <w:r w:rsidRPr="0078353E">
        <w:rPr>
          <w:rFonts w:hAnsi="宋体" w:hint="eastAsia"/>
          <w:color w:val="000000" w:themeColor="text1"/>
          <w:sz w:val="24"/>
        </w:rPr>
        <w:t>块</w:t>
      </w:r>
      <w:r w:rsidRPr="0078353E">
        <w:rPr>
          <w:rFonts w:hAnsi="宋体" w:hint="eastAsia"/>
          <w:color w:val="000000" w:themeColor="text1"/>
          <w:sz w:val="24"/>
        </w:rPr>
        <w:t>TDC</w:t>
      </w:r>
      <w:r w:rsidRPr="0078353E">
        <w:rPr>
          <w:rFonts w:hAnsi="宋体" w:hint="eastAsia"/>
          <w:color w:val="000000" w:themeColor="text1"/>
          <w:sz w:val="24"/>
        </w:rPr>
        <w:t>的时间测量数据进行第一级事例组帧操作，并将组帧后的数据通过</w:t>
      </w:r>
      <w:r w:rsidRPr="0078353E">
        <w:rPr>
          <w:rFonts w:hAnsi="宋体" w:hint="eastAsia"/>
          <w:color w:val="000000" w:themeColor="text1"/>
          <w:sz w:val="24"/>
        </w:rPr>
        <w:t>DRM</w:t>
      </w:r>
      <w:r w:rsidRPr="0078353E">
        <w:rPr>
          <w:rFonts w:hAnsi="宋体" w:hint="eastAsia"/>
          <w:color w:val="000000" w:themeColor="text1"/>
          <w:sz w:val="24"/>
        </w:rPr>
        <w:t>发送到</w:t>
      </w:r>
      <w:r w:rsidRPr="0078353E">
        <w:rPr>
          <w:rFonts w:hAnsi="宋体" w:hint="eastAsia"/>
          <w:color w:val="000000" w:themeColor="text1"/>
          <w:sz w:val="24"/>
        </w:rPr>
        <w:t>DAQ</w:t>
      </w:r>
      <w:r w:rsidRPr="0078353E">
        <w:rPr>
          <w:rFonts w:hAnsi="宋体" w:hint="eastAsia"/>
          <w:color w:val="000000" w:themeColor="text1"/>
          <w:sz w:val="24"/>
        </w:rPr>
        <w:t>软件。</w:t>
      </w:r>
      <w:r w:rsidRPr="0078353E">
        <w:rPr>
          <w:rFonts w:hAnsi="宋体" w:hint="eastAsia"/>
          <w:color w:val="000000" w:themeColor="text1"/>
          <w:sz w:val="24"/>
        </w:rPr>
        <w:t>2</w:t>
      </w:r>
      <w:r w:rsidRPr="0078353E">
        <w:rPr>
          <w:rFonts w:hAnsi="宋体" w:hint="eastAsia"/>
          <w:color w:val="000000" w:themeColor="text1"/>
          <w:sz w:val="24"/>
        </w:rPr>
        <w:t>个</w:t>
      </w:r>
      <w:r w:rsidRPr="0078353E">
        <w:rPr>
          <w:rFonts w:hAnsi="宋体"/>
          <w:color w:val="000000" w:themeColor="text1"/>
          <w:sz w:val="24"/>
        </w:rPr>
        <w:t>PMT</w:t>
      </w:r>
      <w:r w:rsidRPr="0078353E">
        <w:rPr>
          <w:rFonts w:hAnsi="宋体"/>
          <w:color w:val="000000" w:themeColor="text1"/>
          <w:sz w:val="24"/>
        </w:rPr>
        <w:t>的输出信号首先</w:t>
      </w:r>
      <w:r w:rsidRPr="0078353E">
        <w:rPr>
          <w:rFonts w:hAnsi="宋体" w:hint="eastAsia"/>
          <w:color w:val="000000" w:themeColor="text1"/>
          <w:sz w:val="24"/>
        </w:rPr>
        <w:t>进入</w:t>
      </w:r>
      <w:r w:rsidRPr="0078353E">
        <w:rPr>
          <w:rFonts w:hAnsi="宋体"/>
          <w:color w:val="000000" w:themeColor="text1"/>
          <w:sz w:val="24"/>
        </w:rPr>
        <w:t>扇入扇出单元（</w:t>
      </w:r>
      <w:r w:rsidRPr="0078353E">
        <w:rPr>
          <w:rFonts w:hAnsi="宋体" w:hint="eastAsia"/>
          <w:color w:val="000000" w:themeColor="text1"/>
          <w:sz w:val="24"/>
        </w:rPr>
        <w:t>Fan</w:t>
      </w:r>
      <w:r w:rsidRPr="0078353E">
        <w:rPr>
          <w:rFonts w:hAnsi="宋体"/>
          <w:color w:val="000000" w:themeColor="text1"/>
          <w:sz w:val="24"/>
        </w:rPr>
        <w:t>-In-Fan-Out</w:t>
      </w:r>
      <w:r w:rsidRPr="0078353E">
        <w:rPr>
          <w:rFonts w:hAnsi="宋体"/>
          <w:color w:val="000000" w:themeColor="text1"/>
          <w:sz w:val="24"/>
        </w:rPr>
        <w:t>，</w:t>
      </w:r>
      <w:r w:rsidRPr="0078353E">
        <w:rPr>
          <w:rFonts w:hAnsi="宋体"/>
          <w:color w:val="000000" w:themeColor="text1"/>
          <w:sz w:val="24"/>
        </w:rPr>
        <w:t>FIFO</w:t>
      </w:r>
      <w:r w:rsidRPr="0078353E">
        <w:rPr>
          <w:rFonts w:hAnsi="宋体"/>
          <w:color w:val="000000" w:themeColor="text1"/>
          <w:sz w:val="24"/>
        </w:rPr>
        <w:t>）</w:t>
      </w:r>
      <w:r w:rsidRPr="0078353E">
        <w:rPr>
          <w:rFonts w:hAnsi="宋体" w:hint="eastAsia"/>
          <w:color w:val="000000" w:themeColor="text1"/>
          <w:sz w:val="24"/>
        </w:rPr>
        <w:t>；然后经过低阈甄别器（</w:t>
      </w:r>
      <w:r w:rsidRPr="0078353E">
        <w:rPr>
          <w:rFonts w:hAnsi="宋体"/>
          <w:color w:val="000000" w:themeColor="text1"/>
          <w:sz w:val="24"/>
        </w:rPr>
        <w:t>Low Threshold Discriminator</w:t>
      </w:r>
      <w:r w:rsidRPr="0078353E">
        <w:rPr>
          <w:rFonts w:hAnsi="宋体" w:hint="eastAsia"/>
          <w:color w:val="000000" w:themeColor="text1"/>
          <w:sz w:val="24"/>
        </w:rPr>
        <w:t>，</w:t>
      </w:r>
      <w:r w:rsidRPr="0078353E">
        <w:rPr>
          <w:rFonts w:hAnsi="宋体"/>
          <w:color w:val="000000" w:themeColor="text1"/>
          <w:sz w:val="24"/>
        </w:rPr>
        <w:t>LTD</w:t>
      </w:r>
      <w:r w:rsidRPr="0078353E">
        <w:rPr>
          <w:rFonts w:hAnsi="宋体" w:hint="eastAsia"/>
          <w:color w:val="000000" w:themeColor="text1"/>
          <w:sz w:val="24"/>
        </w:rPr>
        <w:t>）甄别后，进行逻辑符合，产生触发信号。此触发信号是宇宙线粒子穿过测试装置的判断依据，“触发”数据获取系统记录探测器信号的相应信息。</w:t>
      </w:r>
    </w:p>
    <w:p w14:paraId="571BB10E" w14:textId="77777777" w:rsidR="0004067D" w:rsidRDefault="00D83223" w:rsidP="00D83223">
      <w:pPr>
        <w:jc w:val="center"/>
      </w:pPr>
      <w:r>
        <w:rPr>
          <w:rFonts w:hAnsi="宋体"/>
          <w:noProof/>
          <w:sz w:val="24"/>
        </w:rPr>
        <w:drawing>
          <wp:inline distT="0" distB="0" distL="0" distR="0" wp14:anchorId="79ABFD84" wp14:editId="5629B08E">
            <wp:extent cx="4567846" cy="3092081"/>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DBLI]~EOZ1RNZLJ~U@ROR.png"/>
                    <pic:cNvPicPr/>
                  </pic:nvPicPr>
                  <pic:blipFill>
                    <a:blip r:embed="rId15">
                      <a:extLst>
                        <a:ext uri="{28A0092B-C50C-407E-A947-70E740481C1C}">
                          <a14:useLocalDpi xmlns:a14="http://schemas.microsoft.com/office/drawing/2010/main" val="0"/>
                        </a:ext>
                      </a:extLst>
                    </a:blip>
                    <a:stretch>
                      <a:fillRect/>
                    </a:stretch>
                  </pic:blipFill>
                  <pic:spPr>
                    <a:xfrm>
                      <a:off x="0" y="0"/>
                      <a:ext cx="4567846" cy="3092081"/>
                    </a:xfrm>
                    <a:prstGeom prst="rect">
                      <a:avLst/>
                    </a:prstGeom>
                  </pic:spPr>
                </pic:pic>
              </a:graphicData>
            </a:graphic>
          </wp:inline>
        </w:drawing>
      </w:r>
    </w:p>
    <w:p w14:paraId="5C645487" w14:textId="77777777" w:rsidR="00D83223" w:rsidRPr="0078353E" w:rsidRDefault="00D83223" w:rsidP="00D83223">
      <w:pPr>
        <w:spacing w:line="440" w:lineRule="exact"/>
        <w:jc w:val="center"/>
        <w:rPr>
          <w:rFonts w:hAnsi="宋体"/>
          <w:color w:val="000000" w:themeColor="text1"/>
          <w:sz w:val="24"/>
        </w:rPr>
      </w:pPr>
      <w:r w:rsidRPr="0078353E">
        <w:rPr>
          <w:rFonts w:hAnsi="宋体" w:hint="eastAsia"/>
          <w:color w:val="000000" w:themeColor="text1"/>
          <w:sz w:val="24"/>
        </w:rPr>
        <w:t>图</w:t>
      </w:r>
      <w:r w:rsidRPr="0078353E">
        <w:rPr>
          <w:rFonts w:hAnsi="宋体" w:hint="eastAsia"/>
          <w:color w:val="000000" w:themeColor="text1"/>
          <w:sz w:val="24"/>
        </w:rPr>
        <w:t xml:space="preserve">6. </w:t>
      </w:r>
      <w:r w:rsidRPr="0078353E">
        <w:rPr>
          <w:rFonts w:hAnsi="宋体" w:hint="eastAsia"/>
          <w:color w:val="000000" w:themeColor="text1"/>
          <w:sz w:val="24"/>
        </w:rPr>
        <w:t>宇宙线</w:t>
      </w:r>
      <w:r w:rsidRPr="0078353E">
        <w:rPr>
          <w:rFonts w:hAnsi="宋体"/>
          <w:color w:val="000000" w:themeColor="text1"/>
          <w:sz w:val="24"/>
        </w:rPr>
        <w:t>系统逻辑框图</w:t>
      </w:r>
    </w:p>
    <w:p w14:paraId="100BB535" w14:textId="77777777" w:rsidR="00D83223" w:rsidRPr="0078353E" w:rsidRDefault="00D83223" w:rsidP="00D83223">
      <w:pPr>
        <w:spacing w:line="440" w:lineRule="exact"/>
        <w:rPr>
          <w:rFonts w:hAnsi="宋体"/>
          <w:color w:val="000000" w:themeColor="text1"/>
          <w:sz w:val="24"/>
        </w:rPr>
      </w:pPr>
    </w:p>
    <w:p w14:paraId="2C3376E4" w14:textId="77777777" w:rsidR="00D83223" w:rsidRDefault="00D83223" w:rsidP="00D83223">
      <w:pPr>
        <w:spacing w:afterLines="50" w:after="156"/>
        <w:rPr>
          <w:b/>
          <w:color w:val="000000"/>
          <w:sz w:val="24"/>
          <w:szCs w:val="24"/>
        </w:rPr>
      </w:pPr>
    </w:p>
    <w:p w14:paraId="4D64CAFD" w14:textId="77777777" w:rsidR="00D83223" w:rsidRPr="00723BE4" w:rsidRDefault="00D83223" w:rsidP="00D83223">
      <w:pPr>
        <w:spacing w:afterLines="50" w:after="156"/>
        <w:rPr>
          <w:b/>
          <w:color w:val="000000"/>
          <w:sz w:val="24"/>
          <w:szCs w:val="24"/>
        </w:rPr>
      </w:pPr>
      <w:r>
        <w:rPr>
          <w:b/>
          <w:color w:val="000000"/>
          <w:sz w:val="24"/>
          <w:szCs w:val="24"/>
        </w:rPr>
        <w:lastRenderedPageBreak/>
        <w:t>3</w:t>
      </w:r>
      <w:r w:rsidRPr="00723BE4">
        <w:rPr>
          <w:rFonts w:hint="eastAsia"/>
          <w:b/>
          <w:color w:val="000000"/>
          <w:sz w:val="24"/>
          <w:szCs w:val="24"/>
        </w:rPr>
        <w:t xml:space="preserve">. </w:t>
      </w:r>
      <w:r>
        <w:rPr>
          <w:rFonts w:hint="eastAsia"/>
          <w:b/>
          <w:color w:val="000000"/>
          <w:sz w:val="24"/>
          <w:szCs w:val="24"/>
        </w:rPr>
        <w:t>高分辨</w:t>
      </w:r>
      <w:r>
        <w:rPr>
          <w:b/>
          <w:color w:val="000000"/>
          <w:sz w:val="24"/>
          <w:szCs w:val="24"/>
        </w:rPr>
        <w:t>时间测量原理</w:t>
      </w:r>
    </w:p>
    <w:p w14:paraId="2ECC34A9" w14:textId="77777777" w:rsidR="00D83223" w:rsidRDefault="00D83223" w:rsidP="00D83223">
      <w:pPr>
        <w:spacing w:line="440" w:lineRule="exact"/>
        <w:ind w:firstLineChars="200" w:firstLine="480"/>
        <w:rPr>
          <w:sz w:val="24"/>
          <w:szCs w:val="24"/>
        </w:rPr>
      </w:pPr>
      <w:r>
        <w:rPr>
          <w:rFonts w:hint="eastAsia"/>
          <w:sz w:val="24"/>
          <w:szCs w:val="24"/>
        </w:rPr>
        <w:t>设</w:t>
      </w:r>
      <w:r>
        <w:rPr>
          <w:sz w:val="24"/>
          <w:szCs w:val="24"/>
        </w:rPr>
        <w:t>，</w:t>
      </w:r>
      <w:r w:rsidRPr="000566F3">
        <w:rPr>
          <w:sz w:val="24"/>
          <w:szCs w:val="24"/>
        </w:rPr>
        <w:t>μ</w:t>
      </w:r>
      <w:r>
        <w:rPr>
          <w:rFonts w:hint="eastAsia"/>
          <w:sz w:val="24"/>
          <w:szCs w:val="24"/>
        </w:rPr>
        <w:t>子先后穿过</w:t>
      </w:r>
      <w:r w:rsidRPr="004E0313">
        <w:rPr>
          <w:rFonts w:hint="eastAsia"/>
          <w:sz w:val="24"/>
          <w:szCs w:val="24"/>
        </w:rPr>
        <w:t>MRPC</w:t>
      </w:r>
      <w:r>
        <w:rPr>
          <w:rFonts w:hint="eastAsia"/>
          <w:sz w:val="24"/>
          <w:szCs w:val="24"/>
        </w:rPr>
        <w:t>1</w:t>
      </w:r>
      <w:r>
        <w:rPr>
          <w:rFonts w:hint="eastAsia"/>
          <w:sz w:val="24"/>
          <w:szCs w:val="24"/>
        </w:rPr>
        <w:t>、</w:t>
      </w:r>
      <w:r>
        <w:rPr>
          <w:rFonts w:hint="eastAsia"/>
          <w:sz w:val="24"/>
          <w:szCs w:val="24"/>
        </w:rPr>
        <w:t>MRPC2</w:t>
      </w:r>
      <w:r>
        <w:rPr>
          <w:rFonts w:hint="eastAsia"/>
          <w:sz w:val="24"/>
          <w:szCs w:val="24"/>
        </w:rPr>
        <w:t>的时刻分别记为</w:t>
      </w:r>
      <w:r>
        <w:rPr>
          <w:rFonts w:hint="eastAsia"/>
          <w:sz w:val="24"/>
          <w:szCs w:val="24"/>
        </w:rPr>
        <w:t>Tmrpc1</w:t>
      </w:r>
      <w:r w:rsidR="00D8345F">
        <w:rPr>
          <w:rFonts w:hint="eastAsia"/>
          <w:sz w:val="24"/>
          <w:szCs w:val="24"/>
        </w:rPr>
        <w:t>和</w:t>
      </w:r>
      <w:r>
        <w:rPr>
          <w:rFonts w:hint="eastAsia"/>
          <w:sz w:val="24"/>
          <w:szCs w:val="24"/>
        </w:rPr>
        <w:t>Tmrpc2</w:t>
      </w:r>
    </w:p>
    <w:p w14:paraId="6B0D0EAF" w14:textId="77777777" w:rsidR="00D83223" w:rsidRDefault="00D83223" w:rsidP="00D83223">
      <w:pPr>
        <w:spacing w:line="440" w:lineRule="exact"/>
        <w:ind w:firstLineChars="200" w:firstLine="480"/>
        <w:rPr>
          <w:color w:val="000000"/>
          <w:sz w:val="24"/>
          <w:szCs w:val="24"/>
        </w:rPr>
      </w:pPr>
      <w:r w:rsidRPr="00D55BE6">
        <w:rPr>
          <w:rFonts w:hint="eastAsia"/>
          <w:color w:val="000000"/>
          <w:sz w:val="24"/>
          <w:szCs w:val="24"/>
        </w:rPr>
        <w:t>实验</w:t>
      </w:r>
      <w:r w:rsidRPr="00D55BE6">
        <w:rPr>
          <w:color w:val="000000"/>
          <w:sz w:val="24"/>
          <w:szCs w:val="24"/>
        </w:rPr>
        <w:t>中采用的是</w:t>
      </w:r>
      <w:r>
        <w:rPr>
          <w:rFonts w:hint="eastAsia"/>
          <w:color w:val="000000"/>
          <w:sz w:val="24"/>
          <w:szCs w:val="24"/>
        </w:rPr>
        <w:t xml:space="preserve">FPGA </w:t>
      </w:r>
      <w:r w:rsidRPr="00D55BE6">
        <w:rPr>
          <w:color w:val="000000"/>
          <w:sz w:val="24"/>
          <w:szCs w:val="24"/>
        </w:rPr>
        <w:t>TDC</w:t>
      </w:r>
      <w:r w:rsidRPr="00D55BE6">
        <w:rPr>
          <w:color w:val="000000"/>
          <w:sz w:val="24"/>
          <w:szCs w:val="24"/>
        </w:rPr>
        <w:t>插件</w:t>
      </w:r>
      <w:r w:rsidRPr="00D55BE6">
        <w:rPr>
          <w:rFonts w:hint="eastAsia"/>
          <w:color w:val="000000"/>
          <w:sz w:val="24"/>
          <w:szCs w:val="24"/>
        </w:rPr>
        <w:t>，运行</w:t>
      </w:r>
      <w:r w:rsidRPr="00D55BE6">
        <w:rPr>
          <w:color w:val="000000"/>
          <w:sz w:val="24"/>
          <w:szCs w:val="24"/>
        </w:rPr>
        <w:t>在触发模式</w:t>
      </w:r>
      <w:r w:rsidRPr="00D55BE6">
        <w:rPr>
          <w:rFonts w:hint="eastAsia"/>
          <w:color w:val="000000"/>
          <w:sz w:val="24"/>
          <w:szCs w:val="24"/>
        </w:rPr>
        <w:t>（</w:t>
      </w:r>
      <w:r w:rsidRPr="00D55BE6">
        <w:rPr>
          <w:rFonts w:hint="eastAsia"/>
          <w:color w:val="000000"/>
          <w:sz w:val="24"/>
          <w:szCs w:val="24"/>
        </w:rPr>
        <w:t>Trigger</w:t>
      </w:r>
      <w:r w:rsidRPr="00D55BE6">
        <w:rPr>
          <w:color w:val="000000"/>
          <w:sz w:val="24"/>
          <w:szCs w:val="24"/>
        </w:rPr>
        <w:t xml:space="preserve"> Matching Mode</w:t>
      </w:r>
      <w:r w:rsidRPr="00D55BE6">
        <w:rPr>
          <w:color w:val="000000"/>
          <w:sz w:val="24"/>
          <w:szCs w:val="24"/>
        </w:rPr>
        <w:t>）下</w:t>
      </w:r>
      <w:r w:rsidRPr="00D55BE6">
        <w:rPr>
          <w:rFonts w:hint="eastAsia"/>
          <w:color w:val="000000"/>
          <w:sz w:val="24"/>
          <w:szCs w:val="24"/>
        </w:rPr>
        <w:t>。简单</w:t>
      </w:r>
      <w:r w:rsidRPr="00D55BE6">
        <w:rPr>
          <w:color w:val="000000"/>
          <w:sz w:val="24"/>
          <w:szCs w:val="24"/>
        </w:rPr>
        <w:t>的说，</w:t>
      </w:r>
      <w:r w:rsidRPr="00D55BE6">
        <w:rPr>
          <w:rFonts w:hint="eastAsia"/>
          <w:color w:val="000000"/>
          <w:sz w:val="24"/>
          <w:szCs w:val="24"/>
        </w:rPr>
        <w:t>当</w:t>
      </w:r>
      <w:r w:rsidRPr="00D55BE6">
        <w:rPr>
          <w:color w:val="000000"/>
          <w:sz w:val="24"/>
          <w:szCs w:val="24"/>
        </w:rPr>
        <w:t>有触发信号到来时，</w:t>
      </w:r>
      <w:r w:rsidRPr="00D55BE6">
        <w:rPr>
          <w:rFonts w:hint="eastAsia"/>
          <w:color w:val="000000"/>
          <w:sz w:val="24"/>
          <w:szCs w:val="24"/>
        </w:rPr>
        <w:t>TDC</w:t>
      </w:r>
      <w:r w:rsidRPr="00D55BE6">
        <w:rPr>
          <w:color w:val="000000"/>
          <w:sz w:val="24"/>
          <w:szCs w:val="24"/>
        </w:rPr>
        <w:t>各个</w:t>
      </w:r>
      <w:r w:rsidRPr="00D55BE6">
        <w:rPr>
          <w:rFonts w:hint="eastAsia"/>
          <w:color w:val="000000"/>
          <w:sz w:val="24"/>
          <w:szCs w:val="24"/>
        </w:rPr>
        <w:t>通道</w:t>
      </w:r>
      <w:r w:rsidRPr="00D55BE6">
        <w:rPr>
          <w:color w:val="000000"/>
          <w:sz w:val="24"/>
          <w:szCs w:val="24"/>
        </w:rPr>
        <w:t>上</w:t>
      </w:r>
      <w:r w:rsidRPr="00D55BE6">
        <w:rPr>
          <w:rFonts w:hint="eastAsia"/>
          <w:color w:val="000000"/>
          <w:sz w:val="24"/>
          <w:szCs w:val="24"/>
        </w:rPr>
        <w:t>落在</w:t>
      </w:r>
      <w:r w:rsidRPr="00D55BE6">
        <w:rPr>
          <w:color w:val="000000"/>
          <w:sz w:val="24"/>
          <w:szCs w:val="24"/>
        </w:rPr>
        <w:t>预先设定的时间范围</w:t>
      </w:r>
      <w:r w:rsidRPr="00D55BE6">
        <w:rPr>
          <w:rFonts w:hint="eastAsia"/>
          <w:color w:val="000000"/>
          <w:sz w:val="24"/>
          <w:szCs w:val="24"/>
        </w:rPr>
        <w:t>内（</w:t>
      </w:r>
      <w:r w:rsidRPr="00D55BE6">
        <w:rPr>
          <w:rFonts w:hint="eastAsia"/>
          <w:color w:val="000000"/>
          <w:sz w:val="24"/>
          <w:szCs w:val="24"/>
        </w:rPr>
        <w:t>match</w:t>
      </w:r>
      <w:r w:rsidRPr="00D55BE6">
        <w:rPr>
          <w:color w:val="000000"/>
          <w:sz w:val="24"/>
          <w:szCs w:val="24"/>
        </w:rPr>
        <w:t xml:space="preserve"> window</w:t>
      </w:r>
      <w:r w:rsidRPr="00D55BE6">
        <w:rPr>
          <w:color w:val="000000"/>
          <w:sz w:val="24"/>
          <w:szCs w:val="24"/>
        </w:rPr>
        <w:t>）</w:t>
      </w:r>
      <w:r w:rsidRPr="00D55BE6">
        <w:rPr>
          <w:rFonts w:hint="eastAsia"/>
          <w:color w:val="000000"/>
          <w:sz w:val="24"/>
          <w:szCs w:val="24"/>
        </w:rPr>
        <w:t>的</w:t>
      </w:r>
      <w:r w:rsidRPr="00D55BE6">
        <w:rPr>
          <w:color w:val="000000"/>
          <w:sz w:val="24"/>
          <w:szCs w:val="24"/>
        </w:rPr>
        <w:t>信号</w:t>
      </w:r>
      <w:r>
        <w:rPr>
          <w:rFonts w:hint="eastAsia"/>
          <w:color w:val="000000"/>
          <w:sz w:val="24"/>
          <w:szCs w:val="24"/>
        </w:rPr>
        <w:t>，其相对于同一时间零点（记为</w:t>
      </w:r>
      <w:r>
        <w:rPr>
          <w:rFonts w:hint="eastAsia"/>
          <w:color w:val="000000"/>
          <w:sz w:val="24"/>
          <w:szCs w:val="24"/>
        </w:rPr>
        <w:t>T</w:t>
      </w:r>
      <w:r w:rsidRPr="00FC32D5">
        <w:rPr>
          <w:rFonts w:hint="eastAsia"/>
          <w:color w:val="000000"/>
          <w:sz w:val="24"/>
          <w:szCs w:val="24"/>
          <w:vertAlign w:val="subscript"/>
        </w:rPr>
        <w:t>零点</w:t>
      </w:r>
      <w:r>
        <w:rPr>
          <w:rFonts w:hint="eastAsia"/>
          <w:color w:val="000000"/>
          <w:sz w:val="24"/>
          <w:szCs w:val="24"/>
        </w:rPr>
        <w:t>）的“时间戳”（称其为“时刻”）</w:t>
      </w:r>
      <w:r w:rsidRPr="00D55BE6">
        <w:rPr>
          <w:rFonts w:hint="eastAsia"/>
          <w:color w:val="000000"/>
          <w:sz w:val="24"/>
          <w:szCs w:val="24"/>
        </w:rPr>
        <w:t>会被以</w:t>
      </w:r>
      <w:r w:rsidRPr="00AE01CB">
        <w:rPr>
          <w:rFonts w:hint="eastAsia"/>
          <w:color w:val="000000"/>
          <w:sz w:val="24"/>
          <w:szCs w:val="24"/>
        </w:rPr>
        <w:t xml:space="preserve">1 </w:t>
      </w:r>
      <w:r w:rsidRPr="00AE01CB">
        <w:rPr>
          <w:color w:val="000000"/>
          <w:sz w:val="24"/>
          <w:szCs w:val="24"/>
        </w:rPr>
        <w:t>ps</w:t>
      </w:r>
      <w:r w:rsidRPr="00D55BE6">
        <w:rPr>
          <w:rFonts w:hint="eastAsia"/>
          <w:color w:val="000000"/>
          <w:sz w:val="24"/>
          <w:szCs w:val="24"/>
        </w:rPr>
        <w:t>的</w:t>
      </w:r>
      <w:r w:rsidRPr="00D55BE6">
        <w:rPr>
          <w:color w:val="000000"/>
          <w:sz w:val="24"/>
          <w:szCs w:val="24"/>
        </w:rPr>
        <w:t>精度读出。数据</w:t>
      </w:r>
      <w:r w:rsidRPr="00D55BE6">
        <w:rPr>
          <w:rFonts w:hint="eastAsia"/>
          <w:color w:val="000000"/>
          <w:sz w:val="24"/>
          <w:szCs w:val="24"/>
        </w:rPr>
        <w:t>获取</w:t>
      </w:r>
      <w:r w:rsidRPr="00D55BE6">
        <w:rPr>
          <w:color w:val="000000"/>
          <w:sz w:val="24"/>
          <w:szCs w:val="24"/>
        </w:rPr>
        <w:t>系统输出的数据，</w:t>
      </w:r>
      <w:r>
        <w:rPr>
          <w:rFonts w:hint="eastAsia"/>
          <w:color w:val="000000"/>
          <w:sz w:val="24"/>
          <w:szCs w:val="24"/>
        </w:rPr>
        <w:t>都</w:t>
      </w:r>
      <w:r w:rsidRPr="00D55BE6">
        <w:rPr>
          <w:color w:val="000000"/>
          <w:sz w:val="24"/>
          <w:szCs w:val="24"/>
        </w:rPr>
        <w:t>是各个通道上的信号与</w:t>
      </w:r>
      <w:r>
        <w:rPr>
          <w:rFonts w:hint="eastAsia"/>
          <w:color w:val="000000"/>
          <w:sz w:val="24"/>
          <w:szCs w:val="24"/>
        </w:rPr>
        <w:t>T</w:t>
      </w:r>
      <w:r w:rsidRPr="00FC32D5">
        <w:rPr>
          <w:rFonts w:hint="eastAsia"/>
          <w:color w:val="000000"/>
          <w:sz w:val="24"/>
          <w:szCs w:val="24"/>
          <w:vertAlign w:val="subscript"/>
        </w:rPr>
        <w:t>零点</w:t>
      </w:r>
      <w:r w:rsidRPr="00D55BE6">
        <w:rPr>
          <w:color w:val="000000"/>
          <w:sz w:val="24"/>
          <w:szCs w:val="24"/>
        </w:rPr>
        <w:t>之间的时间差。</w:t>
      </w:r>
      <w:r>
        <w:rPr>
          <w:color w:val="000000"/>
          <w:sz w:val="24"/>
          <w:szCs w:val="24"/>
        </w:rPr>
        <w:t>但是数据获取系统并不记录</w:t>
      </w:r>
      <w:r>
        <w:rPr>
          <w:color w:val="000000"/>
          <w:sz w:val="24"/>
          <w:szCs w:val="24"/>
        </w:rPr>
        <w:t>T</w:t>
      </w:r>
      <w:r w:rsidRPr="00FC32D5">
        <w:rPr>
          <w:color w:val="000000"/>
          <w:sz w:val="24"/>
          <w:szCs w:val="24"/>
          <w:vertAlign w:val="subscript"/>
        </w:rPr>
        <w:t>零点</w:t>
      </w:r>
      <w:r>
        <w:rPr>
          <w:color w:val="000000"/>
          <w:sz w:val="24"/>
          <w:szCs w:val="24"/>
        </w:rPr>
        <w:t>的时刻</w:t>
      </w:r>
      <w:r>
        <w:rPr>
          <w:rFonts w:hint="eastAsia"/>
          <w:color w:val="000000"/>
          <w:sz w:val="24"/>
          <w:szCs w:val="24"/>
        </w:rPr>
        <w:t>，</w:t>
      </w:r>
      <w:r>
        <w:rPr>
          <w:color w:val="000000"/>
          <w:sz w:val="24"/>
          <w:szCs w:val="24"/>
        </w:rPr>
        <w:t>而且</w:t>
      </w:r>
      <w:r>
        <w:rPr>
          <w:color w:val="000000"/>
          <w:sz w:val="24"/>
          <w:szCs w:val="24"/>
        </w:rPr>
        <w:t>T</w:t>
      </w:r>
      <w:r w:rsidRPr="00C03D88">
        <w:rPr>
          <w:color w:val="000000"/>
          <w:sz w:val="24"/>
          <w:szCs w:val="24"/>
          <w:vertAlign w:val="subscript"/>
        </w:rPr>
        <w:t>零点</w:t>
      </w:r>
      <w:r>
        <w:rPr>
          <w:color w:val="000000"/>
          <w:sz w:val="24"/>
          <w:szCs w:val="24"/>
        </w:rPr>
        <w:t>本身的</w:t>
      </w:r>
      <w:r>
        <w:rPr>
          <w:rFonts w:hint="eastAsia"/>
          <w:color w:val="000000"/>
          <w:sz w:val="24"/>
          <w:szCs w:val="24"/>
        </w:rPr>
        <w:t>时间</w:t>
      </w:r>
      <w:r>
        <w:rPr>
          <w:color w:val="000000"/>
          <w:sz w:val="24"/>
          <w:szCs w:val="24"/>
        </w:rPr>
        <w:t>晃动很大</w:t>
      </w:r>
      <w:r w:rsidR="00832188">
        <w:rPr>
          <w:rFonts w:hint="eastAsia"/>
          <w:color w:val="000000"/>
          <w:sz w:val="24"/>
          <w:szCs w:val="24"/>
        </w:rPr>
        <w:t>。</w:t>
      </w:r>
      <w:r>
        <w:rPr>
          <w:rFonts w:hint="eastAsia"/>
          <w:color w:val="000000"/>
          <w:sz w:val="24"/>
          <w:szCs w:val="24"/>
        </w:rPr>
        <w:t>因此，</w:t>
      </w:r>
      <w:r w:rsidRPr="00D55BE6">
        <w:rPr>
          <w:rFonts w:hint="eastAsia"/>
          <w:color w:val="000000"/>
          <w:sz w:val="24"/>
          <w:szCs w:val="24"/>
        </w:rPr>
        <w:t>要得到高分辨</w:t>
      </w:r>
      <w:r w:rsidRPr="00D55BE6">
        <w:rPr>
          <w:color w:val="000000"/>
          <w:sz w:val="24"/>
          <w:szCs w:val="24"/>
        </w:rPr>
        <w:t>的时间，必须消除</w:t>
      </w:r>
      <w:r>
        <w:rPr>
          <w:rFonts w:hint="eastAsia"/>
          <w:color w:val="000000"/>
          <w:sz w:val="24"/>
          <w:szCs w:val="24"/>
        </w:rPr>
        <w:t>T</w:t>
      </w:r>
      <w:r w:rsidRPr="00FC32D5">
        <w:rPr>
          <w:color w:val="000000"/>
          <w:sz w:val="24"/>
          <w:szCs w:val="24"/>
          <w:vertAlign w:val="subscript"/>
        </w:rPr>
        <w:t>零点</w:t>
      </w:r>
      <w:r w:rsidRPr="00D55BE6">
        <w:rPr>
          <w:color w:val="000000"/>
          <w:sz w:val="24"/>
          <w:szCs w:val="24"/>
        </w:rPr>
        <w:t>的影响。</w:t>
      </w:r>
    </w:p>
    <w:p w14:paraId="6EF940DD" w14:textId="77777777" w:rsidR="00D83223" w:rsidRDefault="00D8345F" w:rsidP="00552EF6">
      <w:pPr>
        <w:spacing w:line="440" w:lineRule="exact"/>
        <w:ind w:firstLineChars="200" w:firstLine="480"/>
        <w:rPr>
          <w:sz w:val="24"/>
          <w:szCs w:val="24"/>
        </w:rPr>
      </w:pPr>
      <w:r>
        <w:rPr>
          <w:sz w:val="24"/>
          <w:szCs w:val="24"/>
        </w:rPr>
        <w:t>实验数据中</w:t>
      </w:r>
      <w:r w:rsidR="00133519" w:rsidRPr="000566F3">
        <w:rPr>
          <w:sz w:val="24"/>
          <w:szCs w:val="24"/>
        </w:rPr>
        <w:t>μ</w:t>
      </w:r>
      <w:r w:rsidR="00133519">
        <w:rPr>
          <w:rFonts w:hint="eastAsia"/>
          <w:sz w:val="24"/>
          <w:szCs w:val="24"/>
        </w:rPr>
        <w:t>子</w:t>
      </w:r>
      <w:r>
        <w:rPr>
          <w:sz w:val="24"/>
          <w:szCs w:val="24"/>
        </w:rPr>
        <w:t>的</w:t>
      </w:r>
      <w:r w:rsidR="00133519">
        <w:rPr>
          <w:rFonts w:hint="eastAsia"/>
          <w:sz w:val="24"/>
          <w:szCs w:val="24"/>
        </w:rPr>
        <w:t>击中时间</w:t>
      </w:r>
      <w:r>
        <w:rPr>
          <w:sz w:val="24"/>
          <w:szCs w:val="24"/>
        </w:rPr>
        <w:t>tmrpc1</w:t>
      </w:r>
      <w:r>
        <w:rPr>
          <w:rFonts w:hint="eastAsia"/>
          <w:sz w:val="24"/>
          <w:szCs w:val="24"/>
        </w:rPr>
        <w:t>，</w:t>
      </w:r>
      <w:r>
        <w:rPr>
          <w:sz w:val="24"/>
          <w:szCs w:val="24"/>
        </w:rPr>
        <w:t>tmrpc2</w:t>
      </w:r>
      <w:r>
        <w:rPr>
          <w:rFonts w:hint="eastAsia"/>
          <w:sz w:val="24"/>
          <w:szCs w:val="24"/>
        </w:rPr>
        <w:t>分别</w:t>
      </w:r>
      <w:r>
        <w:rPr>
          <w:sz w:val="24"/>
          <w:szCs w:val="24"/>
        </w:rPr>
        <w:t>为</w:t>
      </w:r>
      <w:r>
        <w:rPr>
          <w:rFonts w:hint="eastAsia"/>
          <w:sz w:val="24"/>
          <w:szCs w:val="24"/>
        </w:rPr>
        <w:t>：</w:t>
      </w:r>
    </w:p>
    <w:p w14:paraId="6B3A50B3" w14:textId="77777777" w:rsidR="00D8345F" w:rsidRDefault="00D8345F" w:rsidP="00D8345F">
      <w:pPr>
        <w:spacing w:line="440" w:lineRule="exact"/>
        <w:ind w:firstLine="225"/>
        <w:jc w:val="center"/>
        <w:rPr>
          <w:rFonts w:ascii="Cambria Math" w:hAnsi="Cambria Math" w:cs="Cambria Math"/>
          <w:sz w:val="24"/>
          <w:szCs w:val="24"/>
          <w:vertAlign w:val="subscript"/>
        </w:rPr>
      </w:pPr>
      <w:r>
        <w:rPr>
          <w:sz w:val="24"/>
          <w:szCs w:val="24"/>
        </w:rPr>
        <w:t>t</w:t>
      </w:r>
      <w:r>
        <w:rPr>
          <w:rFonts w:hint="eastAsia"/>
          <w:sz w:val="24"/>
          <w:szCs w:val="24"/>
        </w:rPr>
        <w:t>mrpc</w:t>
      </w:r>
      <w:r>
        <w:rPr>
          <w:sz w:val="24"/>
          <w:szCs w:val="24"/>
        </w:rPr>
        <w:t>1</w:t>
      </w:r>
      <w:r w:rsidRPr="004E0313">
        <w:rPr>
          <w:rFonts w:hint="eastAsia"/>
          <w:sz w:val="24"/>
          <w:szCs w:val="24"/>
        </w:rPr>
        <w:t>=</w:t>
      </w:r>
      <w:r w:rsidRPr="004E0313">
        <w:rPr>
          <w:rFonts w:ascii="Cambria Math" w:hAnsi="Cambria Math" w:cs="Cambria Math"/>
          <w:sz w:val="24"/>
          <w:szCs w:val="24"/>
        </w:rPr>
        <w:t xml:space="preserve"> 𝑇</w:t>
      </w:r>
      <w:r w:rsidRPr="004E0313">
        <w:rPr>
          <w:rFonts w:ascii="Cambria Math" w:hAnsi="Cambria Math" w:cs="Cambria Math" w:hint="eastAsia"/>
          <w:sz w:val="24"/>
          <w:szCs w:val="24"/>
        </w:rPr>
        <w:t>mrpc</w:t>
      </w:r>
      <w:r>
        <w:rPr>
          <w:rFonts w:ascii="Cambria Math" w:hAnsi="Cambria Math" w:cs="Cambria Math"/>
          <w:sz w:val="24"/>
          <w:szCs w:val="24"/>
        </w:rPr>
        <w:t>1</w:t>
      </w:r>
      <w:r w:rsidRPr="004E0313">
        <w:rPr>
          <w:rFonts w:hint="eastAsia"/>
          <w:sz w:val="24"/>
          <w:szCs w:val="24"/>
        </w:rPr>
        <w:t>—</w:t>
      </w:r>
      <w:r w:rsidRPr="004E0313">
        <w:rPr>
          <w:rFonts w:ascii="Cambria Math" w:hAnsi="Cambria Math" w:cs="Cambria Math"/>
          <w:sz w:val="24"/>
          <w:szCs w:val="24"/>
        </w:rPr>
        <w:t>𝑇</w:t>
      </w:r>
      <w:r w:rsidRPr="00C03D88">
        <w:rPr>
          <w:rFonts w:ascii="Cambria Math" w:hAnsi="Cambria Math" w:cs="Cambria Math" w:hint="eastAsia"/>
          <w:sz w:val="24"/>
          <w:szCs w:val="24"/>
          <w:vertAlign w:val="subscript"/>
        </w:rPr>
        <w:t>零点</w:t>
      </w:r>
    </w:p>
    <w:p w14:paraId="3736CAF4" w14:textId="77777777" w:rsidR="00D8345F" w:rsidRDefault="00D8345F" w:rsidP="00D8345F">
      <w:pPr>
        <w:spacing w:line="440" w:lineRule="exact"/>
        <w:ind w:firstLine="225"/>
        <w:jc w:val="center"/>
        <w:rPr>
          <w:rFonts w:ascii="Cambria Math" w:hAnsi="Cambria Math" w:cs="Cambria Math"/>
          <w:sz w:val="24"/>
          <w:szCs w:val="24"/>
        </w:rPr>
      </w:pPr>
      <w:r>
        <w:rPr>
          <w:rFonts w:hint="eastAsia"/>
          <w:sz w:val="24"/>
          <w:szCs w:val="24"/>
        </w:rPr>
        <w:t>tmrpc2</w:t>
      </w:r>
      <w:r w:rsidRPr="004E0313">
        <w:rPr>
          <w:rFonts w:hint="eastAsia"/>
          <w:sz w:val="24"/>
          <w:szCs w:val="24"/>
        </w:rPr>
        <w:t>=</w:t>
      </w:r>
      <w:r w:rsidRPr="004E0313">
        <w:rPr>
          <w:rFonts w:ascii="Cambria Math" w:hAnsi="Cambria Math" w:cs="Cambria Math"/>
          <w:sz w:val="24"/>
          <w:szCs w:val="24"/>
        </w:rPr>
        <w:t xml:space="preserve"> 𝑇</w:t>
      </w:r>
      <w:r w:rsidRPr="004E0313">
        <w:rPr>
          <w:rFonts w:ascii="Cambria Math" w:hAnsi="Cambria Math" w:cs="Cambria Math" w:hint="eastAsia"/>
          <w:sz w:val="24"/>
          <w:szCs w:val="24"/>
        </w:rPr>
        <w:t>mrpc</w:t>
      </w:r>
      <w:r>
        <w:rPr>
          <w:rFonts w:ascii="Cambria Math" w:hAnsi="Cambria Math" w:cs="Cambria Math" w:hint="eastAsia"/>
          <w:sz w:val="24"/>
          <w:szCs w:val="24"/>
        </w:rPr>
        <w:t>2</w:t>
      </w:r>
      <w:r w:rsidRPr="004E0313">
        <w:rPr>
          <w:rFonts w:hint="eastAsia"/>
          <w:sz w:val="24"/>
          <w:szCs w:val="24"/>
        </w:rPr>
        <w:t>—</w:t>
      </w:r>
      <w:r w:rsidRPr="004E0313">
        <w:rPr>
          <w:rFonts w:ascii="Cambria Math" w:hAnsi="Cambria Math" w:cs="Cambria Math"/>
          <w:sz w:val="24"/>
          <w:szCs w:val="24"/>
        </w:rPr>
        <w:t>𝑇</w:t>
      </w:r>
      <w:r w:rsidRPr="00C03D88">
        <w:rPr>
          <w:rFonts w:ascii="Cambria Math" w:hAnsi="Cambria Math" w:cs="Cambria Math" w:hint="eastAsia"/>
          <w:sz w:val="24"/>
          <w:szCs w:val="24"/>
          <w:vertAlign w:val="subscript"/>
        </w:rPr>
        <w:t>零点</w:t>
      </w:r>
    </w:p>
    <w:p w14:paraId="4C14CA15" w14:textId="77777777" w:rsidR="00D8345F" w:rsidRDefault="00D8345F" w:rsidP="00D8345F">
      <w:pPr>
        <w:spacing w:line="440" w:lineRule="exact"/>
        <w:jc w:val="left"/>
        <w:rPr>
          <w:rFonts w:ascii="Cambria Math" w:hAnsi="Cambria Math" w:cs="Cambria Math"/>
          <w:sz w:val="24"/>
          <w:szCs w:val="24"/>
        </w:rPr>
      </w:pPr>
      <w:r>
        <w:rPr>
          <w:rFonts w:ascii="Cambria Math" w:hAnsi="Cambria Math" w:cs="Cambria Math" w:hint="eastAsia"/>
          <w:sz w:val="24"/>
          <w:szCs w:val="24"/>
        </w:rPr>
        <w:t>因此，两个</w:t>
      </w:r>
      <w:r>
        <w:rPr>
          <w:rFonts w:ascii="Cambria Math" w:hAnsi="Cambria Math" w:cs="Cambria Math" w:hint="eastAsia"/>
          <w:sz w:val="24"/>
          <w:szCs w:val="24"/>
        </w:rPr>
        <w:t>M</w:t>
      </w:r>
      <w:r>
        <w:rPr>
          <w:rFonts w:ascii="Cambria Math" w:hAnsi="Cambria Math" w:cs="Cambria Math"/>
          <w:sz w:val="24"/>
          <w:szCs w:val="24"/>
        </w:rPr>
        <w:t>RPC</w:t>
      </w:r>
      <w:r>
        <w:rPr>
          <w:rFonts w:ascii="Cambria Math" w:hAnsi="Cambria Math" w:cs="Cambria Math" w:hint="eastAsia"/>
          <w:sz w:val="24"/>
          <w:szCs w:val="24"/>
        </w:rPr>
        <w:t>的时间差将消除</w:t>
      </w:r>
      <w:r>
        <w:rPr>
          <w:rFonts w:hint="eastAsia"/>
          <w:color w:val="000000"/>
          <w:sz w:val="24"/>
          <w:szCs w:val="24"/>
        </w:rPr>
        <w:t>T</w:t>
      </w:r>
      <w:r w:rsidRPr="00FC32D5">
        <w:rPr>
          <w:color w:val="000000"/>
          <w:sz w:val="24"/>
          <w:szCs w:val="24"/>
          <w:vertAlign w:val="subscript"/>
        </w:rPr>
        <w:t>零点</w:t>
      </w:r>
      <w:r w:rsidR="00133519">
        <w:rPr>
          <w:rFonts w:ascii="Cambria Math" w:hAnsi="Cambria Math" w:cs="Cambria Math" w:hint="eastAsia"/>
          <w:sz w:val="24"/>
          <w:szCs w:val="24"/>
        </w:rPr>
        <w:t>晃动带来的影响</w:t>
      </w:r>
      <w:r>
        <w:rPr>
          <w:rFonts w:ascii="Cambria Math" w:hAnsi="Cambria Math" w:cs="Cambria Math" w:hint="eastAsia"/>
          <w:sz w:val="24"/>
          <w:szCs w:val="24"/>
        </w:rPr>
        <w:t>。</w:t>
      </w:r>
    </w:p>
    <w:p w14:paraId="5499607E" w14:textId="77777777" w:rsidR="00D8345F" w:rsidRPr="00133519" w:rsidRDefault="00032D98" w:rsidP="00D8345F">
      <w:pPr>
        <w:spacing w:line="440" w:lineRule="exact"/>
        <w:jc w:val="left"/>
        <w:rPr>
          <w:rFonts w:ascii="Cambria Math" w:hAnsi="Cambria Math" w:cs="Cambria Math"/>
          <w:sz w:val="24"/>
          <w:szCs w:val="24"/>
        </w:rPr>
      </w:pPr>
      <w:r>
        <w:rPr>
          <w:rFonts w:ascii="Cambria Math" w:hAnsi="Cambria Math" w:cs="Cambria Math" w:hint="eastAsia"/>
          <w:sz w:val="24"/>
          <w:szCs w:val="24"/>
        </w:rPr>
        <w:t>为了消除</w:t>
      </w:r>
      <w:r w:rsidRPr="000566F3">
        <w:rPr>
          <w:sz w:val="24"/>
          <w:szCs w:val="24"/>
        </w:rPr>
        <w:t>μ</w:t>
      </w:r>
      <w:r>
        <w:rPr>
          <w:rFonts w:hint="eastAsia"/>
          <w:sz w:val="24"/>
          <w:szCs w:val="24"/>
        </w:rPr>
        <w:t>子击中在不同位置带来的时间晃动，实验中</w:t>
      </w:r>
      <w:r>
        <w:rPr>
          <w:rFonts w:hint="eastAsia"/>
          <w:sz w:val="24"/>
          <w:szCs w:val="24"/>
        </w:rPr>
        <w:t>M</w:t>
      </w:r>
      <w:r>
        <w:rPr>
          <w:sz w:val="24"/>
          <w:szCs w:val="24"/>
        </w:rPr>
        <w:t>RPC</w:t>
      </w:r>
      <w:r>
        <w:rPr>
          <w:rFonts w:hint="eastAsia"/>
          <w:sz w:val="24"/>
          <w:szCs w:val="24"/>
        </w:rPr>
        <w:t>采用双端读出设计，并用两端信号</w:t>
      </w:r>
      <w:r w:rsidR="00552EF6">
        <w:rPr>
          <w:rFonts w:hint="eastAsia"/>
          <w:sz w:val="24"/>
          <w:szCs w:val="24"/>
        </w:rPr>
        <w:t>时间平均</w:t>
      </w:r>
      <w:r>
        <w:rPr>
          <w:rFonts w:hint="eastAsia"/>
          <w:sz w:val="24"/>
          <w:szCs w:val="24"/>
        </w:rPr>
        <w:t>表示击中时间</w:t>
      </w:r>
      <w:r>
        <w:rPr>
          <w:sz w:val="24"/>
          <w:szCs w:val="24"/>
        </w:rPr>
        <w:t>tmrpc</w:t>
      </w:r>
      <w:r>
        <w:rPr>
          <w:rFonts w:hint="eastAsia"/>
          <w:sz w:val="24"/>
          <w:szCs w:val="24"/>
        </w:rPr>
        <w:t>。</w:t>
      </w:r>
      <w:r w:rsidR="00133519">
        <w:rPr>
          <w:rFonts w:ascii="Cambria Math" w:hAnsi="Cambria Math" w:cs="Cambria Math" w:hint="eastAsia"/>
          <w:sz w:val="24"/>
          <w:szCs w:val="24"/>
        </w:rPr>
        <w:t>实验中我们对大量</w:t>
      </w:r>
      <w:r w:rsidR="00D8345F" w:rsidRPr="000566F3">
        <w:rPr>
          <w:sz w:val="24"/>
          <w:szCs w:val="24"/>
        </w:rPr>
        <w:t>μ</w:t>
      </w:r>
      <w:r w:rsidR="00D8345F">
        <w:rPr>
          <w:rFonts w:hint="eastAsia"/>
          <w:sz w:val="24"/>
          <w:szCs w:val="24"/>
        </w:rPr>
        <w:t>子</w:t>
      </w:r>
      <w:r w:rsidR="00D8345F">
        <w:rPr>
          <w:rFonts w:ascii="Cambria Math" w:hAnsi="Cambria Math" w:cs="Cambria Math" w:hint="eastAsia"/>
          <w:sz w:val="24"/>
          <w:szCs w:val="24"/>
        </w:rPr>
        <w:t>击中事件</w:t>
      </w:r>
      <w:r w:rsidR="00133519">
        <w:rPr>
          <w:rFonts w:ascii="Cambria Math" w:hAnsi="Cambria Math" w:cs="Cambria Math" w:hint="eastAsia"/>
          <w:sz w:val="24"/>
          <w:szCs w:val="24"/>
        </w:rPr>
        <w:t>做统计</w:t>
      </w:r>
      <w:r w:rsidR="00D8345F">
        <w:rPr>
          <w:rFonts w:ascii="Cambria Math" w:hAnsi="Cambria Math" w:cs="Cambria Math" w:hint="eastAsia"/>
          <w:sz w:val="24"/>
          <w:szCs w:val="24"/>
        </w:rPr>
        <w:t>，</w:t>
      </w:r>
      <w:r w:rsidR="00133519">
        <w:rPr>
          <w:rFonts w:ascii="Cambria Math" w:hAnsi="Cambria Math" w:cs="Cambria Math" w:hint="eastAsia"/>
          <w:sz w:val="24"/>
          <w:szCs w:val="24"/>
        </w:rPr>
        <w:t>可以得到</w:t>
      </w:r>
      <w:r w:rsidR="00552EF6">
        <w:rPr>
          <w:rFonts w:ascii="Cambria Math" w:hAnsi="Cambria Math" w:cs="Cambria Math" w:hint="eastAsia"/>
          <w:sz w:val="24"/>
          <w:szCs w:val="24"/>
        </w:rPr>
        <w:t>两个待测</w:t>
      </w:r>
      <w:r w:rsidR="00552EF6">
        <w:rPr>
          <w:rFonts w:ascii="Cambria Math" w:hAnsi="Cambria Math" w:cs="Cambria Math" w:hint="eastAsia"/>
          <w:sz w:val="24"/>
          <w:szCs w:val="24"/>
        </w:rPr>
        <w:t>M</w:t>
      </w:r>
      <w:r w:rsidR="00552EF6">
        <w:rPr>
          <w:rFonts w:ascii="Cambria Math" w:hAnsi="Cambria Math" w:cs="Cambria Math"/>
          <w:sz w:val="24"/>
          <w:szCs w:val="24"/>
        </w:rPr>
        <w:t>RPC</w:t>
      </w:r>
      <w:r w:rsidR="00133519">
        <w:rPr>
          <w:rFonts w:ascii="Cambria Math" w:hAnsi="Cambria Math" w:cs="Cambria Math" w:hint="eastAsia"/>
          <w:sz w:val="24"/>
          <w:szCs w:val="24"/>
        </w:rPr>
        <w:t>时间差</w:t>
      </w:r>
      <w:r w:rsidR="00133519">
        <w:rPr>
          <w:sz w:val="24"/>
          <w:szCs w:val="24"/>
        </w:rPr>
        <w:t>t</w:t>
      </w:r>
      <w:r w:rsidR="00133519">
        <w:rPr>
          <w:rFonts w:hint="eastAsia"/>
          <w:sz w:val="24"/>
          <w:szCs w:val="24"/>
        </w:rPr>
        <w:t>mrpc</w:t>
      </w:r>
      <w:r w:rsidR="00133519">
        <w:rPr>
          <w:sz w:val="24"/>
          <w:szCs w:val="24"/>
        </w:rPr>
        <w:t>1-</w:t>
      </w:r>
      <w:r w:rsidR="00133519" w:rsidRPr="00133519">
        <w:rPr>
          <w:rFonts w:hint="eastAsia"/>
          <w:sz w:val="24"/>
          <w:szCs w:val="24"/>
        </w:rPr>
        <w:t xml:space="preserve"> </w:t>
      </w:r>
      <w:r w:rsidR="00133519">
        <w:rPr>
          <w:rFonts w:hint="eastAsia"/>
          <w:sz w:val="24"/>
          <w:szCs w:val="24"/>
        </w:rPr>
        <w:t>tmrpc2</w:t>
      </w:r>
      <w:r w:rsidR="00133519">
        <w:rPr>
          <w:rFonts w:hint="eastAsia"/>
          <w:sz w:val="24"/>
          <w:szCs w:val="24"/>
        </w:rPr>
        <w:t>的统计分布，其服从高斯分布。由于两个</w:t>
      </w:r>
      <w:r w:rsidR="00133519">
        <w:rPr>
          <w:rFonts w:hint="eastAsia"/>
          <w:sz w:val="24"/>
          <w:szCs w:val="24"/>
        </w:rPr>
        <w:t>M</w:t>
      </w:r>
      <w:r w:rsidR="00133519">
        <w:rPr>
          <w:sz w:val="24"/>
          <w:szCs w:val="24"/>
        </w:rPr>
        <w:t>RPC</w:t>
      </w:r>
      <w:r w:rsidR="00133519">
        <w:rPr>
          <w:rFonts w:hint="eastAsia"/>
          <w:sz w:val="24"/>
          <w:szCs w:val="24"/>
        </w:rPr>
        <w:t>相互独立，因此</w:t>
      </w:r>
    </w:p>
    <w:p w14:paraId="1B17ABF3" w14:textId="77777777" w:rsidR="00D83223" w:rsidRDefault="00D83223" w:rsidP="00A379BE">
      <w:pPr>
        <w:spacing w:line="440" w:lineRule="exact"/>
        <w:ind w:firstLineChars="800" w:firstLine="1920"/>
        <w:jc w:val="left"/>
        <w:rPr>
          <w:sz w:val="24"/>
          <w:szCs w:val="24"/>
        </w:rPr>
      </w:pPr>
      <w:r w:rsidRPr="004E0313">
        <w:rPr>
          <w:rFonts w:hint="eastAsia"/>
          <w:sz w:val="24"/>
          <w:szCs w:val="24"/>
        </w:rPr>
        <w:t>σ</w:t>
      </w:r>
      <w:r w:rsidRPr="004E0313">
        <w:rPr>
          <w:rFonts w:hint="eastAsia"/>
          <w:sz w:val="24"/>
          <w:szCs w:val="24"/>
          <w:vertAlign w:val="superscript"/>
        </w:rPr>
        <w:t>2</w:t>
      </w:r>
      <w:r w:rsidRPr="004E0313">
        <w:rPr>
          <w:rFonts w:hint="eastAsia"/>
          <w:sz w:val="24"/>
          <w:szCs w:val="24"/>
        </w:rPr>
        <w:t>(</w:t>
      </w:r>
      <w:r w:rsidR="00133519">
        <w:rPr>
          <w:rFonts w:ascii="Cambria Math" w:hAnsi="Cambria Math" w:cs="Cambria Math"/>
          <w:sz w:val="24"/>
          <w:szCs w:val="24"/>
        </w:rPr>
        <w:t>t</w:t>
      </w:r>
      <w:r w:rsidRPr="004E0313">
        <w:rPr>
          <w:rFonts w:ascii="Cambria Math" w:hAnsi="Cambria Math" w:cs="Cambria Math" w:hint="eastAsia"/>
          <w:sz w:val="24"/>
          <w:szCs w:val="24"/>
        </w:rPr>
        <w:t>mrpc</w:t>
      </w:r>
      <w:r w:rsidR="00133519">
        <w:rPr>
          <w:rFonts w:ascii="Cambria Math" w:hAnsi="Cambria Math" w:cs="Cambria Math"/>
          <w:sz w:val="24"/>
          <w:szCs w:val="24"/>
        </w:rPr>
        <w:t>1-tmrpc2</w:t>
      </w:r>
      <w:r w:rsidRPr="004E0313">
        <w:rPr>
          <w:rFonts w:hint="eastAsia"/>
          <w:sz w:val="24"/>
          <w:szCs w:val="24"/>
        </w:rPr>
        <w:t>)</w:t>
      </w:r>
      <w:r>
        <w:rPr>
          <w:rFonts w:hint="eastAsia"/>
          <w:sz w:val="24"/>
          <w:szCs w:val="24"/>
        </w:rPr>
        <w:t xml:space="preserve"> </w:t>
      </w:r>
      <w:r w:rsidRPr="004E0313">
        <w:rPr>
          <w:rFonts w:hint="eastAsia"/>
          <w:sz w:val="24"/>
          <w:szCs w:val="24"/>
        </w:rPr>
        <w:t xml:space="preserve"> = </w:t>
      </w:r>
      <w:r w:rsidRPr="004E0313">
        <w:rPr>
          <w:rFonts w:hint="eastAsia"/>
          <w:sz w:val="24"/>
          <w:szCs w:val="24"/>
        </w:rPr>
        <w:t>σ</w:t>
      </w:r>
      <w:r w:rsidRPr="004E0313">
        <w:rPr>
          <w:rFonts w:hint="eastAsia"/>
          <w:sz w:val="24"/>
          <w:szCs w:val="24"/>
          <w:vertAlign w:val="superscript"/>
        </w:rPr>
        <w:t>2</w:t>
      </w:r>
      <w:r w:rsidRPr="004E0313">
        <w:rPr>
          <w:rFonts w:hint="eastAsia"/>
          <w:sz w:val="24"/>
          <w:szCs w:val="24"/>
        </w:rPr>
        <w:t>(</w:t>
      </w:r>
      <w:r w:rsidR="003919B3">
        <w:rPr>
          <w:rFonts w:ascii="Cambria Math" w:hAnsi="Cambria Math" w:cs="Cambria Math"/>
          <w:sz w:val="24"/>
          <w:szCs w:val="24"/>
        </w:rPr>
        <w:t>T</w:t>
      </w:r>
      <w:r w:rsidRPr="004E0313">
        <w:rPr>
          <w:rFonts w:ascii="Cambria Math" w:hAnsi="Cambria Math" w:cs="Cambria Math" w:hint="eastAsia"/>
          <w:sz w:val="24"/>
          <w:szCs w:val="24"/>
        </w:rPr>
        <w:t>mrpc</w:t>
      </w:r>
      <w:r w:rsidR="00133519">
        <w:rPr>
          <w:rFonts w:ascii="Cambria Math" w:hAnsi="Cambria Math" w:cs="Cambria Math"/>
          <w:sz w:val="24"/>
          <w:szCs w:val="24"/>
        </w:rPr>
        <w:t>1</w:t>
      </w:r>
      <w:r w:rsidRPr="004E0313">
        <w:rPr>
          <w:rFonts w:hint="eastAsia"/>
          <w:sz w:val="24"/>
          <w:szCs w:val="24"/>
        </w:rPr>
        <w:t xml:space="preserve">) </w:t>
      </w:r>
      <w:r w:rsidR="00133519">
        <w:rPr>
          <w:rFonts w:hint="eastAsia"/>
          <w:sz w:val="24"/>
          <w:szCs w:val="24"/>
        </w:rPr>
        <w:t>+</w:t>
      </w:r>
      <w:r w:rsidRPr="004E0313">
        <w:rPr>
          <w:rFonts w:hint="eastAsia"/>
          <w:sz w:val="24"/>
          <w:szCs w:val="24"/>
        </w:rPr>
        <w:t>σ</w:t>
      </w:r>
      <w:r w:rsidRPr="004E0313">
        <w:rPr>
          <w:rFonts w:hint="eastAsia"/>
          <w:sz w:val="24"/>
          <w:szCs w:val="24"/>
          <w:vertAlign w:val="superscript"/>
        </w:rPr>
        <w:t>2</w:t>
      </w:r>
      <w:r w:rsidRPr="004E0313">
        <w:rPr>
          <w:rFonts w:hint="eastAsia"/>
          <w:sz w:val="24"/>
          <w:szCs w:val="24"/>
        </w:rPr>
        <w:t>(</w:t>
      </w:r>
      <w:r w:rsidR="003919B3">
        <w:rPr>
          <w:rFonts w:ascii="Cambria Math" w:hAnsi="Cambria Math" w:cs="Cambria Math"/>
          <w:sz w:val="24"/>
          <w:szCs w:val="24"/>
        </w:rPr>
        <w:t>T</w:t>
      </w:r>
      <w:r w:rsidR="00133519">
        <w:rPr>
          <w:rFonts w:ascii="Cambria Math" w:hAnsi="Cambria Math" w:cs="Cambria Math"/>
          <w:sz w:val="24"/>
          <w:szCs w:val="24"/>
        </w:rPr>
        <w:t>mrpc2</w:t>
      </w:r>
      <w:r w:rsidRPr="004E0313">
        <w:rPr>
          <w:rFonts w:hint="eastAsia"/>
          <w:sz w:val="24"/>
          <w:szCs w:val="24"/>
        </w:rPr>
        <w:t>)</w:t>
      </w:r>
    </w:p>
    <w:p w14:paraId="762C4B83" w14:textId="77777777" w:rsidR="00D83223" w:rsidRPr="004E0313" w:rsidRDefault="00A379BE" w:rsidP="00A379BE">
      <w:pPr>
        <w:spacing w:line="440" w:lineRule="exact"/>
        <w:jc w:val="left"/>
        <w:rPr>
          <w:sz w:val="24"/>
          <w:szCs w:val="24"/>
        </w:rPr>
      </w:pPr>
      <w:r>
        <w:rPr>
          <w:rFonts w:hint="eastAsia"/>
          <w:sz w:val="24"/>
          <w:szCs w:val="24"/>
        </w:rPr>
        <w:t>由于两个</w:t>
      </w:r>
      <w:r>
        <w:rPr>
          <w:rFonts w:hint="eastAsia"/>
          <w:sz w:val="24"/>
          <w:szCs w:val="24"/>
        </w:rPr>
        <w:t>M</w:t>
      </w:r>
      <w:r>
        <w:rPr>
          <w:sz w:val="24"/>
          <w:szCs w:val="24"/>
        </w:rPr>
        <w:t>RPC</w:t>
      </w:r>
      <w:r>
        <w:rPr>
          <w:rFonts w:hint="eastAsia"/>
          <w:sz w:val="24"/>
          <w:szCs w:val="24"/>
        </w:rPr>
        <w:t>具有相同的结构，采用相同的制作工艺，可以认为它们具有相同的时间分辨能力。</w:t>
      </w:r>
      <w:r w:rsidR="00D83223" w:rsidRPr="004E0313">
        <w:rPr>
          <w:rFonts w:hint="eastAsia"/>
          <w:sz w:val="24"/>
          <w:szCs w:val="24"/>
        </w:rPr>
        <w:t>所以</w:t>
      </w:r>
      <w:r>
        <w:rPr>
          <w:rFonts w:hint="eastAsia"/>
          <w:sz w:val="24"/>
          <w:szCs w:val="24"/>
        </w:rPr>
        <w:t>单个</w:t>
      </w:r>
      <w:r>
        <w:rPr>
          <w:rFonts w:hint="eastAsia"/>
          <w:sz w:val="24"/>
          <w:szCs w:val="24"/>
        </w:rPr>
        <w:t>M</w:t>
      </w:r>
      <w:r>
        <w:rPr>
          <w:sz w:val="24"/>
          <w:szCs w:val="24"/>
        </w:rPr>
        <w:t>RPC</w:t>
      </w:r>
      <w:r>
        <w:rPr>
          <w:rFonts w:hint="eastAsia"/>
          <w:sz w:val="24"/>
          <w:szCs w:val="24"/>
        </w:rPr>
        <w:t>的时间分辨为：</w:t>
      </w:r>
    </w:p>
    <w:p w14:paraId="1C59D04F" w14:textId="77777777" w:rsidR="00D83223" w:rsidRDefault="00D83223" w:rsidP="00A15D0F">
      <w:pPr>
        <w:spacing w:line="440" w:lineRule="exact"/>
        <w:ind w:firstLineChars="1000" w:firstLine="2400"/>
        <w:jc w:val="left"/>
        <w:rPr>
          <w:sz w:val="24"/>
          <w:szCs w:val="24"/>
        </w:rPr>
      </w:pPr>
      <w:r w:rsidRPr="00A15D0F">
        <w:rPr>
          <w:rFonts w:hint="eastAsia"/>
          <w:sz w:val="24"/>
          <w:szCs w:val="24"/>
        </w:rPr>
        <w:t>σ</w:t>
      </w:r>
      <w:r w:rsidRPr="00A15D0F">
        <w:rPr>
          <w:rFonts w:hint="eastAsia"/>
          <w:sz w:val="24"/>
          <w:szCs w:val="24"/>
        </w:rPr>
        <w:t>(</w:t>
      </w:r>
      <w:r w:rsidR="003919B3">
        <w:rPr>
          <w:sz w:val="24"/>
          <w:szCs w:val="24"/>
        </w:rPr>
        <w:t>T</w:t>
      </w:r>
      <w:r w:rsidR="00A379BE" w:rsidRPr="00A15D0F">
        <w:rPr>
          <w:rFonts w:hint="eastAsia"/>
          <w:sz w:val="24"/>
          <w:szCs w:val="24"/>
        </w:rPr>
        <w:t>mrpc</w:t>
      </w:r>
      <w:r w:rsidRPr="00A15D0F">
        <w:rPr>
          <w:rFonts w:hint="eastAsia"/>
          <w:sz w:val="24"/>
          <w:szCs w:val="24"/>
        </w:rPr>
        <w:t>)=</w:t>
      </w:r>
      <w:r w:rsidRPr="00A15D0F">
        <w:rPr>
          <w:sz w:val="24"/>
          <w:szCs w:val="24"/>
        </w:rPr>
        <w:t xml:space="preserve"> </w:t>
      </w:r>
      <m:oMath>
        <m:r>
          <m:rPr>
            <m:sty m:val="p"/>
          </m:rPr>
          <w:rPr>
            <w:rFonts w:ascii="Cambria Math" w:hAnsi="Cambria Math"/>
            <w:sz w:val="24"/>
            <w:szCs w:val="24"/>
          </w:rPr>
          <m:t>σ(tmrpc1-tmrpc2)/√2</m:t>
        </m:r>
      </m:oMath>
      <w:r w:rsidR="00A379BE">
        <w:rPr>
          <w:sz w:val="24"/>
          <w:szCs w:val="24"/>
        </w:rPr>
        <w:t xml:space="preserve"> </w:t>
      </w:r>
    </w:p>
    <w:p w14:paraId="3C9939F2" w14:textId="77777777" w:rsidR="00A15D0F" w:rsidRPr="00A15D0F" w:rsidRDefault="00A15D0F" w:rsidP="00A15D0F">
      <w:pPr>
        <w:spacing w:line="440" w:lineRule="exact"/>
        <w:ind w:firstLineChars="1000" w:firstLine="2400"/>
        <w:jc w:val="left"/>
        <w:rPr>
          <w:sz w:val="24"/>
          <w:szCs w:val="24"/>
        </w:rPr>
      </w:pPr>
    </w:p>
    <w:p w14:paraId="5D50CB2F" w14:textId="77777777" w:rsidR="00D83223" w:rsidRPr="00723BE4" w:rsidRDefault="00D83223" w:rsidP="00D83223">
      <w:pPr>
        <w:spacing w:afterLines="50" w:after="156"/>
        <w:rPr>
          <w:b/>
          <w:color w:val="000000"/>
          <w:sz w:val="24"/>
          <w:szCs w:val="24"/>
        </w:rPr>
      </w:pPr>
      <w:r>
        <w:rPr>
          <w:b/>
          <w:color w:val="000000"/>
          <w:sz w:val="24"/>
          <w:szCs w:val="24"/>
        </w:rPr>
        <w:t>4</w:t>
      </w:r>
      <w:r w:rsidRPr="00723BE4">
        <w:rPr>
          <w:rFonts w:hint="eastAsia"/>
          <w:b/>
          <w:color w:val="000000"/>
          <w:sz w:val="24"/>
          <w:szCs w:val="24"/>
        </w:rPr>
        <w:t xml:space="preserve">. </w:t>
      </w:r>
      <w:r>
        <w:rPr>
          <w:rFonts w:hint="eastAsia"/>
          <w:b/>
          <w:color w:val="000000"/>
          <w:sz w:val="24"/>
          <w:szCs w:val="24"/>
        </w:rPr>
        <w:t>时</w:t>
      </w:r>
      <w:r>
        <w:rPr>
          <w:rFonts w:hint="eastAsia"/>
          <w:b/>
          <w:color w:val="000000"/>
          <w:sz w:val="24"/>
          <w:szCs w:val="24"/>
        </w:rPr>
        <w:t>-</w:t>
      </w:r>
      <w:r>
        <w:rPr>
          <w:rFonts w:hint="eastAsia"/>
          <w:b/>
          <w:color w:val="000000"/>
          <w:sz w:val="24"/>
          <w:szCs w:val="24"/>
        </w:rPr>
        <w:t>幅修正原理</w:t>
      </w:r>
    </w:p>
    <w:p w14:paraId="7F8FB4D8" w14:textId="77777777" w:rsidR="00D83223" w:rsidRPr="003436E7" w:rsidRDefault="00D83223" w:rsidP="00D83223">
      <w:pPr>
        <w:spacing w:line="440" w:lineRule="exact"/>
        <w:ind w:firstLineChars="200" w:firstLine="480"/>
        <w:rPr>
          <w:sz w:val="24"/>
          <w:szCs w:val="24"/>
        </w:rPr>
      </w:pPr>
      <w:r w:rsidRPr="00D2205F">
        <w:rPr>
          <w:rFonts w:hint="eastAsia"/>
          <w:sz w:val="24"/>
          <w:szCs w:val="24"/>
        </w:rPr>
        <w:t>在本实验的时间测量中，对</w:t>
      </w:r>
      <w:r w:rsidRPr="00D2205F">
        <w:rPr>
          <w:rFonts w:hint="eastAsia"/>
          <w:sz w:val="24"/>
          <w:szCs w:val="24"/>
        </w:rPr>
        <w:t>MRPC</w:t>
      </w:r>
      <w:r w:rsidRPr="00D2205F">
        <w:rPr>
          <w:rFonts w:hint="eastAsia"/>
          <w:sz w:val="24"/>
          <w:szCs w:val="24"/>
        </w:rPr>
        <w:t>的信号采用脉冲前沿定阈定时的方法，由于信号</w:t>
      </w:r>
      <w:r>
        <w:rPr>
          <w:rFonts w:hint="eastAsia"/>
          <w:sz w:val="24"/>
          <w:szCs w:val="24"/>
        </w:rPr>
        <w:t>的</w:t>
      </w:r>
      <w:r w:rsidRPr="00D2205F">
        <w:rPr>
          <w:rFonts w:hint="eastAsia"/>
          <w:sz w:val="24"/>
          <w:szCs w:val="24"/>
        </w:rPr>
        <w:t>幅度是不同的，</w:t>
      </w:r>
      <w:r>
        <w:rPr>
          <w:rFonts w:hint="eastAsia"/>
          <w:sz w:val="24"/>
          <w:szCs w:val="24"/>
        </w:rPr>
        <w:t>过阈</w:t>
      </w:r>
      <w:r>
        <w:rPr>
          <w:sz w:val="24"/>
          <w:szCs w:val="24"/>
        </w:rPr>
        <w:t>的时间就会有差别，</w:t>
      </w:r>
      <w:r>
        <w:rPr>
          <w:rFonts w:hint="eastAsia"/>
          <w:sz w:val="24"/>
          <w:szCs w:val="24"/>
        </w:rPr>
        <w:t>这样就会引起定时的偏差，其原理见</w:t>
      </w:r>
      <w:r w:rsidRPr="00D2205F">
        <w:rPr>
          <w:rFonts w:hint="eastAsia"/>
          <w:sz w:val="24"/>
          <w:szCs w:val="24"/>
        </w:rPr>
        <w:t>图</w:t>
      </w:r>
      <w:r>
        <w:rPr>
          <w:rFonts w:hint="eastAsia"/>
          <w:sz w:val="24"/>
          <w:szCs w:val="24"/>
        </w:rPr>
        <w:t>7</w:t>
      </w:r>
      <w:r>
        <w:rPr>
          <w:rFonts w:hint="eastAsia"/>
          <w:sz w:val="24"/>
          <w:szCs w:val="24"/>
        </w:rPr>
        <w:t>：信号</w:t>
      </w:r>
      <w:r>
        <w:rPr>
          <w:rFonts w:hint="eastAsia"/>
          <w:sz w:val="24"/>
          <w:szCs w:val="24"/>
        </w:rPr>
        <w:t>1</w:t>
      </w:r>
      <w:r>
        <w:rPr>
          <w:rFonts w:hint="eastAsia"/>
          <w:sz w:val="24"/>
          <w:szCs w:val="24"/>
        </w:rPr>
        <w:t>和信号</w:t>
      </w:r>
      <w:r>
        <w:rPr>
          <w:rFonts w:hint="eastAsia"/>
          <w:sz w:val="24"/>
          <w:szCs w:val="24"/>
        </w:rPr>
        <w:t>2</w:t>
      </w:r>
      <w:r>
        <w:rPr>
          <w:rFonts w:hint="eastAsia"/>
          <w:sz w:val="24"/>
          <w:szCs w:val="24"/>
        </w:rPr>
        <w:t>的时间特征相同，但是幅度不一样，对于确定的甄别阈值，测量得到的过阈时间并不相同。在高精度时间测量中，这种由于信号幅度带来的时间晃动，可以</w:t>
      </w:r>
      <w:r w:rsidRPr="00D2205F">
        <w:rPr>
          <w:rFonts w:hint="eastAsia"/>
          <w:sz w:val="24"/>
          <w:szCs w:val="24"/>
        </w:rPr>
        <w:t>在数据处理</w:t>
      </w:r>
      <w:r>
        <w:rPr>
          <w:rFonts w:hint="eastAsia"/>
          <w:sz w:val="24"/>
          <w:szCs w:val="24"/>
        </w:rPr>
        <w:t>中，利用大量事例的统计拟合得到的时间</w:t>
      </w:r>
      <w:r>
        <w:rPr>
          <w:rFonts w:hint="eastAsia"/>
          <w:sz w:val="24"/>
          <w:szCs w:val="24"/>
        </w:rPr>
        <w:t>-</w:t>
      </w:r>
      <w:r>
        <w:rPr>
          <w:rFonts w:hint="eastAsia"/>
          <w:sz w:val="24"/>
          <w:szCs w:val="24"/>
        </w:rPr>
        <w:t>幅度之间的关系，通过</w:t>
      </w:r>
      <w:r w:rsidRPr="00723BE4">
        <w:rPr>
          <w:rFonts w:ascii="宋体" w:hAnsi="宋体" w:hint="eastAsia"/>
          <w:sz w:val="24"/>
          <w:szCs w:val="24"/>
        </w:rPr>
        <w:t>“</w:t>
      </w:r>
      <w:r w:rsidRPr="00D2205F">
        <w:rPr>
          <w:rFonts w:hint="eastAsia"/>
          <w:sz w:val="24"/>
          <w:szCs w:val="24"/>
        </w:rPr>
        <w:t>时间－幅度修正</w:t>
      </w:r>
      <w:r w:rsidRPr="00723BE4">
        <w:rPr>
          <w:rFonts w:ascii="宋体" w:hAnsi="宋体"/>
          <w:sz w:val="24"/>
          <w:szCs w:val="24"/>
        </w:rPr>
        <w:t>”</w:t>
      </w:r>
      <w:r w:rsidRPr="00D2205F">
        <w:rPr>
          <w:rFonts w:hint="eastAsia"/>
          <w:sz w:val="24"/>
          <w:szCs w:val="24"/>
        </w:rPr>
        <w:t>的方法来</w:t>
      </w:r>
      <w:r>
        <w:rPr>
          <w:rFonts w:hint="eastAsia"/>
          <w:sz w:val="24"/>
          <w:szCs w:val="24"/>
        </w:rPr>
        <w:t>进行刻度。</w:t>
      </w:r>
    </w:p>
    <w:p w14:paraId="4719BC74" w14:textId="77777777" w:rsidR="00D83223" w:rsidRDefault="00D83223" w:rsidP="00D83223">
      <w:pPr>
        <w:ind w:left="360" w:firstLine="360"/>
      </w:pPr>
    </w:p>
    <w:p w14:paraId="415F7CE4" w14:textId="77777777" w:rsidR="00D83223" w:rsidRDefault="00D83223" w:rsidP="00D83223">
      <w:pPr>
        <w:ind w:firstLine="426"/>
        <w:jc w:val="center"/>
      </w:pPr>
      <w:r>
        <w:rPr>
          <w:noProof/>
        </w:rPr>
        <w:lastRenderedPageBreak/>
        <w:drawing>
          <wp:inline distT="0" distB="0" distL="0" distR="0" wp14:anchorId="18671E51" wp14:editId="4702BE06">
            <wp:extent cx="2772410" cy="1960245"/>
            <wp:effectExtent l="19050" t="0" r="8890" b="0"/>
            <wp:docPr id="24" name="图片 24"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h"/>
                    <pic:cNvPicPr>
                      <a:picLocks noChangeAspect="1" noChangeArrowheads="1"/>
                    </pic:cNvPicPr>
                  </pic:nvPicPr>
                  <pic:blipFill>
                    <a:blip r:embed="rId16"/>
                    <a:srcRect/>
                    <a:stretch>
                      <a:fillRect/>
                    </a:stretch>
                  </pic:blipFill>
                  <pic:spPr bwMode="auto">
                    <a:xfrm>
                      <a:off x="0" y="0"/>
                      <a:ext cx="2772410" cy="1960245"/>
                    </a:xfrm>
                    <a:prstGeom prst="rect">
                      <a:avLst/>
                    </a:prstGeom>
                    <a:noFill/>
                    <a:ln w="9525">
                      <a:noFill/>
                      <a:miter lim="800000"/>
                      <a:headEnd/>
                      <a:tailEnd/>
                    </a:ln>
                  </pic:spPr>
                </pic:pic>
              </a:graphicData>
            </a:graphic>
          </wp:inline>
        </w:drawing>
      </w:r>
    </w:p>
    <w:p w14:paraId="07470D00" w14:textId="77777777" w:rsidR="00D83223" w:rsidRPr="005567B4" w:rsidRDefault="00D83223" w:rsidP="00D83223">
      <w:pPr>
        <w:ind w:firstLine="426"/>
        <w:jc w:val="center"/>
        <w:rPr>
          <w:sz w:val="24"/>
          <w:szCs w:val="24"/>
        </w:rPr>
      </w:pPr>
      <w:r w:rsidRPr="005567B4">
        <w:rPr>
          <w:sz w:val="24"/>
          <w:szCs w:val="24"/>
        </w:rPr>
        <w:t>图</w:t>
      </w:r>
      <w:r w:rsidRPr="005567B4">
        <w:rPr>
          <w:sz w:val="24"/>
          <w:szCs w:val="24"/>
        </w:rPr>
        <w:t>7</w:t>
      </w:r>
      <w:r w:rsidRPr="005567B4">
        <w:rPr>
          <w:rFonts w:hint="eastAsia"/>
          <w:sz w:val="24"/>
          <w:szCs w:val="24"/>
        </w:rPr>
        <w:t>.</w:t>
      </w:r>
      <w:r w:rsidRPr="005567B4">
        <w:rPr>
          <w:sz w:val="24"/>
          <w:szCs w:val="24"/>
        </w:rPr>
        <w:t xml:space="preserve"> </w:t>
      </w:r>
      <w:r w:rsidRPr="005567B4">
        <w:rPr>
          <w:sz w:val="24"/>
          <w:szCs w:val="24"/>
        </w:rPr>
        <w:t>不同幅度的信号脉冲前沿不同，过阈时间也不同</w:t>
      </w:r>
    </w:p>
    <w:p w14:paraId="4BCA6821" w14:textId="77777777" w:rsidR="00D83223" w:rsidRDefault="00D83223" w:rsidP="00D83223">
      <w:pPr>
        <w:ind w:firstLine="426"/>
        <w:jc w:val="center"/>
      </w:pPr>
    </w:p>
    <w:p w14:paraId="2F099D7F" w14:textId="77777777" w:rsidR="00D83223" w:rsidRPr="0078353E" w:rsidRDefault="00D83223" w:rsidP="00D83223">
      <w:pPr>
        <w:spacing w:line="440" w:lineRule="exact"/>
        <w:ind w:firstLineChars="200" w:firstLine="480"/>
        <w:rPr>
          <w:color w:val="000000" w:themeColor="text1"/>
          <w:sz w:val="24"/>
          <w:szCs w:val="24"/>
        </w:rPr>
      </w:pPr>
      <w:r w:rsidRPr="0078353E">
        <w:rPr>
          <w:rFonts w:hint="eastAsia"/>
          <w:color w:val="000000" w:themeColor="text1"/>
          <w:sz w:val="24"/>
          <w:szCs w:val="24"/>
        </w:rPr>
        <w:t>在</w:t>
      </w:r>
      <w:r w:rsidRPr="0078353E">
        <w:rPr>
          <w:color w:val="000000" w:themeColor="text1"/>
          <w:sz w:val="24"/>
          <w:szCs w:val="24"/>
        </w:rPr>
        <w:t>MRPC</w:t>
      </w:r>
      <w:r w:rsidRPr="0078353E">
        <w:rPr>
          <w:color w:val="000000" w:themeColor="text1"/>
          <w:sz w:val="24"/>
          <w:szCs w:val="24"/>
        </w:rPr>
        <w:t>的前端电子学中，采用的是</w:t>
      </w:r>
      <w:r w:rsidRPr="0078353E">
        <w:rPr>
          <w:color w:val="000000" w:themeColor="text1"/>
          <w:sz w:val="24"/>
          <w:szCs w:val="24"/>
        </w:rPr>
        <w:t>PADI  ASIC</w:t>
      </w:r>
      <w:r w:rsidRPr="0078353E">
        <w:rPr>
          <w:rFonts w:hint="eastAsia"/>
          <w:color w:val="000000" w:themeColor="text1"/>
          <w:sz w:val="24"/>
          <w:szCs w:val="24"/>
        </w:rPr>
        <w:t>芯片对</w:t>
      </w:r>
      <w:r w:rsidRPr="0078353E">
        <w:rPr>
          <w:color w:val="000000" w:themeColor="text1"/>
          <w:sz w:val="24"/>
          <w:szCs w:val="24"/>
        </w:rPr>
        <w:t>MRPC</w:t>
      </w:r>
      <w:r w:rsidRPr="0078353E">
        <w:rPr>
          <w:color w:val="000000" w:themeColor="text1"/>
          <w:sz w:val="24"/>
          <w:szCs w:val="24"/>
        </w:rPr>
        <w:t>信号进行放大和</w:t>
      </w:r>
      <w:r w:rsidRPr="0078353E">
        <w:rPr>
          <w:rFonts w:hint="eastAsia"/>
          <w:color w:val="000000" w:themeColor="text1"/>
          <w:sz w:val="24"/>
          <w:szCs w:val="24"/>
        </w:rPr>
        <w:t>甄别</w:t>
      </w:r>
      <w:r w:rsidRPr="0078353E">
        <w:rPr>
          <w:color w:val="000000" w:themeColor="text1"/>
          <w:sz w:val="24"/>
          <w:szCs w:val="24"/>
        </w:rPr>
        <w:t>。在</w:t>
      </w:r>
      <w:r w:rsidRPr="0078353E">
        <w:rPr>
          <w:rFonts w:hint="eastAsia"/>
          <w:color w:val="000000" w:themeColor="text1"/>
          <w:sz w:val="24"/>
          <w:szCs w:val="24"/>
        </w:rPr>
        <w:t>P</w:t>
      </w:r>
      <w:r w:rsidRPr="0078353E">
        <w:rPr>
          <w:color w:val="000000" w:themeColor="text1"/>
          <w:sz w:val="24"/>
          <w:szCs w:val="24"/>
        </w:rPr>
        <w:t>ADI</w:t>
      </w:r>
      <w:r w:rsidRPr="0078353E">
        <w:rPr>
          <w:color w:val="000000" w:themeColor="text1"/>
          <w:sz w:val="24"/>
          <w:szCs w:val="24"/>
        </w:rPr>
        <w:t>芯片中采用了</w:t>
      </w:r>
      <w:r w:rsidRPr="0078353E">
        <w:rPr>
          <w:color w:val="000000" w:themeColor="text1"/>
          <w:sz w:val="24"/>
          <w:szCs w:val="24"/>
        </w:rPr>
        <w:t>Time-Over-Threshold</w:t>
      </w:r>
      <w:r w:rsidRPr="0078353E">
        <w:rPr>
          <w:rFonts w:hint="eastAsia"/>
          <w:color w:val="000000" w:themeColor="text1"/>
          <w:sz w:val="24"/>
          <w:szCs w:val="24"/>
        </w:rPr>
        <w:t>（</w:t>
      </w:r>
      <w:r w:rsidRPr="0078353E">
        <w:rPr>
          <w:rFonts w:hint="eastAsia"/>
          <w:color w:val="000000" w:themeColor="text1"/>
          <w:sz w:val="24"/>
          <w:szCs w:val="24"/>
        </w:rPr>
        <w:t>TOT</w:t>
      </w:r>
      <w:r w:rsidRPr="0078353E">
        <w:rPr>
          <w:color w:val="000000" w:themeColor="text1"/>
          <w:sz w:val="24"/>
          <w:szCs w:val="24"/>
        </w:rPr>
        <w:t>）</w:t>
      </w:r>
      <w:r w:rsidRPr="0078353E">
        <w:rPr>
          <w:rFonts w:hint="eastAsia"/>
          <w:color w:val="000000" w:themeColor="text1"/>
          <w:sz w:val="24"/>
          <w:szCs w:val="24"/>
        </w:rPr>
        <w:t>技术</w:t>
      </w:r>
      <w:r w:rsidRPr="0078353E">
        <w:rPr>
          <w:color w:val="000000" w:themeColor="text1"/>
          <w:sz w:val="24"/>
          <w:szCs w:val="24"/>
        </w:rPr>
        <w:t>，</w:t>
      </w:r>
      <w:r w:rsidRPr="0078353E">
        <w:rPr>
          <w:rFonts w:hint="eastAsia"/>
          <w:color w:val="000000" w:themeColor="text1"/>
          <w:sz w:val="24"/>
          <w:szCs w:val="24"/>
        </w:rPr>
        <w:t>即</w:t>
      </w:r>
      <w:r w:rsidRPr="0078353E">
        <w:rPr>
          <w:color w:val="000000" w:themeColor="text1"/>
          <w:sz w:val="24"/>
          <w:szCs w:val="24"/>
        </w:rPr>
        <w:t>前后沿过阈时间技术，</w:t>
      </w:r>
      <w:r w:rsidRPr="0078353E">
        <w:rPr>
          <w:rFonts w:hint="eastAsia"/>
          <w:color w:val="000000" w:themeColor="text1"/>
          <w:sz w:val="24"/>
          <w:szCs w:val="24"/>
        </w:rPr>
        <w:t>使输出</w:t>
      </w:r>
      <w:r w:rsidRPr="0078353E">
        <w:rPr>
          <w:color w:val="000000" w:themeColor="text1"/>
          <w:sz w:val="24"/>
          <w:szCs w:val="24"/>
        </w:rPr>
        <w:t>信号的宽度，与</w:t>
      </w:r>
      <w:r w:rsidRPr="0078353E">
        <w:rPr>
          <w:rFonts w:hint="eastAsia"/>
          <w:color w:val="000000" w:themeColor="text1"/>
          <w:sz w:val="24"/>
          <w:szCs w:val="24"/>
        </w:rPr>
        <w:t>MRPC</w:t>
      </w:r>
      <w:r w:rsidRPr="0078353E">
        <w:rPr>
          <w:rFonts w:hint="eastAsia"/>
          <w:color w:val="000000" w:themeColor="text1"/>
          <w:sz w:val="24"/>
          <w:szCs w:val="24"/>
        </w:rPr>
        <w:t>信号</w:t>
      </w:r>
      <w:r w:rsidRPr="0078353E">
        <w:rPr>
          <w:color w:val="000000" w:themeColor="text1"/>
          <w:sz w:val="24"/>
          <w:szCs w:val="24"/>
        </w:rPr>
        <w:t>的幅度</w:t>
      </w:r>
      <w:r w:rsidRPr="0078353E">
        <w:rPr>
          <w:rFonts w:hint="eastAsia"/>
          <w:color w:val="000000" w:themeColor="text1"/>
          <w:sz w:val="24"/>
          <w:szCs w:val="24"/>
        </w:rPr>
        <w:t>正相关。这样，</w:t>
      </w:r>
      <w:r w:rsidRPr="0078353E">
        <w:rPr>
          <w:color w:val="000000" w:themeColor="text1"/>
          <w:sz w:val="24"/>
          <w:szCs w:val="24"/>
        </w:rPr>
        <w:t>PADI</w:t>
      </w:r>
      <w:r w:rsidRPr="0078353E">
        <w:rPr>
          <w:rFonts w:hint="eastAsia"/>
          <w:color w:val="000000" w:themeColor="text1"/>
          <w:sz w:val="24"/>
          <w:szCs w:val="24"/>
        </w:rPr>
        <w:t>输出</w:t>
      </w:r>
      <w:r w:rsidRPr="0078353E">
        <w:rPr>
          <w:color w:val="000000" w:themeColor="text1"/>
          <w:sz w:val="24"/>
          <w:szCs w:val="24"/>
        </w:rPr>
        <w:t>信号的前沿，</w:t>
      </w:r>
      <w:r w:rsidRPr="0078353E">
        <w:rPr>
          <w:rFonts w:hint="eastAsia"/>
          <w:color w:val="000000" w:themeColor="text1"/>
          <w:sz w:val="24"/>
          <w:szCs w:val="24"/>
        </w:rPr>
        <w:t>对应</w:t>
      </w:r>
      <w:r w:rsidRPr="0078353E">
        <w:rPr>
          <w:color w:val="000000" w:themeColor="text1"/>
          <w:sz w:val="24"/>
          <w:szCs w:val="24"/>
        </w:rPr>
        <w:t>MRPC</w:t>
      </w:r>
      <w:r w:rsidRPr="0078353E">
        <w:rPr>
          <w:color w:val="000000" w:themeColor="text1"/>
          <w:sz w:val="24"/>
          <w:szCs w:val="24"/>
        </w:rPr>
        <w:t>信号的</w:t>
      </w:r>
      <w:r w:rsidRPr="0078353E">
        <w:rPr>
          <w:rFonts w:hint="eastAsia"/>
          <w:color w:val="000000" w:themeColor="text1"/>
          <w:sz w:val="24"/>
          <w:szCs w:val="24"/>
        </w:rPr>
        <w:t>前沿过阈</w:t>
      </w:r>
      <w:r w:rsidRPr="0078353E">
        <w:rPr>
          <w:color w:val="000000" w:themeColor="text1"/>
          <w:sz w:val="24"/>
          <w:szCs w:val="24"/>
        </w:rPr>
        <w:t>时间</w:t>
      </w:r>
      <w:r w:rsidRPr="0078353E">
        <w:rPr>
          <w:rFonts w:hint="eastAsia"/>
          <w:color w:val="000000" w:themeColor="text1"/>
          <w:sz w:val="24"/>
          <w:szCs w:val="24"/>
        </w:rPr>
        <w:t>；而输出</w:t>
      </w:r>
      <w:r w:rsidRPr="0078353E">
        <w:rPr>
          <w:color w:val="000000" w:themeColor="text1"/>
          <w:sz w:val="24"/>
          <w:szCs w:val="24"/>
        </w:rPr>
        <w:t>信号的</w:t>
      </w:r>
      <w:r w:rsidRPr="0078353E">
        <w:rPr>
          <w:rFonts w:hint="eastAsia"/>
          <w:color w:val="000000" w:themeColor="text1"/>
          <w:sz w:val="24"/>
          <w:szCs w:val="24"/>
        </w:rPr>
        <w:t>宽度</w:t>
      </w:r>
      <w:r w:rsidRPr="0078353E">
        <w:rPr>
          <w:color w:val="000000" w:themeColor="text1"/>
          <w:sz w:val="24"/>
          <w:szCs w:val="24"/>
        </w:rPr>
        <w:t>，</w:t>
      </w:r>
      <w:r w:rsidRPr="0078353E">
        <w:rPr>
          <w:rFonts w:hint="eastAsia"/>
          <w:color w:val="000000" w:themeColor="text1"/>
          <w:sz w:val="24"/>
          <w:szCs w:val="24"/>
        </w:rPr>
        <w:t>相当于</w:t>
      </w:r>
      <w:r w:rsidRPr="0078353E">
        <w:rPr>
          <w:rFonts w:hint="eastAsia"/>
          <w:color w:val="000000" w:themeColor="text1"/>
          <w:sz w:val="24"/>
          <w:szCs w:val="24"/>
        </w:rPr>
        <w:t>MRPC</w:t>
      </w:r>
      <w:r w:rsidRPr="0078353E">
        <w:rPr>
          <w:rFonts w:hint="eastAsia"/>
          <w:color w:val="000000" w:themeColor="text1"/>
          <w:sz w:val="24"/>
          <w:szCs w:val="24"/>
        </w:rPr>
        <w:t>信号的幅度，在时</w:t>
      </w:r>
      <w:r w:rsidRPr="0078353E">
        <w:rPr>
          <w:rFonts w:hint="eastAsia"/>
          <w:color w:val="000000" w:themeColor="text1"/>
          <w:sz w:val="24"/>
          <w:szCs w:val="24"/>
        </w:rPr>
        <w:t>-</w:t>
      </w:r>
      <w:r w:rsidRPr="0078353E">
        <w:rPr>
          <w:rFonts w:hint="eastAsia"/>
          <w:color w:val="000000" w:themeColor="text1"/>
          <w:sz w:val="24"/>
          <w:szCs w:val="24"/>
        </w:rPr>
        <w:t>幅修正中，</w:t>
      </w:r>
      <w:r w:rsidRPr="0078353E">
        <w:rPr>
          <w:color w:val="000000" w:themeColor="text1"/>
          <w:sz w:val="24"/>
          <w:szCs w:val="24"/>
        </w:rPr>
        <w:t>可以</w:t>
      </w:r>
      <w:r w:rsidRPr="0078353E">
        <w:rPr>
          <w:rFonts w:hint="eastAsia"/>
          <w:color w:val="000000" w:themeColor="text1"/>
          <w:sz w:val="24"/>
          <w:szCs w:val="24"/>
        </w:rPr>
        <w:t>用</w:t>
      </w:r>
      <w:r w:rsidRPr="0078353E">
        <w:rPr>
          <w:color w:val="000000" w:themeColor="text1"/>
          <w:sz w:val="24"/>
          <w:szCs w:val="24"/>
        </w:rPr>
        <w:t>信号</w:t>
      </w:r>
      <w:r w:rsidRPr="0078353E">
        <w:rPr>
          <w:rFonts w:hint="eastAsia"/>
          <w:color w:val="000000" w:themeColor="text1"/>
          <w:sz w:val="24"/>
          <w:szCs w:val="24"/>
        </w:rPr>
        <w:t>的</w:t>
      </w:r>
      <w:r w:rsidRPr="0078353E">
        <w:rPr>
          <w:rFonts w:hint="eastAsia"/>
          <w:color w:val="000000" w:themeColor="text1"/>
          <w:sz w:val="24"/>
          <w:szCs w:val="24"/>
        </w:rPr>
        <w:t>TOT</w:t>
      </w:r>
      <w:r w:rsidRPr="0078353E">
        <w:rPr>
          <w:color w:val="000000" w:themeColor="text1"/>
          <w:sz w:val="24"/>
          <w:szCs w:val="24"/>
        </w:rPr>
        <w:t>宽度代替</w:t>
      </w:r>
      <w:r w:rsidRPr="0078353E">
        <w:rPr>
          <w:rFonts w:hint="eastAsia"/>
          <w:color w:val="000000" w:themeColor="text1"/>
          <w:sz w:val="24"/>
          <w:szCs w:val="24"/>
        </w:rPr>
        <w:t>幅度</w:t>
      </w:r>
      <w:r w:rsidRPr="0078353E">
        <w:rPr>
          <w:color w:val="000000" w:themeColor="text1"/>
          <w:sz w:val="24"/>
          <w:szCs w:val="24"/>
        </w:rPr>
        <w:t>进行修正。我们选用的</w:t>
      </w:r>
      <w:r w:rsidRPr="0078353E">
        <w:rPr>
          <w:color w:val="000000" w:themeColor="text1"/>
          <w:sz w:val="24"/>
          <w:szCs w:val="24"/>
        </w:rPr>
        <w:t>FPGA TDC</w:t>
      </w:r>
      <w:r w:rsidRPr="0078353E">
        <w:rPr>
          <w:color w:val="000000" w:themeColor="text1"/>
          <w:sz w:val="24"/>
          <w:szCs w:val="24"/>
        </w:rPr>
        <w:t>插件</w:t>
      </w:r>
      <w:r w:rsidRPr="0078353E">
        <w:rPr>
          <w:rFonts w:hint="eastAsia"/>
          <w:color w:val="000000" w:themeColor="text1"/>
          <w:sz w:val="24"/>
          <w:szCs w:val="24"/>
        </w:rPr>
        <w:t>，</w:t>
      </w:r>
      <w:r w:rsidRPr="0078353E">
        <w:rPr>
          <w:color w:val="000000" w:themeColor="text1"/>
          <w:sz w:val="24"/>
          <w:szCs w:val="24"/>
        </w:rPr>
        <w:t>可以同时测量信号的前沿和后沿时间</w:t>
      </w:r>
      <w:r w:rsidRPr="0078353E">
        <w:rPr>
          <w:rFonts w:hint="eastAsia"/>
          <w:color w:val="000000" w:themeColor="text1"/>
          <w:sz w:val="24"/>
          <w:szCs w:val="24"/>
        </w:rPr>
        <w:t>，</w:t>
      </w:r>
      <w:r w:rsidRPr="0078353E">
        <w:rPr>
          <w:color w:val="000000" w:themeColor="text1"/>
          <w:sz w:val="24"/>
          <w:szCs w:val="24"/>
        </w:rPr>
        <w:t>从而得到信号的时间宽度</w:t>
      </w:r>
      <w:r w:rsidRPr="0078353E">
        <w:rPr>
          <w:rFonts w:hint="eastAsia"/>
          <w:color w:val="000000" w:themeColor="text1"/>
          <w:sz w:val="24"/>
          <w:szCs w:val="24"/>
        </w:rPr>
        <w:t>。</w:t>
      </w:r>
    </w:p>
    <w:p w14:paraId="1EEBCD02" w14:textId="77777777" w:rsidR="00D83223" w:rsidRPr="0078353E" w:rsidRDefault="00D83223" w:rsidP="00D83223">
      <w:pPr>
        <w:spacing w:line="440" w:lineRule="exact"/>
        <w:ind w:firstLineChars="200" w:firstLine="480"/>
        <w:rPr>
          <w:rFonts w:hAnsi="宋体"/>
          <w:color w:val="000000" w:themeColor="text1"/>
          <w:sz w:val="24"/>
        </w:rPr>
      </w:pPr>
    </w:p>
    <w:p w14:paraId="57247E39" w14:textId="77777777" w:rsidR="00D83223" w:rsidRDefault="00D83223" w:rsidP="00D83223">
      <w:pPr>
        <w:numPr>
          <w:ilvl w:val="0"/>
          <w:numId w:val="1"/>
        </w:numPr>
        <w:rPr>
          <w:b/>
          <w:sz w:val="28"/>
        </w:rPr>
      </w:pPr>
      <w:r>
        <w:rPr>
          <w:rFonts w:hint="eastAsia"/>
          <w:b/>
          <w:sz w:val="28"/>
        </w:rPr>
        <w:t>实验目的和要求</w:t>
      </w:r>
    </w:p>
    <w:p w14:paraId="2E0B28E6" w14:textId="77777777" w:rsidR="00D83223" w:rsidRPr="003A2324" w:rsidRDefault="00D83223" w:rsidP="00D83223">
      <w:pPr>
        <w:numPr>
          <w:ilvl w:val="0"/>
          <w:numId w:val="3"/>
        </w:numPr>
        <w:spacing w:line="440" w:lineRule="exact"/>
        <w:ind w:left="714" w:hanging="357"/>
        <w:rPr>
          <w:sz w:val="24"/>
          <w:szCs w:val="24"/>
        </w:rPr>
      </w:pPr>
      <w:r w:rsidRPr="003A2324">
        <w:rPr>
          <w:rFonts w:hint="eastAsia"/>
          <w:sz w:val="24"/>
          <w:szCs w:val="24"/>
        </w:rPr>
        <w:t>了解</w:t>
      </w:r>
      <w:r w:rsidRPr="003A2324">
        <w:rPr>
          <w:rFonts w:hint="eastAsia"/>
          <w:sz w:val="24"/>
          <w:szCs w:val="24"/>
        </w:rPr>
        <w:t>MRPC</w:t>
      </w:r>
      <w:r w:rsidRPr="003A2324">
        <w:rPr>
          <w:rFonts w:hint="eastAsia"/>
          <w:sz w:val="24"/>
          <w:szCs w:val="24"/>
        </w:rPr>
        <w:t>的基本结构和工作原理</w:t>
      </w:r>
    </w:p>
    <w:p w14:paraId="7D2CD15F" w14:textId="77777777" w:rsidR="00D83223" w:rsidRPr="003A2324" w:rsidRDefault="00D83223" w:rsidP="00D83223">
      <w:pPr>
        <w:numPr>
          <w:ilvl w:val="0"/>
          <w:numId w:val="3"/>
        </w:numPr>
        <w:spacing w:line="440" w:lineRule="exact"/>
        <w:ind w:left="714" w:hanging="357"/>
        <w:rPr>
          <w:sz w:val="24"/>
          <w:szCs w:val="24"/>
        </w:rPr>
      </w:pPr>
      <w:r>
        <w:rPr>
          <w:rFonts w:hint="eastAsia"/>
          <w:sz w:val="24"/>
          <w:szCs w:val="24"/>
        </w:rPr>
        <w:t>熟悉</w:t>
      </w:r>
      <w:r w:rsidRPr="003A2324">
        <w:rPr>
          <w:rFonts w:hint="eastAsia"/>
          <w:sz w:val="24"/>
          <w:szCs w:val="24"/>
        </w:rPr>
        <w:t>宇宙线测试系统及其工作原理</w:t>
      </w:r>
    </w:p>
    <w:p w14:paraId="3B693734" w14:textId="77777777" w:rsidR="00D83223" w:rsidRPr="003A2324" w:rsidRDefault="00D83223" w:rsidP="00D83223">
      <w:pPr>
        <w:numPr>
          <w:ilvl w:val="0"/>
          <w:numId w:val="3"/>
        </w:numPr>
        <w:spacing w:line="440" w:lineRule="exact"/>
        <w:ind w:left="714" w:hanging="357"/>
        <w:rPr>
          <w:sz w:val="24"/>
          <w:szCs w:val="24"/>
        </w:rPr>
      </w:pPr>
      <w:r>
        <w:rPr>
          <w:rFonts w:hint="eastAsia"/>
          <w:sz w:val="24"/>
          <w:szCs w:val="24"/>
        </w:rPr>
        <w:t>掌握高</w:t>
      </w:r>
      <w:r w:rsidRPr="003A2324">
        <w:rPr>
          <w:rFonts w:hint="eastAsia"/>
          <w:sz w:val="24"/>
          <w:szCs w:val="24"/>
        </w:rPr>
        <w:t>时间分辨精密测量的</w:t>
      </w:r>
      <w:r>
        <w:rPr>
          <w:rFonts w:hint="eastAsia"/>
          <w:sz w:val="24"/>
          <w:szCs w:val="24"/>
        </w:rPr>
        <w:t>原理</w:t>
      </w:r>
      <w:r>
        <w:rPr>
          <w:sz w:val="24"/>
          <w:szCs w:val="24"/>
        </w:rPr>
        <w:t>和</w:t>
      </w:r>
      <w:r w:rsidRPr="003A2324">
        <w:rPr>
          <w:rFonts w:hint="eastAsia"/>
          <w:sz w:val="24"/>
          <w:szCs w:val="24"/>
        </w:rPr>
        <w:t>方法</w:t>
      </w:r>
    </w:p>
    <w:p w14:paraId="4E778BF3" w14:textId="77777777" w:rsidR="00D83223" w:rsidRDefault="00D83223" w:rsidP="00D83223">
      <w:pPr>
        <w:numPr>
          <w:ilvl w:val="0"/>
          <w:numId w:val="3"/>
        </w:numPr>
        <w:spacing w:line="440" w:lineRule="exact"/>
        <w:ind w:left="714" w:hanging="357"/>
        <w:rPr>
          <w:sz w:val="24"/>
          <w:szCs w:val="24"/>
        </w:rPr>
      </w:pPr>
      <w:r w:rsidRPr="003A2324">
        <w:rPr>
          <w:rFonts w:hint="eastAsia"/>
          <w:sz w:val="24"/>
          <w:szCs w:val="24"/>
        </w:rPr>
        <w:t>学习数据分析方法、</w:t>
      </w:r>
      <w:r>
        <w:rPr>
          <w:rFonts w:hint="eastAsia"/>
          <w:sz w:val="24"/>
          <w:szCs w:val="24"/>
        </w:rPr>
        <w:t>时间</w:t>
      </w:r>
      <w:r>
        <w:rPr>
          <w:sz w:val="24"/>
          <w:szCs w:val="24"/>
        </w:rPr>
        <w:t>分辨</w:t>
      </w:r>
      <w:r>
        <w:rPr>
          <w:rFonts w:hint="eastAsia"/>
          <w:sz w:val="24"/>
          <w:szCs w:val="24"/>
        </w:rPr>
        <w:t>性能</w:t>
      </w:r>
      <w:r>
        <w:rPr>
          <w:sz w:val="24"/>
          <w:szCs w:val="24"/>
        </w:rPr>
        <w:t>的刻度和修正</w:t>
      </w:r>
      <w:r>
        <w:rPr>
          <w:rFonts w:hint="eastAsia"/>
          <w:sz w:val="24"/>
          <w:szCs w:val="24"/>
        </w:rPr>
        <w:t>方法</w:t>
      </w:r>
    </w:p>
    <w:p w14:paraId="5B40BCBF" w14:textId="77777777" w:rsidR="00D83223" w:rsidRPr="003A2324" w:rsidRDefault="00D83223" w:rsidP="00D83223">
      <w:pPr>
        <w:numPr>
          <w:ilvl w:val="0"/>
          <w:numId w:val="3"/>
        </w:numPr>
        <w:spacing w:line="440" w:lineRule="exact"/>
        <w:ind w:left="714" w:hanging="357"/>
        <w:rPr>
          <w:sz w:val="24"/>
          <w:szCs w:val="24"/>
        </w:rPr>
      </w:pPr>
      <w:r>
        <w:rPr>
          <w:rFonts w:hint="eastAsia"/>
          <w:sz w:val="24"/>
          <w:szCs w:val="24"/>
        </w:rPr>
        <w:t>实验结果的</w:t>
      </w:r>
      <w:r w:rsidRPr="003A2324">
        <w:rPr>
          <w:rFonts w:hint="eastAsia"/>
          <w:sz w:val="24"/>
          <w:szCs w:val="24"/>
        </w:rPr>
        <w:t>作图</w:t>
      </w:r>
      <w:r>
        <w:rPr>
          <w:rFonts w:hint="eastAsia"/>
          <w:sz w:val="24"/>
          <w:szCs w:val="24"/>
        </w:rPr>
        <w:t>表示</w:t>
      </w:r>
      <w:r w:rsidRPr="003A2324">
        <w:rPr>
          <w:rFonts w:hint="eastAsia"/>
          <w:sz w:val="24"/>
          <w:szCs w:val="24"/>
        </w:rPr>
        <w:t xml:space="preserve"> </w:t>
      </w:r>
    </w:p>
    <w:p w14:paraId="5D95D290" w14:textId="77777777" w:rsidR="00D83223" w:rsidRDefault="00D83223" w:rsidP="00D83223">
      <w:pPr>
        <w:ind w:left="360"/>
      </w:pPr>
    </w:p>
    <w:p w14:paraId="57BBBCB9" w14:textId="77777777" w:rsidR="00D83223" w:rsidRPr="00D2205F" w:rsidRDefault="00D83223" w:rsidP="00D83223">
      <w:pPr>
        <w:numPr>
          <w:ilvl w:val="0"/>
          <w:numId w:val="1"/>
        </w:numPr>
        <w:rPr>
          <w:b/>
          <w:sz w:val="28"/>
        </w:rPr>
      </w:pPr>
      <w:r>
        <w:rPr>
          <w:rFonts w:hint="eastAsia"/>
          <w:b/>
          <w:sz w:val="28"/>
        </w:rPr>
        <w:t>实验内容</w:t>
      </w:r>
    </w:p>
    <w:p w14:paraId="5843D9F3" w14:textId="77777777" w:rsidR="00D83223" w:rsidRPr="003A2324" w:rsidRDefault="00D83223" w:rsidP="00D83223">
      <w:pPr>
        <w:numPr>
          <w:ilvl w:val="0"/>
          <w:numId w:val="4"/>
        </w:numPr>
        <w:spacing w:line="440" w:lineRule="exact"/>
        <w:ind w:left="714" w:hanging="357"/>
        <w:rPr>
          <w:sz w:val="24"/>
          <w:szCs w:val="24"/>
        </w:rPr>
      </w:pPr>
      <w:r w:rsidRPr="003A2324">
        <w:rPr>
          <w:rFonts w:hint="eastAsia"/>
          <w:sz w:val="24"/>
          <w:szCs w:val="24"/>
        </w:rPr>
        <w:t>MRPC</w:t>
      </w:r>
      <w:r>
        <w:rPr>
          <w:rFonts w:hint="eastAsia"/>
          <w:sz w:val="24"/>
          <w:szCs w:val="24"/>
        </w:rPr>
        <w:t>探测器</w:t>
      </w:r>
      <w:r>
        <w:rPr>
          <w:sz w:val="24"/>
          <w:szCs w:val="24"/>
        </w:rPr>
        <w:t>的基本结构</w:t>
      </w:r>
      <w:r>
        <w:rPr>
          <w:rFonts w:hint="eastAsia"/>
          <w:sz w:val="24"/>
          <w:szCs w:val="24"/>
        </w:rPr>
        <w:t>和</w:t>
      </w:r>
      <w:r w:rsidRPr="003A2324">
        <w:rPr>
          <w:rFonts w:hint="eastAsia"/>
          <w:sz w:val="24"/>
          <w:szCs w:val="24"/>
        </w:rPr>
        <w:t>宇宙线</w:t>
      </w:r>
      <w:r>
        <w:rPr>
          <w:rFonts w:hint="eastAsia"/>
          <w:sz w:val="24"/>
          <w:szCs w:val="24"/>
        </w:rPr>
        <w:t>测试系统基本</w:t>
      </w:r>
      <w:r>
        <w:rPr>
          <w:sz w:val="24"/>
          <w:szCs w:val="24"/>
        </w:rPr>
        <w:t>构成</w:t>
      </w:r>
      <w:r>
        <w:rPr>
          <w:rFonts w:hint="eastAsia"/>
          <w:sz w:val="24"/>
          <w:szCs w:val="24"/>
        </w:rPr>
        <w:t>的</w:t>
      </w:r>
      <w:r>
        <w:rPr>
          <w:sz w:val="24"/>
          <w:szCs w:val="24"/>
        </w:rPr>
        <w:t>介绍</w:t>
      </w:r>
      <w:r>
        <w:rPr>
          <w:rFonts w:hint="eastAsia"/>
          <w:sz w:val="24"/>
          <w:szCs w:val="24"/>
        </w:rPr>
        <w:t>。</w:t>
      </w:r>
    </w:p>
    <w:p w14:paraId="3E0D29D3" w14:textId="77777777" w:rsidR="00D83223" w:rsidRPr="0078353E" w:rsidRDefault="00D83223" w:rsidP="00D83223">
      <w:pPr>
        <w:numPr>
          <w:ilvl w:val="0"/>
          <w:numId w:val="4"/>
        </w:numPr>
        <w:spacing w:line="440" w:lineRule="exact"/>
        <w:ind w:left="714" w:hanging="357"/>
        <w:rPr>
          <w:color w:val="000000" w:themeColor="text1"/>
          <w:sz w:val="24"/>
          <w:szCs w:val="24"/>
        </w:rPr>
      </w:pPr>
      <w:r w:rsidRPr="0078353E">
        <w:rPr>
          <w:rFonts w:hint="eastAsia"/>
          <w:b/>
          <w:color w:val="000000" w:themeColor="text1"/>
          <w:sz w:val="24"/>
          <w:szCs w:val="24"/>
        </w:rPr>
        <w:t>根据系统的逻辑框图，完成宇宙线触发系统。掌握测试系统中触发信号的产生、信号间的逻辑关系和时序关系，学习使用常用的核电子学插件。</w:t>
      </w:r>
    </w:p>
    <w:p w14:paraId="1A0A68BC" w14:textId="77777777" w:rsidR="00D83223" w:rsidRPr="0078353E" w:rsidRDefault="00D83223" w:rsidP="00D83223">
      <w:pPr>
        <w:numPr>
          <w:ilvl w:val="0"/>
          <w:numId w:val="4"/>
        </w:numPr>
        <w:spacing w:line="440" w:lineRule="exact"/>
        <w:ind w:left="714" w:hanging="357"/>
        <w:rPr>
          <w:color w:val="000000" w:themeColor="text1"/>
          <w:sz w:val="24"/>
          <w:szCs w:val="24"/>
        </w:rPr>
      </w:pPr>
      <w:r w:rsidRPr="0078353E">
        <w:rPr>
          <w:rFonts w:hint="eastAsia"/>
          <w:color w:val="000000" w:themeColor="text1"/>
          <w:sz w:val="24"/>
          <w:szCs w:val="24"/>
        </w:rPr>
        <w:t>学习精确</w:t>
      </w:r>
      <w:r w:rsidRPr="0078353E">
        <w:rPr>
          <w:color w:val="000000" w:themeColor="text1"/>
          <w:sz w:val="24"/>
          <w:szCs w:val="24"/>
        </w:rPr>
        <w:t>时间</w:t>
      </w:r>
      <w:r w:rsidRPr="0078353E">
        <w:rPr>
          <w:rFonts w:hint="eastAsia"/>
          <w:color w:val="000000" w:themeColor="text1"/>
          <w:sz w:val="24"/>
          <w:szCs w:val="24"/>
        </w:rPr>
        <w:t>测量的基本</w:t>
      </w:r>
      <w:r w:rsidRPr="0078353E">
        <w:rPr>
          <w:color w:val="000000" w:themeColor="text1"/>
          <w:sz w:val="24"/>
          <w:szCs w:val="24"/>
        </w:rPr>
        <w:t>修正方法</w:t>
      </w:r>
      <w:r w:rsidRPr="0078353E">
        <w:rPr>
          <w:rFonts w:hint="eastAsia"/>
          <w:color w:val="000000" w:themeColor="text1"/>
          <w:sz w:val="24"/>
          <w:szCs w:val="24"/>
        </w:rPr>
        <w:t>。</w:t>
      </w:r>
    </w:p>
    <w:p w14:paraId="1C60A90D" w14:textId="77777777" w:rsidR="00D83223" w:rsidRPr="003A2324" w:rsidRDefault="00D83223" w:rsidP="00D83223">
      <w:pPr>
        <w:numPr>
          <w:ilvl w:val="0"/>
          <w:numId w:val="4"/>
        </w:numPr>
        <w:spacing w:line="440" w:lineRule="exact"/>
        <w:ind w:left="714" w:hanging="357"/>
        <w:rPr>
          <w:sz w:val="24"/>
          <w:szCs w:val="24"/>
        </w:rPr>
      </w:pPr>
      <w:r w:rsidRPr="003A2324">
        <w:rPr>
          <w:rFonts w:hint="eastAsia"/>
          <w:sz w:val="24"/>
          <w:szCs w:val="24"/>
        </w:rPr>
        <w:t>学习</w:t>
      </w:r>
      <w:r w:rsidRPr="003A2324">
        <w:rPr>
          <w:rFonts w:hint="eastAsia"/>
          <w:sz w:val="24"/>
          <w:szCs w:val="24"/>
        </w:rPr>
        <w:t>ROOT</w:t>
      </w:r>
      <w:r w:rsidRPr="003A2324">
        <w:rPr>
          <w:rFonts w:hint="eastAsia"/>
          <w:sz w:val="24"/>
          <w:szCs w:val="24"/>
        </w:rPr>
        <w:t>，对实验数据进行分析</w:t>
      </w:r>
      <w:r>
        <w:rPr>
          <w:rFonts w:hint="eastAsia"/>
          <w:sz w:val="24"/>
          <w:szCs w:val="24"/>
        </w:rPr>
        <w:t>（</w:t>
      </w:r>
      <w:r>
        <w:rPr>
          <w:rFonts w:hint="eastAsia"/>
          <w:sz w:val="24"/>
          <w:szCs w:val="24"/>
        </w:rPr>
        <w:t>R</w:t>
      </w:r>
      <w:r>
        <w:rPr>
          <w:sz w:val="24"/>
          <w:szCs w:val="24"/>
        </w:rPr>
        <w:t>OOT</w:t>
      </w:r>
      <w:r>
        <w:rPr>
          <w:sz w:val="24"/>
          <w:szCs w:val="24"/>
        </w:rPr>
        <w:t>说明见附录</w:t>
      </w:r>
      <w:r>
        <w:rPr>
          <w:rFonts w:hint="eastAsia"/>
          <w:sz w:val="24"/>
          <w:szCs w:val="24"/>
        </w:rPr>
        <w:t>1</w:t>
      </w:r>
      <w:r>
        <w:rPr>
          <w:rFonts w:hint="eastAsia"/>
          <w:sz w:val="24"/>
          <w:szCs w:val="24"/>
        </w:rPr>
        <w:t>）。</w:t>
      </w:r>
    </w:p>
    <w:p w14:paraId="43420667" w14:textId="77777777" w:rsidR="00D83223" w:rsidRDefault="00D83223" w:rsidP="00D83223">
      <w:pPr>
        <w:ind w:left="360"/>
      </w:pPr>
    </w:p>
    <w:p w14:paraId="56FC7D7A" w14:textId="77777777" w:rsidR="00D83223" w:rsidRDefault="00D83223" w:rsidP="00D83223">
      <w:pPr>
        <w:numPr>
          <w:ilvl w:val="0"/>
          <w:numId w:val="1"/>
        </w:numPr>
        <w:rPr>
          <w:b/>
          <w:sz w:val="28"/>
        </w:rPr>
      </w:pPr>
      <w:r>
        <w:rPr>
          <w:rFonts w:hint="eastAsia"/>
          <w:b/>
          <w:sz w:val="28"/>
        </w:rPr>
        <w:lastRenderedPageBreak/>
        <w:t>实验仪器</w:t>
      </w:r>
    </w:p>
    <w:p w14:paraId="2F6685EA" w14:textId="77777777" w:rsidR="00D83223" w:rsidRPr="005567B4" w:rsidRDefault="00D83223" w:rsidP="00D83223">
      <w:pPr>
        <w:spacing w:line="440" w:lineRule="exact"/>
        <w:ind w:firstLineChars="200" w:firstLine="480"/>
        <w:rPr>
          <w:rFonts w:hAnsi="宋体"/>
          <w:color w:val="000000"/>
          <w:sz w:val="24"/>
        </w:rPr>
      </w:pPr>
      <w:r w:rsidRPr="00D2205F">
        <w:rPr>
          <w:rFonts w:hAnsi="宋体" w:hint="eastAsia"/>
          <w:sz w:val="24"/>
        </w:rPr>
        <w:t>MRPC</w:t>
      </w:r>
      <w:r w:rsidRPr="00D2205F">
        <w:rPr>
          <w:rFonts w:hAnsi="宋体" w:hint="eastAsia"/>
          <w:sz w:val="24"/>
        </w:rPr>
        <w:t>性能宇宙线测试系统由气</w:t>
      </w:r>
      <w:r w:rsidRPr="005567B4">
        <w:rPr>
          <w:rFonts w:hAnsi="宋体" w:hint="eastAsia"/>
          <w:color w:val="000000"/>
          <w:sz w:val="24"/>
        </w:rPr>
        <w:t>体系统、高压系统、望远镜系统和数据采集系统等四部分组成。</w:t>
      </w:r>
    </w:p>
    <w:p w14:paraId="0B2C3E9F" w14:textId="77777777" w:rsidR="00D83223" w:rsidRDefault="00D83223" w:rsidP="00D83223">
      <w:pPr>
        <w:ind w:firstLine="420"/>
      </w:pPr>
    </w:p>
    <w:p w14:paraId="3B6B20B8" w14:textId="77777777" w:rsidR="00D83223" w:rsidRPr="000566F3" w:rsidRDefault="00D83223" w:rsidP="00D83223">
      <w:pPr>
        <w:rPr>
          <w:b/>
          <w:sz w:val="24"/>
          <w:szCs w:val="24"/>
        </w:rPr>
      </w:pPr>
      <w:r>
        <w:rPr>
          <w:rFonts w:hint="eastAsia"/>
          <w:b/>
          <w:sz w:val="24"/>
          <w:szCs w:val="24"/>
        </w:rPr>
        <w:t>1</w:t>
      </w:r>
      <w:r>
        <w:rPr>
          <w:rFonts w:hint="eastAsia"/>
          <w:b/>
          <w:sz w:val="24"/>
          <w:szCs w:val="24"/>
        </w:rPr>
        <w:t>）</w:t>
      </w:r>
      <w:r w:rsidRPr="000566F3">
        <w:rPr>
          <w:rFonts w:hint="eastAsia"/>
          <w:b/>
          <w:sz w:val="24"/>
          <w:szCs w:val="24"/>
        </w:rPr>
        <w:t>气体系统</w:t>
      </w:r>
    </w:p>
    <w:p w14:paraId="17D30D36" w14:textId="77777777" w:rsidR="00D83223" w:rsidRPr="00D2205F" w:rsidRDefault="00D83223" w:rsidP="00D83223">
      <w:pPr>
        <w:spacing w:line="440" w:lineRule="exact"/>
        <w:ind w:firstLine="567"/>
        <w:rPr>
          <w:sz w:val="24"/>
          <w:szCs w:val="24"/>
        </w:rPr>
      </w:pPr>
      <w:r w:rsidRPr="00D2205F">
        <w:rPr>
          <w:rFonts w:hint="eastAsia"/>
          <w:sz w:val="24"/>
          <w:szCs w:val="24"/>
        </w:rPr>
        <w:t>采用北京圣业公司生产的</w:t>
      </w:r>
      <w:r w:rsidRPr="00D2205F">
        <w:rPr>
          <w:rFonts w:hint="eastAsia"/>
          <w:sz w:val="24"/>
          <w:szCs w:val="24"/>
        </w:rPr>
        <w:t>SY</w:t>
      </w:r>
      <w:r w:rsidRPr="00D2205F">
        <w:rPr>
          <w:rFonts w:hint="eastAsia"/>
          <w:sz w:val="24"/>
          <w:szCs w:val="24"/>
        </w:rPr>
        <w:t>－</w:t>
      </w:r>
      <w:r w:rsidRPr="00D2205F">
        <w:rPr>
          <w:rFonts w:hint="eastAsia"/>
          <w:sz w:val="24"/>
          <w:szCs w:val="24"/>
        </w:rPr>
        <w:t>9506</w:t>
      </w:r>
      <w:r w:rsidRPr="00D2205F">
        <w:rPr>
          <w:rFonts w:hint="eastAsia"/>
          <w:sz w:val="24"/>
          <w:szCs w:val="24"/>
        </w:rPr>
        <w:t>型配气仪。气路系统是按实验要求设计和配备的。本系统为三种气体（</w:t>
      </w:r>
      <w:r w:rsidRPr="00D2205F">
        <w:rPr>
          <w:rFonts w:hint="eastAsia"/>
          <w:sz w:val="24"/>
          <w:szCs w:val="24"/>
        </w:rPr>
        <w:t>R134a</w:t>
      </w:r>
      <w:r w:rsidRPr="00D2205F">
        <w:rPr>
          <w:rFonts w:hint="eastAsia"/>
          <w:sz w:val="24"/>
          <w:szCs w:val="24"/>
        </w:rPr>
        <w:t>、</w:t>
      </w:r>
      <w:r>
        <w:rPr>
          <w:rFonts w:hint="eastAsia"/>
          <w:sz w:val="24"/>
          <w:szCs w:val="24"/>
        </w:rPr>
        <w:t>iso-</w:t>
      </w:r>
      <w:r w:rsidRPr="00D2205F">
        <w:rPr>
          <w:rFonts w:hint="eastAsia"/>
          <w:sz w:val="24"/>
          <w:szCs w:val="24"/>
        </w:rPr>
        <w:t>C</w:t>
      </w:r>
      <w:r w:rsidRPr="00D2205F">
        <w:rPr>
          <w:rFonts w:hint="eastAsia"/>
          <w:sz w:val="24"/>
          <w:szCs w:val="24"/>
          <w:vertAlign w:val="subscript"/>
        </w:rPr>
        <w:t>4</w:t>
      </w:r>
      <w:r w:rsidRPr="00D2205F">
        <w:rPr>
          <w:rFonts w:hint="eastAsia"/>
          <w:sz w:val="24"/>
          <w:szCs w:val="24"/>
        </w:rPr>
        <w:t>H</w:t>
      </w:r>
      <w:r w:rsidRPr="00D2205F">
        <w:rPr>
          <w:rFonts w:hint="eastAsia"/>
          <w:sz w:val="24"/>
          <w:szCs w:val="24"/>
          <w:vertAlign w:val="subscript"/>
        </w:rPr>
        <w:t>10</w:t>
      </w:r>
      <w:r w:rsidRPr="00D2205F">
        <w:rPr>
          <w:rFonts w:hint="eastAsia"/>
          <w:sz w:val="24"/>
          <w:szCs w:val="24"/>
        </w:rPr>
        <w:t>、</w:t>
      </w:r>
      <w:r w:rsidRPr="00D2205F">
        <w:rPr>
          <w:rFonts w:hint="eastAsia"/>
          <w:sz w:val="24"/>
          <w:szCs w:val="24"/>
        </w:rPr>
        <w:t>SF</w:t>
      </w:r>
      <w:r w:rsidRPr="00D2205F">
        <w:rPr>
          <w:rFonts w:hint="eastAsia"/>
          <w:sz w:val="24"/>
          <w:szCs w:val="24"/>
          <w:vertAlign w:val="subscript"/>
        </w:rPr>
        <w:t>6</w:t>
      </w:r>
      <w:r w:rsidRPr="00D2205F">
        <w:rPr>
          <w:rFonts w:hint="eastAsia"/>
          <w:sz w:val="24"/>
          <w:szCs w:val="24"/>
        </w:rPr>
        <w:t>）混合配气，一路输出。</w:t>
      </w:r>
      <w:r>
        <w:rPr>
          <w:rFonts w:hint="eastAsia"/>
          <w:sz w:val="24"/>
          <w:szCs w:val="24"/>
        </w:rPr>
        <w:t>三种气体的进气压力分别由</w:t>
      </w:r>
      <w:r w:rsidRPr="00D2205F">
        <w:rPr>
          <w:rFonts w:hint="eastAsia"/>
          <w:sz w:val="24"/>
          <w:szCs w:val="24"/>
        </w:rPr>
        <w:t>3</w:t>
      </w:r>
      <w:r w:rsidRPr="00D2205F">
        <w:rPr>
          <w:rFonts w:hint="eastAsia"/>
          <w:sz w:val="24"/>
          <w:szCs w:val="24"/>
        </w:rPr>
        <w:t>块压力表显示。</w:t>
      </w:r>
      <w:r>
        <w:rPr>
          <w:rFonts w:hint="eastAsia"/>
          <w:sz w:val="24"/>
          <w:szCs w:val="24"/>
        </w:rPr>
        <w:t>每种气体成分的流量，控制在相应的</w:t>
      </w:r>
      <w:r w:rsidRPr="00D2205F">
        <w:rPr>
          <w:rFonts w:hint="eastAsia"/>
          <w:sz w:val="24"/>
          <w:szCs w:val="24"/>
        </w:rPr>
        <w:t>质量流量</w:t>
      </w:r>
      <w:r>
        <w:rPr>
          <w:rFonts w:hint="eastAsia"/>
          <w:sz w:val="24"/>
          <w:szCs w:val="24"/>
        </w:rPr>
        <w:t>控制器</w:t>
      </w:r>
      <w:r w:rsidRPr="00D2205F">
        <w:rPr>
          <w:rFonts w:hint="eastAsia"/>
          <w:sz w:val="24"/>
          <w:szCs w:val="24"/>
        </w:rPr>
        <w:t>10</w:t>
      </w:r>
      <w:r w:rsidRPr="00D2205F">
        <w:rPr>
          <w:rFonts w:hint="eastAsia"/>
          <w:sz w:val="24"/>
          <w:szCs w:val="24"/>
        </w:rPr>
        <w:t>％－</w:t>
      </w:r>
      <w:r w:rsidRPr="00D2205F">
        <w:rPr>
          <w:rFonts w:hint="eastAsia"/>
          <w:sz w:val="24"/>
          <w:szCs w:val="24"/>
        </w:rPr>
        <w:t>100</w:t>
      </w:r>
      <w:r w:rsidRPr="00D2205F">
        <w:rPr>
          <w:rFonts w:hint="eastAsia"/>
          <w:sz w:val="24"/>
          <w:szCs w:val="24"/>
        </w:rPr>
        <w:t>％的</w:t>
      </w:r>
      <w:r>
        <w:rPr>
          <w:rFonts w:hint="eastAsia"/>
          <w:sz w:val="24"/>
          <w:szCs w:val="24"/>
        </w:rPr>
        <w:t>线性量程范围内设置。</w:t>
      </w:r>
      <w:r w:rsidRPr="00D2205F">
        <w:rPr>
          <w:rFonts w:hint="eastAsia"/>
          <w:sz w:val="24"/>
          <w:szCs w:val="24"/>
        </w:rPr>
        <w:t>流量通过十圈电位器选择。</w:t>
      </w:r>
    </w:p>
    <w:p w14:paraId="16AE8658" w14:textId="77777777" w:rsidR="00D83223" w:rsidRPr="00D2205F" w:rsidRDefault="00D83223" w:rsidP="00D83223">
      <w:pPr>
        <w:spacing w:line="440" w:lineRule="exact"/>
        <w:ind w:firstLine="567"/>
        <w:rPr>
          <w:sz w:val="24"/>
          <w:szCs w:val="24"/>
        </w:rPr>
      </w:pPr>
      <w:r w:rsidRPr="00D2205F">
        <w:rPr>
          <w:rFonts w:hint="eastAsia"/>
          <w:sz w:val="24"/>
          <w:szCs w:val="24"/>
        </w:rPr>
        <w:t>三</w:t>
      </w:r>
      <w:r>
        <w:rPr>
          <w:rFonts w:hint="eastAsia"/>
          <w:sz w:val="24"/>
          <w:szCs w:val="24"/>
        </w:rPr>
        <w:t>种流量计</w:t>
      </w:r>
      <w:r w:rsidRPr="00D2205F">
        <w:rPr>
          <w:rFonts w:hint="eastAsia"/>
          <w:sz w:val="24"/>
          <w:szCs w:val="24"/>
        </w:rPr>
        <w:t>的满量程为：</w:t>
      </w:r>
      <w:r w:rsidRPr="00D2205F">
        <w:rPr>
          <w:rFonts w:hint="eastAsia"/>
          <w:sz w:val="24"/>
          <w:szCs w:val="24"/>
        </w:rPr>
        <w:t xml:space="preserve">  </w:t>
      </w:r>
      <w:r>
        <w:rPr>
          <w:rFonts w:hint="eastAsia"/>
          <w:sz w:val="24"/>
          <w:szCs w:val="24"/>
        </w:rPr>
        <w:t>iso-</w:t>
      </w:r>
      <w:r w:rsidRPr="00D2205F">
        <w:rPr>
          <w:rFonts w:hint="eastAsia"/>
          <w:sz w:val="24"/>
          <w:szCs w:val="24"/>
        </w:rPr>
        <w:t>C</w:t>
      </w:r>
      <w:r w:rsidRPr="0015668B">
        <w:rPr>
          <w:rFonts w:hint="eastAsia"/>
          <w:sz w:val="24"/>
          <w:szCs w:val="24"/>
          <w:vertAlign w:val="subscript"/>
        </w:rPr>
        <w:t>4</w:t>
      </w:r>
      <w:r w:rsidRPr="00D2205F">
        <w:rPr>
          <w:rFonts w:hint="eastAsia"/>
          <w:sz w:val="24"/>
          <w:szCs w:val="24"/>
        </w:rPr>
        <w:t>H</w:t>
      </w:r>
      <w:r w:rsidRPr="0015668B">
        <w:rPr>
          <w:rFonts w:hint="eastAsia"/>
          <w:sz w:val="24"/>
          <w:szCs w:val="24"/>
          <w:vertAlign w:val="subscript"/>
        </w:rPr>
        <w:t>10</w:t>
      </w:r>
      <w:r>
        <w:rPr>
          <w:rFonts w:hint="eastAsia"/>
          <w:sz w:val="24"/>
          <w:szCs w:val="24"/>
        </w:rPr>
        <w:t xml:space="preserve">  </w:t>
      </w:r>
      <w:r>
        <w:rPr>
          <w:sz w:val="24"/>
          <w:szCs w:val="24"/>
        </w:rPr>
        <w:t xml:space="preserve"> </w:t>
      </w:r>
      <w:r>
        <w:rPr>
          <w:rFonts w:hint="eastAsia"/>
          <w:sz w:val="24"/>
          <w:szCs w:val="24"/>
        </w:rPr>
        <w:t xml:space="preserve">   R</w:t>
      </w:r>
      <w:r w:rsidRPr="00D2205F">
        <w:rPr>
          <w:rFonts w:hint="eastAsia"/>
          <w:sz w:val="24"/>
          <w:szCs w:val="24"/>
        </w:rPr>
        <w:t>134</w:t>
      </w:r>
      <w:r>
        <w:rPr>
          <w:sz w:val="24"/>
          <w:szCs w:val="24"/>
        </w:rPr>
        <w:t>a</w:t>
      </w:r>
      <w:r w:rsidRPr="00D2205F">
        <w:rPr>
          <w:rFonts w:hint="eastAsia"/>
          <w:sz w:val="24"/>
          <w:szCs w:val="24"/>
        </w:rPr>
        <w:t xml:space="preserve">  </w:t>
      </w:r>
      <w:r>
        <w:rPr>
          <w:sz w:val="24"/>
          <w:szCs w:val="24"/>
        </w:rPr>
        <w:t xml:space="preserve"> </w:t>
      </w:r>
      <w:r w:rsidRPr="00D2205F">
        <w:rPr>
          <w:rFonts w:hint="eastAsia"/>
          <w:sz w:val="24"/>
          <w:szCs w:val="24"/>
        </w:rPr>
        <w:t xml:space="preserve">   SF</w:t>
      </w:r>
      <w:r w:rsidRPr="0015668B">
        <w:rPr>
          <w:rFonts w:hint="eastAsia"/>
          <w:sz w:val="24"/>
          <w:szCs w:val="24"/>
          <w:vertAlign w:val="subscript"/>
        </w:rPr>
        <w:t>6</w:t>
      </w:r>
    </w:p>
    <w:p w14:paraId="40649A83" w14:textId="77777777" w:rsidR="00D83223" w:rsidRPr="00D2205F" w:rsidRDefault="00D83223" w:rsidP="00D83223">
      <w:pPr>
        <w:spacing w:line="440" w:lineRule="exact"/>
        <w:ind w:left="357" w:firstLine="539"/>
        <w:rPr>
          <w:sz w:val="24"/>
          <w:szCs w:val="24"/>
        </w:rPr>
      </w:pPr>
      <w:r w:rsidRPr="00D2205F">
        <w:rPr>
          <w:rFonts w:hint="eastAsia"/>
          <w:sz w:val="24"/>
          <w:szCs w:val="24"/>
        </w:rPr>
        <w:t xml:space="preserve">                   </w:t>
      </w:r>
      <w:r>
        <w:rPr>
          <w:sz w:val="24"/>
          <w:szCs w:val="24"/>
        </w:rPr>
        <w:t xml:space="preserve">  </w:t>
      </w:r>
      <w:r w:rsidRPr="00D2205F">
        <w:rPr>
          <w:rFonts w:hint="eastAsia"/>
          <w:sz w:val="24"/>
          <w:szCs w:val="24"/>
        </w:rPr>
        <w:t xml:space="preserve"> 20sccm   </w:t>
      </w:r>
      <w:r>
        <w:rPr>
          <w:sz w:val="24"/>
          <w:szCs w:val="24"/>
        </w:rPr>
        <w:t xml:space="preserve">   </w:t>
      </w:r>
      <w:r w:rsidRPr="00D2205F">
        <w:rPr>
          <w:rFonts w:hint="eastAsia"/>
          <w:sz w:val="24"/>
          <w:szCs w:val="24"/>
        </w:rPr>
        <w:t>100sccm    10sccm</w:t>
      </w:r>
    </w:p>
    <w:p w14:paraId="6E88646F" w14:textId="77777777" w:rsidR="00D83223" w:rsidRDefault="00D83223" w:rsidP="00D83223">
      <w:pPr>
        <w:spacing w:line="440" w:lineRule="exact"/>
        <w:ind w:left="357" w:firstLine="539"/>
        <w:rPr>
          <w:sz w:val="24"/>
          <w:szCs w:val="24"/>
        </w:rPr>
      </w:pPr>
      <w:r>
        <w:rPr>
          <w:rFonts w:hint="eastAsia"/>
          <w:sz w:val="24"/>
          <w:szCs w:val="24"/>
        </w:rPr>
        <w:t>（</w:t>
      </w:r>
      <w:r w:rsidRPr="00D2205F">
        <w:rPr>
          <w:rFonts w:hint="eastAsia"/>
          <w:sz w:val="24"/>
          <w:szCs w:val="24"/>
        </w:rPr>
        <w:t>sccm</w:t>
      </w:r>
      <w:r w:rsidRPr="00D2205F">
        <w:rPr>
          <w:rFonts w:hint="eastAsia"/>
          <w:sz w:val="24"/>
          <w:szCs w:val="24"/>
        </w:rPr>
        <w:t>表示标准状态下</w:t>
      </w:r>
      <w:r w:rsidRPr="00D2205F">
        <w:rPr>
          <w:rFonts w:hint="eastAsia"/>
          <w:sz w:val="24"/>
          <w:szCs w:val="24"/>
        </w:rPr>
        <w:t>ml/min</w:t>
      </w:r>
      <w:r>
        <w:rPr>
          <w:sz w:val="24"/>
          <w:szCs w:val="24"/>
        </w:rPr>
        <w:t>）</w:t>
      </w:r>
    </w:p>
    <w:p w14:paraId="0181F628" w14:textId="77777777" w:rsidR="00D83223" w:rsidRDefault="00D83223" w:rsidP="00D83223">
      <w:pPr>
        <w:spacing w:beforeLines="50" w:before="156" w:line="440" w:lineRule="exact"/>
        <w:ind w:firstLine="567"/>
        <w:rPr>
          <w:sz w:val="24"/>
          <w:szCs w:val="24"/>
        </w:rPr>
      </w:pPr>
      <w:r w:rsidRPr="00D2205F">
        <w:rPr>
          <w:rFonts w:hint="eastAsia"/>
          <w:sz w:val="24"/>
          <w:szCs w:val="24"/>
        </w:rPr>
        <w:t>N</w:t>
      </w:r>
      <w:r w:rsidRPr="00D2205F">
        <w:rPr>
          <w:rFonts w:hint="eastAsia"/>
          <w:sz w:val="24"/>
          <w:szCs w:val="24"/>
          <w:vertAlign w:val="subscript"/>
        </w:rPr>
        <w:t>2</w:t>
      </w:r>
      <w:r w:rsidRPr="00D2205F">
        <w:rPr>
          <w:rFonts w:hint="eastAsia"/>
          <w:sz w:val="24"/>
          <w:szCs w:val="24"/>
        </w:rPr>
        <w:t>用于配气前后对气路系统</w:t>
      </w:r>
      <w:r>
        <w:rPr>
          <w:rFonts w:hint="eastAsia"/>
          <w:sz w:val="24"/>
          <w:szCs w:val="24"/>
        </w:rPr>
        <w:t>的</w:t>
      </w:r>
      <w:r w:rsidRPr="00D2205F">
        <w:rPr>
          <w:rFonts w:hint="eastAsia"/>
          <w:sz w:val="24"/>
          <w:szCs w:val="24"/>
        </w:rPr>
        <w:t>吹扫，将有害、有毒、腐蚀性气体赶走，否则，易造成仪器损坏。吹扫时，</w:t>
      </w:r>
      <w:r w:rsidRPr="00D2205F">
        <w:rPr>
          <w:rFonts w:hint="eastAsia"/>
          <w:sz w:val="24"/>
          <w:szCs w:val="24"/>
        </w:rPr>
        <w:t>N</w:t>
      </w:r>
      <w:r w:rsidRPr="00D2205F">
        <w:rPr>
          <w:rFonts w:hint="eastAsia"/>
          <w:sz w:val="24"/>
          <w:szCs w:val="24"/>
          <w:vertAlign w:val="subscript"/>
        </w:rPr>
        <w:t>2</w:t>
      </w:r>
      <w:r w:rsidRPr="00D2205F">
        <w:rPr>
          <w:rFonts w:hint="eastAsia"/>
          <w:sz w:val="24"/>
          <w:szCs w:val="24"/>
        </w:rPr>
        <w:t>球阀开关旋至吹扫位，质量流量显示都处于“控制”工作状态，各路球阀分别旋至“吹扫”位。吹扫时间不少于</w:t>
      </w:r>
      <w:r w:rsidRPr="00D2205F">
        <w:rPr>
          <w:rFonts w:hint="eastAsia"/>
          <w:sz w:val="24"/>
          <w:szCs w:val="24"/>
        </w:rPr>
        <w:t>20</w:t>
      </w:r>
      <w:r w:rsidRPr="00D2205F">
        <w:rPr>
          <w:rFonts w:hint="eastAsia"/>
          <w:sz w:val="24"/>
          <w:szCs w:val="24"/>
        </w:rPr>
        <w:t>分钟。</w:t>
      </w:r>
    </w:p>
    <w:p w14:paraId="71CD0B82" w14:textId="77777777" w:rsidR="00D83223" w:rsidRPr="000566F3" w:rsidRDefault="00D83223" w:rsidP="00D83223">
      <w:pPr>
        <w:spacing w:beforeLines="100" w:before="312"/>
        <w:rPr>
          <w:b/>
          <w:sz w:val="24"/>
          <w:szCs w:val="24"/>
        </w:rPr>
      </w:pPr>
      <w:r>
        <w:rPr>
          <w:rFonts w:hint="eastAsia"/>
          <w:b/>
          <w:sz w:val="24"/>
          <w:szCs w:val="24"/>
        </w:rPr>
        <w:t>2</w:t>
      </w:r>
      <w:r>
        <w:rPr>
          <w:rFonts w:hint="eastAsia"/>
          <w:b/>
          <w:sz w:val="24"/>
          <w:szCs w:val="24"/>
        </w:rPr>
        <w:t>）高压</w:t>
      </w:r>
      <w:r w:rsidRPr="000566F3">
        <w:rPr>
          <w:rFonts w:hint="eastAsia"/>
          <w:b/>
          <w:sz w:val="24"/>
          <w:szCs w:val="24"/>
        </w:rPr>
        <w:t>系统</w:t>
      </w:r>
    </w:p>
    <w:p w14:paraId="623F7628" w14:textId="77777777" w:rsidR="00D83223" w:rsidRPr="0078353E" w:rsidRDefault="00D83223" w:rsidP="00D83223">
      <w:pPr>
        <w:spacing w:line="440" w:lineRule="exact"/>
        <w:ind w:firstLine="567"/>
        <w:rPr>
          <w:color w:val="000000" w:themeColor="text1"/>
          <w:sz w:val="24"/>
          <w:szCs w:val="24"/>
        </w:rPr>
      </w:pPr>
      <w:r w:rsidRPr="0078353E">
        <w:rPr>
          <w:color w:val="000000" w:themeColor="text1"/>
          <w:sz w:val="24"/>
          <w:szCs w:val="24"/>
        </w:rPr>
        <w:t>MRPC</w:t>
      </w:r>
      <w:r w:rsidRPr="0078353E">
        <w:rPr>
          <w:color w:val="000000" w:themeColor="text1"/>
          <w:sz w:val="24"/>
          <w:szCs w:val="24"/>
        </w:rPr>
        <w:t>的主要有效工作区域是气隙中的强电场</w:t>
      </w:r>
      <w:r w:rsidRPr="0078353E">
        <w:rPr>
          <w:rFonts w:hint="eastAsia"/>
          <w:color w:val="000000" w:themeColor="text1"/>
          <w:sz w:val="24"/>
          <w:szCs w:val="24"/>
        </w:rPr>
        <w:t>，</w:t>
      </w:r>
      <w:r w:rsidRPr="0078353E">
        <w:rPr>
          <w:color w:val="000000" w:themeColor="text1"/>
          <w:sz w:val="24"/>
          <w:szCs w:val="24"/>
        </w:rPr>
        <w:t>因此需要外加工作高压</w:t>
      </w:r>
      <w:r w:rsidRPr="0078353E">
        <w:rPr>
          <w:rFonts w:hint="eastAsia"/>
          <w:color w:val="000000" w:themeColor="text1"/>
          <w:sz w:val="24"/>
          <w:szCs w:val="24"/>
        </w:rPr>
        <w:t>，</w:t>
      </w:r>
      <w:r w:rsidRPr="0078353E">
        <w:rPr>
          <w:color w:val="000000" w:themeColor="text1"/>
          <w:sz w:val="24"/>
          <w:szCs w:val="24"/>
        </w:rPr>
        <w:t>建立强电场环境</w:t>
      </w:r>
      <w:r w:rsidRPr="0078353E">
        <w:rPr>
          <w:rFonts w:hint="eastAsia"/>
          <w:color w:val="000000" w:themeColor="text1"/>
          <w:sz w:val="24"/>
          <w:szCs w:val="24"/>
        </w:rPr>
        <w:t>。</w:t>
      </w:r>
      <w:r w:rsidRPr="0078353E">
        <w:rPr>
          <w:color w:val="000000" w:themeColor="text1"/>
          <w:sz w:val="24"/>
          <w:szCs w:val="24"/>
        </w:rPr>
        <w:t>测试结果显示</w:t>
      </w:r>
      <w:r w:rsidRPr="0078353E">
        <w:rPr>
          <w:rFonts w:hint="eastAsia"/>
          <w:color w:val="000000" w:themeColor="text1"/>
          <w:sz w:val="24"/>
          <w:szCs w:val="24"/>
        </w:rPr>
        <w:t>，气隙宽度为</w:t>
      </w:r>
      <w:r w:rsidRPr="0078353E">
        <w:rPr>
          <w:rFonts w:hint="eastAsia"/>
          <w:color w:val="000000" w:themeColor="text1"/>
          <w:sz w:val="24"/>
          <w:szCs w:val="24"/>
        </w:rPr>
        <w:t xml:space="preserve">230 </w:t>
      </w:r>
      <w:r w:rsidRPr="0078353E">
        <w:rPr>
          <w:color w:val="000000" w:themeColor="text1"/>
          <w:sz w:val="24"/>
          <w:szCs w:val="24"/>
        </w:rPr>
        <w:t>μm</w:t>
      </w:r>
      <w:r w:rsidRPr="0078353E">
        <w:rPr>
          <w:rFonts w:hint="eastAsia"/>
          <w:color w:val="000000" w:themeColor="text1"/>
          <w:sz w:val="24"/>
          <w:szCs w:val="24"/>
        </w:rPr>
        <w:t>的</w:t>
      </w:r>
      <w:r w:rsidRPr="0078353E">
        <w:rPr>
          <w:color w:val="000000" w:themeColor="text1"/>
          <w:sz w:val="24"/>
          <w:szCs w:val="24"/>
        </w:rPr>
        <w:t>双层</w:t>
      </w:r>
      <w:r w:rsidRPr="0078353E">
        <w:rPr>
          <w:rFonts w:hint="eastAsia"/>
          <w:color w:val="000000" w:themeColor="text1"/>
          <w:sz w:val="24"/>
          <w:szCs w:val="24"/>
        </w:rPr>
        <w:t>10</w:t>
      </w:r>
      <w:r w:rsidRPr="0078353E">
        <w:rPr>
          <w:rFonts w:hint="eastAsia"/>
          <w:color w:val="000000" w:themeColor="text1"/>
          <w:sz w:val="24"/>
          <w:szCs w:val="24"/>
        </w:rPr>
        <w:t>气隙结构</w:t>
      </w:r>
      <w:r w:rsidRPr="0078353E">
        <w:rPr>
          <w:rFonts w:hint="eastAsia"/>
          <w:color w:val="000000" w:themeColor="text1"/>
          <w:sz w:val="24"/>
          <w:szCs w:val="24"/>
        </w:rPr>
        <w:t>MRPC</w:t>
      </w:r>
      <w:r w:rsidRPr="0078353E">
        <w:rPr>
          <w:rFonts w:hint="eastAsia"/>
          <w:color w:val="000000" w:themeColor="text1"/>
          <w:sz w:val="24"/>
          <w:szCs w:val="24"/>
        </w:rPr>
        <w:t>，所需的工作高压为±</w:t>
      </w:r>
      <w:r w:rsidR="005119C1">
        <w:rPr>
          <w:rFonts w:hint="eastAsia"/>
          <w:color w:val="000000" w:themeColor="text1"/>
          <w:sz w:val="24"/>
          <w:szCs w:val="24"/>
        </w:rPr>
        <w:t>6</w:t>
      </w:r>
      <w:r w:rsidR="005119C1">
        <w:rPr>
          <w:color w:val="000000" w:themeColor="text1"/>
          <w:sz w:val="24"/>
          <w:szCs w:val="24"/>
        </w:rPr>
        <w:t>3</w:t>
      </w:r>
      <w:r w:rsidRPr="0078353E">
        <w:rPr>
          <w:rFonts w:hint="eastAsia"/>
          <w:color w:val="000000" w:themeColor="text1"/>
          <w:sz w:val="24"/>
          <w:szCs w:val="24"/>
        </w:rPr>
        <w:t>00</w:t>
      </w:r>
      <w:r w:rsidRPr="0078353E">
        <w:rPr>
          <w:color w:val="000000" w:themeColor="text1"/>
          <w:sz w:val="24"/>
          <w:szCs w:val="24"/>
        </w:rPr>
        <w:t xml:space="preserve"> </w:t>
      </w:r>
      <w:r w:rsidRPr="0078353E">
        <w:rPr>
          <w:rFonts w:hint="eastAsia"/>
          <w:color w:val="000000" w:themeColor="text1"/>
          <w:sz w:val="24"/>
          <w:szCs w:val="24"/>
        </w:rPr>
        <w:t>V</w:t>
      </w:r>
      <w:r w:rsidRPr="0078353E">
        <w:rPr>
          <w:rFonts w:hint="eastAsia"/>
          <w:color w:val="000000" w:themeColor="text1"/>
          <w:sz w:val="24"/>
          <w:szCs w:val="24"/>
        </w:rPr>
        <w:t>左右。本实验中采用的是</w:t>
      </w:r>
      <w:r w:rsidRPr="0078353E">
        <w:rPr>
          <w:color w:val="000000" w:themeColor="text1"/>
          <w:sz w:val="24"/>
          <w:szCs w:val="24"/>
        </w:rPr>
        <w:t>Wiener MPOD</w:t>
      </w:r>
      <w:r w:rsidRPr="0078353E">
        <w:rPr>
          <w:color w:val="000000" w:themeColor="text1"/>
          <w:sz w:val="24"/>
          <w:szCs w:val="24"/>
        </w:rPr>
        <w:t>系列高压机箱</w:t>
      </w:r>
      <w:r w:rsidRPr="0078353E">
        <w:rPr>
          <w:rFonts w:hint="eastAsia"/>
          <w:color w:val="000000" w:themeColor="text1"/>
          <w:sz w:val="24"/>
          <w:szCs w:val="24"/>
        </w:rPr>
        <w:t>，配合</w:t>
      </w:r>
      <w:r w:rsidRPr="0078353E">
        <w:rPr>
          <w:color w:val="000000" w:themeColor="text1"/>
          <w:sz w:val="24"/>
          <w:szCs w:val="24"/>
        </w:rPr>
        <w:t>使用</w:t>
      </w:r>
      <w:r w:rsidRPr="0078353E">
        <w:rPr>
          <w:rFonts w:hint="eastAsia"/>
          <w:color w:val="000000" w:themeColor="text1"/>
          <w:sz w:val="24"/>
          <w:szCs w:val="24"/>
        </w:rPr>
        <w:t>E</w:t>
      </w:r>
      <w:r w:rsidRPr="0078353E">
        <w:rPr>
          <w:color w:val="000000" w:themeColor="text1"/>
          <w:sz w:val="24"/>
          <w:szCs w:val="24"/>
        </w:rPr>
        <w:t>HS 8280p</w:t>
      </w:r>
      <w:r w:rsidRPr="0078353E">
        <w:rPr>
          <w:color w:val="000000" w:themeColor="text1"/>
          <w:sz w:val="24"/>
          <w:szCs w:val="24"/>
        </w:rPr>
        <w:t>和</w:t>
      </w:r>
      <w:r w:rsidRPr="0078353E">
        <w:rPr>
          <w:rFonts w:hint="eastAsia"/>
          <w:color w:val="000000" w:themeColor="text1"/>
          <w:sz w:val="24"/>
          <w:szCs w:val="24"/>
        </w:rPr>
        <w:t xml:space="preserve"> </w:t>
      </w:r>
      <w:r w:rsidRPr="0078353E">
        <w:rPr>
          <w:color w:val="000000" w:themeColor="text1"/>
          <w:sz w:val="24"/>
          <w:szCs w:val="24"/>
        </w:rPr>
        <w:t>EHS 8280n</w:t>
      </w:r>
      <w:r w:rsidRPr="0078353E">
        <w:rPr>
          <w:color w:val="000000" w:themeColor="text1"/>
          <w:sz w:val="24"/>
          <w:szCs w:val="24"/>
        </w:rPr>
        <w:t>模块</w:t>
      </w:r>
      <w:r w:rsidRPr="0078353E">
        <w:rPr>
          <w:rFonts w:hint="eastAsia"/>
          <w:color w:val="000000" w:themeColor="text1"/>
          <w:sz w:val="24"/>
          <w:szCs w:val="24"/>
        </w:rPr>
        <w:t>。</w:t>
      </w:r>
      <w:r w:rsidRPr="0078353E">
        <w:rPr>
          <w:color w:val="000000" w:themeColor="text1"/>
          <w:sz w:val="24"/>
          <w:szCs w:val="24"/>
        </w:rPr>
        <w:t>该高压</w:t>
      </w:r>
      <w:r w:rsidRPr="0078353E">
        <w:rPr>
          <w:rFonts w:hint="eastAsia"/>
          <w:color w:val="000000" w:themeColor="text1"/>
          <w:sz w:val="24"/>
          <w:szCs w:val="24"/>
        </w:rPr>
        <w:t>模块</w:t>
      </w:r>
      <w:r w:rsidRPr="0078353E">
        <w:rPr>
          <w:color w:val="000000" w:themeColor="text1"/>
          <w:sz w:val="24"/>
          <w:szCs w:val="24"/>
        </w:rPr>
        <w:t>可以输出最大</w:t>
      </w:r>
      <w:r w:rsidRPr="0078353E">
        <w:rPr>
          <w:color w:val="000000" w:themeColor="text1"/>
          <w:sz w:val="24"/>
          <w:szCs w:val="24"/>
        </w:rPr>
        <w:t>±8000 V</w:t>
      </w:r>
      <w:r w:rsidRPr="0078353E">
        <w:rPr>
          <w:color w:val="000000" w:themeColor="text1"/>
          <w:sz w:val="24"/>
          <w:szCs w:val="24"/>
        </w:rPr>
        <w:t>的高压</w:t>
      </w:r>
      <w:r w:rsidRPr="0078353E">
        <w:rPr>
          <w:rFonts w:hint="eastAsia"/>
          <w:color w:val="000000" w:themeColor="text1"/>
          <w:sz w:val="24"/>
          <w:szCs w:val="24"/>
        </w:rPr>
        <w:t>。</w:t>
      </w:r>
    </w:p>
    <w:p w14:paraId="37A4D28B" w14:textId="77777777" w:rsidR="00D83223" w:rsidRDefault="00D83223" w:rsidP="00D83223">
      <w:pPr>
        <w:spacing w:line="440" w:lineRule="exact"/>
        <w:ind w:firstLine="567"/>
        <w:rPr>
          <w:sz w:val="24"/>
          <w:szCs w:val="24"/>
        </w:rPr>
      </w:pPr>
      <w:r>
        <w:rPr>
          <w:rFonts w:hint="eastAsia"/>
          <w:sz w:val="24"/>
          <w:szCs w:val="24"/>
        </w:rPr>
        <w:t>在给</w:t>
      </w:r>
      <w:r>
        <w:rPr>
          <w:rFonts w:hint="eastAsia"/>
          <w:sz w:val="24"/>
          <w:szCs w:val="24"/>
        </w:rPr>
        <w:t>MRPC</w:t>
      </w:r>
      <w:r>
        <w:rPr>
          <w:rFonts w:hint="eastAsia"/>
          <w:sz w:val="24"/>
          <w:szCs w:val="24"/>
        </w:rPr>
        <w:t>加高压前，首先要对</w:t>
      </w:r>
      <w:r>
        <w:rPr>
          <w:rFonts w:hint="eastAsia"/>
          <w:sz w:val="24"/>
          <w:szCs w:val="24"/>
        </w:rPr>
        <w:t>MRPC</w:t>
      </w:r>
      <w:r>
        <w:rPr>
          <w:rFonts w:hint="eastAsia"/>
          <w:sz w:val="24"/>
          <w:szCs w:val="24"/>
        </w:rPr>
        <w:t>充分通气，使工作气体充满气隙。</w:t>
      </w:r>
      <w:r>
        <w:rPr>
          <w:rFonts w:hint="eastAsia"/>
          <w:sz w:val="24"/>
          <w:szCs w:val="24"/>
        </w:rPr>
        <w:t>MRPC</w:t>
      </w:r>
      <w:r>
        <w:rPr>
          <w:rFonts w:hint="eastAsia"/>
          <w:sz w:val="24"/>
          <w:szCs w:val="24"/>
        </w:rPr>
        <w:t>装在气密的铝制气盒中，气隙中的气体主要通过扩散作用进行交换，因此首次通气时间通常需要</w:t>
      </w:r>
      <w:r>
        <w:rPr>
          <w:rFonts w:hint="eastAsia"/>
          <w:sz w:val="24"/>
          <w:szCs w:val="24"/>
        </w:rPr>
        <w:t>24</w:t>
      </w:r>
      <w:r>
        <w:rPr>
          <w:rFonts w:hint="eastAsia"/>
          <w:sz w:val="24"/>
          <w:szCs w:val="24"/>
        </w:rPr>
        <w:t>小时以上，主要取决于</w:t>
      </w:r>
      <w:r>
        <w:rPr>
          <w:rFonts w:hint="eastAsia"/>
          <w:sz w:val="24"/>
          <w:szCs w:val="24"/>
        </w:rPr>
        <w:t>MRPC</w:t>
      </w:r>
      <w:r>
        <w:rPr>
          <w:rFonts w:hint="eastAsia"/>
          <w:sz w:val="24"/>
          <w:szCs w:val="24"/>
        </w:rPr>
        <w:t>的尺寸和气隙宽度。</w:t>
      </w:r>
    </w:p>
    <w:p w14:paraId="492DFB8F" w14:textId="77777777" w:rsidR="00D83223" w:rsidRDefault="00D83223" w:rsidP="00D83223">
      <w:pPr>
        <w:spacing w:afterLines="50" w:after="156" w:line="440" w:lineRule="exact"/>
        <w:ind w:firstLine="567"/>
        <w:rPr>
          <w:sz w:val="24"/>
          <w:szCs w:val="24"/>
        </w:rPr>
      </w:pPr>
      <w:r>
        <w:rPr>
          <w:sz w:val="24"/>
          <w:szCs w:val="24"/>
        </w:rPr>
        <w:t>在加高压时</w:t>
      </w:r>
      <w:r>
        <w:rPr>
          <w:rFonts w:hint="eastAsia"/>
          <w:sz w:val="24"/>
          <w:szCs w:val="24"/>
        </w:rPr>
        <w:t>，</w:t>
      </w:r>
      <w:r>
        <w:rPr>
          <w:sz w:val="24"/>
          <w:szCs w:val="24"/>
        </w:rPr>
        <w:t>因为</w:t>
      </w:r>
      <w:r>
        <w:rPr>
          <w:sz w:val="24"/>
          <w:szCs w:val="24"/>
        </w:rPr>
        <w:t>MRPC</w:t>
      </w:r>
      <w:r>
        <w:rPr>
          <w:sz w:val="24"/>
          <w:szCs w:val="24"/>
        </w:rPr>
        <w:t>的结构相当于在给一个</w:t>
      </w:r>
      <w:r>
        <w:rPr>
          <w:rFonts w:hint="eastAsia"/>
          <w:sz w:val="24"/>
          <w:szCs w:val="24"/>
        </w:rPr>
        <w:t>“</w:t>
      </w:r>
      <w:r>
        <w:rPr>
          <w:sz w:val="24"/>
          <w:szCs w:val="24"/>
        </w:rPr>
        <w:t>大电容</w:t>
      </w:r>
      <w:r>
        <w:rPr>
          <w:rFonts w:hint="eastAsia"/>
          <w:sz w:val="24"/>
          <w:szCs w:val="24"/>
        </w:rPr>
        <w:t>”充电，因此必须缓慢的逐渐加高压，避免发生气体击穿，损坏探测器。</w:t>
      </w:r>
      <w:r>
        <w:rPr>
          <w:rFonts w:hint="eastAsia"/>
          <w:sz w:val="24"/>
          <w:szCs w:val="24"/>
        </w:rPr>
        <w:t>1470</w:t>
      </w:r>
      <w:r>
        <w:rPr>
          <w:rFonts w:hint="eastAsia"/>
          <w:sz w:val="24"/>
          <w:szCs w:val="24"/>
        </w:rPr>
        <w:t>高压插件提供了电流保护功能，需要将电流的上限（</w:t>
      </w:r>
      <w:r>
        <w:rPr>
          <w:rFonts w:hint="eastAsia"/>
          <w:sz w:val="24"/>
          <w:szCs w:val="24"/>
        </w:rPr>
        <w:t>I</w:t>
      </w:r>
      <w:r w:rsidRPr="00410A31">
        <w:rPr>
          <w:sz w:val="24"/>
          <w:szCs w:val="24"/>
          <w:vertAlign w:val="subscript"/>
        </w:rPr>
        <w:t>0</w:t>
      </w:r>
      <w:r>
        <w:rPr>
          <w:rFonts w:hint="eastAsia"/>
          <w:sz w:val="24"/>
          <w:szCs w:val="24"/>
        </w:rPr>
        <w:t>）设置在</w:t>
      </w:r>
      <w:r>
        <w:rPr>
          <w:rFonts w:hint="eastAsia"/>
          <w:sz w:val="24"/>
          <w:szCs w:val="24"/>
        </w:rPr>
        <w:t>1</w:t>
      </w:r>
      <w:r>
        <w:rPr>
          <w:sz w:val="24"/>
          <w:szCs w:val="24"/>
        </w:rPr>
        <w:t xml:space="preserve"> </w:t>
      </w:r>
      <w:r w:rsidRPr="00410A31">
        <w:rPr>
          <w:sz w:val="24"/>
          <w:szCs w:val="24"/>
        </w:rPr>
        <w:t>μA</w:t>
      </w:r>
      <w:r>
        <w:rPr>
          <w:sz w:val="24"/>
          <w:szCs w:val="24"/>
        </w:rPr>
        <w:t>以内</w:t>
      </w:r>
      <w:r>
        <w:rPr>
          <w:rFonts w:hint="eastAsia"/>
          <w:sz w:val="24"/>
          <w:szCs w:val="24"/>
        </w:rPr>
        <w:t>，</w:t>
      </w:r>
      <w:r>
        <w:rPr>
          <w:sz w:val="24"/>
          <w:szCs w:val="24"/>
        </w:rPr>
        <w:t>当电流达到设定的</w:t>
      </w:r>
      <w:r>
        <w:rPr>
          <w:sz w:val="24"/>
          <w:szCs w:val="24"/>
        </w:rPr>
        <w:t>I</w:t>
      </w:r>
      <w:r w:rsidRPr="00410A31">
        <w:rPr>
          <w:sz w:val="24"/>
          <w:szCs w:val="24"/>
          <w:vertAlign w:val="subscript"/>
        </w:rPr>
        <w:t>0</w:t>
      </w:r>
      <w:r>
        <w:rPr>
          <w:sz w:val="24"/>
          <w:szCs w:val="24"/>
        </w:rPr>
        <w:t>时</w:t>
      </w:r>
      <w:r>
        <w:rPr>
          <w:rFonts w:hint="eastAsia"/>
          <w:sz w:val="24"/>
          <w:szCs w:val="24"/>
        </w:rPr>
        <w:t>，插件会自动降低高压实现保护。</w:t>
      </w:r>
    </w:p>
    <w:p w14:paraId="0418675B" w14:textId="77777777" w:rsidR="00D83223" w:rsidRPr="00CB1754" w:rsidRDefault="00D83223" w:rsidP="00D83223">
      <w:pPr>
        <w:spacing w:line="440" w:lineRule="exact"/>
        <w:rPr>
          <w:b/>
          <w:sz w:val="24"/>
          <w:szCs w:val="24"/>
        </w:rPr>
      </w:pPr>
      <w:r w:rsidRPr="005567B4">
        <w:rPr>
          <w:rFonts w:ascii="宋体" w:hAnsi="宋体" w:hint="eastAsia"/>
          <w:b/>
          <w:sz w:val="24"/>
          <w:szCs w:val="24"/>
        </w:rPr>
        <w:t>3）基于塑料</w:t>
      </w:r>
      <w:r w:rsidRPr="005567B4">
        <w:rPr>
          <w:rFonts w:ascii="宋体" w:hAnsi="宋体"/>
          <w:b/>
          <w:sz w:val="24"/>
          <w:szCs w:val="24"/>
        </w:rPr>
        <w:t>闪烁体的</w:t>
      </w:r>
      <w:r w:rsidRPr="005567B4">
        <w:rPr>
          <w:rFonts w:ascii="宋体" w:hAnsi="宋体" w:hint="eastAsia"/>
          <w:b/>
          <w:sz w:val="24"/>
          <w:szCs w:val="24"/>
        </w:rPr>
        <w:t>望远镜系统</w:t>
      </w:r>
    </w:p>
    <w:p w14:paraId="3741CFB2" w14:textId="77777777" w:rsidR="00D83223" w:rsidRPr="0078353E" w:rsidRDefault="00D83223" w:rsidP="00D83223">
      <w:pPr>
        <w:spacing w:beforeLines="50" w:before="156" w:line="440" w:lineRule="exact"/>
        <w:ind w:firstLine="567"/>
        <w:rPr>
          <w:color w:val="000000" w:themeColor="text1"/>
          <w:sz w:val="24"/>
          <w:szCs w:val="24"/>
        </w:rPr>
      </w:pPr>
      <w:r w:rsidRPr="0078353E">
        <w:rPr>
          <w:rFonts w:hint="eastAsia"/>
          <w:color w:val="000000" w:themeColor="text1"/>
          <w:sz w:val="24"/>
          <w:szCs w:val="24"/>
        </w:rPr>
        <w:lastRenderedPageBreak/>
        <w:t>本次实验中采用了两对塑料闪烁体作为宇宙线触发探测器。它是由</w:t>
      </w:r>
      <w:r w:rsidRPr="0078353E">
        <w:rPr>
          <w:rFonts w:hint="eastAsia"/>
          <w:color w:val="000000" w:themeColor="text1"/>
          <w:sz w:val="24"/>
          <w:szCs w:val="24"/>
        </w:rPr>
        <w:t>2</w:t>
      </w:r>
      <w:r w:rsidRPr="0078353E">
        <w:rPr>
          <w:rFonts w:hint="eastAsia"/>
          <w:color w:val="000000" w:themeColor="text1"/>
          <w:sz w:val="24"/>
          <w:szCs w:val="24"/>
        </w:rPr>
        <w:t>块独立的塑料闪烁体分别连接</w:t>
      </w:r>
      <w:r w:rsidRPr="0078353E">
        <w:rPr>
          <w:rFonts w:hint="eastAsia"/>
          <w:color w:val="000000" w:themeColor="text1"/>
          <w:sz w:val="24"/>
          <w:szCs w:val="24"/>
        </w:rPr>
        <w:t>2</w:t>
      </w:r>
      <w:r w:rsidRPr="0078353E">
        <w:rPr>
          <w:rFonts w:hint="eastAsia"/>
          <w:color w:val="000000" w:themeColor="text1"/>
          <w:sz w:val="24"/>
          <w:szCs w:val="24"/>
        </w:rPr>
        <w:t>个光电倍增管构成，闪烁体面积为</w:t>
      </w:r>
      <w:r w:rsidRPr="0078353E">
        <w:rPr>
          <w:rFonts w:hint="eastAsia"/>
          <w:color w:val="000000" w:themeColor="text1"/>
          <w:sz w:val="24"/>
          <w:szCs w:val="24"/>
        </w:rPr>
        <w:t>20</w:t>
      </w:r>
      <w:r w:rsidRPr="0078353E">
        <w:rPr>
          <w:rFonts w:hint="eastAsia"/>
          <w:color w:val="000000" w:themeColor="text1"/>
          <w:sz w:val="24"/>
          <w:szCs w:val="24"/>
        </w:rPr>
        <w:t>×</w:t>
      </w:r>
      <w:r w:rsidRPr="0078353E">
        <w:rPr>
          <w:rFonts w:hint="eastAsia"/>
          <w:color w:val="000000" w:themeColor="text1"/>
          <w:sz w:val="24"/>
          <w:szCs w:val="24"/>
        </w:rPr>
        <w:t>40cm</w:t>
      </w:r>
      <w:r w:rsidRPr="0078353E">
        <w:rPr>
          <w:color w:val="000000" w:themeColor="text1"/>
          <w:sz w:val="24"/>
          <w:szCs w:val="24"/>
          <w:vertAlign w:val="superscript"/>
        </w:rPr>
        <w:t>2</w:t>
      </w:r>
      <w:r w:rsidRPr="0078353E">
        <w:rPr>
          <w:rFonts w:hint="eastAsia"/>
          <w:color w:val="000000" w:themeColor="text1"/>
          <w:sz w:val="24"/>
          <w:szCs w:val="24"/>
        </w:rPr>
        <w:t>，采用</w:t>
      </w:r>
      <w:r w:rsidRPr="00186116">
        <w:rPr>
          <w:rFonts w:hint="eastAsia"/>
          <w:color w:val="000000" w:themeColor="text1"/>
          <w:sz w:val="24"/>
          <w:szCs w:val="24"/>
        </w:rPr>
        <w:t>的是</w:t>
      </w:r>
      <w:r w:rsidRPr="00186116">
        <w:rPr>
          <w:color w:val="000000" w:themeColor="text1"/>
          <w:sz w:val="24"/>
          <w:szCs w:val="24"/>
        </w:rPr>
        <w:t>EJ204</w:t>
      </w:r>
      <w:r w:rsidRPr="00186116">
        <w:rPr>
          <w:color w:val="000000" w:themeColor="text1"/>
          <w:sz w:val="24"/>
          <w:szCs w:val="24"/>
        </w:rPr>
        <w:t>型闪烁体</w:t>
      </w:r>
      <w:r w:rsidRPr="00186116">
        <w:rPr>
          <w:rFonts w:hint="eastAsia"/>
          <w:color w:val="000000" w:themeColor="text1"/>
          <w:sz w:val="24"/>
          <w:szCs w:val="24"/>
        </w:rPr>
        <w:t>，</w:t>
      </w:r>
      <w:r w:rsidRPr="00186116">
        <w:rPr>
          <w:color w:val="000000" w:themeColor="text1"/>
          <w:sz w:val="24"/>
          <w:szCs w:val="24"/>
        </w:rPr>
        <w:t>PMT</w:t>
      </w:r>
      <w:r w:rsidRPr="00186116">
        <w:rPr>
          <w:rFonts w:hint="eastAsia"/>
          <w:color w:val="000000" w:themeColor="text1"/>
          <w:sz w:val="24"/>
          <w:szCs w:val="24"/>
        </w:rPr>
        <w:t>采用的是</w:t>
      </w:r>
      <w:r w:rsidRPr="00186116">
        <w:rPr>
          <w:color w:val="000000" w:themeColor="text1"/>
          <w:sz w:val="24"/>
          <w:szCs w:val="24"/>
        </w:rPr>
        <w:t>Hamamatsu</w:t>
      </w:r>
      <w:r w:rsidRPr="00186116">
        <w:rPr>
          <w:color w:val="000000" w:themeColor="text1"/>
          <w:sz w:val="24"/>
          <w:szCs w:val="24"/>
        </w:rPr>
        <w:t>公司的</w:t>
      </w:r>
      <w:r w:rsidRPr="00186116">
        <w:rPr>
          <w:color w:val="000000" w:themeColor="text1"/>
          <w:sz w:val="24"/>
          <w:szCs w:val="24"/>
        </w:rPr>
        <w:t>H2431-50</w:t>
      </w:r>
      <w:r w:rsidRPr="00186116">
        <w:rPr>
          <w:color w:val="000000" w:themeColor="text1"/>
          <w:sz w:val="24"/>
          <w:szCs w:val="24"/>
        </w:rPr>
        <w:t>高速响应型</w:t>
      </w:r>
      <w:r w:rsidRPr="00186116">
        <w:rPr>
          <w:rFonts w:hint="eastAsia"/>
          <w:color w:val="000000" w:themeColor="text1"/>
          <w:sz w:val="24"/>
          <w:szCs w:val="24"/>
        </w:rPr>
        <w:t>光电倍增管，保证了系统具有优异的时间分辨性能。</w:t>
      </w:r>
    </w:p>
    <w:p w14:paraId="72C9BDFF" w14:textId="77777777" w:rsidR="00D83223" w:rsidRPr="0078353E" w:rsidRDefault="00D83223" w:rsidP="00D83223">
      <w:pPr>
        <w:ind w:left="465" w:firstLine="105"/>
        <w:rPr>
          <w:color w:val="000000" w:themeColor="text1"/>
        </w:rPr>
      </w:pPr>
    </w:p>
    <w:p w14:paraId="408AD3C7" w14:textId="77777777" w:rsidR="00D83223" w:rsidRPr="0078353E" w:rsidRDefault="00D83223" w:rsidP="00D83223">
      <w:pPr>
        <w:rPr>
          <w:b/>
          <w:color w:val="000000" w:themeColor="text1"/>
          <w:sz w:val="24"/>
          <w:szCs w:val="24"/>
        </w:rPr>
      </w:pPr>
      <w:r w:rsidRPr="0078353E">
        <w:rPr>
          <w:rFonts w:hint="eastAsia"/>
          <w:b/>
          <w:color w:val="000000" w:themeColor="text1"/>
          <w:sz w:val="24"/>
          <w:szCs w:val="24"/>
        </w:rPr>
        <w:t>4</w:t>
      </w:r>
      <w:r w:rsidRPr="0078353E">
        <w:rPr>
          <w:rFonts w:hint="eastAsia"/>
          <w:b/>
          <w:color w:val="000000" w:themeColor="text1"/>
          <w:sz w:val="24"/>
          <w:szCs w:val="24"/>
        </w:rPr>
        <w:t>）数据采集系统</w:t>
      </w:r>
    </w:p>
    <w:p w14:paraId="28EB41C0" w14:textId="3098293D" w:rsidR="00D83223" w:rsidRPr="0078353E" w:rsidRDefault="00D83223" w:rsidP="00D83223">
      <w:pPr>
        <w:spacing w:line="440" w:lineRule="exact"/>
        <w:ind w:firstLineChars="200" w:firstLine="480"/>
        <w:rPr>
          <w:rFonts w:ascii="宋体" w:cs="宋体"/>
          <w:color w:val="000000" w:themeColor="text1"/>
          <w:kern w:val="0"/>
          <w:sz w:val="24"/>
          <w:szCs w:val="24"/>
        </w:rPr>
      </w:pPr>
      <w:r w:rsidRPr="0078353E">
        <w:rPr>
          <w:rFonts w:ascii="宋体" w:cs="宋体" w:hint="eastAsia"/>
          <w:color w:val="000000" w:themeColor="text1"/>
          <w:kern w:val="0"/>
          <w:sz w:val="24"/>
          <w:szCs w:val="24"/>
        </w:rPr>
        <w:t>实验中采用了</w:t>
      </w:r>
      <w:r w:rsidRPr="0078353E">
        <w:rPr>
          <w:color w:val="000000" w:themeColor="text1"/>
          <w:kern w:val="0"/>
          <w:sz w:val="24"/>
          <w:szCs w:val="24"/>
        </w:rPr>
        <w:t>NIM</w:t>
      </w:r>
      <w:r w:rsidRPr="0078353E">
        <w:rPr>
          <w:rFonts w:ascii="宋体" w:cs="宋体" w:hint="eastAsia"/>
          <w:color w:val="000000" w:themeColor="text1"/>
          <w:kern w:val="0"/>
          <w:sz w:val="24"/>
          <w:szCs w:val="24"/>
        </w:rPr>
        <w:t>标准插件对信号进行甄别、符合等处理，对宇宙线事例产生触发信号；</w:t>
      </w:r>
      <w:r w:rsidRPr="00186116">
        <w:rPr>
          <w:rFonts w:ascii="宋体" w:cs="宋体" w:hint="eastAsia"/>
          <w:color w:val="000000" w:themeColor="text1"/>
          <w:kern w:val="0"/>
          <w:sz w:val="24"/>
          <w:szCs w:val="24"/>
        </w:rPr>
        <w:t>同时设计针对CBM-TOF MPRC质量评估设计的分布式数据读出方案，利用</w:t>
      </w:r>
      <w:r w:rsidRPr="00186116">
        <w:rPr>
          <w:color w:val="000000" w:themeColor="text1"/>
          <w:kern w:val="0"/>
          <w:sz w:val="24"/>
          <w:szCs w:val="24"/>
        </w:rPr>
        <w:t>PXI</w:t>
      </w:r>
      <w:r w:rsidRPr="00186116">
        <w:rPr>
          <w:rFonts w:ascii="宋体" w:cs="宋体" w:hint="eastAsia"/>
          <w:color w:val="000000" w:themeColor="text1"/>
          <w:kern w:val="0"/>
          <w:sz w:val="24"/>
          <w:szCs w:val="24"/>
        </w:rPr>
        <w:t>总线系统对数据进行采集传输，此分布式数据读出方案，通过千兆以太网将多个分布式读出节点连接起来构成一个整体，系统中各个节点的工作之间保持自治又相互合作的关系。自治指的是各分布式数据读出节点均包含网口、具备独立的数据传输能力。相互合作指的是各节点同时工作时，可并行地将其数据传输到后端计算机，系统传输速率提升。DAQ软件负责将分布式数据读出节点的数据汇集到后端计算机上进行事例的组装</w:t>
      </w:r>
      <w:r w:rsidRPr="0078353E">
        <w:rPr>
          <w:rFonts w:ascii="宋体" w:cs="宋体" w:hint="eastAsia"/>
          <w:color w:val="000000" w:themeColor="text1"/>
          <w:kern w:val="0"/>
          <w:sz w:val="24"/>
          <w:szCs w:val="24"/>
        </w:rPr>
        <w:t>及最终的存储。通过在后端计算机上运行的管理软件可实现对整个系统进行统一的操作和管理。</w:t>
      </w:r>
    </w:p>
    <w:p w14:paraId="64462F06" w14:textId="77777777" w:rsidR="00D83223" w:rsidRPr="0078353E" w:rsidRDefault="00D83223" w:rsidP="00D83223">
      <w:pPr>
        <w:spacing w:line="440" w:lineRule="exact"/>
        <w:ind w:firstLineChars="200" w:firstLine="480"/>
        <w:rPr>
          <w:rFonts w:ascii="宋体" w:cs="宋体"/>
          <w:color w:val="000000" w:themeColor="text1"/>
          <w:kern w:val="0"/>
          <w:sz w:val="24"/>
          <w:szCs w:val="24"/>
        </w:rPr>
      </w:pPr>
      <w:r w:rsidRPr="0078353E">
        <w:rPr>
          <w:rFonts w:ascii="宋体" w:cs="宋体" w:hint="eastAsia"/>
          <w:color w:val="000000" w:themeColor="text1"/>
          <w:kern w:val="0"/>
          <w:sz w:val="24"/>
          <w:szCs w:val="24"/>
        </w:rPr>
        <w:t>本实验中</w:t>
      </w:r>
      <w:r w:rsidRPr="0078353E">
        <w:rPr>
          <w:rFonts w:ascii="宋体" w:cs="宋体"/>
          <w:color w:val="000000" w:themeColor="text1"/>
          <w:kern w:val="0"/>
          <w:sz w:val="24"/>
          <w:szCs w:val="24"/>
        </w:rPr>
        <w:t>使用</w:t>
      </w:r>
      <w:r w:rsidRPr="0078353E">
        <w:rPr>
          <w:rFonts w:ascii="宋体" w:cs="宋体" w:hint="eastAsia"/>
          <w:color w:val="000000" w:themeColor="text1"/>
          <w:kern w:val="0"/>
          <w:sz w:val="24"/>
          <w:szCs w:val="24"/>
        </w:rPr>
        <w:t>的</w:t>
      </w:r>
      <w:r w:rsidRPr="0078353E">
        <w:rPr>
          <w:color w:val="000000" w:themeColor="text1"/>
          <w:kern w:val="0"/>
          <w:sz w:val="24"/>
          <w:szCs w:val="24"/>
        </w:rPr>
        <w:t>NIM</w:t>
      </w:r>
      <w:r w:rsidRPr="0078353E">
        <w:rPr>
          <w:rFonts w:ascii="宋体" w:cs="宋体" w:hint="eastAsia"/>
          <w:color w:val="000000" w:themeColor="text1"/>
          <w:kern w:val="0"/>
          <w:sz w:val="24"/>
          <w:szCs w:val="24"/>
        </w:rPr>
        <w:t>插件有：</w:t>
      </w:r>
    </w:p>
    <w:p w14:paraId="7386F5EF" w14:textId="77777777" w:rsidR="00D83223" w:rsidRPr="0078353E" w:rsidRDefault="00D83223" w:rsidP="00D83223">
      <w:pPr>
        <w:numPr>
          <w:ilvl w:val="0"/>
          <w:numId w:val="7"/>
        </w:numPr>
        <w:spacing w:line="440" w:lineRule="exact"/>
        <w:rPr>
          <w:rFonts w:ascii="宋体" w:cs="宋体"/>
          <w:color w:val="000000" w:themeColor="text1"/>
          <w:kern w:val="0"/>
          <w:sz w:val="24"/>
          <w:szCs w:val="24"/>
        </w:rPr>
      </w:pPr>
      <w:r w:rsidRPr="0078353E">
        <w:rPr>
          <w:color w:val="000000" w:themeColor="text1"/>
          <w:kern w:val="0"/>
          <w:sz w:val="24"/>
          <w:szCs w:val="24"/>
        </w:rPr>
        <w:t>FIFO</w:t>
      </w:r>
      <w:r w:rsidRPr="0078353E">
        <w:rPr>
          <w:rFonts w:hint="eastAsia"/>
          <w:color w:val="000000" w:themeColor="text1"/>
          <w:kern w:val="0"/>
          <w:sz w:val="24"/>
          <w:szCs w:val="24"/>
        </w:rPr>
        <w:t>（</w:t>
      </w:r>
      <w:r w:rsidRPr="0078353E">
        <w:rPr>
          <w:rFonts w:hint="eastAsia"/>
          <w:color w:val="000000" w:themeColor="text1"/>
          <w:kern w:val="0"/>
          <w:sz w:val="24"/>
          <w:szCs w:val="24"/>
        </w:rPr>
        <w:t>Fan</w:t>
      </w:r>
      <w:r w:rsidRPr="0078353E">
        <w:rPr>
          <w:color w:val="000000" w:themeColor="text1"/>
          <w:kern w:val="0"/>
          <w:sz w:val="24"/>
          <w:szCs w:val="24"/>
        </w:rPr>
        <w:t>-</w:t>
      </w:r>
      <w:r w:rsidRPr="0078353E">
        <w:rPr>
          <w:rFonts w:hint="eastAsia"/>
          <w:color w:val="000000" w:themeColor="text1"/>
          <w:kern w:val="0"/>
          <w:sz w:val="24"/>
          <w:szCs w:val="24"/>
        </w:rPr>
        <w:t>In</w:t>
      </w:r>
      <w:r w:rsidRPr="0078353E">
        <w:rPr>
          <w:color w:val="000000" w:themeColor="text1"/>
          <w:kern w:val="0"/>
          <w:sz w:val="24"/>
          <w:szCs w:val="24"/>
        </w:rPr>
        <w:t>-Fan-Out</w:t>
      </w:r>
      <w:r w:rsidRPr="0078353E">
        <w:rPr>
          <w:color w:val="000000" w:themeColor="text1"/>
          <w:kern w:val="0"/>
          <w:sz w:val="24"/>
          <w:szCs w:val="24"/>
        </w:rPr>
        <w:t>，</w:t>
      </w:r>
      <w:r w:rsidRPr="0078353E">
        <w:rPr>
          <w:color w:val="000000" w:themeColor="text1"/>
          <w:kern w:val="0"/>
          <w:sz w:val="24"/>
          <w:szCs w:val="24"/>
        </w:rPr>
        <w:t>CAEN N401</w:t>
      </w:r>
      <w:r w:rsidRPr="0078353E">
        <w:rPr>
          <w:rFonts w:hint="eastAsia"/>
          <w:color w:val="000000" w:themeColor="text1"/>
          <w:kern w:val="0"/>
          <w:sz w:val="24"/>
          <w:szCs w:val="24"/>
        </w:rPr>
        <w:t>）</w:t>
      </w:r>
      <w:r w:rsidRPr="0078353E">
        <w:rPr>
          <w:rFonts w:ascii="宋体" w:cs="宋体" w:hint="eastAsia"/>
          <w:color w:val="000000" w:themeColor="text1"/>
          <w:kern w:val="0"/>
          <w:sz w:val="24"/>
          <w:szCs w:val="24"/>
        </w:rPr>
        <w:t>，作用是将输入的信号复制成与原来相同的多路型号；</w:t>
      </w:r>
    </w:p>
    <w:p w14:paraId="1B95BC3A" w14:textId="77777777" w:rsidR="00D83223" w:rsidRPr="0078353E" w:rsidRDefault="00D83223" w:rsidP="00D83223">
      <w:pPr>
        <w:numPr>
          <w:ilvl w:val="0"/>
          <w:numId w:val="7"/>
        </w:numPr>
        <w:spacing w:line="440" w:lineRule="exact"/>
        <w:rPr>
          <w:rFonts w:ascii="宋体" w:cs="宋体"/>
          <w:color w:val="000000" w:themeColor="text1"/>
          <w:kern w:val="0"/>
          <w:sz w:val="24"/>
          <w:szCs w:val="24"/>
        </w:rPr>
      </w:pPr>
      <w:r w:rsidRPr="0078353E">
        <w:rPr>
          <w:rFonts w:ascii="宋体" w:cs="宋体" w:hint="eastAsia"/>
          <w:color w:val="000000" w:themeColor="text1"/>
          <w:kern w:val="0"/>
          <w:sz w:val="24"/>
          <w:szCs w:val="24"/>
        </w:rPr>
        <w:t>甄别器（</w:t>
      </w:r>
      <w:r w:rsidRPr="0078353E">
        <w:rPr>
          <w:color w:val="000000" w:themeColor="text1"/>
          <w:kern w:val="0"/>
          <w:sz w:val="24"/>
          <w:szCs w:val="24"/>
        </w:rPr>
        <w:t>Discriminator</w:t>
      </w:r>
      <w:r w:rsidRPr="0078353E">
        <w:rPr>
          <w:rFonts w:ascii="宋体" w:cs="宋体" w:hint="eastAsia"/>
          <w:color w:val="000000" w:themeColor="text1"/>
          <w:kern w:val="0"/>
          <w:sz w:val="24"/>
          <w:szCs w:val="24"/>
        </w:rPr>
        <w:t>，</w:t>
      </w:r>
      <w:r w:rsidRPr="0078353E">
        <w:rPr>
          <w:color w:val="000000" w:themeColor="text1"/>
          <w:kern w:val="0"/>
          <w:sz w:val="24"/>
          <w:szCs w:val="24"/>
        </w:rPr>
        <w:t>CAEN N845</w:t>
      </w:r>
      <w:r w:rsidRPr="0078353E">
        <w:rPr>
          <w:rFonts w:hint="eastAsia"/>
          <w:color w:val="000000" w:themeColor="text1"/>
          <w:kern w:val="0"/>
          <w:sz w:val="24"/>
          <w:szCs w:val="24"/>
        </w:rPr>
        <w:t>）</w:t>
      </w:r>
      <w:r w:rsidRPr="0078353E">
        <w:rPr>
          <w:rFonts w:ascii="宋体" w:cs="宋体" w:hint="eastAsia"/>
          <w:color w:val="000000" w:themeColor="text1"/>
          <w:kern w:val="0"/>
          <w:sz w:val="24"/>
          <w:szCs w:val="24"/>
        </w:rPr>
        <w:t>，提供1</w:t>
      </w:r>
      <w:r w:rsidRPr="0078353E">
        <w:rPr>
          <w:rFonts w:ascii="宋体" w:cs="宋体"/>
          <w:color w:val="000000" w:themeColor="text1"/>
          <w:kern w:val="0"/>
          <w:sz w:val="24"/>
          <w:szCs w:val="24"/>
        </w:rPr>
        <w:t>6</w:t>
      </w:r>
      <w:r w:rsidRPr="0078353E">
        <w:rPr>
          <w:rFonts w:ascii="宋体" w:cs="宋体" w:hint="eastAsia"/>
          <w:color w:val="000000" w:themeColor="text1"/>
          <w:kern w:val="0"/>
          <w:sz w:val="24"/>
          <w:szCs w:val="24"/>
        </w:rPr>
        <w:t>路甄别，每一路的阈值和输出脉宽均连续可调，可输出2路为</w:t>
      </w:r>
      <w:r w:rsidRPr="0078353E">
        <w:rPr>
          <w:color w:val="000000" w:themeColor="text1"/>
          <w:kern w:val="0"/>
          <w:sz w:val="24"/>
          <w:szCs w:val="24"/>
        </w:rPr>
        <w:t>NIM</w:t>
      </w:r>
      <w:r w:rsidRPr="0078353E">
        <w:rPr>
          <w:rFonts w:ascii="宋体" w:cs="宋体" w:hint="eastAsia"/>
          <w:color w:val="000000" w:themeColor="text1"/>
          <w:kern w:val="0"/>
          <w:sz w:val="24"/>
          <w:szCs w:val="24"/>
        </w:rPr>
        <w:t>电平</w:t>
      </w:r>
      <w:r w:rsidRPr="0078353E">
        <w:rPr>
          <w:rFonts w:ascii="宋体" w:cs="宋体"/>
          <w:color w:val="000000" w:themeColor="text1"/>
          <w:kern w:val="0"/>
          <w:sz w:val="24"/>
          <w:szCs w:val="24"/>
        </w:rPr>
        <w:t>的</w:t>
      </w:r>
      <w:r w:rsidRPr="0078353E">
        <w:rPr>
          <w:rFonts w:ascii="宋体" w:cs="宋体" w:hint="eastAsia"/>
          <w:color w:val="000000" w:themeColor="text1"/>
          <w:kern w:val="0"/>
          <w:sz w:val="24"/>
          <w:szCs w:val="24"/>
        </w:rPr>
        <w:t>负脉冲和1路正脉冲信号；</w:t>
      </w:r>
    </w:p>
    <w:p w14:paraId="5A62ADD9" w14:textId="77777777" w:rsidR="00D83223" w:rsidRPr="0078353E" w:rsidRDefault="00D83223" w:rsidP="00D83223">
      <w:pPr>
        <w:numPr>
          <w:ilvl w:val="0"/>
          <w:numId w:val="7"/>
        </w:numPr>
        <w:spacing w:line="440" w:lineRule="exact"/>
        <w:rPr>
          <w:rFonts w:ascii="宋体" w:cs="宋体"/>
          <w:color w:val="000000" w:themeColor="text1"/>
          <w:kern w:val="0"/>
          <w:sz w:val="24"/>
          <w:szCs w:val="24"/>
        </w:rPr>
      </w:pPr>
      <w:r w:rsidRPr="0078353E">
        <w:rPr>
          <w:rFonts w:ascii="宋体" w:cs="宋体" w:hint="eastAsia"/>
          <w:color w:val="000000" w:themeColor="text1"/>
          <w:kern w:val="0"/>
          <w:sz w:val="24"/>
          <w:szCs w:val="24"/>
        </w:rPr>
        <w:t>符合插件（</w:t>
      </w:r>
      <w:r w:rsidRPr="0078353E">
        <w:rPr>
          <w:color w:val="000000" w:themeColor="text1"/>
          <w:kern w:val="0"/>
          <w:sz w:val="24"/>
          <w:szCs w:val="24"/>
        </w:rPr>
        <w:t>ORTEC CO4020</w:t>
      </w:r>
      <w:r w:rsidRPr="0078353E">
        <w:rPr>
          <w:rFonts w:hint="eastAsia"/>
          <w:color w:val="000000" w:themeColor="text1"/>
          <w:kern w:val="0"/>
          <w:sz w:val="24"/>
          <w:szCs w:val="24"/>
        </w:rPr>
        <w:t>）</w:t>
      </w:r>
      <w:r w:rsidRPr="0078353E">
        <w:rPr>
          <w:rFonts w:ascii="宋体" w:cs="宋体" w:hint="eastAsia"/>
          <w:color w:val="000000" w:themeColor="text1"/>
          <w:kern w:val="0"/>
          <w:sz w:val="24"/>
          <w:szCs w:val="24"/>
        </w:rPr>
        <w:t>，它可实现</w:t>
      </w:r>
      <w:r w:rsidRPr="0078353E">
        <w:rPr>
          <w:color w:val="000000" w:themeColor="text1"/>
          <w:kern w:val="0"/>
          <w:sz w:val="24"/>
          <w:szCs w:val="24"/>
        </w:rPr>
        <w:t>4</w:t>
      </w:r>
      <w:r w:rsidRPr="0078353E">
        <w:rPr>
          <w:rFonts w:ascii="宋体" w:cs="宋体" w:hint="eastAsia"/>
          <w:color w:val="000000" w:themeColor="text1"/>
          <w:kern w:val="0"/>
          <w:sz w:val="24"/>
          <w:szCs w:val="24"/>
        </w:rPr>
        <w:t>路输入</w:t>
      </w:r>
      <w:r w:rsidRPr="0078353E">
        <w:rPr>
          <w:rFonts w:ascii="宋体" w:cs="宋体"/>
          <w:color w:val="000000" w:themeColor="text1"/>
          <w:kern w:val="0"/>
          <w:sz w:val="24"/>
          <w:szCs w:val="24"/>
        </w:rPr>
        <w:t>信号的</w:t>
      </w:r>
      <w:r w:rsidRPr="0078353E">
        <w:rPr>
          <w:rFonts w:ascii="宋体" w:cs="宋体" w:hint="eastAsia"/>
          <w:color w:val="000000" w:themeColor="text1"/>
          <w:kern w:val="0"/>
          <w:sz w:val="24"/>
          <w:szCs w:val="24"/>
        </w:rPr>
        <w:t>符合和反符合逻辑；</w:t>
      </w:r>
    </w:p>
    <w:p w14:paraId="16B44131" w14:textId="77777777" w:rsidR="00D83223" w:rsidRPr="0078353E" w:rsidRDefault="00D83223" w:rsidP="00D83223">
      <w:pPr>
        <w:numPr>
          <w:ilvl w:val="0"/>
          <w:numId w:val="7"/>
        </w:numPr>
        <w:spacing w:line="440" w:lineRule="exact"/>
        <w:rPr>
          <w:rFonts w:ascii="宋体" w:cs="宋体"/>
          <w:color w:val="000000" w:themeColor="text1"/>
          <w:kern w:val="0"/>
          <w:sz w:val="24"/>
          <w:szCs w:val="24"/>
        </w:rPr>
      </w:pPr>
      <w:r w:rsidRPr="0078353E">
        <w:rPr>
          <w:color w:val="000000" w:themeColor="text1"/>
          <w:kern w:val="0"/>
          <w:sz w:val="24"/>
          <w:szCs w:val="24"/>
        </w:rPr>
        <w:t>Timer</w:t>
      </w:r>
      <w:r w:rsidRPr="0078353E">
        <w:rPr>
          <w:rFonts w:ascii="宋体" w:cs="宋体" w:hint="eastAsia"/>
          <w:color w:val="000000" w:themeColor="text1"/>
          <w:kern w:val="0"/>
          <w:sz w:val="24"/>
          <w:szCs w:val="24"/>
        </w:rPr>
        <w:t>（</w:t>
      </w:r>
      <w:r w:rsidRPr="0078353E">
        <w:rPr>
          <w:color w:val="000000" w:themeColor="text1"/>
          <w:kern w:val="0"/>
          <w:sz w:val="24"/>
          <w:szCs w:val="24"/>
        </w:rPr>
        <w:t>CAEN N93B</w:t>
      </w:r>
      <w:r w:rsidRPr="0078353E">
        <w:rPr>
          <w:rFonts w:ascii="宋体" w:cs="宋体" w:hint="eastAsia"/>
          <w:color w:val="000000" w:themeColor="text1"/>
          <w:kern w:val="0"/>
          <w:sz w:val="24"/>
          <w:szCs w:val="24"/>
        </w:rPr>
        <w:t>），在本</w:t>
      </w:r>
      <w:r w:rsidRPr="0078353E">
        <w:rPr>
          <w:rFonts w:ascii="宋体" w:cs="宋体"/>
          <w:color w:val="000000" w:themeColor="text1"/>
          <w:kern w:val="0"/>
          <w:sz w:val="24"/>
          <w:szCs w:val="24"/>
        </w:rPr>
        <w:t>实验中的作用是</w:t>
      </w:r>
      <w:r w:rsidRPr="0078353E">
        <w:rPr>
          <w:rFonts w:ascii="宋体" w:cs="宋体" w:hint="eastAsia"/>
          <w:color w:val="000000" w:themeColor="text1"/>
          <w:kern w:val="0"/>
          <w:sz w:val="24"/>
          <w:szCs w:val="24"/>
        </w:rPr>
        <w:t>把</w:t>
      </w:r>
      <w:r w:rsidRPr="0078353E">
        <w:rPr>
          <w:rFonts w:ascii="宋体" w:cs="宋体"/>
          <w:color w:val="000000" w:themeColor="text1"/>
          <w:kern w:val="0"/>
          <w:sz w:val="24"/>
          <w:szCs w:val="24"/>
        </w:rPr>
        <w:t>符合</w:t>
      </w:r>
      <w:r w:rsidRPr="0078353E">
        <w:rPr>
          <w:rFonts w:ascii="宋体" w:cs="宋体" w:hint="eastAsia"/>
          <w:color w:val="000000" w:themeColor="text1"/>
          <w:kern w:val="0"/>
          <w:sz w:val="24"/>
          <w:szCs w:val="24"/>
        </w:rPr>
        <w:t>插件</w:t>
      </w:r>
      <w:r w:rsidRPr="0078353E">
        <w:rPr>
          <w:rFonts w:ascii="宋体" w:cs="宋体"/>
          <w:color w:val="000000" w:themeColor="text1"/>
          <w:kern w:val="0"/>
          <w:sz w:val="24"/>
          <w:szCs w:val="24"/>
        </w:rPr>
        <w:t>的输出</w:t>
      </w:r>
      <w:r w:rsidRPr="0078353E">
        <w:rPr>
          <w:rFonts w:ascii="宋体" w:cs="宋体" w:hint="eastAsia"/>
          <w:color w:val="000000" w:themeColor="text1"/>
          <w:kern w:val="0"/>
          <w:sz w:val="24"/>
          <w:szCs w:val="24"/>
        </w:rPr>
        <w:t>信号</w:t>
      </w:r>
      <w:r w:rsidRPr="0078353E">
        <w:rPr>
          <w:rFonts w:ascii="宋体" w:cs="宋体"/>
          <w:color w:val="000000" w:themeColor="text1"/>
          <w:kern w:val="0"/>
          <w:sz w:val="24"/>
          <w:szCs w:val="24"/>
        </w:rPr>
        <w:t>展宽</w:t>
      </w:r>
      <w:r w:rsidRPr="0078353E">
        <w:rPr>
          <w:rFonts w:ascii="宋体" w:cs="宋体" w:hint="eastAsia"/>
          <w:color w:val="000000" w:themeColor="text1"/>
          <w:kern w:val="0"/>
          <w:sz w:val="24"/>
          <w:szCs w:val="24"/>
        </w:rPr>
        <w:t>；</w:t>
      </w:r>
    </w:p>
    <w:p w14:paraId="1C35A2BC" w14:textId="77777777" w:rsidR="00D83223" w:rsidRPr="0078353E" w:rsidRDefault="00D83223" w:rsidP="00D83223">
      <w:pPr>
        <w:numPr>
          <w:ilvl w:val="0"/>
          <w:numId w:val="7"/>
        </w:numPr>
        <w:spacing w:line="440" w:lineRule="exact"/>
        <w:rPr>
          <w:rFonts w:ascii="宋体" w:cs="宋体"/>
          <w:color w:val="000000" w:themeColor="text1"/>
          <w:kern w:val="0"/>
          <w:sz w:val="24"/>
          <w:szCs w:val="24"/>
        </w:rPr>
      </w:pPr>
      <w:r w:rsidRPr="0078353E">
        <w:rPr>
          <w:rFonts w:ascii="宋体" w:cs="宋体" w:hint="eastAsia"/>
          <w:color w:val="000000" w:themeColor="text1"/>
          <w:kern w:val="0"/>
          <w:sz w:val="24"/>
          <w:szCs w:val="24"/>
        </w:rPr>
        <w:t>N</w:t>
      </w:r>
      <w:r w:rsidRPr="0078353E">
        <w:rPr>
          <w:rFonts w:ascii="宋体" w:cs="宋体"/>
          <w:color w:val="000000" w:themeColor="text1"/>
          <w:kern w:val="0"/>
          <w:sz w:val="24"/>
          <w:szCs w:val="24"/>
        </w:rPr>
        <w:t>IM机箱</w:t>
      </w:r>
      <w:r w:rsidRPr="0078353E">
        <w:rPr>
          <w:rFonts w:ascii="宋体" w:cs="宋体" w:hint="eastAsia"/>
          <w:color w:val="000000" w:themeColor="text1"/>
          <w:kern w:val="0"/>
          <w:sz w:val="24"/>
          <w:szCs w:val="24"/>
        </w:rPr>
        <w:t>：</w:t>
      </w:r>
      <w:r w:rsidRPr="0078353E">
        <w:rPr>
          <w:rFonts w:ascii="宋体" w:cs="宋体"/>
          <w:color w:val="000000" w:themeColor="text1"/>
          <w:kern w:val="0"/>
          <w:sz w:val="24"/>
          <w:szCs w:val="24"/>
        </w:rPr>
        <w:t>对以上</w:t>
      </w:r>
      <w:r w:rsidRPr="0078353E">
        <w:rPr>
          <w:rFonts w:ascii="宋体" w:cs="宋体" w:hint="eastAsia"/>
          <w:color w:val="000000" w:themeColor="text1"/>
          <w:kern w:val="0"/>
          <w:sz w:val="24"/>
          <w:szCs w:val="24"/>
        </w:rPr>
        <w:t>N</w:t>
      </w:r>
      <w:r w:rsidRPr="0078353E">
        <w:rPr>
          <w:rFonts w:ascii="宋体" w:cs="宋体"/>
          <w:color w:val="000000" w:themeColor="text1"/>
          <w:kern w:val="0"/>
          <w:sz w:val="24"/>
          <w:szCs w:val="24"/>
        </w:rPr>
        <w:t>IM插件供电</w:t>
      </w:r>
      <w:r w:rsidRPr="0078353E">
        <w:rPr>
          <w:rFonts w:ascii="宋体" w:cs="宋体" w:hint="eastAsia"/>
          <w:color w:val="000000" w:themeColor="text1"/>
          <w:kern w:val="0"/>
          <w:sz w:val="24"/>
          <w:szCs w:val="24"/>
        </w:rPr>
        <w:t>；</w:t>
      </w:r>
    </w:p>
    <w:p w14:paraId="50B0C709" w14:textId="77777777" w:rsidR="00D83223" w:rsidRPr="0078353E" w:rsidRDefault="00D83223" w:rsidP="00D83223">
      <w:pPr>
        <w:spacing w:line="440" w:lineRule="exact"/>
        <w:ind w:left="420"/>
        <w:rPr>
          <w:rFonts w:ascii="宋体" w:cs="宋体"/>
          <w:color w:val="000000" w:themeColor="text1"/>
          <w:kern w:val="0"/>
          <w:sz w:val="24"/>
          <w:szCs w:val="24"/>
        </w:rPr>
      </w:pPr>
      <w:r w:rsidRPr="0078353E">
        <w:rPr>
          <w:rFonts w:ascii="宋体" w:cs="宋体" w:hint="eastAsia"/>
          <w:color w:val="000000" w:themeColor="text1"/>
          <w:kern w:val="0"/>
          <w:sz w:val="24"/>
          <w:szCs w:val="24"/>
        </w:rPr>
        <w:t>本实验中分布式数据读出方案包含4个部分：</w:t>
      </w:r>
    </w:p>
    <w:p w14:paraId="28D07BB6" w14:textId="1495F319" w:rsidR="00D83223" w:rsidRPr="0078353E" w:rsidRDefault="00D83223" w:rsidP="00D83223">
      <w:pPr>
        <w:spacing w:line="440" w:lineRule="exact"/>
        <w:ind w:left="420"/>
        <w:rPr>
          <w:rFonts w:ascii="宋体" w:cs="宋体"/>
          <w:color w:val="000000" w:themeColor="text1"/>
          <w:kern w:val="0"/>
          <w:sz w:val="24"/>
          <w:szCs w:val="24"/>
        </w:rPr>
      </w:pPr>
      <w:r w:rsidRPr="0078353E">
        <w:rPr>
          <w:rFonts w:ascii="宋体" w:cs="宋体" w:hint="eastAsia"/>
          <w:color w:val="000000" w:themeColor="text1"/>
          <w:kern w:val="0"/>
          <w:sz w:val="24"/>
          <w:szCs w:val="24"/>
        </w:rPr>
        <w:t>1.</w:t>
      </w:r>
      <w:r w:rsidRPr="0078353E">
        <w:rPr>
          <w:rFonts w:ascii="宋体" w:cs="宋体" w:hint="eastAsia"/>
          <w:color w:val="000000" w:themeColor="text1"/>
          <w:kern w:val="0"/>
          <w:sz w:val="24"/>
          <w:szCs w:val="24"/>
        </w:rPr>
        <w:tab/>
        <w:t>前端</w:t>
      </w:r>
      <w:r w:rsidR="00186116">
        <w:rPr>
          <w:rFonts w:ascii="宋体" w:cs="宋体" w:hint="eastAsia"/>
          <w:color w:val="000000" w:themeColor="text1"/>
          <w:kern w:val="0"/>
          <w:sz w:val="24"/>
          <w:szCs w:val="24"/>
        </w:rPr>
        <w:t>和后端</w:t>
      </w:r>
      <w:r w:rsidRPr="0078353E">
        <w:rPr>
          <w:rFonts w:ascii="宋体" w:cs="宋体" w:hint="eastAsia"/>
          <w:color w:val="000000" w:themeColor="text1"/>
          <w:kern w:val="0"/>
          <w:sz w:val="24"/>
          <w:szCs w:val="24"/>
        </w:rPr>
        <w:t>电子学：</w:t>
      </w:r>
      <w:r w:rsidR="00186116">
        <w:rPr>
          <w:rFonts w:ascii="宋体" w:cs="宋体" w:hint="eastAsia"/>
          <w:color w:val="000000" w:themeColor="text1"/>
          <w:kern w:val="0"/>
          <w:sz w:val="24"/>
          <w:szCs w:val="24"/>
        </w:rPr>
        <w:t>前端电子学主要由p</w:t>
      </w:r>
      <w:r w:rsidR="00186116">
        <w:rPr>
          <w:rFonts w:ascii="宋体" w:cs="宋体"/>
          <w:color w:val="000000" w:themeColor="text1"/>
          <w:kern w:val="0"/>
          <w:sz w:val="24"/>
          <w:szCs w:val="24"/>
        </w:rPr>
        <w:t>adi</w:t>
      </w:r>
      <w:r w:rsidR="00186116">
        <w:rPr>
          <w:rFonts w:ascii="宋体" w:cs="宋体" w:hint="eastAsia"/>
          <w:color w:val="000000" w:themeColor="text1"/>
          <w:kern w:val="0"/>
          <w:sz w:val="24"/>
          <w:szCs w:val="24"/>
        </w:rPr>
        <w:t>组成，主要作用是对原始信号进行放大甄别，然后通过信号线传输到后端电子学。后端电子学由</w:t>
      </w:r>
      <w:r w:rsidRPr="0078353E">
        <w:rPr>
          <w:rFonts w:ascii="宋体" w:cs="宋体" w:hint="eastAsia"/>
          <w:color w:val="000000" w:themeColor="text1"/>
          <w:kern w:val="0"/>
          <w:sz w:val="24"/>
          <w:szCs w:val="24"/>
        </w:rPr>
        <w:t>时间测量模块（TDC，Time-to-Digital Converter）和TDC读出模块（TRM、TDC readout motherboard）组成，负责对MRPC信号进行时间数字转换测量、初级数据汇聚等处理；</w:t>
      </w:r>
    </w:p>
    <w:p w14:paraId="6126CDFB" w14:textId="77777777" w:rsidR="00D83223" w:rsidRPr="0078353E" w:rsidRDefault="00D83223" w:rsidP="00D83223">
      <w:pPr>
        <w:spacing w:line="440" w:lineRule="exact"/>
        <w:ind w:left="420"/>
        <w:rPr>
          <w:rFonts w:ascii="宋体" w:cs="宋体"/>
          <w:color w:val="000000" w:themeColor="text1"/>
          <w:kern w:val="0"/>
          <w:sz w:val="24"/>
          <w:szCs w:val="24"/>
        </w:rPr>
      </w:pPr>
      <w:r w:rsidRPr="0078353E">
        <w:rPr>
          <w:rFonts w:ascii="宋体" w:cs="宋体" w:hint="eastAsia"/>
          <w:color w:val="000000" w:themeColor="text1"/>
          <w:kern w:val="0"/>
          <w:sz w:val="24"/>
          <w:szCs w:val="24"/>
        </w:rPr>
        <w:t>2.</w:t>
      </w:r>
      <w:r w:rsidRPr="0078353E">
        <w:rPr>
          <w:rFonts w:ascii="宋体" w:cs="宋体" w:hint="eastAsia"/>
          <w:color w:val="000000" w:themeColor="text1"/>
          <w:kern w:val="0"/>
          <w:sz w:val="24"/>
          <w:szCs w:val="24"/>
        </w:rPr>
        <w:tab/>
        <w:t>分布式数据读出节点（DRM、data readout modules）：主要负责接收前端电子学（STS、Sandwich TDC Station）传送的数据，通过千兆以太网口将其发送至DAQ系统；同时也负责接收DAQ发送过来的系统控制命令（如配</w:t>
      </w:r>
      <w:r w:rsidRPr="0078353E">
        <w:rPr>
          <w:rFonts w:ascii="宋体" w:cs="宋体" w:hint="eastAsia"/>
          <w:color w:val="000000" w:themeColor="text1"/>
          <w:kern w:val="0"/>
          <w:sz w:val="24"/>
          <w:szCs w:val="24"/>
        </w:rPr>
        <w:lastRenderedPageBreak/>
        <w:t>置参数），并发送到前端电子学；</w:t>
      </w:r>
    </w:p>
    <w:p w14:paraId="28B9005C" w14:textId="77777777" w:rsidR="00D83223" w:rsidRPr="0078353E" w:rsidRDefault="00D83223" w:rsidP="00D83223">
      <w:pPr>
        <w:spacing w:line="440" w:lineRule="exact"/>
        <w:ind w:left="420"/>
        <w:rPr>
          <w:rFonts w:ascii="宋体" w:cs="宋体"/>
          <w:color w:val="000000" w:themeColor="text1"/>
          <w:kern w:val="0"/>
          <w:sz w:val="24"/>
          <w:szCs w:val="24"/>
        </w:rPr>
      </w:pPr>
      <w:r w:rsidRPr="0078353E">
        <w:rPr>
          <w:rFonts w:ascii="宋体" w:cs="宋体" w:hint="eastAsia"/>
          <w:color w:val="000000" w:themeColor="text1"/>
          <w:kern w:val="0"/>
          <w:sz w:val="24"/>
          <w:szCs w:val="24"/>
        </w:rPr>
        <w:t>3.</w:t>
      </w:r>
      <w:r w:rsidRPr="0078353E">
        <w:rPr>
          <w:rFonts w:ascii="宋体" w:cs="宋体" w:hint="eastAsia"/>
          <w:color w:val="000000" w:themeColor="text1"/>
          <w:kern w:val="0"/>
          <w:sz w:val="24"/>
          <w:szCs w:val="24"/>
        </w:rPr>
        <w:tab/>
        <w:t>时钟触发系统：由CTM组成（clock and trigger module），主要负责接收外部的时钟、触发信号，并扇出高精度的时钟和触发信号至前端电子学；</w:t>
      </w:r>
    </w:p>
    <w:p w14:paraId="5C4F8BA8" w14:textId="77777777" w:rsidR="00D83223" w:rsidRPr="0078353E" w:rsidRDefault="00D83223" w:rsidP="00D83223">
      <w:pPr>
        <w:spacing w:line="440" w:lineRule="exact"/>
        <w:ind w:left="420"/>
        <w:rPr>
          <w:rFonts w:ascii="宋体" w:cs="宋体"/>
          <w:color w:val="000000" w:themeColor="text1"/>
          <w:kern w:val="0"/>
          <w:sz w:val="24"/>
          <w:szCs w:val="24"/>
        </w:rPr>
      </w:pPr>
      <w:r w:rsidRPr="0078353E">
        <w:rPr>
          <w:rFonts w:ascii="宋体" w:cs="宋体" w:hint="eastAsia"/>
          <w:color w:val="000000" w:themeColor="text1"/>
          <w:kern w:val="0"/>
          <w:sz w:val="24"/>
          <w:szCs w:val="24"/>
        </w:rPr>
        <w:t>4.</w:t>
      </w:r>
      <w:r w:rsidRPr="0078353E">
        <w:rPr>
          <w:rFonts w:ascii="宋体" w:cs="宋体" w:hint="eastAsia"/>
          <w:color w:val="000000" w:themeColor="text1"/>
          <w:kern w:val="0"/>
          <w:sz w:val="24"/>
          <w:szCs w:val="24"/>
        </w:rPr>
        <w:tab/>
        <w:t>后端计算机（服务器）：负责接收科学数据、进行事例的组装及存储，控制前端电子学及分布式数据读出节点，监测系统运行状态等。</w:t>
      </w:r>
    </w:p>
    <w:p w14:paraId="72AD9BBF" w14:textId="77777777" w:rsidR="00D83223" w:rsidRDefault="00D83223" w:rsidP="00D83223">
      <w:pPr>
        <w:numPr>
          <w:ilvl w:val="0"/>
          <w:numId w:val="1"/>
        </w:numPr>
        <w:rPr>
          <w:b/>
          <w:sz w:val="28"/>
        </w:rPr>
      </w:pPr>
      <w:r>
        <w:rPr>
          <w:rFonts w:hint="eastAsia"/>
          <w:b/>
          <w:sz w:val="28"/>
        </w:rPr>
        <w:t>实验步骤</w:t>
      </w:r>
    </w:p>
    <w:p w14:paraId="093CE7ED" w14:textId="77777777" w:rsidR="00D83223" w:rsidRPr="005567B4" w:rsidRDefault="00D83223" w:rsidP="00D83223">
      <w:pPr>
        <w:spacing w:line="400" w:lineRule="exact"/>
        <w:ind w:firstLine="840"/>
        <w:rPr>
          <w:b/>
          <w:color w:val="000000"/>
          <w:sz w:val="24"/>
          <w:szCs w:val="24"/>
        </w:rPr>
      </w:pPr>
      <w:r w:rsidRPr="005567B4">
        <w:rPr>
          <w:b/>
          <w:color w:val="000000"/>
          <w:sz w:val="24"/>
          <w:szCs w:val="24"/>
        </w:rPr>
        <w:t>M</w:t>
      </w:r>
      <w:r w:rsidRPr="005567B4">
        <w:rPr>
          <w:rFonts w:hint="eastAsia"/>
          <w:b/>
          <w:color w:val="000000"/>
          <w:sz w:val="24"/>
          <w:szCs w:val="24"/>
        </w:rPr>
        <w:t>RPC</w:t>
      </w:r>
      <w:r w:rsidRPr="005567B4">
        <w:rPr>
          <w:rFonts w:hint="eastAsia"/>
          <w:b/>
          <w:color w:val="000000"/>
          <w:sz w:val="24"/>
          <w:szCs w:val="24"/>
        </w:rPr>
        <w:t>性能测试规范</w:t>
      </w:r>
    </w:p>
    <w:p w14:paraId="009A1431" w14:textId="77777777" w:rsidR="00D83223" w:rsidRPr="00855CAA" w:rsidRDefault="00D83223" w:rsidP="00D83223">
      <w:pPr>
        <w:numPr>
          <w:ilvl w:val="1"/>
          <w:numId w:val="1"/>
        </w:numPr>
        <w:spacing w:line="400" w:lineRule="exact"/>
        <w:rPr>
          <w:b/>
          <w:sz w:val="24"/>
          <w:szCs w:val="24"/>
        </w:rPr>
      </w:pPr>
      <w:r w:rsidRPr="00855CAA">
        <w:rPr>
          <w:rFonts w:hint="eastAsia"/>
          <w:b/>
          <w:sz w:val="24"/>
          <w:szCs w:val="24"/>
        </w:rPr>
        <w:t>测试条件：</w:t>
      </w:r>
    </w:p>
    <w:p w14:paraId="32054BE8" w14:textId="77777777" w:rsidR="00D83223" w:rsidRPr="00AE01CB" w:rsidRDefault="00D83223" w:rsidP="00D83223">
      <w:pPr>
        <w:spacing w:line="400" w:lineRule="exact"/>
        <w:ind w:firstLineChars="400" w:firstLine="960"/>
        <w:rPr>
          <w:color w:val="000000" w:themeColor="text1"/>
          <w:sz w:val="24"/>
          <w:szCs w:val="24"/>
        </w:rPr>
      </w:pPr>
      <w:r w:rsidRPr="00AE01CB">
        <w:rPr>
          <w:rFonts w:hint="eastAsia"/>
          <w:color w:val="000000" w:themeColor="text1"/>
          <w:sz w:val="24"/>
          <w:szCs w:val="24"/>
        </w:rPr>
        <w:t>工作气体</w:t>
      </w:r>
      <w:r w:rsidRPr="00AE01CB">
        <w:rPr>
          <w:rFonts w:hint="eastAsia"/>
          <w:color w:val="000000" w:themeColor="text1"/>
          <w:sz w:val="24"/>
          <w:szCs w:val="24"/>
        </w:rPr>
        <w:t xml:space="preserve">   </w:t>
      </w:r>
      <w:r w:rsidRPr="00AE01CB">
        <w:rPr>
          <w:color w:val="000000" w:themeColor="text1"/>
          <w:sz w:val="24"/>
          <w:szCs w:val="24"/>
        </w:rPr>
        <w:t>R134a (9</w:t>
      </w:r>
      <w:r w:rsidR="00A15D0F" w:rsidRPr="00AE01CB">
        <w:rPr>
          <w:color w:val="000000" w:themeColor="text1"/>
          <w:sz w:val="24"/>
          <w:szCs w:val="24"/>
        </w:rPr>
        <w:t>5</w:t>
      </w:r>
      <w:r w:rsidRPr="00AE01CB">
        <w:rPr>
          <w:color w:val="000000" w:themeColor="text1"/>
          <w:sz w:val="24"/>
          <w:szCs w:val="24"/>
        </w:rPr>
        <w:t>%)+ iso-</w:t>
      </w:r>
      <w:r w:rsidRPr="00AE01CB">
        <w:rPr>
          <w:rFonts w:hint="eastAsia"/>
          <w:color w:val="000000" w:themeColor="text1"/>
          <w:sz w:val="24"/>
          <w:szCs w:val="24"/>
        </w:rPr>
        <w:t>C</w:t>
      </w:r>
      <w:r w:rsidRPr="00AE01CB">
        <w:rPr>
          <w:rFonts w:hint="eastAsia"/>
          <w:color w:val="000000" w:themeColor="text1"/>
          <w:sz w:val="24"/>
          <w:szCs w:val="24"/>
          <w:vertAlign w:val="subscript"/>
        </w:rPr>
        <w:t>4</w:t>
      </w:r>
      <w:r w:rsidRPr="00AE01CB">
        <w:rPr>
          <w:rFonts w:hint="eastAsia"/>
          <w:color w:val="000000" w:themeColor="text1"/>
          <w:sz w:val="24"/>
          <w:szCs w:val="24"/>
        </w:rPr>
        <w:t>H</w:t>
      </w:r>
      <w:r w:rsidRPr="00AE01CB">
        <w:rPr>
          <w:rFonts w:hint="eastAsia"/>
          <w:color w:val="000000" w:themeColor="text1"/>
          <w:sz w:val="24"/>
          <w:szCs w:val="24"/>
          <w:vertAlign w:val="subscript"/>
        </w:rPr>
        <w:t>10</w:t>
      </w:r>
      <w:r w:rsidR="00A15D0F" w:rsidRPr="00AE01CB">
        <w:rPr>
          <w:color w:val="000000" w:themeColor="text1"/>
          <w:sz w:val="24"/>
          <w:szCs w:val="24"/>
        </w:rPr>
        <w:t xml:space="preserve"> (5%)</w:t>
      </w:r>
      <w:r w:rsidRPr="00AE01CB">
        <w:rPr>
          <w:color w:val="000000" w:themeColor="text1"/>
          <w:sz w:val="24"/>
          <w:szCs w:val="24"/>
        </w:rPr>
        <w:t xml:space="preserve">  </w:t>
      </w:r>
    </w:p>
    <w:p w14:paraId="103DCE4A" w14:textId="77777777" w:rsidR="00D83223" w:rsidRPr="00AE01CB" w:rsidRDefault="00D83223" w:rsidP="00D83223">
      <w:pPr>
        <w:spacing w:line="400" w:lineRule="exact"/>
        <w:ind w:firstLineChars="400" w:firstLine="960"/>
        <w:rPr>
          <w:color w:val="000000" w:themeColor="text1"/>
          <w:sz w:val="24"/>
          <w:szCs w:val="24"/>
        </w:rPr>
      </w:pPr>
      <w:r w:rsidRPr="00AE01CB">
        <w:rPr>
          <w:rFonts w:hint="eastAsia"/>
          <w:color w:val="000000" w:themeColor="text1"/>
          <w:sz w:val="24"/>
          <w:szCs w:val="24"/>
        </w:rPr>
        <w:t>工作高压</w:t>
      </w:r>
      <w:r w:rsidRPr="00AE01CB">
        <w:rPr>
          <w:rFonts w:hint="eastAsia"/>
          <w:color w:val="000000" w:themeColor="text1"/>
          <w:sz w:val="24"/>
          <w:szCs w:val="24"/>
        </w:rPr>
        <w:t xml:space="preserve">   2</w:t>
      </w:r>
      <w:r w:rsidRPr="00AE01CB">
        <w:rPr>
          <w:rFonts w:hint="eastAsia"/>
          <w:color w:val="000000" w:themeColor="text1"/>
          <w:sz w:val="24"/>
          <w:szCs w:val="24"/>
        </w:rPr>
        <w:t>×</w:t>
      </w:r>
      <w:r w:rsidRPr="00AE01CB">
        <w:rPr>
          <w:rFonts w:hint="eastAsia"/>
          <w:color w:val="000000" w:themeColor="text1"/>
          <w:sz w:val="24"/>
          <w:szCs w:val="24"/>
        </w:rPr>
        <w:t>5</w:t>
      </w:r>
      <w:r w:rsidRPr="00AE01CB">
        <w:rPr>
          <w:rFonts w:hint="eastAsia"/>
          <w:color w:val="000000" w:themeColor="text1"/>
          <w:sz w:val="24"/>
          <w:szCs w:val="24"/>
        </w:rPr>
        <w:t>×</w:t>
      </w:r>
      <w:r w:rsidRPr="00AE01CB">
        <w:rPr>
          <w:color w:val="000000" w:themeColor="text1"/>
          <w:sz w:val="24"/>
          <w:szCs w:val="24"/>
        </w:rPr>
        <w:t>230 μm</w:t>
      </w:r>
      <w:r w:rsidRPr="00AE01CB">
        <w:rPr>
          <w:rFonts w:hint="eastAsia"/>
          <w:color w:val="000000" w:themeColor="text1"/>
          <w:sz w:val="24"/>
          <w:szCs w:val="24"/>
        </w:rPr>
        <w:t xml:space="preserve"> MRPC</w:t>
      </w:r>
      <w:r w:rsidRPr="00AE01CB">
        <w:rPr>
          <w:color w:val="000000" w:themeColor="text1"/>
          <w:sz w:val="24"/>
          <w:szCs w:val="24"/>
        </w:rPr>
        <w:t xml:space="preserve"> </w:t>
      </w:r>
      <w:r w:rsidRPr="00AE01CB">
        <w:rPr>
          <w:rFonts w:hint="eastAsia"/>
          <w:color w:val="000000" w:themeColor="text1"/>
          <w:sz w:val="24"/>
          <w:szCs w:val="24"/>
        </w:rPr>
        <w:t xml:space="preserve"> </w:t>
      </w:r>
      <w:bookmarkStart w:id="1" w:name="OLE_LINK2"/>
      <w:r w:rsidRPr="00AE01CB">
        <w:rPr>
          <w:color w:val="000000" w:themeColor="text1"/>
          <w:sz w:val="24"/>
          <w:szCs w:val="24"/>
        </w:rPr>
        <w:sym w:font="Symbol" w:char="F0B1"/>
      </w:r>
      <w:r w:rsidRPr="00AE01CB">
        <w:rPr>
          <w:rFonts w:hint="eastAsia"/>
          <w:color w:val="000000" w:themeColor="text1"/>
          <w:sz w:val="24"/>
          <w:szCs w:val="24"/>
        </w:rPr>
        <w:t>63</w:t>
      </w:r>
      <w:r w:rsidRPr="00AE01CB">
        <w:rPr>
          <w:color w:val="000000" w:themeColor="text1"/>
          <w:sz w:val="24"/>
          <w:szCs w:val="24"/>
        </w:rPr>
        <w:t>00V</w:t>
      </w:r>
      <w:bookmarkEnd w:id="1"/>
    </w:p>
    <w:p w14:paraId="2E1FA50B" w14:textId="77777777" w:rsidR="00D83223" w:rsidRPr="00AE01CB" w:rsidRDefault="00D83223" w:rsidP="00D83223">
      <w:pPr>
        <w:spacing w:line="400" w:lineRule="exact"/>
        <w:ind w:firstLineChars="400" w:firstLine="960"/>
        <w:rPr>
          <w:rFonts w:eastAsia="Arial Unicode MS"/>
          <w:vanish/>
          <w:color w:val="000000" w:themeColor="text1"/>
          <w:sz w:val="24"/>
          <w:szCs w:val="24"/>
        </w:rPr>
      </w:pPr>
      <w:r w:rsidRPr="00AE01CB">
        <w:rPr>
          <w:rFonts w:hint="eastAsia"/>
          <w:color w:val="000000" w:themeColor="text1"/>
          <w:sz w:val="24"/>
          <w:szCs w:val="24"/>
        </w:rPr>
        <w:t>环境温度</w:t>
      </w:r>
      <w:r w:rsidRPr="00AE01CB">
        <w:rPr>
          <w:color w:val="000000" w:themeColor="text1"/>
          <w:sz w:val="24"/>
          <w:szCs w:val="24"/>
        </w:rPr>
        <w:t xml:space="preserve"> </w:t>
      </w:r>
      <w:r w:rsidRPr="00AE01CB">
        <w:rPr>
          <w:rFonts w:hint="eastAsia"/>
          <w:color w:val="000000" w:themeColor="text1"/>
          <w:sz w:val="24"/>
          <w:szCs w:val="24"/>
        </w:rPr>
        <w:t xml:space="preserve">  </w:t>
      </w:r>
      <w:r w:rsidRPr="00AE01CB">
        <w:rPr>
          <w:color w:val="000000" w:themeColor="text1"/>
          <w:sz w:val="24"/>
          <w:szCs w:val="24"/>
        </w:rPr>
        <w:t xml:space="preserve">20-25 </w:t>
      </w:r>
      <w:r w:rsidRPr="00AE01CB">
        <w:rPr>
          <w:rFonts w:hint="eastAsia"/>
          <w:color w:val="000000" w:themeColor="text1"/>
          <w:sz w:val="24"/>
          <w:szCs w:val="24"/>
        </w:rPr>
        <w:t>℃</w:t>
      </w:r>
      <w:r w:rsidRPr="00AE01CB">
        <w:rPr>
          <w:color w:val="000000" w:themeColor="text1"/>
          <w:sz w:val="24"/>
          <w:szCs w:val="24"/>
        </w:rPr>
        <w:t xml:space="preserve"> </w:t>
      </w:r>
    </w:p>
    <w:p w14:paraId="0F0B6304" w14:textId="77777777" w:rsidR="00D83223" w:rsidRPr="00AE01CB" w:rsidRDefault="00D83223" w:rsidP="00D83223">
      <w:pPr>
        <w:numPr>
          <w:ilvl w:val="0"/>
          <w:numId w:val="6"/>
        </w:numPr>
        <w:spacing w:line="400" w:lineRule="exact"/>
        <w:rPr>
          <w:color w:val="000000" w:themeColor="text1"/>
          <w:sz w:val="24"/>
          <w:szCs w:val="24"/>
        </w:rPr>
      </w:pPr>
    </w:p>
    <w:p w14:paraId="42E23B46" w14:textId="77777777" w:rsidR="00D83223" w:rsidRPr="00AE01CB" w:rsidRDefault="00D83223" w:rsidP="00D83223">
      <w:pPr>
        <w:spacing w:line="400" w:lineRule="exact"/>
        <w:ind w:firstLine="360"/>
        <w:rPr>
          <w:b/>
          <w:color w:val="000000" w:themeColor="text1"/>
          <w:sz w:val="24"/>
          <w:szCs w:val="24"/>
        </w:rPr>
      </w:pPr>
      <w:r w:rsidRPr="00AE01CB">
        <w:rPr>
          <w:rFonts w:hint="eastAsia"/>
          <w:b/>
          <w:color w:val="000000" w:themeColor="text1"/>
          <w:sz w:val="24"/>
          <w:szCs w:val="24"/>
        </w:rPr>
        <w:t>2</w:t>
      </w:r>
      <w:r w:rsidRPr="00AE01CB">
        <w:rPr>
          <w:rFonts w:hint="eastAsia"/>
          <w:b/>
          <w:color w:val="000000" w:themeColor="text1"/>
          <w:sz w:val="24"/>
          <w:szCs w:val="24"/>
        </w:rPr>
        <w:t>．测试指标：</w:t>
      </w:r>
    </w:p>
    <w:p w14:paraId="7C08D211" w14:textId="77777777" w:rsidR="00D83223" w:rsidRPr="00AE01CB" w:rsidRDefault="00D83223" w:rsidP="00D83223">
      <w:pPr>
        <w:spacing w:line="400" w:lineRule="exact"/>
        <w:ind w:firstLineChars="400" w:firstLine="960"/>
        <w:rPr>
          <w:color w:val="000000" w:themeColor="text1"/>
          <w:sz w:val="24"/>
          <w:szCs w:val="24"/>
        </w:rPr>
      </w:pPr>
      <w:r w:rsidRPr="00AE01CB">
        <w:rPr>
          <w:rFonts w:hint="eastAsia"/>
          <w:color w:val="000000" w:themeColor="text1"/>
          <w:sz w:val="24"/>
          <w:szCs w:val="24"/>
        </w:rPr>
        <w:t>漏电流</w:t>
      </w:r>
      <w:r w:rsidRPr="00AE01CB">
        <w:rPr>
          <w:color w:val="000000" w:themeColor="text1"/>
          <w:sz w:val="24"/>
          <w:szCs w:val="24"/>
        </w:rPr>
        <w:t xml:space="preserve">  &lt;50nA</w:t>
      </w:r>
    </w:p>
    <w:p w14:paraId="796FD267" w14:textId="77777777" w:rsidR="00D83223" w:rsidRPr="00855CAA" w:rsidRDefault="00D83223" w:rsidP="00D83223">
      <w:pPr>
        <w:spacing w:line="400" w:lineRule="exact"/>
        <w:ind w:firstLineChars="400" w:firstLine="960"/>
        <w:rPr>
          <w:sz w:val="24"/>
          <w:szCs w:val="24"/>
        </w:rPr>
      </w:pPr>
      <w:r w:rsidRPr="00AE01CB">
        <w:rPr>
          <w:rFonts w:hint="eastAsia"/>
          <w:sz w:val="24"/>
          <w:szCs w:val="24"/>
        </w:rPr>
        <w:t>探测效率</w:t>
      </w:r>
      <w:r w:rsidRPr="00AE01CB">
        <w:rPr>
          <w:sz w:val="24"/>
          <w:szCs w:val="24"/>
        </w:rPr>
        <w:t xml:space="preserve">  &gt;90%</w:t>
      </w:r>
    </w:p>
    <w:p w14:paraId="51E7BFEA" w14:textId="77777777" w:rsidR="00D83223" w:rsidRPr="00855CAA" w:rsidRDefault="00D83223" w:rsidP="00D83223">
      <w:pPr>
        <w:spacing w:line="400" w:lineRule="exact"/>
        <w:ind w:firstLineChars="400" w:firstLine="960"/>
        <w:rPr>
          <w:sz w:val="24"/>
          <w:szCs w:val="24"/>
        </w:rPr>
      </w:pPr>
      <w:r w:rsidRPr="00855CAA">
        <w:rPr>
          <w:rFonts w:hint="eastAsia"/>
          <w:sz w:val="24"/>
          <w:szCs w:val="24"/>
        </w:rPr>
        <w:t>时间分辨</w:t>
      </w:r>
      <w:r w:rsidRPr="00855CAA">
        <w:rPr>
          <w:sz w:val="24"/>
          <w:szCs w:val="24"/>
        </w:rPr>
        <w:t xml:space="preserve">  </w:t>
      </w:r>
      <w:r>
        <w:rPr>
          <w:rFonts w:hint="eastAsia"/>
          <w:sz w:val="24"/>
          <w:szCs w:val="24"/>
        </w:rPr>
        <w:t xml:space="preserve">&lt;80 </w:t>
      </w:r>
      <w:r w:rsidRPr="00855CAA">
        <w:rPr>
          <w:sz w:val="24"/>
          <w:szCs w:val="24"/>
        </w:rPr>
        <w:t>p</w:t>
      </w:r>
      <w:r w:rsidRPr="00855CAA">
        <w:rPr>
          <w:rFonts w:hint="eastAsia"/>
          <w:sz w:val="24"/>
          <w:szCs w:val="24"/>
        </w:rPr>
        <w:t>s</w:t>
      </w:r>
    </w:p>
    <w:p w14:paraId="42BA4FA5" w14:textId="77777777" w:rsidR="00D83223" w:rsidRPr="00855CAA" w:rsidRDefault="00D83223" w:rsidP="00D83223">
      <w:pPr>
        <w:spacing w:line="400" w:lineRule="exact"/>
        <w:ind w:left="420"/>
        <w:rPr>
          <w:b/>
          <w:sz w:val="24"/>
          <w:szCs w:val="24"/>
        </w:rPr>
      </w:pPr>
      <w:r w:rsidRPr="00855CAA">
        <w:rPr>
          <w:rFonts w:hint="eastAsia"/>
          <w:b/>
          <w:sz w:val="24"/>
          <w:szCs w:val="24"/>
        </w:rPr>
        <w:t>3</w:t>
      </w:r>
      <w:r w:rsidRPr="00855CAA">
        <w:rPr>
          <w:rFonts w:hint="eastAsia"/>
          <w:b/>
          <w:sz w:val="24"/>
          <w:szCs w:val="24"/>
        </w:rPr>
        <w:t>．测试步骤：</w:t>
      </w:r>
    </w:p>
    <w:p w14:paraId="008E4C67"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检查</w:t>
      </w:r>
      <w:r w:rsidRPr="00855CAA">
        <w:rPr>
          <w:rFonts w:hint="eastAsia"/>
          <w:sz w:val="24"/>
          <w:szCs w:val="24"/>
        </w:rPr>
        <w:t>MRPC</w:t>
      </w:r>
      <w:r w:rsidRPr="00855CAA">
        <w:rPr>
          <w:rFonts w:hint="eastAsia"/>
          <w:sz w:val="24"/>
          <w:szCs w:val="24"/>
        </w:rPr>
        <w:t>是否干净，信号线是否焊接可靠，有无虚焊、错焊。</w:t>
      </w:r>
    </w:p>
    <w:p w14:paraId="6E15CEA0"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把</w:t>
      </w:r>
      <w:r w:rsidRPr="00855CAA">
        <w:rPr>
          <w:rFonts w:hint="eastAsia"/>
          <w:sz w:val="24"/>
          <w:szCs w:val="24"/>
        </w:rPr>
        <w:t>MRPC</w:t>
      </w:r>
      <w:r w:rsidRPr="00855CAA">
        <w:rPr>
          <w:rFonts w:hint="eastAsia"/>
          <w:sz w:val="24"/>
          <w:szCs w:val="24"/>
        </w:rPr>
        <w:t>放入气盒的中央位置</w:t>
      </w:r>
      <w:r>
        <w:rPr>
          <w:rFonts w:hint="eastAsia"/>
          <w:sz w:val="24"/>
          <w:szCs w:val="24"/>
        </w:rPr>
        <w:t>。</w:t>
      </w:r>
    </w:p>
    <w:p w14:paraId="55A4CDB4" w14:textId="77777777" w:rsidR="00D83223" w:rsidRPr="00855CAA" w:rsidRDefault="00D83223" w:rsidP="00D83223">
      <w:pPr>
        <w:numPr>
          <w:ilvl w:val="1"/>
          <w:numId w:val="5"/>
        </w:numPr>
        <w:spacing w:line="400" w:lineRule="exact"/>
        <w:rPr>
          <w:sz w:val="24"/>
          <w:szCs w:val="24"/>
        </w:rPr>
      </w:pPr>
      <w:r>
        <w:rPr>
          <w:rFonts w:hint="eastAsia"/>
          <w:sz w:val="24"/>
          <w:szCs w:val="24"/>
        </w:rPr>
        <w:t>连接</w:t>
      </w:r>
      <w:r w:rsidRPr="00855CAA">
        <w:rPr>
          <w:rFonts w:hint="eastAsia"/>
          <w:sz w:val="24"/>
          <w:szCs w:val="24"/>
        </w:rPr>
        <w:t>高压电极</w:t>
      </w:r>
      <w:r>
        <w:rPr>
          <w:rFonts w:hint="eastAsia"/>
          <w:sz w:val="24"/>
          <w:szCs w:val="24"/>
        </w:rPr>
        <w:t>：</w:t>
      </w:r>
      <w:r w:rsidRPr="00855CAA">
        <w:rPr>
          <w:rFonts w:hint="eastAsia"/>
          <w:sz w:val="24"/>
          <w:szCs w:val="24"/>
        </w:rPr>
        <w:t>上</w:t>
      </w:r>
      <w:r>
        <w:rPr>
          <w:rFonts w:hint="eastAsia"/>
          <w:sz w:val="24"/>
          <w:szCs w:val="24"/>
        </w:rPr>
        <w:t>、下电极接负高压，中间电极接正高压。</w:t>
      </w:r>
    </w:p>
    <w:p w14:paraId="2E746841" w14:textId="77777777" w:rsidR="00D83223" w:rsidRDefault="00D83223" w:rsidP="00D83223">
      <w:pPr>
        <w:numPr>
          <w:ilvl w:val="1"/>
          <w:numId w:val="5"/>
        </w:numPr>
        <w:spacing w:line="400" w:lineRule="exact"/>
        <w:rPr>
          <w:sz w:val="24"/>
          <w:szCs w:val="24"/>
        </w:rPr>
      </w:pPr>
      <w:r w:rsidRPr="00855CAA">
        <w:rPr>
          <w:rFonts w:hint="eastAsia"/>
          <w:sz w:val="24"/>
          <w:szCs w:val="24"/>
        </w:rPr>
        <w:t>连接</w:t>
      </w:r>
      <w:r>
        <w:rPr>
          <w:rFonts w:hint="eastAsia"/>
          <w:sz w:val="24"/>
          <w:szCs w:val="24"/>
        </w:rPr>
        <w:t>前端放大板，检查</w:t>
      </w:r>
      <w:r w:rsidRPr="00855CAA">
        <w:rPr>
          <w:rFonts w:hint="eastAsia"/>
          <w:sz w:val="24"/>
          <w:szCs w:val="24"/>
        </w:rPr>
        <w:t>正负信号</w:t>
      </w:r>
      <w:r>
        <w:rPr>
          <w:rFonts w:hint="eastAsia"/>
          <w:sz w:val="24"/>
          <w:szCs w:val="24"/>
        </w:rPr>
        <w:t>的极性和连接</w:t>
      </w:r>
      <w:r w:rsidRPr="00855CAA">
        <w:rPr>
          <w:rFonts w:hint="eastAsia"/>
          <w:sz w:val="24"/>
          <w:szCs w:val="24"/>
        </w:rPr>
        <w:t>位置。</w:t>
      </w:r>
    </w:p>
    <w:p w14:paraId="42D054BD" w14:textId="77777777" w:rsidR="00D83223" w:rsidRPr="00901A06" w:rsidRDefault="00D83223" w:rsidP="00D83223">
      <w:pPr>
        <w:numPr>
          <w:ilvl w:val="1"/>
          <w:numId w:val="5"/>
        </w:numPr>
        <w:spacing w:line="400" w:lineRule="exact"/>
        <w:rPr>
          <w:sz w:val="24"/>
          <w:szCs w:val="24"/>
        </w:rPr>
      </w:pPr>
      <w:r>
        <w:rPr>
          <w:sz w:val="24"/>
          <w:szCs w:val="24"/>
        </w:rPr>
        <w:t>用</w:t>
      </w:r>
      <w:r>
        <w:rPr>
          <w:rFonts w:hint="eastAsia"/>
          <w:sz w:val="24"/>
          <w:szCs w:val="24"/>
        </w:rPr>
        <w:t>34</w:t>
      </w:r>
      <w:r>
        <w:rPr>
          <w:rFonts w:hint="eastAsia"/>
          <w:sz w:val="24"/>
          <w:szCs w:val="24"/>
        </w:rPr>
        <w:t>针双绞电缆</w:t>
      </w:r>
      <w:r>
        <w:rPr>
          <w:sz w:val="24"/>
          <w:szCs w:val="24"/>
        </w:rPr>
        <w:t>连接前端放大板的输出到气盒侧板内侧接头</w:t>
      </w:r>
      <w:r>
        <w:rPr>
          <w:rFonts w:hint="eastAsia"/>
          <w:sz w:val="24"/>
          <w:szCs w:val="24"/>
        </w:rPr>
        <w:t>。</w:t>
      </w:r>
      <w:r>
        <w:rPr>
          <w:sz w:val="24"/>
          <w:szCs w:val="24"/>
        </w:rPr>
        <w:t>用万用表检查连接是否正确</w:t>
      </w:r>
      <w:r>
        <w:rPr>
          <w:rFonts w:hint="eastAsia"/>
          <w:sz w:val="24"/>
          <w:szCs w:val="24"/>
        </w:rPr>
        <w:t>。</w:t>
      </w:r>
    </w:p>
    <w:p w14:paraId="4D4FA94E"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关闭气盒，均匀拧紧螺丝。</w:t>
      </w:r>
    </w:p>
    <w:p w14:paraId="041EFC97"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开配气仪的阀门，调</w:t>
      </w:r>
      <w:r>
        <w:rPr>
          <w:rFonts w:hint="eastAsia"/>
          <w:sz w:val="24"/>
          <w:szCs w:val="24"/>
        </w:rPr>
        <w:t>整</w:t>
      </w:r>
      <w:r w:rsidRPr="00855CAA">
        <w:rPr>
          <w:rFonts w:hint="eastAsia"/>
          <w:sz w:val="24"/>
          <w:szCs w:val="24"/>
        </w:rPr>
        <w:t>流量到指定比例</w:t>
      </w:r>
      <w:r>
        <w:rPr>
          <w:rFonts w:hint="eastAsia"/>
          <w:sz w:val="24"/>
          <w:szCs w:val="24"/>
        </w:rPr>
        <w:t>。</w:t>
      </w:r>
      <w:r w:rsidRPr="00855CAA">
        <w:rPr>
          <w:rFonts w:hint="eastAsia"/>
          <w:sz w:val="24"/>
          <w:szCs w:val="24"/>
        </w:rPr>
        <w:t>观察</w:t>
      </w:r>
      <w:r>
        <w:rPr>
          <w:rFonts w:hint="eastAsia"/>
          <w:sz w:val="24"/>
          <w:szCs w:val="24"/>
        </w:rPr>
        <w:t>气路</w:t>
      </w:r>
      <w:r>
        <w:rPr>
          <w:sz w:val="24"/>
          <w:szCs w:val="24"/>
        </w:rPr>
        <w:t>出口处</w:t>
      </w:r>
      <w:r w:rsidRPr="00855CAA">
        <w:rPr>
          <w:rFonts w:hint="eastAsia"/>
          <w:sz w:val="24"/>
          <w:szCs w:val="24"/>
        </w:rPr>
        <w:t>油封的气泡，冒泡速度正常则气密性良好；否则用检漏仪检查哪里漏气，并解决</w:t>
      </w:r>
      <w:r>
        <w:rPr>
          <w:rFonts w:hint="eastAsia"/>
          <w:sz w:val="24"/>
          <w:szCs w:val="24"/>
        </w:rPr>
        <w:t>问题</w:t>
      </w:r>
      <w:r w:rsidRPr="00855CAA">
        <w:rPr>
          <w:rFonts w:hint="eastAsia"/>
          <w:sz w:val="24"/>
          <w:szCs w:val="24"/>
        </w:rPr>
        <w:t>。</w:t>
      </w:r>
    </w:p>
    <w:p w14:paraId="33CCEBDF"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MRPC</w:t>
      </w:r>
      <w:r w:rsidRPr="00855CAA">
        <w:rPr>
          <w:rFonts w:hint="eastAsia"/>
          <w:sz w:val="24"/>
          <w:szCs w:val="24"/>
        </w:rPr>
        <w:t>通气</w:t>
      </w:r>
      <w:r>
        <w:rPr>
          <w:rFonts w:hint="eastAsia"/>
          <w:sz w:val="24"/>
          <w:szCs w:val="24"/>
        </w:rPr>
        <w:t>24</w:t>
      </w:r>
      <w:r w:rsidRPr="00855CAA">
        <w:rPr>
          <w:rFonts w:hint="eastAsia"/>
          <w:sz w:val="24"/>
          <w:szCs w:val="24"/>
        </w:rPr>
        <w:t>小时以上。</w:t>
      </w:r>
    </w:p>
    <w:p w14:paraId="57819AA2" w14:textId="7494A485" w:rsidR="00D83223" w:rsidRPr="00855CAA" w:rsidRDefault="00D83223" w:rsidP="00D83223">
      <w:pPr>
        <w:numPr>
          <w:ilvl w:val="1"/>
          <w:numId w:val="5"/>
        </w:numPr>
        <w:spacing w:line="400" w:lineRule="exact"/>
        <w:rPr>
          <w:sz w:val="24"/>
          <w:szCs w:val="24"/>
        </w:rPr>
      </w:pPr>
      <w:r w:rsidRPr="00855CAA">
        <w:rPr>
          <w:rFonts w:hint="eastAsia"/>
          <w:sz w:val="24"/>
          <w:szCs w:val="24"/>
        </w:rPr>
        <w:t>通气充分后，缓慢加高压至工作电压</w:t>
      </w:r>
      <w:r w:rsidRPr="00855CAA">
        <w:rPr>
          <w:sz w:val="24"/>
          <w:szCs w:val="24"/>
        </w:rPr>
        <w:sym w:font="Symbol" w:char="F0B1"/>
      </w:r>
      <w:r w:rsidR="00AE01CB" w:rsidRPr="00AE01CB">
        <w:rPr>
          <w:rFonts w:hint="eastAsia"/>
          <w:sz w:val="24"/>
          <w:szCs w:val="24"/>
        </w:rPr>
        <w:t>6</w:t>
      </w:r>
      <w:r w:rsidR="00AE01CB" w:rsidRPr="00AE01CB">
        <w:rPr>
          <w:sz w:val="24"/>
          <w:szCs w:val="24"/>
        </w:rPr>
        <w:t>3</w:t>
      </w:r>
      <w:r w:rsidRPr="00AE01CB">
        <w:rPr>
          <w:sz w:val="24"/>
          <w:szCs w:val="24"/>
        </w:rPr>
        <w:t>00V</w:t>
      </w:r>
      <w:r w:rsidRPr="00AE01CB">
        <w:rPr>
          <w:rFonts w:hint="eastAsia"/>
          <w:sz w:val="24"/>
          <w:szCs w:val="24"/>
        </w:rPr>
        <w:t>，</w:t>
      </w:r>
      <w:r w:rsidRPr="00855CAA">
        <w:rPr>
          <w:rFonts w:hint="eastAsia"/>
          <w:sz w:val="24"/>
          <w:szCs w:val="24"/>
        </w:rPr>
        <w:t>测量漏电流，</w:t>
      </w:r>
      <w:r w:rsidRPr="00855CAA">
        <w:rPr>
          <w:rFonts w:hint="eastAsia"/>
          <w:sz w:val="24"/>
          <w:szCs w:val="24"/>
        </w:rPr>
        <w:t>10</w:t>
      </w:r>
      <w:r w:rsidRPr="00855CAA">
        <w:rPr>
          <w:rFonts w:hint="eastAsia"/>
          <w:sz w:val="24"/>
          <w:szCs w:val="24"/>
        </w:rPr>
        <w:t>分钟内每</w:t>
      </w:r>
      <w:r w:rsidRPr="00855CAA">
        <w:rPr>
          <w:rFonts w:hint="eastAsia"/>
          <w:sz w:val="24"/>
          <w:szCs w:val="24"/>
        </w:rPr>
        <w:t>2</w:t>
      </w:r>
      <w:r w:rsidRPr="00855CAA">
        <w:rPr>
          <w:rFonts w:hint="eastAsia"/>
          <w:sz w:val="24"/>
          <w:szCs w:val="24"/>
        </w:rPr>
        <w:t>分钟记录一次正负漏电流，之后每</w:t>
      </w:r>
      <w:r w:rsidRPr="00855CAA">
        <w:rPr>
          <w:rFonts w:hint="eastAsia"/>
          <w:sz w:val="24"/>
          <w:szCs w:val="24"/>
        </w:rPr>
        <w:t>10</w:t>
      </w:r>
      <w:r w:rsidRPr="00855CAA">
        <w:rPr>
          <w:rFonts w:hint="eastAsia"/>
          <w:sz w:val="24"/>
          <w:szCs w:val="24"/>
        </w:rPr>
        <w:t>分钟记录正负漏电流，半小时后每隔一小时记录一次正负漏电流，直至漏电流降</w:t>
      </w:r>
      <w:r>
        <w:rPr>
          <w:rFonts w:hint="eastAsia"/>
          <w:sz w:val="24"/>
          <w:szCs w:val="24"/>
        </w:rPr>
        <w:t>至</w:t>
      </w:r>
      <w:r w:rsidRPr="00AE01CB">
        <w:rPr>
          <w:sz w:val="24"/>
          <w:szCs w:val="24"/>
        </w:rPr>
        <w:t>5</w:t>
      </w:r>
      <w:r w:rsidR="00AE01CB" w:rsidRPr="00AE01CB">
        <w:rPr>
          <w:sz w:val="24"/>
          <w:szCs w:val="24"/>
        </w:rPr>
        <w:t>0</w:t>
      </w:r>
      <w:r w:rsidRPr="00AE01CB">
        <w:rPr>
          <w:sz w:val="24"/>
          <w:szCs w:val="24"/>
        </w:rPr>
        <w:t>nA</w:t>
      </w:r>
      <w:r>
        <w:rPr>
          <w:rFonts w:ascii="宋体" w:hAnsi="宋体" w:hint="eastAsia"/>
          <w:sz w:val="24"/>
          <w:szCs w:val="24"/>
        </w:rPr>
        <w:t>以下</w:t>
      </w:r>
      <w:r w:rsidRPr="00855CAA">
        <w:rPr>
          <w:rFonts w:ascii="宋体" w:hAnsi="宋体" w:hint="eastAsia"/>
          <w:sz w:val="24"/>
          <w:szCs w:val="24"/>
        </w:rPr>
        <w:t>。</w:t>
      </w:r>
    </w:p>
    <w:p w14:paraId="221623C7" w14:textId="77777777" w:rsidR="00D83223" w:rsidRDefault="00D83223" w:rsidP="00D83223">
      <w:pPr>
        <w:numPr>
          <w:ilvl w:val="1"/>
          <w:numId w:val="5"/>
        </w:numPr>
        <w:spacing w:line="400" w:lineRule="exact"/>
        <w:rPr>
          <w:sz w:val="24"/>
          <w:szCs w:val="24"/>
        </w:rPr>
      </w:pPr>
      <w:r>
        <w:rPr>
          <w:rFonts w:hint="eastAsia"/>
          <w:sz w:val="24"/>
          <w:szCs w:val="24"/>
        </w:rPr>
        <w:t>维持工作电压</w:t>
      </w:r>
      <w:r w:rsidRPr="00855CAA">
        <w:rPr>
          <w:rFonts w:hint="eastAsia"/>
          <w:sz w:val="24"/>
          <w:szCs w:val="24"/>
        </w:rPr>
        <w:t>锻炼</w:t>
      </w:r>
      <w:r>
        <w:rPr>
          <w:rFonts w:hint="eastAsia"/>
          <w:sz w:val="24"/>
          <w:szCs w:val="24"/>
        </w:rPr>
        <w:t>24</w:t>
      </w:r>
      <w:r w:rsidRPr="00855CAA">
        <w:rPr>
          <w:rFonts w:hint="eastAsia"/>
          <w:sz w:val="24"/>
          <w:szCs w:val="24"/>
        </w:rPr>
        <w:t>小时</w:t>
      </w:r>
      <w:r>
        <w:rPr>
          <w:rFonts w:hint="eastAsia"/>
          <w:sz w:val="24"/>
          <w:szCs w:val="24"/>
        </w:rPr>
        <w:t>以上</w:t>
      </w:r>
      <w:r w:rsidRPr="00855CAA">
        <w:rPr>
          <w:rFonts w:hint="eastAsia"/>
          <w:sz w:val="24"/>
          <w:szCs w:val="24"/>
        </w:rPr>
        <w:t>。</w:t>
      </w:r>
    </w:p>
    <w:p w14:paraId="4667447C" w14:textId="77777777" w:rsidR="00D83223" w:rsidRPr="0078353E" w:rsidRDefault="00D83223" w:rsidP="00D83223">
      <w:pPr>
        <w:numPr>
          <w:ilvl w:val="1"/>
          <w:numId w:val="5"/>
        </w:numPr>
        <w:spacing w:line="400" w:lineRule="exact"/>
        <w:rPr>
          <w:b/>
          <w:color w:val="000000" w:themeColor="text1"/>
          <w:sz w:val="24"/>
          <w:szCs w:val="24"/>
        </w:rPr>
      </w:pPr>
      <w:r w:rsidRPr="0078353E">
        <w:rPr>
          <w:b/>
          <w:color w:val="000000" w:themeColor="text1"/>
          <w:sz w:val="24"/>
          <w:szCs w:val="24"/>
        </w:rPr>
        <w:t>PMT</w:t>
      </w:r>
      <w:r w:rsidRPr="0078353E">
        <w:rPr>
          <w:b/>
          <w:color w:val="000000" w:themeColor="text1"/>
          <w:sz w:val="24"/>
          <w:szCs w:val="24"/>
        </w:rPr>
        <w:t>加高压</w:t>
      </w:r>
      <w:r w:rsidRPr="0078353E">
        <w:rPr>
          <w:rFonts w:hint="eastAsia"/>
          <w:b/>
          <w:color w:val="000000" w:themeColor="text1"/>
          <w:sz w:val="24"/>
          <w:szCs w:val="24"/>
        </w:rPr>
        <w:t>，</w:t>
      </w:r>
      <w:r w:rsidRPr="0078353E">
        <w:rPr>
          <w:b/>
          <w:color w:val="000000" w:themeColor="text1"/>
          <w:sz w:val="24"/>
          <w:szCs w:val="24"/>
        </w:rPr>
        <w:t>记录工作电流</w:t>
      </w:r>
      <w:r w:rsidRPr="0078353E">
        <w:rPr>
          <w:rFonts w:hint="eastAsia"/>
          <w:b/>
          <w:color w:val="000000" w:themeColor="text1"/>
          <w:sz w:val="24"/>
          <w:szCs w:val="24"/>
        </w:rPr>
        <w:t>。</w:t>
      </w:r>
    </w:p>
    <w:p w14:paraId="02BB35EC" w14:textId="77777777" w:rsidR="00D83223" w:rsidRPr="0078353E" w:rsidRDefault="00D83223" w:rsidP="00D83223">
      <w:pPr>
        <w:numPr>
          <w:ilvl w:val="1"/>
          <w:numId w:val="5"/>
        </w:numPr>
        <w:spacing w:line="400" w:lineRule="exact"/>
        <w:rPr>
          <w:b/>
          <w:color w:val="000000" w:themeColor="text1"/>
          <w:sz w:val="24"/>
          <w:szCs w:val="24"/>
        </w:rPr>
      </w:pPr>
      <w:r w:rsidRPr="0078353E">
        <w:rPr>
          <w:b/>
          <w:color w:val="000000" w:themeColor="text1"/>
          <w:sz w:val="24"/>
          <w:szCs w:val="24"/>
        </w:rPr>
        <w:lastRenderedPageBreak/>
        <w:t>用示波器观察每路</w:t>
      </w:r>
      <w:r w:rsidRPr="0078353E">
        <w:rPr>
          <w:b/>
          <w:color w:val="000000" w:themeColor="text1"/>
          <w:sz w:val="24"/>
          <w:szCs w:val="24"/>
        </w:rPr>
        <w:t>PMT</w:t>
      </w:r>
      <w:r w:rsidRPr="0078353E">
        <w:rPr>
          <w:b/>
          <w:color w:val="000000" w:themeColor="text1"/>
          <w:sz w:val="24"/>
          <w:szCs w:val="24"/>
        </w:rPr>
        <w:t>的信号</w:t>
      </w:r>
      <w:r w:rsidRPr="0078353E">
        <w:rPr>
          <w:rFonts w:hint="eastAsia"/>
          <w:b/>
          <w:color w:val="000000" w:themeColor="text1"/>
          <w:sz w:val="24"/>
          <w:szCs w:val="24"/>
        </w:rPr>
        <w:t>是否正常。</w:t>
      </w:r>
    </w:p>
    <w:p w14:paraId="63104F49" w14:textId="77777777" w:rsidR="00D83223" w:rsidRPr="0078353E" w:rsidRDefault="00D83223" w:rsidP="00D83223">
      <w:pPr>
        <w:numPr>
          <w:ilvl w:val="1"/>
          <w:numId w:val="5"/>
        </w:numPr>
        <w:spacing w:line="400" w:lineRule="exact"/>
        <w:rPr>
          <w:b/>
          <w:color w:val="000000" w:themeColor="text1"/>
          <w:sz w:val="24"/>
          <w:szCs w:val="24"/>
        </w:rPr>
      </w:pPr>
      <w:r w:rsidRPr="0078353E">
        <w:rPr>
          <w:b/>
          <w:color w:val="000000" w:themeColor="text1"/>
          <w:sz w:val="24"/>
          <w:szCs w:val="24"/>
        </w:rPr>
        <w:t>根据系统连接逻辑框图</w:t>
      </w:r>
      <w:r w:rsidRPr="0078353E">
        <w:rPr>
          <w:rFonts w:hint="eastAsia"/>
          <w:b/>
          <w:color w:val="000000" w:themeColor="text1"/>
          <w:sz w:val="24"/>
          <w:szCs w:val="24"/>
        </w:rPr>
        <w:t>，</w:t>
      </w:r>
      <w:r w:rsidRPr="0078353E">
        <w:rPr>
          <w:b/>
          <w:color w:val="000000" w:themeColor="text1"/>
          <w:sz w:val="24"/>
          <w:szCs w:val="24"/>
        </w:rPr>
        <w:t>完成触发部分的系统连接</w:t>
      </w:r>
      <w:r w:rsidRPr="0078353E">
        <w:rPr>
          <w:rFonts w:hint="eastAsia"/>
          <w:b/>
          <w:color w:val="000000" w:themeColor="text1"/>
          <w:sz w:val="24"/>
          <w:szCs w:val="24"/>
        </w:rPr>
        <w:t>，</w:t>
      </w:r>
      <w:r w:rsidRPr="0078353E">
        <w:rPr>
          <w:b/>
          <w:color w:val="000000" w:themeColor="text1"/>
          <w:sz w:val="24"/>
          <w:szCs w:val="24"/>
        </w:rPr>
        <w:t>用示波器观察触发信号</w:t>
      </w:r>
      <w:r w:rsidRPr="0078353E">
        <w:rPr>
          <w:rFonts w:hint="eastAsia"/>
          <w:b/>
          <w:color w:val="000000" w:themeColor="text1"/>
          <w:sz w:val="24"/>
          <w:szCs w:val="24"/>
        </w:rPr>
        <w:t>。</w:t>
      </w:r>
    </w:p>
    <w:p w14:paraId="03BE9857" w14:textId="77777777" w:rsidR="00D83223" w:rsidRPr="0078353E" w:rsidRDefault="00D83223" w:rsidP="00D83223">
      <w:pPr>
        <w:numPr>
          <w:ilvl w:val="1"/>
          <w:numId w:val="5"/>
        </w:numPr>
        <w:spacing w:line="400" w:lineRule="exact"/>
        <w:rPr>
          <w:b/>
          <w:color w:val="000000" w:themeColor="text1"/>
          <w:sz w:val="24"/>
          <w:szCs w:val="24"/>
        </w:rPr>
      </w:pPr>
      <w:r w:rsidRPr="0078353E">
        <w:rPr>
          <w:b/>
          <w:color w:val="000000" w:themeColor="text1"/>
          <w:sz w:val="24"/>
          <w:szCs w:val="24"/>
        </w:rPr>
        <w:t>完成数据获取系统的连接</w:t>
      </w:r>
      <w:r w:rsidRPr="0078353E">
        <w:rPr>
          <w:rFonts w:hint="eastAsia"/>
          <w:b/>
          <w:color w:val="000000" w:themeColor="text1"/>
          <w:sz w:val="24"/>
          <w:szCs w:val="24"/>
        </w:rPr>
        <w:t>。</w:t>
      </w:r>
    </w:p>
    <w:p w14:paraId="41E6EC8A" w14:textId="77777777" w:rsidR="00D83223" w:rsidRPr="0078353E" w:rsidRDefault="00D83223" w:rsidP="00D83223">
      <w:pPr>
        <w:numPr>
          <w:ilvl w:val="1"/>
          <w:numId w:val="5"/>
        </w:numPr>
        <w:spacing w:line="400" w:lineRule="exact"/>
        <w:rPr>
          <w:b/>
          <w:color w:val="000000" w:themeColor="text1"/>
          <w:sz w:val="24"/>
          <w:szCs w:val="24"/>
        </w:rPr>
      </w:pPr>
      <w:r w:rsidRPr="0078353E">
        <w:rPr>
          <w:rFonts w:hint="eastAsia"/>
          <w:b/>
          <w:color w:val="000000" w:themeColor="text1"/>
          <w:sz w:val="24"/>
          <w:szCs w:val="24"/>
        </w:rPr>
        <w:t>打开前端放大板低压电源，记录正负电压值及工作电流。当放大器电源的电流正常时，可以开始运行采集数据程序。</w:t>
      </w:r>
    </w:p>
    <w:p w14:paraId="530D470B" w14:textId="77777777" w:rsidR="00D83223" w:rsidRPr="0078353E" w:rsidRDefault="00D83223" w:rsidP="00D83223">
      <w:pPr>
        <w:numPr>
          <w:ilvl w:val="1"/>
          <w:numId w:val="5"/>
        </w:numPr>
        <w:spacing w:line="400" w:lineRule="exact"/>
        <w:rPr>
          <w:b/>
          <w:color w:val="000000" w:themeColor="text1"/>
          <w:sz w:val="24"/>
          <w:szCs w:val="24"/>
        </w:rPr>
      </w:pPr>
      <w:r w:rsidRPr="0078353E">
        <w:rPr>
          <w:rFonts w:hint="eastAsia"/>
          <w:b/>
          <w:color w:val="000000" w:themeColor="text1"/>
          <w:sz w:val="24"/>
          <w:szCs w:val="24"/>
        </w:rPr>
        <w:t>启动数据采集软件：</w:t>
      </w:r>
      <w:r w:rsidRPr="0078353E">
        <w:rPr>
          <w:rFonts w:hint="eastAsia"/>
          <w:b/>
          <w:color w:val="000000" w:themeColor="text1"/>
          <w:sz w:val="24"/>
          <w:szCs w:val="24"/>
        </w:rPr>
        <w:t>cbm_daq_gui.exe</w:t>
      </w:r>
      <w:r w:rsidRPr="0078353E">
        <w:rPr>
          <w:rFonts w:hint="eastAsia"/>
          <w:b/>
          <w:color w:val="000000" w:themeColor="text1"/>
          <w:sz w:val="24"/>
          <w:szCs w:val="24"/>
        </w:rPr>
        <w:t>，准备开始</w:t>
      </w:r>
      <w:r w:rsidRPr="0078353E">
        <w:rPr>
          <w:rFonts w:hint="eastAsia"/>
          <w:b/>
          <w:color w:val="000000" w:themeColor="text1"/>
          <w:sz w:val="24"/>
          <w:szCs w:val="24"/>
        </w:rPr>
        <w:t>MRPC</w:t>
      </w:r>
      <w:r w:rsidRPr="0078353E">
        <w:rPr>
          <w:rFonts w:hint="eastAsia"/>
          <w:b/>
          <w:color w:val="000000" w:themeColor="text1"/>
          <w:sz w:val="24"/>
          <w:szCs w:val="24"/>
        </w:rPr>
        <w:t>的测试。记录程序开始的时间，环境温度、湿度，</w:t>
      </w:r>
      <w:r w:rsidRPr="0078353E">
        <w:rPr>
          <w:rFonts w:hint="eastAsia"/>
          <w:b/>
          <w:color w:val="000000" w:themeColor="text1"/>
          <w:sz w:val="24"/>
          <w:szCs w:val="24"/>
        </w:rPr>
        <w:t>MRPC</w:t>
      </w:r>
      <w:r w:rsidRPr="0078353E">
        <w:rPr>
          <w:rFonts w:hint="eastAsia"/>
          <w:b/>
          <w:color w:val="000000" w:themeColor="text1"/>
          <w:sz w:val="24"/>
          <w:szCs w:val="24"/>
        </w:rPr>
        <w:t>工作电压和漏电流。</w:t>
      </w:r>
      <w:r w:rsidRPr="0078353E">
        <w:rPr>
          <w:rFonts w:hint="eastAsia"/>
          <w:b/>
          <w:color w:val="000000" w:themeColor="text1"/>
          <w:sz w:val="24"/>
          <w:szCs w:val="24"/>
        </w:rPr>
        <w:t xml:space="preserve"> </w:t>
      </w:r>
    </w:p>
    <w:p w14:paraId="3F6B53D4" w14:textId="77777777" w:rsidR="00D83223" w:rsidRPr="0078353E" w:rsidRDefault="00D83223" w:rsidP="00D83223">
      <w:pPr>
        <w:numPr>
          <w:ilvl w:val="1"/>
          <w:numId w:val="5"/>
        </w:numPr>
        <w:spacing w:line="400" w:lineRule="exact"/>
        <w:rPr>
          <w:b/>
          <w:color w:val="000000" w:themeColor="text1"/>
          <w:sz w:val="24"/>
          <w:szCs w:val="24"/>
        </w:rPr>
      </w:pPr>
      <w:r w:rsidRPr="0078353E">
        <w:rPr>
          <w:rFonts w:hint="eastAsia"/>
          <w:b/>
          <w:color w:val="000000" w:themeColor="text1"/>
          <w:sz w:val="24"/>
          <w:szCs w:val="24"/>
        </w:rPr>
        <w:t>运行</w:t>
      </w:r>
      <w:r w:rsidRPr="0078353E">
        <w:rPr>
          <w:b/>
          <w:color w:val="000000" w:themeColor="text1"/>
          <w:sz w:val="24"/>
          <w:szCs w:val="24"/>
        </w:rPr>
        <w:t>数据采集程序，开始取数</w:t>
      </w:r>
      <w:r w:rsidRPr="0078353E">
        <w:rPr>
          <w:rFonts w:hint="eastAsia"/>
          <w:b/>
          <w:color w:val="000000" w:themeColor="text1"/>
          <w:sz w:val="24"/>
          <w:szCs w:val="24"/>
        </w:rPr>
        <w:t>据（电子学具体操作步骤见附录</w:t>
      </w:r>
      <w:r w:rsidRPr="0078353E">
        <w:rPr>
          <w:b/>
          <w:color w:val="000000" w:themeColor="text1"/>
          <w:sz w:val="24"/>
          <w:szCs w:val="24"/>
        </w:rPr>
        <w:t>2</w:t>
      </w:r>
      <w:r w:rsidRPr="0078353E">
        <w:rPr>
          <w:rFonts w:hint="eastAsia"/>
          <w:b/>
          <w:color w:val="000000" w:themeColor="text1"/>
          <w:sz w:val="24"/>
          <w:szCs w:val="24"/>
        </w:rPr>
        <w:t>）</w:t>
      </w:r>
      <w:r w:rsidRPr="0078353E">
        <w:rPr>
          <w:b/>
          <w:color w:val="000000" w:themeColor="text1"/>
          <w:sz w:val="24"/>
          <w:szCs w:val="24"/>
        </w:rPr>
        <w:t>。</w:t>
      </w:r>
    </w:p>
    <w:p w14:paraId="137BB5E6" w14:textId="77777777" w:rsidR="00D83223" w:rsidRPr="0078353E" w:rsidRDefault="00D83223" w:rsidP="00D83223">
      <w:pPr>
        <w:numPr>
          <w:ilvl w:val="1"/>
          <w:numId w:val="5"/>
        </w:numPr>
        <w:spacing w:line="400" w:lineRule="exact"/>
        <w:rPr>
          <w:color w:val="000000" w:themeColor="text1"/>
          <w:sz w:val="24"/>
          <w:szCs w:val="24"/>
        </w:rPr>
      </w:pPr>
      <w:r w:rsidRPr="0078353E">
        <w:rPr>
          <w:rFonts w:hint="eastAsia"/>
          <w:color w:val="000000" w:themeColor="text1"/>
          <w:sz w:val="24"/>
          <w:szCs w:val="24"/>
        </w:rPr>
        <w:t>测量</w:t>
      </w:r>
      <w:r w:rsidRPr="0078353E">
        <w:rPr>
          <w:rFonts w:hint="eastAsia"/>
          <w:color w:val="000000" w:themeColor="text1"/>
          <w:sz w:val="24"/>
          <w:szCs w:val="24"/>
        </w:rPr>
        <w:t>24</w:t>
      </w:r>
      <w:r w:rsidRPr="0078353E">
        <w:rPr>
          <w:rFonts w:hint="eastAsia"/>
          <w:color w:val="000000" w:themeColor="text1"/>
          <w:sz w:val="24"/>
          <w:szCs w:val="24"/>
        </w:rPr>
        <w:t>小时左右，保证测量总计数在</w:t>
      </w:r>
      <w:r w:rsidRPr="0078353E">
        <w:rPr>
          <w:color w:val="000000" w:themeColor="text1"/>
          <w:sz w:val="24"/>
          <w:szCs w:val="24"/>
        </w:rPr>
        <w:t>10000</w:t>
      </w:r>
      <w:r w:rsidRPr="0078353E">
        <w:rPr>
          <w:rFonts w:hint="eastAsia"/>
          <w:color w:val="000000" w:themeColor="text1"/>
          <w:sz w:val="24"/>
          <w:szCs w:val="24"/>
        </w:rPr>
        <w:t>以上。</w:t>
      </w:r>
    </w:p>
    <w:p w14:paraId="0BFDEFC8"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停止</w:t>
      </w:r>
      <w:r>
        <w:rPr>
          <w:rFonts w:hint="eastAsia"/>
          <w:sz w:val="24"/>
          <w:szCs w:val="24"/>
        </w:rPr>
        <w:t>数据</w:t>
      </w:r>
      <w:r w:rsidRPr="00855CAA">
        <w:rPr>
          <w:rFonts w:hint="eastAsia"/>
          <w:sz w:val="24"/>
          <w:szCs w:val="24"/>
        </w:rPr>
        <w:t>运行程序，保存数据。将数据文件命名为</w:t>
      </w:r>
      <w:r>
        <w:rPr>
          <w:sz w:val="24"/>
          <w:szCs w:val="24"/>
        </w:rPr>
        <w:t>MRPC</w:t>
      </w:r>
      <w:r w:rsidRPr="00855CAA">
        <w:rPr>
          <w:rFonts w:hint="eastAsia"/>
          <w:sz w:val="24"/>
          <w:szCs w:val="24"/>
        </w:rPr>
        <w:t>_</w:t>
      </w:r>
      <w:r w:rsidRPr="00855CAA">
        <w:rPr>
          <w:rFonts w:hint="eastAsia"/>
          <w:sz w:val="24"/>
          <w:szCs w:val="24"/>
        </w:rPr>
        <w:t>高压</w:t>
      </w:r>
      <w:r>
        <w:rPr>
          <w:rFonts w:hint="eastAsia"/>
          <w:sz w:val="24"/>
          <w:szCs w:val="24"/>
        </w:rPr>
        <w:t>_</w:t>
      </w:r>
      <w:r w:rsidRPr="00855CAA">
        <w:rPr>
          <w:rFonts w:hint="eastAsia"/>
          <w:sz w:val="24"/>
          <w:szCs w:val="24"/>
        </w:rPr>
        <w:t>年</w:t>
      </w:r>
      <w:r w:rsidRPr="00855CAA">
        <w:rPr>
          <w:rFonts w:hint="eastAsia"/>
          <w:sz w:val="24"/>
          <w:szCs w:val="24"/>
        </w:rPr>
        <w:t>_</w:t>
      </w:r>
      <w:r w:rsidRPr="00855CAA">
        <w:rPr>
          <w:rFonts w:hint="eastAsia"/>
          <w:sz w:val="24"/>
          <w:szCs w:val="24"/>
        </w:rPr>
        <w:t>月</w:t>
      </w:r>
      <w:r w:rsidRPr="00855CAA">
        <w:rPr>
          <w:rFonts w:hint="eastAsia"/>
          <w:sz w:val="24"/>
          <w:szCs w:val="24"/>
        </w:rPr>
        <w:t>_</w:t>
      </w:r>
      <w:r w:rsidRPr="00855CAA">
        <w:rPr>
          <w:rFonts w:hint="eastAsia"/>
          <w:sz w:val="24"/>
          <w:szCs w:val="24"/>
        </w:rPr>
        <w:t>日</w:t>
      </w:r>
      <w:r>
        <w:rPr>
          <w:rFonts w:hint="eastAsia"/>
          <w:sz w:val="24"/>
          <w:szCs w:val="24"/>
        </w:rPr>
        <w:t>的格式。</w:t>
      </w:r>
    </w:p>
    <w:p w14:paraId="27E47A1D" w14:textId="77777777" w:rsidR="00D83223" w:rsidRPr="006F30B6" w:rsidRDefault="00D83223" w:rsidP="00D83223">
      <w:pPr>
        <w:numPr>
          <w:ilvl w:val="1"/>
          <w:numId w:val="5"/>
        </w:numPr>
        <w:spacing w:line="400" w:lineRule="exact"/>
        <w:rPr>
          <w:sz w:val="24"/>
          <w:szCs w:val="24"/>
        </w:rPr>
      </w:pPr>
      <w:r w:rsidRPr="006F30B6">
        <w:rPr>
          <w:rFonts w:hint="eastAsia"/>
          <w:sz w:val="24"/>
          <w:szCs w:val="24"/>
        </w:rPr>
        <w:t>在记录本上记录停止程序的时间，温度，湿度，数据文件名，测量总时间和总计数。记录</w:t>
      </w:r>
      <w:r w:rsidRPr="006F30B6">
        <w:rPr>
          <w:rFonts w:hint="eastAsia"/>
          <w:sz w:val="24"/>
          <w:szCs w:val="24"/>
        </w:rPr>
        <w:t>MRPC</w:t>
      </w:r>
      <w:r w:rsidRPr="006F30B6">
        <w:rPr>
          <w:rFonts w:hint="eastAsia"/>
          <w:sz w:val="24"/>
          <w:szCs w:val="24"/>
        </w:rPr>
        <w:t>工作电压和漏电流的大小。</w:t>
      </w:r>
    </w:p>
    <w:p w14:paraId="032D75B1" w14:textId="77777777" w:rsidR="00D83223" w:rsidRPr="00855CAA" w:rsidRDefault="00D83223" w:rsidP="00D83223">
      <w:pPr>
        <w:numPr>
          <w:ilvl w:val="1"/>
          <w:numId w:val="5"/>
        </w:numPr>
        <w:spacing w:line="400" w:lineRule="exact"/>
        <w:rPr>
          <w:sz w:val="24"/>
          <w:szCs w:val="24"/>
        </w:rPr>
      </w:pPr>
      <w:r>
        <w:rPr>
          <w:rFonts w:hint="eastAsia"/>
          <w:sz w:val="24"/>
          <w:szCs w:val="24"/>
        </w:rPr>
        <w:t>关闭前端放大板</w:t>
      </w:r>
      <w:r w:rsidRPr="00855CAA">
        <w:rPr>
          <w:rFonts w:hint="eastAsia"/>
          <w:sz w:val="24"/>
          <w:szCs w:val="24"/>
        </w:rPr>
        <w:t>电源。</w:t>
      </w:r>
    </w:p>
    <w:p w14:paraId="0208C1E6"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缓慢降</w:t>
      </w:r>
      <w:r w:rsidRPr="00855CAA">
        <w:rPr>
          <w:rFonts w:hint="eastAsia"/>
          <w:sz w:val="24"/>
          <w:szCs w:val="24"/>
        </w:rPr>
        <w:t>MRPC</w:t>
      </w:r>
      <w:r w:rsidRPr="00855CAA">
        <w:rPr>
          <w:rFonts w:hint="eastAsia"/>
          <w:sz w:val="24"/>
          <w:szCs w:val="24"/>
        </w:rPr>
        <w:t>的工作电压，直至为零。</w:t>
      </w:r>
    </w:p>
    <w:p w14:paraId="250349AF" w14:textId="77777777" w:rsidR="00D83223" w:rsidRPr="00855CAA" w:rsidRDefault="00D83223" w:rsidP="00D83223">
      <w:pPr>
        <w:numPr>
          <w:ilvl w:val="1"/>
          <w:numId w:val="5"/>
        </w:numPr>
        <w:spacing w:line="400" w:lineRule="exact"/>
        <w:rPr>
          <w:sz w:val="24"/>
          <w:szCs w:val="24"/>
        </w:rPr>
      </w:pPr>
      <w:r w:rsidRPr="00855CAA">
        <w:rPr>
          <w:rFonts w:hint="eastAsia"/>
          <w:sz w:val="24"/>
          <w:szCs w:val="24"/>
        </w:rPr>
        <w:t>打开气盒，将</w:t>
      </w:r>
      <w:r w:rsidRPr="00855CAA">
        <w:rPr>
          <w:rFonts w:hint="eastAsia"/>
          <w:sz w:val="24"/>
          <w:szCs w:val="24"/>
        </w:rPr>
        <w:t>MRPC</w:t>
      </w:r>
      <w:r w:rsidRPr="00855CAA">
        <w:rPr>
          <w:rFonts w:hint="eastAsia"/>
          <w:sz w:val="24"/>
          <w:szCs w:val="24"/>
        </w:rPr>
        <w:t>取出，放入新的待测的</w:t>
      </w:r>
      <w:r w:rsidRPr="00855CAA">
        <w:rPr>
          <w:rFonts w:hint="eastAsia"/>
          <w:sz w:val="24"/>
          <w:szCs w:val="24"/>
        </w:rPr>
        <w:t>MRPC</w:t>
      </w:r>
      <w:r w:rsidRPr="00855CAA">
        <w:rPr>
          <w:rFonts w:hint="eastAsia"/>
          <w:sz w:val="24"/>
          <w:szCs w:val="24"/>
        </w:rPr>
        <w:t>，进行预通气。</w:t>
      </w:r>
    </w:p>
    <w:p w14:paraId="0A2E80BC" w14:textId="77777777" w:rsidR="00D83223" w:rsidRDefault="00D83223" w:rsidP="00D83223">
      <w:pPr>
        <w:numPr>
          <w:ilvl w:val="1"/>
          <w:numId w:val="5"/>
        </w:numPr>
        <w:spacing w:line="400" w:lineRule="exact"/>
        <w:rPr>
          <w:sz w:val="24"/>
          <w:szCs w:val="24"/>
        </w:rPr>
      </w:pPr>
      <w:r w:rsidRPr="00855CAA">
        <w:rPr>
          <w:rFonts w:hint="eastAsia"/>
          <w:sz w:val="24"/>
          <w:szCs w:val="24"/>
        </w:rPr>
        <w:t>将数据拷入离线计算机，对数据进行分析处理，给出各项性能指标，并</w:t>
      </w:r>
      <w:r>
        <w:rPr>
          <w:rFonts w:hint="eastAsia"/>
          <w:sz w:val="24"/>
          <w:szCs w:val="24"/>
        </w:rPr>
        <w:t>输出保存</w:t>
      </w:r>
      <w:r>
        <w:rPr>
          <w:sz w:val="24"/>
          <w:szCs w:val="24"/>
        </w:rPr>
        <w:t>相关各项结果的图</w:t>
      </w:r>
      <w:r>
        <w:rPr>
          <w:rFonts w:hint="eastAsia"/>
          <w:sz w:val="24"/>
          <w:szCs w:val="24"/>
        </w:rPr>
        <w:t>。</w:t>
      </w:r>
    </w:p>
    <w:p w14:paraId="350D670B" w14:textId="77777777" w:rsidR="00D83223" w:rsidRDefault="00D83223" w:rsidP="00D83223">
      <w:pPr>
        <w:spacing w:line="400" w:lineRule="exact"/>
        <w:ind w:left="1260"/>
        <w:rPr>
          <w:sz w:val="24"/>
          <w:szCs w:val="24"/>
        </w:rPr>
      </w:pPr>
    </w:p>
    <w:p w14:paraId="5E36D40E" w14:textId="77777777" w:rsidR="00D83223" w:rsidRDefault="00D83223" w:rsidP="00D83223">
      <w:pPr>
        <w:numPr>
          <w:ilvl w:val="0"/>
          <w:numId w:val="1"/>
        </w:numPr>
        <w:rPr>
          <w:b/>
          <w:sz w:val="28"/>
        </w:rPr>
      </w:pPr>
      <w:r>
        <w:rPr>
          <w:rFonts w:hint="eastAsia"/>
          <w:b/>
          <w:sz w:val="28"/>
        </w:rPr>
        <w:t>数据分析</w:t>
      </w:r>
    </w:p>
    <w:p w14:paraId="78720CBA" w14:textId="77777777" w:rsidR="00D83223" w:rsidRPr="00D2205F" w:rsidRDefault="00D83223" w:rsidP="00D83223">
      <w:pPr>
        <w:spacing w:beforeLines="50" w:before="156" w:line="440" w:lineRule="exact"/>
        <w:rPr>
          <w:kern w:val="0"/>
          <w:sz w:val="24"/>
          <w:szCs w:val="24"/>
        </w:rPr>
      </w:pPr>
      <w:r>
        <w:rPr>
          <w:rFonts w:hint="eastAsia"/>
        </w:rPr>
        <w:t xml:space="preserve">   </w:t>
      </w:r>
      <w:r w:rsidRPr="00D2205F">
        <w:rPr>
          <w:rFonts w:hint="eastAsia"/>
          <w:sz w:val="24"/>
          <w:szCs w:val="24"/>
        </w:rPr>
        <w:t xml:space="preserve"> </w:t>
      </w:r>
      <w:r w:rsidRPr="00D2205F">
        <w:rPr>
          <w:rFonts w:hint="eastAsia"/>
          <w:kern w:val="0"/>
          <w:sz w:val="24"/>
          <w:szCs w:val="24"/>
        </w:rPr>
        <w:t>1</w:t>
      </w:r>
      <w:r w:rsidRPr="00D2205F">
        <w:rPr>
          <w:rFonts w:hint="eastAsia"/>
          <w:kern w:val="0"/>
          <w:sz w:val="24"/>
          <w:szCs w:val="24"/>
        </w:rPr>
        <w:t>）</w:t>
      </w:r>
      <w:r w:rsidRPr="00D2205F">
        <w:rPr>
          <w:kern w:val="0"/>
          <w:sz w:val="24"/>
          <w:szCs w:val="24"/>
        </w:rPr>
        <w:t>小信号比例</w:t>
      </w:r>
    </w:p>
    <w:p w14:paraId="4A5F2E23" w14:textId="77777777" w:rsidR="00D83223" w:rsidRDefault="00D83223" w:rsidP="00D83223">
      <w:pPr>
        <w:spacing w:line="440" w:lineRule="exact"/>
        <w:ind w:firstLine="420"/>
        <w:rPr>
          <w:kern w:val="0"/>
          <w:sz w:val="24"/>
          <w:szCs w:val="24"/>
        </w:rPr>
      </w:pPr>
      <w:r>
        <w:rPr>
          <w:rFonts w:hint="eastAsia"/>
          <w:kern w:val="0"/>
          <w:sz w:val="24"/>
          <w:szCs w:val="24"/>
        </w:rPr>
        <w:t>带电</w:t>
      </w:r>
      <w:r w:rsidRPr="00D2205F">
        <w:rPr>
          <w:kern w:val="0"/>
          <w:sz w:val="24"/>
          <w:szCs w:val="24"/>
        </w:rPr>
        <w:t>粒子（</w:t>
      </w:r>
      <w:r w:rsidRPr="00D2205F">
        <w:rPr>
          <w:kern w:val="0"/>
          <w:sz w:val="24"/>
          <w:szCs w:val="24"/>
        </w:rPr>
        <w:t>MIP</w:t>
      </w:r>
      <w:r w:rsidRPr="00D2205F">
        <w:rPr>
          <w:kern w:val="0"/>
          <w:sz w:val="24"/>
          <w:szCs w:val="24"/>
        </w:rPr>
        <w:t>）穿过</w:t>
      </w:r>
      <w:r w:rsidRPr="00D2205F">
        <w:rPr>
          <w:kern w:val="0"/>
          <w:sz w:val="24"/>
          <w:szCs w:val="24"/>
        </w:rPr>
        <w:t>MRPC</w:t>
      </w:r>
      <w:r w:rsidRPr="00D2205F">
        <w:rPr>
          <w:kern w:val="0"/>
          <w:sz w:val="24"/>
          <w:szCs w:val="24"/>
        </w:rPr>
        <w:t>其输出信号</w:t>
      </w:r>
      <w:r w:rsidRPr="00D2205F">
        <w:rPr>
          <w:rFonts w:hint="eastAsia"/>
          <w:kern w:val="0"/>
          <w:sz w:val="24"/>
          <w:szCs w:val="24"/>
        </w:rPr>
        <w:t>的</w:t>
      </w:r>
      <w:r w:rsidRPr="00D2205F">
        <w:rPr>
          <w:rFonts w:hint="eastAsia"/>
          <w:kern w:val="0"/>
          <w:sz w:val="24"/>
          <w:szCs w:val="24"/>
        </w:rPr>
        <w:t>QDC</w:t>
      </w:r>
      <w:r w:rsidRPr="00D2205F">
        <w:rPr>
          <w:kern w:val="0"/>
          <w:sz w:val="24"/>
          <w:szCs w:val="24"/>
        </w:rPr>
        <w:t>会有一定的谱分布</w:t>
      </w:r>
      <w:r w:rsidRPr="00D2205F">
        <w:rPr>
          <w:rFonts w:hint="eastAsia"/>
          <w:kern w:val="0"/>
          <w:sz w:val="24"/>
          <w:szCs w:val="24"/>
        </w:rPr>
        <w:t>。</w:t>
      </w:r>
      <w:r w:rsidRPr="00D2205F">
        <w:rPr>
          <w:kern w:val="0"/>
          <w:sz w:val="24"/>
          <w:szCs w:val="24"/>
        </w:rPr>
        <w:t>我们定义</w:t>
      </w:r>
      <w:r>
        <w:rPr>
          <w:kern w:val="0"/>
          <w:sz w:val="24"/>
          <w:szCs w:val="24"/>
        </w:rPr>
        <w:t>QDC</w:t>
      </w:r>
      <w:r>
        <w:rPr>
          <w:kern w:val="0"/>
          <w:sz w:val="24"/>
          <w:szCs w:val="24"/>
        </w:rPr>
        <w:t>测量值</w:t>
      </w:r>
      <w:r w:rsidRPr="00D2205F">
        <w:rPr>
          <w:kern w:val="0"/>
          <w:sz w:val="24"/>
          <w:szCs w:val="24"/>
        </w:rPr>
        <w:t>小于</w:t>
      </w:r>
      <w:r w:rsidRPr="00D2205F">
        <w:rPr>
          <w:kern w:val="0"/>
          <w:sz w:val="24"/>
          <w:szCs w:val="24"/>
        </w:rPr>
        <w:t>1000</w:t>
      </w:r>
      <w:r w:rsidRPr="00D2205F">
        <w:rPr>
          <w:kern w:val="0"/>
          <w:sz w:val="24"/>
          <w:szCs w:val="24"/>
        </w:rPr>
        <w:t>道左右</w:t>
      </w:r>
      <w:r>
        <w:rPr>
          <w:rFonts w:hint="eastAsia"/>
          <w:kern w:val="0"/>
          <w:sz w:val="24"/>
          <w:szCs w:val="24"/>
        </w:rPr>
        <w:t>的</w:t>
      </w:r>
      <w:r w:rsidRPr="00D2205F">
        <w:rPr>
          <w:kern w:val="0"/>
          <w:sz w:val="24"/>
          <w:szCs w:val="24"/>
        </w:rPr>
        <w:t>信号为小信号</w:t>
      </w:r>
      <w:r w:rsidRPr="00D2205F">
        <w:rPr>
          <w:rFonts w:hint="eastAsia"/>
          <w:kern w:val="0"/>
          <w:sz w:val="24"/>
          <w:szCs w:val="24"/>
        </w:rPr>
        <w:t>，</w:t>
      </w:r>
      <w:r>
        <w:rPr>
          <w:rFonts w:hint="eastAsia"/>
          <w:kern w:val="0"/>
          <w:sz w:val="24"/>
          <w:szCs w:val="24"/>
        </w:rPr>
        <w:t>小信号对应</w:t>
      </w:r>
      <w:r>
        <w:rPr>
          <w:kern w:val="0"/>
          <w:sz w:val="24"/>
          <w:szCs w:val="24"/>
        </w:rPr>
        <w:t>的时间</w:t>
      </w:r>
      <w:r>
        <w:rPr>
          <w:rFonts w:hint="eastAsia"/>
          <w:kern w:val="0"/>
          <w:sz w:val="24"/>
          <w:szCs w:val="24"/>
        </w:rPr>
        <w:t>测量通常</w:t>
      </w:r>
      <w:r>
        <w:rPr>
          <w:kern w:val="0"/>
          <w:sz w:val="24"/>
          <w:szCs w:val="24"/>
        </w:rPr>
        <w:t>具有较好的分辨率</w:t>
      </w:r>
      <w:r w:rsidRPr="00D2205F">
        <w:rPr>
          <w:rFonts w:hint="eastAsia"/>
          <w:kern w:val="0"/>
          <w:sz w:val="24"/>
          <w:szCs w:val="24"/>
        </w:rPr>
        <w:t>。</w:t>
      </w:r>
      <w:r>
        <w:rPr>
          <w:rFonts w:hint="eastAsia"/>
          <w:kern w:val="0"/>
          <w:sz w:val="24"/>
          <w:szCs w:val="24"/>
        </w:rPr>
        <w:t>因为</w:t>
      </w:r>
      <w:r w:rsidRPr="00D2205F">
        <w:rPr>
          <w:kern w:val="0"/>
          <w:sz w:val="24"/>
          <w:szCs w:val="24"/>
        </w:rPr>
        <w:t>MRPC</w:t>
      </w:r>
      <w:r w:rsidRPr="00D2205F">
        <w:rPr>
          <w:kern w:val="0"/>
          <w:sz w:val="24"/>
          <w:szCs w:val="24"/>
        </w:rPr>
        <w:t>工作在有限正比放大</w:t>
      </w:r>
      <w:r>
        <w:rPr>
          <w:rFonts w:hint="eastAsia"/>
          <w:kern w:val="0"/>
          <w:sz w:val="24"/>
          <w:szCs w:val="24"/>
        </w:rPr>
        <w:t>区域</w:t>
      </w:r>
      <w:r w:rsidRPr="00D2205F">
        <w:rPr>
          <w:kern w:val="0"/>
          <w:sz w:val="24"/>
          <w:szCs w:val="24"/>
        </w:rPr>
        <w:t>，</w:t>
      </w:r>
      <w:r>
        <w:rPr>
          <w:rFonts w:hint="eastAsia"/>
          <w:kern w:val="0"/>
          <w:sz w:val="24"/>
          <w:szCs w:val="24"/>
        </w:rPr>
        <w:t>小信号</w:t>
      </w:r>
      <w:r>
        <w:rPr>
          <w:kern w:val="0"/>
          <w:sz w:val="24"/>
          <w:szCs w:val="24"/>
        </w:rPr>
        <w:t>比例是衡量</w:t>
      </w:r>
      <w:r>
        <w:rPr>
          <w:rFonts w:hint="eastAsia"/>
          <w:kern w:val="0"/>
          <w:sz w:val="24"/>
          <w:szCs w:val="24"/>
        </w:rPr>
        <w:t>MRPC</w:t>
      </w:r>
      <w:r>
        <w:rPr>
          <w:kern w:val="0"/>
          <w:sz w:val="24"/>
          <w:szCs w:val="24"/>
        </w:rPr>
        <w:t>性能的</w:t>
      </w:r>
      <w:r>
        <w:rPr>
          <w:rFonts w:hint="eastAsia"/>
          <w:kern w:val="0"/>
          <w:sz w:val="24"/>
          <w:szCs w:val="24"/>
        </w:rPr>
        <w:t>一个</w:t>
      </w:r>
      <w:r>
        <w:rPr>
          <w:kern w:val="0"/>
          <w:sz w:val="24"/>
          <w:szCs w:val="24"/>
        </w:rPr>
        <w:t>直观指标，</w:t>
      </w:r>
      <w:r w:rsidRPr="00D2205F">
        <w:rPr>
          <w:kern w:val="0"/>
          <w:sz w:val="24"/>
          <w:szCs w:val="24"/>
        </w:rPr>
        <w:t>可以判断</w:t>
      </w:r>
      <w:r w:rsidRPr="00D2205F">
        <w:rPr>
          <w:kern w:val="0"/>
          <w:sz w:val="24"/>
          <w:szCs w:val="24"/>
        </w:rPr>
        <w:t>MRPC</w:t>
      </w:r>
      <w:r w:rsidRPr="00D2205F">
        <w:rPr>
          <w:kern w:val="0"/>
          <w:sz w:val="24"/>
          <w:szCs w:val="24"/>
        </w:rPr>
        <w:t>的工作是否正常。</w:t>
      </w:r>
      <w:r>
        <w:rPr>
          <w:rFonts w:hint="eastAsia"/>
          <w:kern w:val="0"/>
          <w:sz w:val="24"/>
          <w:szCs w:val="24"/>
        </w:rPr>
        <w:t>通常，</w:t>
      </w:r>
      <w:r w:rsidRPr="00D2205F">
        <w:rPr>
          <w:kern w:val="0"/>
          <w:sz w:val="24"/>
          <w:szCs w:val="24"/>
        </w:rPr>
        <w:t>小信号比例达到</w:t>
      </w:r>
      <w:r w:rsidRPr="00D2205F">
        <w:rPr>
          <w:kern w:val="0"/>
          <w:sz w:val="24"/>
          <w:szCs w:val="24"/>
        </w:rPr>
        <w:t>90</w:t>
      </w:r>
      <w:r w:rsidRPr="00D2205F">
        <w:rPr>
          <w:kern w:val="0"/>
          <w:sz w:val="24"/>
          <w:szCs w:val="24"/>
        </w:rPr>
        <w:t>％以上，我们就认为其工作是正常的。所谓大信号</w:t>
      </w:r>
      <w:r>
        <w:rPr>
          <w:rFonts w:hint="eastAsia"/>
          <w:kern w:val="0"/>
          <w:sz w:val="24"/>
          <w:szCs w:val="24"/>
        </w:rPr>
        <w:t>通常与</w:t>
      </w:r>
      <w:r w:rsidRPr="00D2205F">
        <w:rPr>
          <w:kern w:val="0"/>
          <w:sz w:val="24"/>
          <w:szCs w:val="24"/>
        </w:rPr>
        <w:t>流光</w:t>
      </w:r>
      <w:r>
        <w:rPr>
          <w:rFonts w:hint="eastAsia"/>
          <w:kern w:val="0"/>
          <w:sz w:val="24"/>
          <w:szCs w:val="24"/>
        </w:rPr>
        <w:t>的</w:t>
      </w:r>
      <w:r>
        <w:rPr>
          <w:kern w:val="0"/>
          <w:sz w:val="24"/>
          <w:szCs w:val="24"/>
        </w:rPr>
        <w:t>产生有关，</w:t>
      </w:r>
      <w:r>
        <w:rPr>
          <w:rFonts w:hint="eastAsia"/>
          <w:kern w:val="0"/>
          <w:sz w:val="24"/>
          <w:szCs w:val="24"/>
        </w:rPr>
        <w:t>信号幅度大</w:t>
      </w:r>
      <w:r>
        <w:rPr>
          <w:kern w:val="0"/>
          <w:sz w:val="24"/>
          <w:szCs w:val="24"/>
        </w:rPr>
        <w:t>，但时间分辨</w:t>
      </w:r>
      <w:r>
        <w:rPr>
          <w:rFonts w:hint="eastAsia"/>
          <w:kern w:val="0"/>
          <w:sz w:val="24"/>
          <w:szCs w:val="24"/>
        </w:rPr>
        <w:t>很差</w:t>
      </w:r>
      <w:r w:rsidRPr="00D2205F">
        <w:rPr>
          <w:kern w:val="0"/>
          <w:sz w:val="24"/>
          <w:szCs w:val="24"/>
        </w:rPr>
        <w:t>。</w:t>
      </w:r>
    </w:p>
    <w:p w14:paraId="4079C437" w14:textId="77777777" w:rsidR="00D83223" w:rsidRPr="00723BE4" w:rsidRDefault="00D83223" w:rsidP="00D83223">
      <w:pPr>
        <w:spacing w:line="440" w:lineRule="exact"/>
        <w:ind w:firstLine="420"/>
        <w:rPr>
          <w:color w:val="000000"/>
          <w:kern w:val="0"/>
          <w:sz w:val="24"/>
          <w:szCs w:val="24"/>
        </w:rPr>
      </w:pPr>
      <w:r w:rsidRPr="0078353E">
        <w:rPr>
          <w:rFonts w:hint="eastAsia"/>
          <w:color w:val="000000" w:themeColor="text1"/>
          <w:kern w:val="0"/>
          <w:sz w:val="24"/>
          <w:szCs w:val="24"/>
        </w:rPr>
        <w:t>当</w:t>
      </w:r>
      <w:r w:rsidRPr="0078353E">
        <w:rPr>
          <w:color w:val="000000" w:themeColor="text1"/>
          <w:kern w:val="0"/>
          <w:sz w:val="24"/>
          <w:szCs w:val="24"/>
        </w:rPr>
        <w:t>采用基于</w:t>
      </w:r>
      <w:r w:rsidRPr="0078353E">
        <w:rPr>
          <w:color w:val="000000" w:themeColor="text1"/>
          <w:kern w:val="0"/>
          <w:sz w:val="24"/>
          <w:szCs w:val="24"/>
        </w:rPr>
        <w:t>PADI</w:t>
      </w:r>
      <w:r w:rsidRPr="0078353E">
        <w:rPr>
          <w:color w:val="000000" w:themeColor="text1"/>
          <w:kern w:val="0"/>
          <w:sz w:val="24"/>
          <w:szCs w:val="24"/>
        </w:rPr>
        <w:t>的前放时，</w:t>
      </w:r>
      <w:r w:rsidRPr="0078353E">
        <w:rPr>
          <w:rFonts w:hint="eastAsia"/>
          <w:color w:val="000000" w:themeColor="text1"/>
          <w:kern w:val="0"/>
          <w:sz w:val="24"/>
          <w:szCs w:val="24"/>
        </w:rPr>
        <w:t>由于</w:t>
      </w:r>
      <w:r w:rsidRPr="0078353E">
        <w:rPr>
          <w:color w:val="000000" w:themeColor="text1"/>
          <w:kern w:val="0"/>
          <w:sz w:val="24"/>
          <w:szCs w:val="24"/>
        </w:rPr>
        <w:t>PADI</w:t>
      </w:r>
      <w:r w:rsidRPr="0078353E">
        <w:rPr>
          <w:color w:val="000000" w:themeColor="text1"/>
          <w:kern w:val="0"/>
          <w:sz w:val="24"/>
          <w:szCs w:val="24"/>
        </w:rPr>
        <w:t>芯片已经将</w:t>
      </w:r>
      <w:r w:rsidRPr="0078353E">
        <w:rPr>
          <w:rFonts w:hint="eastAsia"/>
          <w:color w:val="000000" w:themeColor="text1"/>
          <w:kern w:val="0"/>
          <w:sz w:val="24"/>
          <w:szCs w:val="24"/>
        </w:rPr>
        <w:t>MRPC</w:t>
      </w:r>
      <w:r w:rsidRPr="0078353E">
        <w:rPr>
          <w:color w:val="000000" w:themeColor="text1"/>
          <w:kern w:val="0"/>
          <w:sz w:val="24"/>
          <w:szCs w:val="24"/>
        </w:rPr>
        <w:t>信号的幅度转换为</w:t>
      </w:r>
      <w:r w:rsidRPr="0078353E">
        <w:rPr>
          <w:rFonts w:hint="eastAsia"/>
          <w:color w:val="000000" w:themeColor="text1"/>
          <w:kern w:val="0"/>
          <w:sz w:val="24"/>
          <w:szCs w:val="24"/>
        </w:rPr>
        <w:t>输出</w:t>
      </w:r>
      <w:r w:rsidRPr="0078353E">
        <w:rPr>
          <w:color w:val="000000" w:themeColor="text1"/>
          <w:kern w:val="0"/>
          <w:sz w:val="24"/>
          <w:szCs w:val="24"/>
        </w:rPr>
        <w:t>信号的宽度，而且由于反射</w:t>
      </w:r>
      <w:r w:rsidRPr="00723BE4">
        <w:rPr>
          <w:color w:val="000000"/>
          <w:kern w:val="0"/>
          <w:sz w:val="24"/>
          <w:szCs w:val="24"/>
        </w:rPr>
        <w:t>等</w:t>
      </w:r>
      <w:r w:rsidRPr="00723BE4">
        <w:rPr>
          <w:rFonts w:hint="eastAsia"/>
          <w:color w:val="000000"/>
          <w:kern w:val="0"/>
          <w:sz w:val="24"/>
          <w:szCs w:val="24"/>
        </w:rPr>
        <w:t>因素</w:t>
      </w:r>
      <w:r w:rsidRPr="00723BE4">
        <w:rPr>
          <w:color w:val="000000"/>
          <w:kern w:val="0"/>
          <w:sz w:val="24"/>
          <w:szCs w:val="24"/>
        </w:rPr>
        <w:t>影响，</w:t>
      </w:r>
      <w:r w:rsidRPr="00723BE4">
        <w:rPr>
          <w:color w:val="000000"/>
          <w:kern w:val="0"/>
          <w:sz w:val="24"/>
          <w:szCs w:val="24"/>
        </w:rPr>
        <w:t>TOT</w:t>
      </w:r>
      <w:r w:rsidRPr="00723BE4">
        <w:rPr>
          <w:rFonts w:hint="eastAsia"/>
          <w:color w:val="000000"/>
          <w:kern w:val="0"/>
          <w:sz w:val="24"/>
          <w:szCs w:val="24"/>
        </w:rPr>
        <w:t>分布并不能</w:t>
      </w:r>
      <w:r w:rsidRPr="00723BE4">
        <w:rPr>
          <w:color w:val="000000"/>
          <w:kern w:val="0"/>
          <w:sz w:val="24"/>
          <w:szCs w:val="24"/>
        </w:rPr>
        <w:t>完全反应</w:t>
      </w:r>
      <w:r w:rsidRPr="00723BE4">
        <w:rPr>
          <w:rFonts w:hint="eastAsia"/>
          <w:color w:val="000000"/>
          <w:kern w:val="0"/>
          <w:sz w:val="24"/>
          <w:szCs w:val="24"/>
        </w:rPr>
        <w:t>MRPC</w:t>
      </w:r>
      <w:r w:rsidRPr="00723BE4">
        <w:rPr>
          <w:rFonts w:hint="eastAsia"/>
          <w:color w:val="000000"/>
          <w:kern w:val="0"/>
          <w:sz w:val="24"/>
          <w:szCs w:val="24"/>
        </w:rPr>
        <w:t>信号幅度信息</w:t>
      </w:r>
      <w:r w:rsidRPr="00723BE4">
        <w:rPr>
          <w:color w:val="000000"/>
          <w:kern w:val="0"/>
          <w:sz w:val="24"/>
          <w:szCs w:val="24"/>
        </w:rPr>
        <w:t>。</w:t>
      </w:r>
    </w:p>
    <w:p w14:paraId="1A69411B" w14:textId="77777777" w:rsidR="00D83223" w:rsidRPr="00D2205F" w:rsidRDefault="00D83223" w:rsidP="00D83223">
      <w:pPr>
        <w:autoSpaceDE w:val="0"/>
        <w:autoSpaceDN w:val="0"/>
        <w:adjustRightInd w:val="0"/>
        <w:spacing w:beforeLines="50" w:before="156" w:line="440" w:lineRule="exact"/>
        <w:ind w:firstLine="357"/>
        <w:jc w:val="left"/>
        <w:rPr>
          <w:kern w:val="0"/>
          <w:sz w:val="24"/>
          <w:szCs w:val="24"/>
        </w:rPr>
      </w:pPr>
      <w:r w:rsidRPr="00D2205F">
        <w:rPr>
          <w:rFonts w:hint="eastAsia"/>
          <w:kern w:val="0"/>
          <w:sz w:val="24"/>
          <w:szCs w:val="24"/>
        </w:rPr>
        <w:t>2</w:t>
      </w:r>
      <w:r w:rsidRPr="00D2205F">
        <w:rPr>
          <w:rFonts w:hint="eastAsia"/>
          <w:kern w:val="0"/>
          <w:sz w:val="24"/>
          <w:szCs w:val="24"/>
        </w:rPr>
        <w:t>）</w:t>
      </w:r>
      <w:r w:rsidRPr="00D2205F">
        <w:rPr>
          <w:kern w:val="0"/>
          <w:sz w:val="24"/>
          <w:szCs w:val="24"/>
        </w:rPr>
        <w:t>探测效率</w:t>
      </w:r>
    </w:p>
    <w:p w14:paraId="52F37B74" w14:textId="77777777" w:rsidR="00D83223" w:rsidRPr="00D2205F" w:rsidRDefault="00D83223" w:rsidP="00D83223">
      <w:pPr>
        <w:autoSpaceDE w:val="0"/>
        <w:autoSpaceDN w:val="0"/>
        <w:adjustRightInd w:val="0"/>
        <w:spacing w:line="440" w:lineRule="exact"/>
        <w:ind w:firstLine="420"/>
        <w:jc w:val="left"/>
        <w:rPr>
          <w:kern w:val="0"/>
          <w:sz w:val="24"/>
          <w:szCs w:val="24"/>
        </w:rPr>
      </w:pPr>
      <w:r w:rsidRPr="00D2205F">
        <w:rPr>
          <w:kern w:val="0"/>
          <w:sz w:val="24"/>
          <w:szCs w:val="24"/>
        </w:rPr>
        <w:lastRenderedPageBreak/>
        <w:t>探测效率是任何粒子探测器的重要指标之一。</w:t>
      </w:r>
      <w:r>
        <w:rPr>
          <w:rFonts w:hint="eastAsia"/>
          <w:kern w:val="0"/>
          <w:sz w:val="24"/>
          <w:szCs w:val="24"/>
        </w:rPr>
        <w:t>以</w:t>
      </w:r>
      <w:r>
        <w:rPr>
          <w:kern w:val="0"/>
          <w:sz w:val="24"/>
          <w:szCs w:val="24"/>
        </w:rPr>
        <w:t>闪烁体望远镜系统触发的总</w:t>
      </w:r>
      <w:r>
        <w:rPr>
          <w:rFonts w:hint="eastAsia"/>
          <w:kern w:val="0"/>
          <w:sz w:val="24"/>
          <w:szCs w:val="24"/>
        </w:rPr>
        <w:t>事例数</w:t>
      </w:r>
      <w:r>
        <w:rPr>
          <w:kern w:val="0"/>
          <w:sz w:val="24"/>
          <w:szCs w:val="24"/>
        </w:rPr>
        <w:t>为参照，</w:t>
      </w:r>
      <w:r>
        <w:rPr>
          <w:rFonts w:hint="eastAsia"/>
          <w:kern w:val="0"/>
          <w:sz w:val="24"/>
          <w:szCs w:val="24"/>
        </w:rPr>
        <w:t>对</w:t>
      </w:r>
      <w:r>
        <w:rPr>
          <w:kern w:val="0"/>
          <w:sz w:val="24"/>
          <w:szCs w:val="24"/>
        </w:rPr>
        <w:t>每一个事例，考察</w:t>
      </w:r>
      <w:r>
        <w:rPr>
          <w:kern w:val="0"/>
          <w:sz w:val="24"/>
          <w:szCs w:val="24"/>
        </w:rPr>
        <w:t>MRPC</w:t>
      </w:r>
      <w:r>
        <w:rPr>
          <w:kern w:val="0"/>
          <w:sz w:val="24"/>
          <w:szCs w:val="24"/>
        </w:rPr>
        <w:t>探测器上被望远镜系统有效覆盖的区域中所有</w:t>
      </w:r>
      <w:r>
        <w:rPr>
          <w:rFonts w:hint="eastAsia"/>
          <w:kern w:val="0"/>
          <w:sz w:val="24"/>
          <w:szCs w:val="24"/>
        </w:rPr>
        <w:t>读出</w:t>
      </w:r>
      <w:r>
        <w:rPr>
          <w:kern w:val="0"/>
          <w:sz w:val="24"/>
          <w:szCs w:val="24"/>
        </w:rPr>
        <w:t>单元的</w:t>
      </w:r>
      <w:r>
        <w:rPr>
          <w:rFonts w:hint="eastAsia"/>
          <w:kern w:val="0"/>
          <w:sz w:val="24"/>
          <w:szCs w:val="24"/>
        </w:rPr>
        <w:t>输出</w:t>
      </w:r>
      <w:r>
        <w:rPr>
          <w:kern w:val="0"/>
          <w:sz w:val="24"/>
          <w:szCs w:val="24"/>
        </w:rPr>
        <w:t>，若有任意单元</w:t>
      </w:r>
      <w:r>
        <w:rPr>
          <w:rFonts w:hint="eastAsia"/>
          <w:kern w:val="0"/>
          <w:sz w:val="24"/>
          <w:szCs w:val="24"/>
        </w:rPr>
        <w:t>有</w:t>
      </w:r>
      <w:r>
        <w:rPr>
          <w:kern w:val="0"/>
          <w:sz w:val="24"/>
          <w:szCs w:val="24"/>
        </w:rPr>
        <w:t>有效</w:t>
      </w:r>
      <w:r>
        <w:rPr>
          <w:rFonts w:hint="eastAsia"/>
          <w:kern w:val="0"/>
          <w:sz w:val="24"/>
          <w:szCs w:val="24"/>
        </w:rPr>
        <w:t>的</w:t>
      </w:r>
      <w:r>
        <w:rPr>
          <w:kern w:val="0"/>
          <w:sz w:val="24"/>
          <w:szCs w:val="24"/>
        </w:rPr>
        <w:t>输出，则认为</w:t>
      </w:r>
      <w:r>
        <w:rPr>
          <w:kern w:val="0"/>
          <w:sz w:val="24"/>
          <w:szCs w:val="24"/>
        </w:rPr>
        <w:t>MRPC</w:t>
      </w:r>
      <w:r>
        <w:rPr>
          <w:kern w:val="0"/>
          <w:sz w:val="24"/>
          <w:szCs w:val="24"/>
        </w:rPr>
        <w:t>对此事例有效率，</w:t>
      </w:r>
      <w:r w:rsidRPr="00D2205F">
        <w:rPr>
          <w:rFonts w:hint="eastAsia"/>
          <w:kern w:val="0"/>
          <w:sz w:val="24"/>
          <w:szCs w:val="24"/>
        </w:rPr>
        <w:t>定义</w:t>
      </w:r>
      <w:r w:rsidRPr="00D2205F">
        <w:rPr>
          <w:kern w:val="0"/>
          <w:sz w:val="24"/>
          <w:szCs w:val="24"/>
        </w:rPr>
        <w:t>MRPC</w:t>
      </w:r>
      <w:r w:rsidRPr="00D2205F">
        <w:rPr>
          <w:kern w:val="0"/>
          <w:sz w:val="24"/>
          <w:szCs w:val="24"/>
        </w:rPr>
        <w:t>的</w:t>
      </w:r>
      <w:r w:rsidRPr="00D2205F">
        <w:rPr>
          <w:rFonts w:hint="eastAsia"/>
          <w:kern w:val="0"/>
          <w:sz w:val="24"/>
          <w:szCs w:val="24"/>
        </w:rPr>
        <w:t>探测效率为</w:t>
      </w:r>
      <w:r w:rsidRPr="00D2205F">
        <w:rPr>
          <w:kern w:val="0"/>
          <w:sz w:val="24"/>
          <w:szCs w:val="24"/>
        </w:rPr>
        <w:t>总有效</w:t>
      </w:r>
      <w:r>
        <w:rPr>
          <w:rFonts w:hint="eastAsia"/>
          <w:kern w:val="0"/>
          <w:sz w:val="24"/>
          <w:szCs w:val="24"/>
        </w:rPr>
        <w:t>事例数占</w:t>
      </w:r>
      <w:r w:rsidRPr="00D2205F">
        <w:rPr>
          <w:kern w:val="0"/>
          <w:sz w:val="24"/>
          <w:szCs w:val="24"/>
        </w:rPr>
        <w:t>望远镜</w:t>
      </w:r>
      <w:r>
        <w:rPr>
          <w:kern w:val="0"/>
          <w:sz w:val="24"/>
          <w:szCs w:val="24"/>
        </w:rPr>
        <w:t>系统</w:t>
      </w:r>
      <w:r w:rsidRPr="00D2205F">
        <w:rPr>
          <w:kern w:val="0"/>
          <w:sz w:val="24"/>
          <w:szCs w:val="24"/>
        </w:rPr>
        <w:t>触发</w:t>
      </w:r>
      <w:r>
        <w:rPr>
          <w:rFonts w:hint="eastAsia"/>
          <w:kern w:val="0"/>
          <w:sz w:val="24"/>
          <w:szCs w:val="24"/>
        </w:rPr>
        <w:t>的</w:t>
      </w:r>
      <w:r>
        <w:rPr>
          <w:kern w:val="0"/>
          <w:sz w:val="24"/>
          <w:szCs w:val="24"/>
        </w:rPr>
        <w:t>总计数</w:t>
      </w:r>
      <w:r w:rsidRPr="00D2205F">
        <w:rPr>
          <w:kern w:val="0"/>
          <w:sz w:val="24"/>
          <w:szCs w:val="24"/>
        </w:rPr>
        <w:t>的百分比。</w:t>
      </w:r>
    </w:p>
    <w:p w14:paraId="61D3F864" w14:textId="77777777" w:rsidR="00D83223" w:rsidRPr="00D2205F" w:rsidRDefault="00D83223" w:rsidP="00D83223">
      <w:pPr>
        <w:autoSpaceDE w:val="0"/>
        <w:autoSpaceDN w:val="0"/>
        <w:adjustRightInd w:val="0"/>
        <w:spacing w:beforeLines="50" w:before="156" w:line="440" w:lineRule="exact"/>
        <w:ind w:firstLine="357"/>
        <w:jc w:val="left"/>
        <w:rPr>
          <w:kern w:val="0"/>
          <w:sz w:val="24"/>
          <w:szCs w:val="24"/>
        </w:rPr>
      </w:pPr>
      <w:r w:rsidRPr="00D2205F">
        <w:rPr>
          <w:rFonts w:hint="eastAsia"/>
          <w:kern w:val="0"/>
          <w:sz w:val="24"/>
          <w:szCs w:val="24"/>
        </w:rPr>
        <w:t>3</w:t>
      </w:r>
      <w:r w:rsidRPr="00D2205F">
        <w:rPr>
          <w:rFonts w:hint="eastAsia"/>
          <w:kern w:val="0"/>
          <w:sz w:val="24"/>
          <w:szCs w:val="24"/>
        </w:rPr>
        <w:t>）</w:t>
      </w:r>
      <w:r>
        <w:rPr>
          <w:rFonts w:hint="eastAsia"/>
          <w:kern w:val="0"/>
          <w:sz w:val="24"/>
          <w:szCs w:val="24"/>
        </w:rPr>
        <w:t>工作</w:t>
      </w:r>
      <w:r w:rsidRPr="00D2205F">
        <w:rPr>
          <w:kern w:val="0"/>
          <w:sz w:val="24"/>
          <w:szCs w:val="24"/>
        </w:rPr>
        <w:t>电流</w:t>
      </w:r>
      <w:r>
        <w:rPr>
          <w:rFonts w:hint="eastAsia"/>
          <w:kern w:val="0"/>
          <w:sz w:val="24"/>
          <w:szCs w:val="24"/>
        </w:rPr>
        <w:t>/</w:t>
      </w:r>
      <w:r>
        <w:rPr>
          <w:kern w:val="0"/>
          <w:sz w:val="24"/>
          <w:szCs w:val="24"/>
        </w:rPr>
        <w:t>漏电流</w:t>
      </w:r>
    </w:p>
    <w:p w14:paraId="1BECF9B5" w14:textId="77777777" w:rsidR="00D83223" w:rsidRPr="00D2205F" w:rsidRDefault="00D83223" w:rsidP="00D83223">
      <w:pPr>
        <w:autoSpaceDE w:val="0"/>
        <w:autoSpaceDN w:val="0"/>
        <w:adjustRightInd w:val="0"/>
        <w:spacing w:line="440" w:lineRule="exact"/>
        <w:ind w:firstLine="420"/>
        <w:jc w:val="left"/>
        <w:rPr>
          <w:kern w:val="0"/>
          <w:sz w:val="24"/>
          <w:szCs w:val="24"/>
        </w:rPr>
      </w:pPr>
      <w:r w:rsidRPr="00D2205F">
        <w:rPr>
          <w:kern w:val="0"/>
          <w:sz w:val="24"/>
          <w:szCs w:val="24"/>
        </w:rPr>
        <w:t>在正常情况下</w:t>
      </w:r>
      <w:r w:rsidRPr="00D2205F">
        <w:rPr>
          <w:kern w:val="0"/>
          <w:sz w:val="24"/>
          <w:szCs w:val="24"/>
        </w:rPr>
        <w:t>MRPC</w:t>
      </w:r>
      <w:r>
        <w:rPr>
          <w:kern w:val="0"/>
          <w:sz w:val="24"/>
          <w:szCs w:val="24"/>
        </w:rPr>
        <w:t>产生的电流是由入射粒子通量和信号大小决定的。在非</w:t>
      </w:r>
      <w:r w:rsidRPr="00D2205F">
        <w:rPr>
          <w:kern w:val="0"/>
          <w:sz w:val="24"/>
          <w:szCs w:val="24"/>
        </w:rPr>
        <w:t>正常的情况下，流过</w:t>
      </w:r>
      <w:r w:rsidRPr="00D2205F">
        <w:rPr>
          <w:kern w:val="0"/>
          <w:sz w:val="24"/>
          <w:szCs w:val="24"/>
        </w:rPr>
        <w:t>MRPC</w:t>
      </w:r>
      <w:r w:rsidRPr="00D2205F">
        <w:rPr>
          <w:kern w:val="0"/>
          <w:sz w:val="24"/>
          <w:szCs w:val="24"/>
        </w:rPr>
        <w:t>的电流增大的原因很多，主要原因是流光信号比例增大，单个流光信号的幅度和电荷量要比正比放大区的信号的幅度和电荷量大得多。漏电流的产生也与</w:t>
      </w:r>
      <w:r>
        <w:rPr>
          <w:kern w:val="0"/>
          <w:sz w:val="24"/>
          <w:szCs w:val="24"/>
        </w:rPr>
        <w:t>气隙内</w:t>
      </w:r>
      <w:r w:rsidRPr="00D2205F">
        <w:rPr>
          <w:kern w:val="0"/>
          <w:sz w:val="24"/>
          <w:szCs w:val="24"/>
        </w:rPr>
        <w:t>玻璃表面清洁度</w:t>
      </w:r>
      <w:r>
        <w:rPr>
          <w:rFonts w:hint="eastAsia"/>
          <w:kern w:val="0"/>
          <w:sz w:val="24"/>
          <w:szCs w:val="24"/>
        </w:rPr>
        <w:t>等</w:t>
      </w:r>
      <w:r>
        <w:rPr>
          <w:kern w:val="0"/>
          <w:sz w:val="24"/>
          <w:szCs w:val="24"/>
        </w:rPr>
        <w:t>因素</w:t>
      </w:r>
      <w:r w:rsidRPr="00D2205F">
        <w:rPr>
          <w:kern w:val="0"/>
          <w:sz w:val="24"/>
          <w:szCs w:val="24"/>
        </w:rPr>
        <w:t>有关。</w:t>
      </w:r>
      <w:r>
        <w:rPr>
          <w:kern w:val="0"/>
          <w:sz w:val="24"/>
          <w:szCs w:val="24"/>
        </w:rPr>
        <w:t>如果存在灰尘</w:t>
      </w:r>
      <w:r>
        <w:rPr>
          <w:rFonts w:hint="eastAsia"/>
          <w:kern w:val="0"/>
          <w:sz w:val="24"/>
          <w:szCs w:val="24"/>
        </w:rPr>
        <w:t>、</w:t>
      </w:r>
      <w:r>
        <w:rPr>
          <w:kern w:val="0"/>
          <w:sz w:val="24"/>
          <w:szCs w:val="24"/>
        </w:rPr>
        <w:t>颗粒物</w:t>
      </w:r>
      <w:r>
        <w:rPr>
          <w:rFonts w:hint="eastAsia"/>
          <w:kern w:val="0"/>
          <w:sz w:val="24"/>
          <w:szCs w:val="24"/>
        </w:rPr>
        <w:t>，</w:t>
      </w:r>
      <w:r>
        <w:rPr>
          <w:kern w:val="0"/>
          <w:sz w:val="24"/>
          <w:szCs w:val="24"/>
        </w:rPr>
        <w:t>会在局部发生打火</w:t>
      </w:r>
      <w:r>
        <w:rPr>
          <w:rFonts w:hint="eastAsia"/>
          <w:kern w:val="0"/>
          <w:sz w:val="24"/>
          <w:szCs w:val="24"/>
        </w:rPr>
        <w:t>，</w:t>
      </w:r>
      <w:r>
        <w:rPr>
          <w:kern w:val="0"/>
          <w:sz w:val="24"/>
          <w:szCs w:val="24"/>
        </w:rPr>
        <w:t>导致电流变大</w:t>
      </w:r>
      <w:r>
        <w:rPr>
          <w:rFonts w:hint="eastAsia"/>
          <w:kern w:val="0"/>
          <w:sz w:val="24"/>
          <w:szCs w:val="24"/>
        </w:rPr>
        <w:t>。经过锻炼之后的气体探测器，漏电流会显著下降，主要与清洁等因素有关。因此，</w:t>
      </w:r>
      <w:r>
        <w:rPr>
          <w:kern w:val="0"/>
          <w:sz w:val="24"/>
          <w:szCs w:val="24"/>
        </w:rPr>
        <w:t>MRPC</w:t>
      </w:r>
      <w:r>
        <w:rPr>
          <w:kern w:val="0"/>
          <w:sz w:val="24"/>
          <w:szCs w:val="24"/>
        </w:rPr>
        <w:t>的工作电流也是衡量</w:t>
      </w:r>
      <w:r>
        <w:rPr>
          <w:rFonts w:hint="eastAsia"/>
          <w:kern w:val="0"/>
          <w:sz w:val="24"/>
          <w:szCs w:val="24"/>
        </w:rPr>
        <w:t>其</w:t>
      </w:r>
      <w:r>
        <w:rPr>
          <w:kern w:val="0"/>
          <w:sz w:val="24"/>
          <w:szCs w:val="24"/>
        </w:rPr>
        <w:t>是</w:t>
      </w:r>
      <w:r>
        <w:rPr>
          <w:rFonts w:hint="eastAsia"/>
          <w:kern w:val="0"/>
          <w:sz w:val="24"/>
          <w:szCs w:val="24"/>
        </w:rPr>
        <w:t>否</w:t>
      </w:r>
      <w:r>
        <w:rPr>
          <w:kern w:val="0"/>
          <w:sz w:val="24"/>
          <w:szCs w:val="24"/>
        </w:rPr>
        <w:t>工作正常的重要指标。</w:t>
      </w:r>
    </w:p>
    <w:p w14:paraId="6D346560" w14:textId="77777777" w:rsidR="00D83223" w:rsidRPr="00D2205F" w:rsidRDefault="00D83223" w:rsidP="00D83223">
      <w:pPr>
        <w:autoSpaceDE w:val="0"/>
        <w:autoSpaceDN w:val="0"/>
        <w:adjustRightInd w:val="0"/>
        <w:spacing w:beforeLines="50" w:before="156" w:line="440" w:lineRule="exact"/>
        <w:ind w:firstLine="357"/>
        <w:jc w:val="left"/>
        <w:rPr>
          <w:kern w:val="0"/>
          <w:sz w:val="24"/>
          <w:szCs w:val="24"/>
        </w:rPr>
      </w:pPr>
      <w:r w:rsidRPr="00D2205F">
        <w:rPr>
          <w:rFonts w:hint="eastAsia"/>
          <w:kern w:val="0"/>
          <w:sz w:val="24"/>
          <w:szCs w:val="24"/>
        </w:rPr>
        <w:t>4</w:t>
      </w:r>
      <w:r w:rsidRPr="00D2205F">
        <w:rPr>
          <w:rFonts w:hint="eastAsia"/>
          <w:kern w:val="0"/>
          <w:sz w:val="24"/>
          <w:szCs w:val="24"/>
        </w:rPr>
        <w:t>）</w:t>
      </w:r>
      <w:r w:rsidRPr="00D2205F">
        <w:rPr>
          <w:kern w:val="0"/>
          <w:sz w:val="24"/>
          <w:szCs w:val="24"/>
        </w:rPr>
        <w:t>噪声计数率</w:t>
      </w:r>
    </w:p>
    <w:p w14:paraId="0E21FECD" w14:textId="77777777" w:rsidR="00D83223" w:rsidRPr="00D2205F" w:rsidRDefault="00D83223" w:rsidP="00D83223">
      <w:pPr>
        <w:autoSpaceDE w:val="0"/>
        <w:autoSpaceDN w:val="0"/>
        <w:adjustRightInd w:val="0"/>
        <w:spacing w:line="440" w:lineRule="exact"/>
        <w:ind w:firstLineChars="221" w:firstLine="530"/>
        <w:jc w:val="left"/>
        <w:rPr>
          <w:kern w:val="0"/>
          <w:sz w:val="24"/>
          <w:szCs w:val="24"/>
        </w:rPr>
      </w:pPr>
      <w:r w:rsidRPr="00D2205F">
        <w:rPr>
          <w:kern w:val="0"/>
          <w:sz w:val="24"/>
          <w:szCs w:val="24"/>
        </w:rPr>
        <w:t>噪声产生的原因很多，与</w:t>
      </w:r>
      <w:r w:rsidRPr="00D2205F">
        <w:rPr>
          <w:kern w:val="0"/>
          <w:sz w:val="24"/>
          <w:szCs w:val="24"/>
        </w:rPr>
        <w:t>MRPC</w:t>
      </w:r>
      <w:r w:rsidRPr="00D2205F">
        <w:rPr>
          <w:kern w:val="0"/>
          <w:sz w:val="24"/>
          <w:szCs w:val="24"/>
        </w:rPr>
        <w:t>电极的平整度，电子学抗干扰程度以及电子学阈值密切相关，还与环境温度呈正相关。</w:t>
      </w:r>
      <w:r>
        <w:rPr>
          <w:rFonts w:hint="eastAsia"/>
          <w:kern w:val="0"/>
          <w:sz w:val="24"/>
          <w:szCs w:val="24"/>
        </w:rPr>
        <w:t>若</w:t>
      </w:r>
      <w:r>
        <w:rPr>
          <w:kern w:val="0"/>
          <w:sz w:val="24"/>
          <w:szCs w:val="24"/>
        </w:rPr>
        <w:t>MRPC</w:t>
      </w:r>
      <w:r>
        <w:rPr>
          <w:kern w:val="0"/>
          <w:sz w:val="24"/>
          <w:szCs w:val="24"/>
        </w:rPr>
        <w:t>的噪声计数率过高，</w:t>
      </w:r>
      <w:r>
        <w:rPr>
          <w:rFonts w:hint="eastAsia"/>
          <w:kern w:val="0"/>
          <w:sz w:val="24"/>
          <w:szCs w:val="24"/>
        </w:rPr>
        <w:t>工作在</w:t>
      </w:r>
      <w:r>
        <w:rPr>
          <w:kern w:val="0"/>
          <w:sz w:val="24"/>
          <w:szCs w:val="24"/>
        </w:rPr>
        <w:t>触发模式下，有可能</w:t>
      </w:r>
      <w:r>
        <w:rPr>
          <w:rFonts w:hint="eastAsia"/>
          <w:kern w:val="0"/>
          <w:sz w:val="24"/>
          <w:szCs w:val="24"/>
        </w:rPr>
        <w:t>引起</w:t>
      </w:r>
      <w:r>
        <w:rPr>
          <w:kern w:val="0"/>
          <w:sz w:val="24"/>
          <w:szCs w:val="24"/>
        </w:rPr>
        <w:t>信号的误判，</w:t>
      </w:r>
      <w:r>
        <w:rPr>
          <w:rFonts w:hint="eastAsia"/>
          <w:kern w:val="0"/>
          <w:sz w:val="24"/>
          <w:szCs w:val="24"/>
        </w:rPr>
        <w:t>影响</w:t>
      </w:r>
      <w:r>
        <w:rPr>
          <w:kern w:val="0"/>
          <w:sz w:val="24"/>
          <w:szCs w:val="24"/>
        </w:rPr>
        <w:t>时间分辨性能。</w:t>
      </w:r>
    </w:p>
    <w:p w14:paraId="4938B9BE" w14:textId="77777777" w:rsidR="00D83223" w:rsidRPr="00D2205F" w:rsidRDefault="00D83223" w:rsidP="00D83223">
      <w:pPr>
        <w:autoSpaceDE w:val="0"/>
        <w:autoSpaceDN w:val="0"/>
        <w:adjustRightInd w:val="0"/>
        <w:spacing w:beforeLines="50" w:before="156" w:line="440" w:lineRule="exact"/>
        <w:ind w:firstLine="357"/>
        <w:jc w:val="left"/>
        <w:rPr>
          <w:kern w:val="0"/>
          <w:sz w:val="24"/>
          <w:szCs w:val="24"/>
        </w:rPr>
      </w:pPr>
      <w:r w:rsidRPr="00D2205F">
        <w:rPr>
          <w:rFonts w:hint="eastAsia"/>
          <w:kern w:val="0"/>
          <w:sz w:val="24"/>
          <w:szCs w:val="24"/>
        </w:rPr>
        <w:t>5</w:t>
      </w:r>
      <w:r w:rsidRPr="00D2205F">
        <w:rPr>
          <w:rFonts w:hint="eastAsia"/>
          <w:kern w:val="0"/>
          <w:sz w:val="24"/>
          <w:szCs w:val="24"/>
        </w:rPr>
        <w:t>）</w:t>
      </w:r>
      <w:r w:rsidRPr="00D2205F">
        <w:rPr>
          <w:kern w:val="0"/>
          <w:sz w:val="24"/>
          <w:szCs w:val="24"/>
        </w:rPr>
        <w:t>时间分辨</w:t>
      </w:r>
    </w:p>
    <w:p w14:paraId="203A7B80" w14:textId="77777777" w:rsidR="00D83223" w:rsidRPr="00F877E6" w:rsidRDefault="00D83223" w:rsidP="00D83223">
      <w:pPr>
        <w:pStyle w:val="HTML"/>
        <w:spacing w:line="440" w:lineRule="exact"/>
        <w:ind w:firstLine="420"/>
        <w:rPr>
          <w:rFonts w:ascii="Times New Roman" w:hAnsi="Times New Roman"/>
          <w:szCs w:val="24"/>
        </w:rPr>
      </w:pPr>
      <w:r w:rsidRPr="00F877E6">
        <w:rPr>
          <w:rFonts w:ascii="Times New Roman" w:hAnsi="Times New Roman"/>
          <w:szCs w:val="24"/>
        </w:rPr>
        <w:t>作为主要用于时间测量的探测器，时间分辨是</w:t>
      </w:r>
      <w:r w:rsidRPr="00F877E6">
        <w:rPr>
          <w:rFonts w:ascii="Times New Roman" w:hAnsi="Times New Roman"/>
          <w:szCs w:val="24"/>
        </w:rPr>
        <w:t>MRPC</w:t>
      </w:r>
      <w:r w:rsidRPr="00F877E6">
        <w:rPr>
          <w:rFonts w:ascii="Times New Roman" w:hAnsi="Times New Roman"/>
          <w:szCs w:val="24"/>
        </w:rPr>
        <w:t>最关键的性能指标。实验中测得的</w:t>
      </w:r>
      <w:r w:rsidRPr="00F877E6">
        <w:rPr>
          <w:rFonts w:ascii="Times New Roman" w:hAnsi="Times New Roman"/>
          <w:szCs w:val="24"/>
        </w:rPr>
        <w:t>MRPC</w:t>
      </w:r>
      <w:r w:rsidRPr="00F877E6">
        <w:rPr>
          <w:rFonts w:ascii="Times New Roman" w:hAnsi="Times New Roman"/>
          <w:szCs w:val="24"/>
        </w:rPr>
        <w:t>的时间</w:t>
      </w:r>
      <w:r w:rsidRPr="00F877E6">
        <w:rPr>
          <w:rFonts w:ascii="Times New Roman" w:hAnsi="Times New Roman"/>
          <w:szCs w:val="24"/>
        </w:rPr>
        <w:t>-TOT</w:t>
      </w:r>
      <w:r w:rsidRPr="00F877E6">
        <w:rPr>
          <w:rFonts w:ascii="Times New Roman" w:hAnsi="Times New Roman"/>
          <w:szCs w:val="24"/>
        </w:rPr>
        <w:t>谱，因为测得信号的时间与信号幅度有关，所以采</w:t>
      </w:r>
      <w:r w:rsidRPr="0078353E">
        <w:rPr>
          <w:rFonts w:ascii="Times New Roman" w:hAnsi="Times New Roman"/>
          <w:color w:val="000000" w:themeColor="text1"/>
          <w:szCs w:val="24"/>
        </w:rPr>
        <w:t>用四次多项式</w:t>
      </w:r>
      <w:r w:rsidRPr="0078353E">
        <w:rPr>
          <w:rFonts w:ascii="Times New Roman" w:hAnsi="Times New Roman"/>
          <w:color w:val="000000" w:themeColor="text1"/>
          <w:szCs w:val="24"/>
        </w:rPr>
        <w:t>[0]+[1]/sqrt(x)+[2]/x+[3]*x</w:t>
      </w:r>
      <w:r w:rsidRPr="0078353E">
        <w:rPr>
          <w:rFonts w:ascii="Times New Roman" w:hAnsi="Times New Roman"/>
          <w:color w:val="000000" w:themeColor="text1"/>
          <w:szCs w:val="24"/>
        </w:rPr>
        <w:t>对信号的时间随幅度的变化进行拟合，</w:t>
      </w:r>
      <w:r w:rsidRPr="00F877E6">
        <w:rPr>
          <w:rFonts w:ascii="Times New Roman" w:hAnsi="Times New Roman"/>
          <w:color w:val="000000"/>
          <w:szCs w:val="24"/>
        </w:rPr>
        <w:t>然</w:t>
      </w:r>
      <w:r w:rsidRPr="00F877E6">
        <w:rPr>
          <w:rFonts w:ascii="Times New Roman" w:hAnsi="Times New Roman"/>
          <w:szCs w:val="24"/>
        </w:rPr>
        <w:t>后对时间信号进行修正，从实际测得的时间上减去时间随幅度的变化关系函数。对于修正后的时间谱采用式（</w:t>
      </w:r>
      <w:r w:rsidRPr="00F877E6">
        <w:rPr>
          <w:rFonts w:ascii="Times New Roman" w:hAnsi="Times New Roman"/>
          <w:szCs w:val="24"/>
        </w:rPr>
        <w:t>2</w:t>
      </w:r>
      <w:r w:rsidRPr="00F877E6">
        <w:rPr>
          <w:rFonts w:ascii="Times New Roman" w:hAnsi="Times New Roman"/>
          <w:szCs w:val="24"/>
        </w:rPr>
        <w:t>）的高斯函数拟合，求出</w:t>
      </w:r>
      <w:r w:rsidRPr="00F877E6">
        <w:rPr>
          <w:rFonts w:ascii="Times New Roman" w:hAnsi="Times New Roman"/>
          <w:szCs w:val="24"/>
        </w:rPr>
        <w:t>MRPC</w:t>
      </w:r>
      <w:r w:rsidRPr="00F877E6">
        <w:rPr>
          <w:rFonts w:ascii="Times New Roman" w:hAnsi="Times New Roman"/>
          <w:szCs w:val="24"/>
        </w:rPr>
        <w:t>的时间分辨。式（</w:t>
      </w:r>
      <w:r w:rsidRPr="00F877E6">
        <w:rPr>
          <w:rFonts w:ascii="Times New Roman" w:hAnsi="Times New Roman"/>
          <w:szCs w:val="24"/>
        </w:rPr>
        <w:t>2</w:t>
      </w:r>
      <w:r w:rsidRPr="00F877E6">
        <w:rPr>
          <w:rFonts w:ascii="Times New Roman" w:hAnsi="Times New Roman"/>
          <w:szCs w:val="24"/>
        </w:rPr>
        <w:t>）是含有</w:t>
      </w:r>
      <w:r w:rsidRPr="00F877E6">
        <w:rPr>
          <w:rFonts w:ascii="Times New Roman" w:hAnsi="Times New Roman"/>
          <w:szCs w:val="24"/>
        </w:rPr>
        <w:t>3</w:t>
      </w:r>
      <w:r w:rsidRPr="00F877E6">
        <w:rPr>
          <w:rFonts w:ascii="Times New Roman" w:hAnsi="Times New Roman"/>
          <w:szCs w:val="24"/>
        </w:rPr>
        <w:t>个参数</w:t>
      </w:r>
      <w:r>
        <w:rPr>
          <w:rFonts w:ascii="Times New Roman" w:hAnsi="Times New Roman"/>
          <w:szCs w:val="24"/>
        </w:rPr>
        <w:t>p0-p2</w:t>
      </w:r>
      <w:r w:rsidRPr="00F877E6">
        <w:rPr>
          <w:rFonts w:ascii="Times New Roman" w:hAnsi="Times New Roman"/>
          <w:szCs w:val="24"/>
        </w:rPr>
        <w:t>的高斯函数，目的是为了提高拟合精度。参数</w:t>
      </w:r>
      <w:r>
        <w:rPr>
          <w:rFonts w:ascii="Times New Roman" w:hAnsi="Times New Roman" w:hint="eastAsia"/>
          <w:szCs w:val="24"/>
        </w:rPr>
        <w:t>p1</w:t>
      </w:r>
      <w:r w:rsidRPr="00F877E6">
        <w:rPr>
          <w:rFonts w:ascii="Times New Roman" w:hAnsi="Times New Roman"/>
          <w:szCs w:val="24"/>
        </w:rPr>
        <w:t>即为标准偏差</w:t>
      </w:r>
      <w:r w:rsidRPr="00F877E6">
        <w:rPr>
          <w:rFonts w:ascii="Times New Roman" w:hAnsi="Times New Roman"/>
          <w:szCs w:val="24"/>
        </w:rPr>
        <w:sym w:font="Symbol" w:char="F073"/>
      </w:r>
      <w:r w:rsidRPr="00F877E6">
        <w:rPr>
          <w:rFonts w:ascii="Times New Roman" w:hAnsi="Times New Roman"/>
          <w:szCs w:val="24"/>
        </w:rPr>
        <w:t>。</w:t>
      </w:r>
    </w:p>
    <w:p w14:paraId="7EA0B04B" w14:textId="77777777" w:rsidR="00D83223" w:rsidRDefault="00D83223" w:rsidP="00D83223">
      <w:pPr>
        <w:autoSpaceDE w:val="0"/>
        <w:autoSpaceDN w:val="0"/>
        <w:adjustRightInd w:val="0"/>
        <w:ind w:left="720"/>
        <w:jc w:val="center"/>
        <w:rPr>
          <w:kern w:val="0"/>
        </w:rPr>
      </w:pPr>
      <w:r w:rsidRPr="001826E1">
        <w:rPr>
          <w:color w:val="FF0000"/>
          <w:position w:val="-34"/>
        </w:rPr>
        <w:object w:dxaOrig="2480" w:dyaOrig="880" w14:anchorId="4F40D9A6">
          <v:shape id="_x0000_i1026" type="#_x0000_t75" style="width:124.5pt;height:43.5pt" o:ole="">
            <v:imagedata r:id="rId17" o:title=""/>
          </v:shape>
          <o:OLEObject Type="Embed" ProgID="Equation.3" ShapeID="_x0000_i1026" DrawAspect="Content" ObjectID="_1666533585" r:id="rId18"/>
        </w:object>
      </w:r>
      <w:r>
        <w:rPr>
          <w:rFonts w:hint="eastAsia"/>
          <w:color w:val="FF0000"/>
        </w:rPr>
        <w:t xml:space="preserve">   </w:t>
      </w:r>
      <w:r>
        <w:rPr>
          <w:rFonts w:hint="eastAsia"/>
        </w:rPr>
        <w:t xml:space="preserve">     </w:t>
      </w:r>
      <w:r>
        <w:tab/>
      </w:r>
      <w:r>
        <w:rPr>
          <w:rFonts w:hint="eastAsia"/>
        </w:rPr>
        <w:t>（</w:t>
      </w:r>
      <w:r>
        <w:rPr>
          <w:rFonts w:hint="eastAsia"/>
        </w:rPr>
        <w:t>2</w:t>
      </w:r>
      <w:r>
        <w:rPr>
          <w:rFonts w:hint="eastAsia"/>
        </w:rPr>
        <w:t>）</w:t>
      </w:r>
    </w:p>
    <w:p w14:paraId="7598226E" w14:textId="77777777" w:rsidR="00D83223" w:rsidRPr="0089205A" w:rsidRDefault="00D83223" w:rsidP="00D83223">
      <w:pPr>
        <w:pStyle w:val="HTML"/>
        <w:spacing w:beforeLines="50" w:before="156" w:afterLines="50" w:after="156" w:line="440" w:lineRule="exact"/>
        <w:ind w:firstLine="420"/>
        <w:rPr>
          <w:rFonts w:ascii="Times New Roman" w:hAnsi="Times New Roman"/>
          <w:szCs w:val="24"/>
        </w:rPr>
      </w:pPr>
      <w:r w:rsidRPr="0089205A">
        <w:rPr>
          <w:rFonts w:ascii="Times New Roman" w:hAnsi="Times New Roman"/>
          <w:szCs w:val="24"/>
        </w:rPr>
        <w:t>直接拟合得到的标准偏差是整个系统的总时间分辨，</w:t>
      </w:r>
      <w:r>
        <w:rPr>
          <w:rFonts w:ascii="Times New Roman" w:hAnsi="Times New Roman" w:hint="eastAsia"/>
          <w:szCs w:val="24"/>
        </w:rPr>
        <w:t>假设</w:t>
      </w:r>
      <w:r>
        <w:rPr>
          <w:rFonts w:ascii="Times New Roman" w:hAnsi="Times New Roman" w:hint="eastAsia"/>
          <w:szCs w:val="24"/>
        </w:rPr>
        <w:t>M</w:t>
      </w:r>
      <w:r>
        <w:rPr>
          <w:rFonts w:ascii="Times New Roman" w:hAnsi="Times New Roman"/>
          <w:szCs w:val="24"/>
        </w:rPr>
        <w:t>RPC</w:t>
      </w:r>
      <w:r>
        <w:rPr>
          <w:rFonts w:ascii="Times New Roman" w:hAnsi="Times New Roman"/>
          <w:szCs w:val="24"/>
        </w:rPr>
        <w:t>探测器性能完全相同</w:t>
      </w:r>
      <w:r>
        <w:rPr>
          <w:rFonts w:ascii="Times New Roman" w:hAnsi="Times New Roman" w:hint="eastAsia"/>
          <w:szCs w:val="24"/>
        </w:rPr>
        <w:t>，</w:t>
      </w:r>
      <w:r>
        <w:rPr>
          <w:rFonts w:ascii="Times New Roman" w:hAnsi="Times New Roman"/>
          <w:szCs w:val="24"/>
        </w:rPr>
        <w:t>则可以估算得到单个</w:t>
      </w:r>
      <w:r>
        <w:rPr>
          <w:rFonts w:ascii="Times New Roman" w:hAnsi="Times New Roman" w:hint="eastAsia"/>
          <w:szCs w:val="24"/>
        </w:rPr>
        <w:t>M</w:t>
      </w:r>
      <w:r>
        <w:rPr>
          <w:rFonts w:ascii="Times New Roman" w:hAnsi="Times New Roman"/>
          <w:szCs w:val="24"/>
        </w:rPr>
        <w:t>RPC</w:t>
      </w:r>
      <w:r>
        <w:rPr>
          <w:rFonts w:ascii="Times New Roman" w:hAnsi="Times New Roman"/>
          <w:szCs w:val="24"/>
        </w:rPr>
        <w:t>探测器的时间分辨。</w:t>
      </w:r>
      <w:r w:rsidRPr="0089205A">
        <w:rPr>
          <w:rFonts w:ascii="Times New Roman" w:hAnsi="Times New Roman"/>
          <w:szCs w:val="24"/>
        </w:rPr>
        <w:t>参照</w:t>
      </w:r>
      <w:r w:rsidRPr="0089205A">
        <w:rPr>
          <w:rFonts w:ascii="Times New Roman" w:hAnsi="Times New Roman"/>
          <w:szCs w:val="24"/>
        </w:rPr>
        <w:t>“</w:t>
      </w:r>
      <w:r w:rsidRPr="0089205A">
        <w:rPr>
          <w:rFonts w:ascii="Times New Roman" w:hAnsi="Times New Roman"/>
          <w:szCs w:val="24"/>
        </w:rPr>
        <w:t>时间分辨</w:t>
      </w:r>
      <w:r>
        <w:rPr>
          <w:rFonts w:ascii="Times New Roman" w:hAnsi="Times New Roman"/>
          <w:szCs w:val="24"/>
        </w:rPr>
        <w:t>相关</w:t>
      </w:r>
      <w:r w:rsidRPr="0089205A">
        <w:rPr>
          <w:rFonts w:ascii="Times New Roman" w:hAnsi="Times New Roman"/>
          <w:szCs w:val="24"/>
        </w:rPr>
        <w:lastRenderedPageBreak/>
        <w:t>计算公式</w:t>
      </w:r>
      <w:r>
        <w:rPr>
          <w:rFonts w:ascii="Times New Roman" w:hAnsi="Times New Roman"/>
          <w:szCs w:val="24"/>
        </w:rPr>
        <w:t>的推导</w:t>
      </w:r>
      <w:r w:rsidRPr="0089205A">
        <w:rPr>
          <w:rFonts w:ascii="Times New Roman" w:hAnsi="Times New Roman"/>
          <w:szCs w:val="24"/>
        </w:rPr>
        <w:t>”</w:t>
      </w:r>
      <w:r w:rsidRPr="0089205A">
        <w:rPr>
          <w:rFonts w:ascii="Times New Roman" w:hAnsi="Times New Roman"/>
          <w:szCs w:val="24"/>
        </w:rPr>
        <w:t>一节中的介绍，对系统进行时间</w:t>
      </w:r>
      <w:r w:rsidRPr="0089205A">
        <w:rPr>
          <w:rFonts w:ascii="Times New Roman" w:hAnsi="Times New Roman"/>
          <w:szCs w:val="24"/>
        </w:rPr>
        <w:t>-</w:t>
      </w:r>
      <w:r w:rsidRPr="0089205A">
        <w:rPr>
          <w:rFonts w:ascii="Times New Roman" w:hAnsi="Times New Roman"/>
          <w:szCs w:val="24"/>
        </w:rPr>
        <w:t>幅度修正，得到</w:t>
      </w:r>
      <w:r>
        <w:rPr>
          <w:rFonts w:ascii="Times New Roman" w:hAnsi="Times New Roman" w:hint="eastAsia"/>
          <w:szCs w:val="24"/>
        </w:rPr>
        <w:t>总</w:t>
      </w:r>
      <w:r w:rsidRPr="0089205A">
        <w:rPr>
          <w:rFonts w:ascii="Times New Roman" w:hAnsi="Times New Roman"/>
          <w:szCs w:val="24"/>
        </w:rPr>
        <w:t>时间分辨，再利用误差传递公式，</w:t>
      </w:r>
      <w:r>
        <w:rPr>
          <w:rFonts w:ascii="Times New Roman" w:hAnsi="Times New Roman" w:hint="eastAsia"/>
          <w:szCs w:val="24"/>
        </w:rPr>
        <w:t>估算</w:t>
      </w:r>
      <w:r w:rsidRPr="0089205A">
        <w:rPr>
          <w:rFonts w:ascii="Times New Roman" w:hAnsi="Times New Roman"/>
          <w:szCs w:val="24"/>
        </w:rPr>
        <w:t>得到</w:t>
      </w:r>
      <w:r w:rsidRPr="0089205A">
        <w:rPr>
          <w:rFonts w:ascii="Times New Roman" w:hAnsi="Times New Roman"/>
          <w:szCs w:val="24"/>
        </w:rPr>
        <w:t>MRPC</w:t>
      </w:r>
      <w:r w:rsidRPr="0089205A">
        <w:rPr>
          <w:rFonts w:ascii="Times New Roman" w:hAnsi="Times New Roman"/>
          <w:szCs w:val="24"/>
        </w:rPr>
        <w:t>的时间分辨。</w:t>
      </w:r>
    </w:p>
    <w:p w14:paraId="686DD975" w14:textId="77777777" w:rsidR="00D83223" w:rsidRPr="0089725C" w:rsidRDefault="00D83223" w:rsidP="00D83223"/>
    <w:p w14:paraId="593C5550" w14:textId="77777777" w:rsidR="00D83223" w:rsidRDefault="00D83223" w:rsidP="00D83223">
      <w:pPr>
        <w:numPr>
          <w:ilvl w:val="0"/>
          <w:numId w:val="1"/>
        </w:numPr>
        <w:rPr>
          <w:b/>
          <w:sz w:val="28"/>
        </w:rPr>
      </w:pPr>
      <w:r>
        <w:rPr>
          <w:rFonts w:hint="eastAsia"/>
          <w:b/>
          <w:sz w:val="28"/>
        </w:rPr>
        <w:t>思考题</w:t>
      </w:r>
    </w:p>
    <w:p w14:paraId="7AA1C8E8" w14:textId="77777777" w:rsidR="00D83223" w:rsidRDefault="00D83223" w:rsidP="00D83223">
      <w:pPr>
        <w:numPr>
          <w:ilvl w:val="1"/>
          <w:numId w:val="1"/>
        </w:numPr>
      </w:pPr>
      <w:r>
        <w:rPr>
          <w:rFonts w:hint="eastAsia"/>
        </w:rPr>
        <w:t>为什么</w:t>
      </w:r>
      <w:r>
        <w:rPr>
          <w:rFonts w:hint="eastAsia"/>
        </w:rPr>
        <w:t>MRPC</w:t>
      </w:r>
      <w:r>
        <w:rPr>
          <w:rFonts w:hint="eastAsia"/>
        </w:rPr>
        <w:t>的时间分辨好？</w:t>
      </w:r>
    </w:p>
    <w:p w14:paraId="2BA56D3C" w14:textId="77777777" w:rsidR="00D83223" w:rsidRDefault="00D83223" w:rsidP="00D83223">
      <w:pPr>
        <w:numPr>
          <w:ilvl w:val="1"/>
          <w:numId w:val="1"/>
        </w:numPr>
      </w:pPr>
      <w:r>
        <w:rPr>
          <w:rFonts w:hint="eastAsia"/>
        </w:rPr>
        <w:t>为什么</w:t>
      </w:r>
      <w:r>
        <w:rPr>
          <w:rFonts w:hint="eastAsia"/>
        </w:rPr>
        <w:t>MRPC</w:t>
      </w:r>
      <w:r>
        <w:rPr>
          <w:rFonts w:hint="eastAsia"/>
        </w:rPr>
        <w:t>的电极板要采用阻性材料？</w:t>
      </w:r>
    </w:p>
    <w:p w14:paraId="045C6181" w14:textId="77777777" w:rsidR="00D83223" w:rsidRDefault="00D83223" w:rsidP="00D83223">
      <w:pPr>
        <w:numPr>
          <w:ilvl w:val="1"/>
          <w:numId w:val="1"/>
        </w:numPr>
      </w:pPr>
      <w:r>
        <w:rPr>
          <w:rFonts w:hint="eastAsia"/>
        </w:rPr>
        <w:t>为什么</w:t>
      </w:r>
      <w:r>
        <w:rPr>
          <w:rFonts w:hint="eastAsia"/>
        </w:rPr>
        <w:t>MRPC</w:t>
      </w:r>
      <w:r>
        <w:rPr>
          <w:rFonts w:hint="eastAsia"/>
        </w:rPr>
        <w:t>的工作气体要选用含氟的环保氟利昂气体？</w:t>
      </w:r>
    </w:p>
    <w:p w14:paraId="67154902" w14:textId="77777777" w:rsidR="00D83223" w:rsidRDefault="00D83223" w:rsidP="00D83223">
      <w:pPr>
        <w:numPr>
          <w:ilvl w:val="1"/>
          <w:numId w:val="1"/>
        </w:numPr>
      </w:pPr>
      <w:r>
        <w:rPr>
          <w:rFonts w:hint="eastAsia"/>
        </w:rPr>
        <w:t>为什么要采用</w:t>
      </w:r>
      <w:r>
        <w:rPr>
          <w:rFonts w:hint="eastAsia"/>
        </w:rPr>
        <w:t>2</w:t>
      </w:r>
      <w:r>
        <w:rPr>
          <w:rFonts w:hint="eastAsia"/>
        </w:rPr>
        <w:t>块闪烁体和</w:t>
      </w:r>
      <w:r w:rsidR="00B865AD">
        <w:rPr>
          <w:rFonts w:hint="eastAsia"/>
        </w:rPr>
        <w:t>2</w:t>
      </w:r>
      <w:r>
        <w:rPr>
          <w:rFonts w:hint="eastAsia"/>
        </w:rPr>
        <w:t>个光电倍增管组成的望远镜系统作为</w:t>
      </w:r>
      <w:r>
        <w:rPr>
          <w:rFonts w:hint="eastAsia"/>
        </w:rPr>
        <w:t>MRPC</w:t>
      </w:r>
      <w:r>
        <w:rPr>
          <w:rFonts w:hint="eastAsia"/>
        </w:rPr>
        <w:t>时间测量的触发系统？</w:t>
      </w:r>
    </w:p>
    <w:p w14:paraId="369EC5F1" w14:textId="77777777" w:rsidR="00D83223" w:rsidRDefault="00D83223" w:rsidP="00D83223">
      <w:pPr>
        <w:numPr>
          <w:ilvl w:val="1"/>
          <w:numId w:val="1"/>
        </w:numPr>
      </w:pPr>
      <w:r>
        <w:t>提高</w:t>
      </w:r>
      <w:r>
        <w:t>MRPC</w:t>
      </w:r>
      <w:r>
        <w:t>计数率能力的可能方法有哪些</w:t>
      </w:r>
      <w:r>
        <w:rPr>
          <w:rFonts w:hint="eastAsia"/>
        </w:rPr>
        <w:t>？</w:t>
      </w:r>
    </w:p>
    <w:p w14:paraId="041C7DD4" w14:textId="77777777" w:rsidR="00D83223" w:rsidRDefault="00D83223" w:rsidP="00D83223">
      <w:pPr>
        <w:ind w:left="420"/>
      </w:pPr>
    </w:p>
    <w:p w14:paraId="5413E83C" w14:textId="77777777" w:rsidR="00D83223" w:rsidRDefault="00D83223" w:rsidP="00D83223">
      <w:pPr>
        <w:numPr>
          <w:ilvl w:val="0"/>
          <w:numId w:val="1"/>
        </w:numPr>
        <w:rPr>
          <w:b/>
          <w:sz w:val="28"/>
        </w:rPr>
      </w:pPr>
      <w:r>
        <w:rPr>
          <w:rFonts w:hint="eastAsia"/>
          <w:b/>
          <w:sz w:val="28"/>
        </w:rPr>
        <w:t>参考文献</w:t>
      </w:r>
    </w:p>
    <w:p w14:paraId="1AC124CF" w14:textId="77777777" w:rsidR="00D83223" w:rsidRDefault="00D83223" w:rsidP="00D83223">
      <w:pPr>
        <w:jc w:val="left"/>
      </w:pPr>
      <w:r>
        <w:rPr>
          <w:rFonts w:hint="eastAsia"/>
        </w:rPr>
        <w:t>1</w:t>
      </w:r>
      <w:r>
        <w:rPr>
          <w:rFonts w:hint="eastAsia"/>
        </w:rPr>
        <w:t>．</w:t>
      </w:r>
      <w:r>
        <w:rPr>
          <w:rFonts w:hint="eastAsia"/>
        </w:rPr>
        <w:t xml:space="preserve">Performance of multigap resistive plate chamber in a </w:t>
      </w:r>
      <w:r>
        <w:rPr>
          <w:rFonts w:ascii="Arial" w:eastAsia="Batang" w:hAnsi="Arial"/>
          <w:lang w:eastAsia="ko-KR"/>
        </w:rPr>
        <w:t>γ</w:t>
      </w:r>
      <w:r>
        <w:rPr>
          <w:rFonts w:hint="eastAsia"/>
        </w:rPr>
        <w:t>-ray aging test</w:t>
      </w:r>
      <w:r>
        <w:rPr>
          <w:rFonts w:hint="eastAsia"/>
        </w:rPr>
        <w:t>，</w:t>
      </w:r>
    </w:p>
    <w:p w14:paraId="7EADD8F6" w14:textId="77777777" w:rsidR="00D83223" w:rsidRDefault="00D83223" w:rsidP="00D83223">
      <w:pPr>
        <w:ind w:firstLine="420"/>
        <w:jc w:val="left"/>
      </w:pPr>
      <w:r>
        <w:t>“</w:t>
      </w:r>
      <w:r>
        <w:rPr>
          <w:rFonts w:hint="eastAsia"/>
        </w:rPr>
        <w:t>NUCLEAR</w:t>
      </w:r>
      <w:r>
        <w:rPr>
          <w:rFonts w:eastAsia="Batang" w:hint="eastAsia"/>
          <w:lang w:eastAsia="ko-KR"/>
        </w:rPr>
        <w:t xml:space="preserve"> </w:t>
      </w:r>
      <w:r>
        <w:rPr>
          <w:rFonts w:hint="eastAsia"/>
        </w:rPr>
        <w:t>SCIENCE AND TECHNIQUES</w:t>
      </w:r>
      <w:r>
        <w:t>”</w:t>
      </w:r>
      <w:r>
        <w:rPr>
          <w:rFonts w:hint="eastAsia"/>
        </w:rPr>
        <w:t xml:space="preserve"> </w:t>
      </w:r>
      <w:r>
        <w:t>V</w:t>
      </w:r>
      <w:r>
        <w:rPr>
          <w:rFonts w:hint="eastAsia"/>
        </w:rPr>
        <w:t xml:space="preserve">ol.17, No.5 (2006) </w:t>
      </w:r>
    </w:p>
    <w:p w14:paraId="6E69454F" w14:textId="77777777" w:rsidR="00D83223" w:rsidRDefault="00D83223" w:rsidP="00D83223">
      <w:pPr>
        <w:rPr>
          <w:rFonts w:eastAsia="黑体"/>
        </w:rPr>
      </w:pPr>
      <w:r>
        <w:rPr>
          <w:rFonts w:eastAsia="黑体" w:hint="eastAsia"/>
        </w:rPr>
        <w:t>2</w:t>
      </w:r>
      <w:r>
        <w:rPr>
          <w:rFonts w:eastAsia="黑体" w:hint="eastAsia"/>
        </w:rPr>
        <w:t>．</w:t>
      </w:r>
      <w:r>
        <w:rPr>
          <w:rFonts w:eastAsia="黑体"/>
        </w:rPr>
        <w:t>Simulation study on the operation of a multi-gap resistive plate chamber</w:t>
      </w:r>
    </w:p>
    <w:p w14:paraId="5794CFEC" w14:textId="77777777" w:rsidR="00D83223" w:rsidRDefault="00D83223" w:rsidP="00D83223">
      <w:r>
        <w:rPr>
          <w:rFonts w:eastAsia="黑体"/>
          <w:b/>
        </w:rPr>
        <w:t xml:space="preserve">    </w:t>
      </w:r>
      <w:r>
        <w:rPr>
          <w:rFonts w:eastAsia="黑体"/>
        </w:rPr>
        <w:t>Measurement Science and Technology 17 (2006) 123-127</w:t>
      </w:r>
    </w:p>
    <w:p w14:paraId="02F9840E" w14:textId="77777777" w:rsidR="00D83223" w:rsidRDefault="00D83223" w:rsidP="00D83223">
      <w:r>
        <w:rPr>
          <w:rFonts w:hint="eastAsia"/>
        </w:rPr>
        <w:t>3</w:t>
      </w:r>
      <w:r>
        <w:rPr>
          <w:rFonts w:hint="eastAsia"/>
        </w:rPr>
        <w:t>．</w:t>
      </w:r>
      <w:r>
        <w:t>Multi-Gap Resistive Plate Chamber---A New Type of Detector for Time of Flight</w:t>
      </w:r>
    </w:p>
    <w:p w14:paraId="394BAF1B" w14:textId="77777777" w:rsidR="00D83223" w:rsidRDefault="00D83223" w:rsidP="00D83223">
      <w:r>
        <w:t xml:space="preserve">   </w:t>
      </w:r>
      <w:r>
        <w:rPr>
          <w:rFonts w:hint="eastAsia"/>
        </w:rPr>
        <w:t xml:space="preserve"> </w:t>
      </w:r>
      <w:r>
        <w:t>Page 985 of Vol.2, ICHEP04 proceedings Published by World Scientific</w:t>
      </w:r>
      <w:r>
        <w:t>，</w:t>
      </w:r>
      <w:r>
        <w:t>2005</w:t>
      </w:r>
    </w:p>
    <w:p w14:paraId="2789641F" w14:textId="77777777" w:rsidR="00D83223" w:rsidRDefault="00D83223" w:rsidP="00D83223">
      <w:pPr>
        <w:rPr>
          <w:b/>
        </w:rPr>
      </w:pPr>
      <w:r>
        <w:rPr>
          <w:rFonts w:hint="eastAsia"/>
        </w:rPr>
        <w:t xml:space="preserve">4.  </w:t>
      </w:r>
      <w:r>
        <w:t>Effect of temperature on the multi-gap resistiveplate chamber operation</w:t>
      </w:r>
    </w:p>
    <w:p w14:paraId="5CD2C46A" w14:textId="77777777" w:rsidR="00D83223" w:rsidRDefault="00D83223" w:rsidP="00D83223">
      <w:pPr>
        <w:ind w:firstLine="420"/>
      </w:pPr>
      <w:r>
        <w:t>Nuclear Instrument And Method In Physics Research A 547</w:t>
      </w:r>
      <w:r>
        <w:rPr>
          <w:rFonts w:hint="eastAsia"/>
        </w:rPr>
        <w:t xml:space="preserve"> </w:t>
      </w:r>
      <w:r>
        <w:t>(2005)</w:t>
      </w:r>
      <w:r>
        <w:rPr>
          <w:rFonts w:hint="eastAsia"/>
        </w:rPr>
        <w:t xml:space="preserve"> </w:t>
      </w:r>
      <w:r>
        <w:t>334-341</w:t>
      </w:r>
    </w:p>
    <w:p w14:paraId="1CC5F778" w14:textId="77777777" w:rsidR="00D83223" w:rsidRDefault="00D83223" w:rsidP="00D83223">
      <w:r>
        <w:rPr>
          <w:rFonts w:hint="eastAsia"/>
        </w:rPr>
        <w:t>5</w:t>
      </w:r>
      <w:r>
        <w:rPr>
          <w:rFonts w:hint="eastAsia"/>
        </w:rPr>
        <w:t>．快间分辨</w:t>
      </w:r>
      <w:r>
        <w:rPr>
          <w:rFonts w:hint="eastAsia"/>
        </w:rPr>
        <w:t>MRPC</w:t>
      </w:r>
      <w:r>
        <w:rPr>
          <w:rFonts w:hint="eastAsia"/>
        </w:rPr>
        <w:t>性能研究，中国科学技术大学报</w:t>
      </w:r>
      <w:r>
        <w:rPr>
          <w:rFonts w:hint="eastAsia"/>
        </w:rPr>
        <w:t>34</w:t>
      </w:r>
      <w:r>
        <w:rPr>
          <w:rFonts w:hint="eastAsia"/>
        </w:rPr>
        <w:t>卷</w:t>
      </w:r>
      <w:r>
        <w:rPr>
          <w:rFonts w:hint="eastAsia"/>
        </w:rPr>
        <w:t>1</w:t>
      </w:r>
      <w:r>
        <w:rPr>
          <w:rFonts w:hint="eastAsia"/>
        </w:rPr>
        <w:t>期（</w:t>
      </w:r>
      <w:r>
        <w:rPr>
          <w:rFonts w:hint="eastAsia"/>
        </w:rPr>
        <w:t>2004</w:t>
      </w:r>
      <w:r>
        <w:rPr>
          <w:rFonts w:hint="eastAsia"/>
        </w:rPr>
        <w:t>）</w:t>
      </w:r>
      <w:r>
        <w:rPr>
          <w:rFonts w:hint="eastAsia"/>
        </w:rPr>
        <w:t>151-156</w:t>
      </w:r>
    </w:p>
    <w:p w14:paraId="71B36BB7" w14:textId="77777777" w:rsidR="00D83223" w:rsidRDefault="00D83223" w:rsidP="00D83223">
      <w:pPr>
        <w:jc w:val="left"/>
      </w:pPr>
      <w:r>
        <w:rPr>
          <w:rFonts w:hint="eastAsia"/>
        </w:rPr>
        <w:t>6</w:t>
      </w:r>
      <w:r>
        <w:rPr>
          <w:rFonts w:hint="eastAsia"/>
        </w:rPr>
        <w:t>．</w:t>
      </w:r>
      <w:r>
        <w:rPr>
          <w:rFonts w:hint="eastAsia"/>
        </w:rPr>
        <w:t>Study of Performance of MRPC with Different Gas Mixtures</w:t>
      </w:r>
      <w:r>
        <w:rPr>
          <w:rFonts w:hint="eastAsia"/>
        </w:rPr>
        <w:t>，</w:t>
      </w:r>
      <w:r>
        <w:rPr>
          <w:rFonts w:hint="eastAsia"/>
        </w:rPr>
        <w:t>HEP&amp;NP Vol.28 No.7 (2004) 733-737</w:t>
      </w:r>
    </w:p>
    <w:p w14:paraId="0B38435F" w14:textId="77777777" w:rsidR="00D83223" w:rsidRDefault="00D83223" w:rsidP="00D83223">
      <w:pPr>
        <w:pStyle w:val="aa"/>
        <w:jc w:val="both"/>
        <w:rPr>
          <w:sz w:val="21"/>
        </w:rPr>
      </w:pPr>
      <w:r>
        <w:rPr>
          <w:rFonts w:hint="eastAsia"/>
          <w:sz w:val="21"/>
        </w:rPr>
        <w:t>7</w:t>
      </w:r>
      <w:r>
        <w:rPr>
          <w:rFonts w:hint="eastAsia"/>
          <w:sz w:val="21"/>
        </w:rPr>
        <w:t>．</w:t>
      </w:r>
      <w:r>
        <w:rPr>
          <w:rFonts w:hint="eastAsia"/>
          <w:sz w:val="21"/>
        </w:rPr>
        <w:t xml:space="preserve"> Dependence on Temperature and Voltage of MRPC Noise and Dark Current</w:t>
      </w:r>
      <w:r>
        <w:rPr>
          <w:rFonts w:hint="eastAsia"/>
          <w:sz w:val="21"/>
        </w:rPr>
        <w:t>，</w:t>
      </w:r>
      <w:r>
        <w:rPr>
          <w:rFonts w:hint="eastAsia"/>
          <w:sz w:val="21"/>
        </w:rPr>
        <w:t xml:space="preserve"> </w:t>
      </w:r>
    </w:p>
    <w:p w14:paraId="087D389B" w14:textId="77777777" w:rsidR="00D83223" w:rsidRDefault="00D83223" w:rsidP="00D83223">
      <w:pPr>
        <w:pStyle w:val="aa"/>
        <w:ind w:firstLine="630"/>
        <w:jc w:val="both"/>
        <w:rPr>
          <w:sz w:val="21"/>
        </w:rPr>
      </w:pPr>
      <w:r>
        <w:rPr>
          <w:rFonts w:hint="eastAsia"/>
          <w:sz w:val="21"/>
        </w:rPr>
        <w:t>HEP &amp; NP 2004 Vol.28 No.11 (2004)61-64</w:t>
      </w:r>
    </w:p>
    <w:p w14:paraId="46F1426A" w14:textId="77777777" w:rsidR="00D83223" w:rsidRDefault="00D83223" w:rsidP="00D83223">
      <w:pPr>
        <w:jc w:val="left"/>
      </w:pPr>
      <w:r>
        <w:rPr>
          <w:rFonts w:hint="eastAsia"/>
        </w:rPr>
        <w:t>8</w:t>
      </w:r>
      <w:r>
        <w:rPr>
          <w:rFonts w:hint="eastAsia"/>
        </w:rPr>
        <w:t>．</w:t>
      </w:r>
      <w:r>
        <w:rPr>
          <w:rFonts w:hint="eastAsia"/>
        </w:rPr>
        <w:t xml:space="preserve"> Performance of the prototype MRPC detector for STAR</w:t>
      </w:r>
      <w:r>
        <w:rPr>
          <w:rFonts w:hint="eastAsia"/>
        </w:rPr>
        <w:t>，</w:t>
      </w:r>
      <w:r>
        <w:rPr>
          <w:rFonts w:hint="eastAsia"/>
        </w:rPr>
        <w:t xml:space="preserve"> </w:t>
      </w:r>
    </w:p>
    <w:p w14:paraId="308DA783" w14:textId="77777777" w:rsidR="00D83223" w:rsidRDefault="00D83223" w:rsidP="00D83223">
      <w:pPr>
        <w:ind w:firstLine="630"/>
        <w:jc w:val="left"/>
      </w:pPr>
      <w:r>
        <w:t>Nuclear Instrument And Method In Physics Research</w:t>
      </w:r>
      <w:r>
        <w:rPr>
          <w:rFonts w:hint="eastAsia"/>
        </w:rPr>
        <w:t xml:space="preserve"> A 533 (2004) 60-6</w:t>
      </w:r>
      <w:r>
        <w:t xml:space="preserve">   </w:t>
      </w:r>
    </w:p>
    <w:p w14:paraId="45601F9C" w14:textId="77777777" w:rsidR="00D83223" w:rsidRDefault="00D83223" w:rsidP="00D83223">
      <w:pPr>
        <w:jc w:val="left"/>
      </w:pPr>
      <w:r>
        <w:rPr>
          <w:rFonts w:hint="eastAsia"/>
        </w:rPr>
        <w:t>9</w:t>
      </w:r>
      <w:r>
        <w:rPr>
          <w:rFonts w:hint="eastAsia"/>
        </w:rPr>
        <w:t>．</w:t>
      </w:r>
      <w:r>
        <w:rPr>
          <w:rFonts w:hint="eastAsia"/>
        </w:rPr>
        <w:t xml:space="preserve"> </w:t>
      </w:r>
      <w:r>
        <w:rPr>
          <w:rFonts w:hint="eastAsia"/>
        </w:rPr>
        <w:t>利用</w:t>
      </w:r>
      <w:r>
        <w:rPr>
          <w:rFonts w:hint="eastAsia"/>
        </w:rPr>
        <w:t>MC</w:t>
      </w:r>
      <w:r>
        <w:rPr>
          <w:rFonts w:hint="eastAsia"/>
        </w:rPr>
        <w:t>模拟研究</w:t>
      </w:r>
      <w:r>
        <w:rPr>
          <w:rFonts w:hint="eastAsia"/>
        </w:rPr>
        <w:t>MRPC</w:t>
      </w:r>
      <w:r>
        <w:rPr>
          <w:rFonts w:hint="eastAsia"/>
        </w:rPr>
        <w:t>性能，高能物理与核物理</w:t>
      </w:r>
      <w:r>
        <w:rPr>
          <w:rFonts w:hint="eastAsia"/>
        </w:rPr>
        <w:t>2003 27 (1)</w:t>
      </w:r>
      <w:r>
        <w:rPr>
          <w:rFonts w:hint="eastAsia"/>
        </w:rPr>
        <w:t>：</w:t>
      </w:r>
      <w:r>
        <w:rPr>
          <w:rFonts w:hint="eastAsia"/>
        </w:rPr>
        <w:t>67-71</w:t>
      </w:r>
    </w:p>
    <w:p w14:paraId="13A98768" w14:textId="77777777" w:rsidR="00D83223" w:rsidRDefault="00D83223" w:rsidP="00D83223">
      <w:pPr>
        <w:jc w:val="left"/>
        <w:rPr>
          <w:color w:val="000000"/>
          <w:sz w:val="15"/>
        </w:rPr>
      </w:pPr>
      <w:r>
        <w:rPr>
          <w:rFonts w:hint="eastAsia"/>
          <w:color w:val="000000"/>
        </w:rPr>
        <w:t>10</w:t>
      </w:r>
      <w:r>
        <w:rPr>
          <w:rFonts w:hint="eastAsia"/>
          <w:color w:val="000000"/>
        </w:rPr>
        <w:t>．</w:t>
      </w:r>
      <w:r>
        <w:rPr>
          <w:color w:val="000000"/>
        </w:rPr>
        <w:t>Cosmic Test Results of Multi-gap Resistive Plate Chamber, HEP</w:t>
      </w:r>
      <w:r>
        <w:rPr>
          <w:rFonts w:hint="eastAsia"/>
          <w:color w:val="000000"/>
        </w:rPr>
        <w:t xml:space="preserve"> </w:t>
      </w:r>
      <w:r>
        <w:rPr>
          <w:color w:val="000000"/>
        </w:rPr>
        <w:t>&amp;</w:t>
      </w:r>
      <w:r>
        <w:rPr>
          <w:rFonts w:hint="eastAsia"/>
          <w:color w:val="000000"/>
        </w:rPr>
        <w:t xml:space="preserve"> </w:t>
      </w:r>
      <w:r>
        <w:rPr>
          <w:color w:val="000000"/>
        </w:rPr>
        <w:t xml:space="preserve">NP </w:t>
      </w:r>
      <w:r>
        <w:rPr>
          <w:rFonts w:hint="eastAsia"/>
          <w:color w:val="000000"/>
        </w:rPr>
        <w:t xml:space="preserve">2003 </w:t>
      </w:r>
      <w:r>
        <w:rPr>
          <w:color w:val="000000"/>
        </w:rPr>
        <w:t>27(2)</w:t>
      </w:r>
      <w:r>
        <w:rPr>
          <w:rFonts w:hint="eastAsia"/>
          <w:color w:val="000000"/>
        </w:rPr>
        <w:t>：</w:t>
      </w:r>
      <w:r>
        <w:rPr>
          <w:color w:val="000000"/>
        </w:rPr>
        <w:t>154-157</w:t>
      </w:r>
    </w:p>
    <w:p w14:paraId="69BC4B30" w14:textId="77777777" w:rsidR="00D83223" w:rsidRDefault="00D83223" w:rsidP="00D83223">
      <w:pPr>
        <w:spacing w:line="260" w:lineRule="atLeast"/>
        <w:ind w:left="420" w:right="102" w:hanging="420"/>
        <w:jc w:val="left"/>
        <w:rPr>
          <w:rFonts w:ascii="宋体"/>
        </w:rPr>
      </w:pPr>
      <w:r>
        <w:rPr>
          <w:rFonts w:hint="eastAsia"/>
        </w:rPr>
        <w:t>11</w:t>
      </w:r>
      <w:r>
        <w:rPr>
          <w:rFonts w:hint="eastAsia"/>
        </w:rPr>
        <w:t>．</w:t>
      </w:r>
      <w:r>
        <w:t>A Monte Carlo Simulation of Multi-gap Resistive Plate Chamber and Comparison with Experimental Results</w:t>
      </w:r>
      <w:r>
        <w:t>，</w:t>
      </w:r>
      <w:r>
        <w:rPr>
          <w:color w:val="000000"/>
        </w:rPr>
        <w:t xml:space="preserve"> HEP </w:t>
      </w:r>
      <w:r>
        <w:rPr>
          <w:rFonts w:hint="eastAsia"/>
          <w:color w:val="000000"/>
        </w:rPr>
        <w:t xml:space="preserve">&amp; </w:t>
      </w:r>
      <w:r>
        <w:rPr>
          <w:color w:val="000000"/>
        </w:rPr>
        <w:t xml:space="preserve">NP </w:t>
      </w:r>
      <w:r>
        <w:rPr>
          <w:rFonts w:hint="eastAsia"/>
          <w:color w:val="000000"/>
        </w:rPr>
        <w:t xml:space="preserve">2003 </w:t>
      </w:r>
      <w:r>
        <w:t>27(8)</w:t>
      </w:r>
      <w:r>
        <w:t>：</w:t>
      </w:r>
      <w:r>
        <w:t>712</w:t>
      </w:r>
      <w:r>
        <w:t>－</w:t>
      </w:r>
      <w:r>
        <w:t>715</w:t>
      </w:r>
    </w:p>
    <w:p w14:paraId="779D694B" w14:textId="77777777" w:rsidR="00D83223" w:rsidRDefault="00D83223" w:rsidP="00D83223">
      <w:pPr>
        <w:spacing w:line="260" w:lineRule="atLeast"/>
        <w:ind w:right="102"/>
      </w:pPr>
      <w:r>
        <w:rPr>
          <w:rFonts w:hint="eastAsia"/>
        </w:rPr>
        <w:t>12</w:t>
      </w:r>
      <w:r>
        <w:rPr>
          <w:rFonts w:hint="eastAsia"/>
        </w:rPr>
        <w:t>．</w:t>
      </w:r>
      <w:r>
        <w:t>A Prototype of the High Time Resolution MRPC</w:t>
      </w:r>
      <w:r>
        <w:rPr>
          <w:rFonts w:hint="eastAsia"/>
        </w:rPr>
        <w:t>，</w:t>
      </w:r>
      <w:r>
        <w:rPr>
          <w:color w:val="000000"/>
        </w:rPr>
        <w:t xml:space="preserve">HEP </w:t>
      </w:r>
      <w:r>
        <w:rPr>
          <w:rFonts w:hint="eastAsia"/>
          <w:color w:val="000000"/>
        </w:rPr>
        <w:t xml:space="preserve">&amp; </w:t>
      </w:r>
      <w:r>
        <w:rPr>
          <w:color w:val="000000"/>
        </w:rPr>
        <w:t>NP</w:t>
      </w:r>
      <w:r>
        <w:rPr>
          <w:rFonts w:hint="eastAsia"/>
        </w:rPr>
        <w:t xml:space="preserve">, </w:t>
      </w:r>
      <w:r>
        <w:t>Vol.25,No.</w:t>
      </w:r>
      <w:r>
        <w:rPr>
          <w:rFonts w:hint="eastAsia"/>
        </w:rPr>
        <w:t xml:space="preserve">9 </w:t>
      </w:r>
      <w:r>
        <w:t>(2001)</w:t>
      </w:r>
      <w:r>
        <w:rPr>
          <w:rFonts w:hint="eastAsia"/>
        </w:rPr>
        <w:t>933-936</w:t>
      </w:r>
    </w:p>
    <w:p w14:paraId="6CDD61EC" w14:textId="77777777" w:rsidR="00D83223" w:rsidRDefault="00D83223" w:rsidP="00D83223">
      <w:pPr>
        <w:adjustRightInd w:val="0"/>
        <w:jc w:val="left"/>
        <w:textAlignment w:val="baseline"/>
      </w:pPr>
      <w:r>
        <w:rPr>
          <w:rFonts w:eastAsia="仿宋_GB2312" w:hint="eastAsia"/>
        </w:rPr>
        <w:t>13</w:t>
      </w:r>
      <w:r>
        <w:rPr>
          <w:rFonts w:eastAsia="仿宋_GB2312" w:hint="eastAsia"/>
        </w:rPr>
        <w:t>．</w:t>
      </w:r>
      <w:r>
        <w:t>一种新型时间的测量探测器</w:t>
      </w:r>
      <w:r>
        <w:t>-----</w:t>
      </w:r>
      <w:r>
        <w:t>多气隙电阻板室</w:t>
      </w:r>
      <w:r>
        <w:rPr>
          <w:rFonts w:hint="eastAsia"/>
        </w:rPr>
        <w:t>，高能物理和核物理</w:t>
      </w:r>
      <w:r>
        <w:rPr>
          <w:rFonts w:hint="eastAsia"/>
        </w:rPr>
        <w:t>,</w:t>
      </w:r>
      <w:r>
        <w:t>Vol</w:t>
      </w:r>
      <w:r>
        <w:rPr>
          <w:rFonts w:hint="eastAsia"/>
        </w:rPr>
        <w:t>.26, No.3(2002) 201-206</w:t>
      </w:r>
    </w:p>
    <w:p w14:paraId="0402885C" w14:textId="77777777" w:rsidR="00D83223" w:rsidRDefault="00D83223" w:rsidP="00D83223">
      <w:pPr>
        <w:adjustRightInd w:val="0"/>
        <w:jc w:val="left"/>
        <w:textAlignment w:val="baseline"/>
      </w:pPr>
      <w:r>
        <w:rPr>
          <w:rFonts w:hint="eastAsia"/>
        </w:rPr>
        <w:t>14</w:t>
      </w:r>
      <w:r>
        <w:rPr>
          <w:rFonts w:hint="eastAsia"/>
        </w:rPr>
        <w:t>．</w:t>
      </w:r>
      <w:r>
        <w:t>Beam test results of two kinds of multi-gap resistive plate chambers</w:t>
      </w:r>
    </w:p>
    <w:p w14:paraId="7035DB01" w14:textId="77777777" w:rsidR="00D83223" w:rsidRDefault="00D83223" w:rsidP="00D83223">
      <w:pPr>
        <w:ind w:firstLine="630"/>
        <w:jc w:val="left"/>
      </w:pPr>
      <w:r>
        <w:t xml:space="preserve">Nuclear Instrument And Method In Physics Research, </w:t>
      </w:r>
      <w:r>
        <w:rPr>
          <w:rFonts w:hint="eastAsia"/>
        </w:rPr>
        <w:t xml:space="preserve">A </w:t>
      </w:r>
      <w:r>
        <w:t>492, No.3, (2002</w:t>
      </w:r>
      <w:r>
        <w:rPr>
          <w:rFonts w:hint="eastAsia"/>
        </w:rPr>
        <w:t>)</w:t>
      </w:r>
      <w:r>
        <w:t>344-350</w:t>
      </w:r>
      <w:r>
        <w:rPr>
          <w:rFonts w:hint="eastAsia"/>
        </w:rPr>
        <w:t xml:space="preserve">                  </w:t>
      </w:r>
    </w:p>
    <w:p w14:paraId="5D1FAE4C" w14:textId="77777777" w:rsidR="00D83223" w:rsidRDefault="00D83223" w:rsidP="00D83223">
      <w:r>
        <w:rPr>
          <w:rFonts w:hint="eastAsia"/>
        </w:rPr>
        <w:t>15</w:t>
      </w:r>
      <w:r>
        <w:rPr>
          <w:rFonts w:hint="eastAsia"/>
        </w:rPr>
        <w:t>．</w:t>
      </w:r>
      <w:r>
        <w:t>多气隙电阻板室的时间特性研究</w:t>
      </w:r>
      <w:r>
        <w:t>,</w:t>
      </w:r>
      <w:r>
        <w:rPr>
          <w:rFonts w:hint="eastAsia"/>
        </w:rPr>
        <w:t xml:space="preserve">  </w:t>
      </w:r>
      <w:r>
        <w:rPr>
          <w:rFonts w:hint="eastAsia"/>
        </w:rPr>
        <w:t>高能物理和核物理，</w:t>
      </w:r>
      <w:r>
        <w:rPr>
          <w:rFonts w:hint="eastAsia"/>
        </w:rPr>
        <w:t xml:space="preserve"> </w:t>
      </w:r>
      <w:r>
        <w:t>Vol</w:t>
      </w:r>
      <w:r>
        <w:rPr>
          <w:rFonts w:hint="eastAsia"/>
        </w:rPr>
        <w:t>.26, No.5 (2002) 455-461</w:t>
      </w:r>
    </w:p>
    <w:p w14:paraId="236E7A0B" w14:textId="77777777" w:rsidR="00D83223" w:rsidRDefault="00D83223" w:rsidP="00D83223">
      <w:r>
        <w:rPr>
          <w:rFonts w:hint="eastAsia"/>
        </w:rPr>
        <w:t>16</w:t>
      </w:r>
      <w:r>
        <w:rPr>
          <w:rFonts w:hint="eastAsia"/>
        </w:rPr>
        <w:t>．</w:t>
      </w:r>
      <w:r>
        <w:t>A high time resolution multi-gap resistive plate chamber</w:t>
      </w:r>
      <w:r>
        <w:rPr>
          <w:rFonts w:hint="eastAsia"/>
        </w:rPr>
        <w:t>，</w:t>
      </w:r>
      <w:r>
        <w:rPr>
          <w:rFonts w:hint="eastAsia"/>
        </w:rPr>
        <w:t xml:space="preserve"> </w:t>
      </w:r>
    </w:p>
    <w:p w14:paraId="604CC911" w14:textId="77777777" w:rsidR="00D83223" w:rsidRDefault="00D83223" w:rsidP="00D83223">
      <w:pPr>
        <w:ind w:firstLine="735"/>
      </w:pPr>
      <w:r>
        <w:rPr>
          <w:rFonts w:hint="eastAsia"/>
        </w:rPr>
        <w:t>Nuclear Science and Techniques</w:t>
      </w:r>
      <w:r>
        <w:rPr>
          <w:rFonts w:hint="eastAsia"/>
        </w:rPr>
        <w:t>，</w:t>
      </w:r>
      <w:r>
        <w:rPr>
          <w:rFonts w:hint="eastAsia"/>
        </w:rPr>
        <w:t>Vol.13 No.1 (2002) 6-10</w:t>
      </w:r>
    </w:p>
    <w:p w14:paraId="7CCA7F8B" w14:textId="77777777" w:rsidR="00D83223" w:rsidRDefault="00D83223" w:rsidP="00D83223">
      <w:pPr>
        <w:jc w:val="left"/>
      </w:pPr>
      <w:r>
        <w:rPr>
          <w:rFonts w:hint="eastAsia"/>
        </w:rPr>
        <w:t>17</w:t>
      </w:r>
      <w:r>
        <w:rPr>
          <w:rFonts w:hint="eastAsia"/>
        </w:rPr>
        <w:t>．</w:t>
      </w:r>
      <w:r>
        <w:rPr>
          <w:rFonts w:ascii="宋体" w:hAnsi="宋体" w:hint="eastAsia"/>
        </w:rPr>
        <w:t>一种精密触发定时系统</w:t>
      </w:r>
      <w:r>
        <w:rPr>
          <w:rFonts w:hint="eastAsia"/>
        </w:rPr>
        <w:t>，高能物理和核物理，</w:t>
      </w:r>
      <w:r>
        <w:rPr>
          <w:rFonts w:hint="eastAsia"/>
        </w:rPr>
        <w:t xml:space="preserve"> </w:t>
      </w:r>
      <w:r>
        <w:t>Vol</w:t>
      </w:r>
      <w:r>
        <w:rPr>
          <w:rFonts w:hint="eastAsia"/>
        </w:rPr>
        <w:t>.26, No.9(2002)959-963</w:t>
      </w:r>
    </w:p>
    <w:p w14:paraId="7F8BE6B0" w14:textId="77777777" w:rsidR="00D83223" w:rsidRDefault="00D83223" w:rsidP="00D83223">
      <w:pPr>
        <w:spacing w:line="320" w:lineRule="exact"/>
      </w:pPr>
      <w:r>
        <w:rPr>
          <w:rFonts w:hint="eastAsia"/>
        </w:rPr>
        <w:t>18</w:t>
      </w:r>
      <w:r>
        <w:rPr>
          <w:rFonts w:hint="eastAsia"/>
        </w:rPr>
        <w:t>．</w:t>
      </w:r>
      <w:r>
        <w:t>M.C.S. Williams, et al., Nucl. Instr. and Meth. A 374 (1996)132.</w:t>
      </w:r>
    </w:p>
    <w:p w14:paraId="351DDD0F" w14:textId="77777777" w:rsidR="00D83223" w:rsidRDefault="00D83223" w:rsidP="00D83223">
      <w:pPr>
        <w:spacing w:line="320" w:lineRule="exact"/>
        <w:ind w:left="315" w:hangingChars="150" w:hanging="315"/>
      </w:pPr>
      <w:r>
        <w:rPr>
          <w:rFonts w:hint="eastAsia"/>
        </w:rPr>
        <w:lastRenderedPageBreak/>
        <w:t>19</w:t>
      </w:r>
      <w:r>
        <w:rPr>
          <w:rFonts w:hint="eastAsia"/>
        </w:rPr>
        <w:t>．</w:t>
      </w:r>
      <w:r>
        <w:t>Addendum to the Time of Flight ALICE Technical Design Report. CERN/LHCC 4,24 2004</w:t>
      </w:r>
    </w:p>
    <w:p w14:paraId="55B64A4F" w14:textId="77777777" w:rsidR="00D83223" w:rsidRDefault="00D83223" w:rsidP="00D83223">
      <w:pPr>
        <w:spacing w:line="320" w:lineRule="exact"/>
      </w:pPr>
      <w:r>
        <w:rPr>
          <w:rFonts w:hint="eastAsia"/>
        </w:rPr>
        <w:t>20</w:t>
      </w:r>
      <w:r>
        <w:rPr>
          <w:rFonts w:hint="eastAsia"/>
        </w:rPr>
        <w:t>．</w:t>
      </w:r>
      <w:r>
        <w:t>A. Akindinov, et al., Nucl. Instr. and Meth. A 456 (2000)16</w:t>
      </w:r>
    </w:p>
    <w:p w14:paraId="4D4DABF0" w14:textId="77777777" w:rsidR="00D83223" w:rsidRDefault="00D83223" w:rsidP="00D83223">
      <w:pPr>
        <w:jc w:val="left"/>
      </w:pPr>
    </w:p>
    <w:p w14:paraId="37C9FDF7" w14:textId="77777777" w:rsidR="00D83223" w:rsidRPr="00740453" w:rsidRDefault="00D83223" w:rsidP="00D83223">
      <w:pPr>
        <w:rPr>
          <w:rFonts w:ascii="等线" w:eastAsia="等线" w:hAnsi="等线"/>
          <w:sz w:val="24"/>
          <w:szCs w:val="24"/>
        </w:rPr>
      </w:pPr>
      <w:r>
        <w:br w:type="page"/>
      </w:r>
      <w:r w:rsidRPr="00E20761">
        <w:rPr>
          <w:rFonts w:ascii="等线" w:eastAsia="等线" w:hAnsi="等线" w:hint="eastAsia"/>
          <w:sz w:val="32"/>
          <w:szCs w:val="24"/>
        </w:rPr>
        <w:lastRenderedPageBreak/>
        <w:t>附录1：ROOT使用说明</w:t>
      </w:r>
    </w:p>
    <w:p w14:paraId="5B20B629" w14:textId="77777777" w:rsidR="00D83223" w:rsidRPr="00740453" w:rsidRDefault="00AA0CFD" w:rsidP="00D83223">
      <w:pPr>
        <w:rPr>
          <w:rFonts w:ascii="等线" w:eastAsia="等线" w:hAnsi="等线"/>
          <w:sz w:val="24"/>
          <w:szCs w:val="24"/>
        </w:rPr>
      </w:pPr>
      <w:hyperlink r:id="rId19" w:history="1">
        <w:r w:rsidR="00D83223" w:rsidRPr="00740453">
          <w:rPr>
            <w:rStyle w:val="a9"/>
            <w:rFonts w:ascii="等线" w:eastAsia="等线" w:hAnsi="等线" w:hint="eastAsia"/>
            <w:sz w:val="24"/>
            <w:szCs w:val="24"/>
          </w:rPr>
          <w:t>http:/</w:t>
        </w:r>
        <w:r w:rsidR="00D83223" w:rsidRPr="00740453">
          <w:rPr>
            <w:rStyle w:val="a9"/>
            <w:rFonts w:ascii="等线" w:eastAsia="等线" w:hAnsi="等线"/>
            <w:sz w:val="24"/>
            <w:szCs w:val="24"/>
          </w:rPr>
          <w:t>/root.cern.ch</w:t>
        </w:r>
      </w:hyperlink>
    </w:p>
    <w:p w14:paraId="10F91D09" w14:textId="77777777" w:rsidR="00D83223" w:rsidRPr="0070602F" w:rsidRDefault="00D83223" w:rsidP="00D83223">
      <w:pPr>
        <w:pStyle w:val="af4"/>
        <w:numPr>
          <w:ilvl w:val="0"/>
          <w:numId w:val="8"/>
        </w:numPr>
        <w:ind w:firstLineChars="0"/>
        <w:rPr>
          <w:rFonts w:ascii="等线" w:eastAsia="等线" w:hAnsi="等线"/>
          <w:b/>
          <w:sz w:val="24"/>
          <w:szCs w:val="24"/>
        </w:rPr>
      </w:pPr>
      <w:r w:rsidRPr="0070602F">
        <w:rPr>
          <w:rFonts w:ascii="等线" w:eastAsia="等线" w:hAnsi="等线" w:hint="eastAsia"/>
          <w:b/>
          <w:sz w:val="24"/>
          <w:szCs w:val="24"/>
        </w:rPr>
        <w:t>简介</w:t>
      </w:r>
    </w:p>
    <w:p w14:paraId="3FDBA974" w14:textId="77777777" w:rsidR="00D83223" w:rsidRPr="00740453" w:rsidRDefault="00D83223" w:rsidP="00D83223">
      <w:pPr>
        <w:pStyle w:val="af4"/>
        <w:ind w:left="360" w:firstLineChars="0" w:firstLine="0"/>
        <w:rPr>
          <w:rFonts w:ascii="等线" w:eastAsia="等线" w:hAnsi="等线"/>
          <w:sz w:val="24"/>
          <w:szCs w:val="24"/>
        </w:rPr>
      </w:pPr>
      <w:r w:rsidRPr="00740453">
        <w:rPr>
          <w:rFonts w:ascii="等线" w:eastAsia="等线" w:hAnsi="等线" w:hint="eastAsia"/>
          <w:sz w:val="24"/>
          <w:szCs w:val="24"/>
        </w:rPr>
        <w:t>ROOT是由欧洲核子中心CERN开发的主要针对粒子与原子核物理领域相关应用的面向对象软件框架。经过数十年的发展，ROOT已经实现了海量数据处理、数据统计分析、数据可视化以及通用并行加速等功能的高效应用，为全世界数以万计科研人员提供了足够强大的科研工具。</w:t>
      </w:r>
    </w:p>
    <w:p w14:paraId="6900900B" w14:textId="77777777" w:rsidR="00D83223" w:rsidRPr="00740453" w:rsidRDefault="00D83223" w:rsidP="00D83223">
      <w:pPr>
        <w:pStyle w:val="af4"/>
        <w:ind w:left="360" w:firstLineChars="0" w:firstLine="0"/>
        <w:rPr>
          <w:rFonts w:ascii="等线" w:eastAsia="等线" w:hAnsi="等线"/>
          <w:sz w:val="24"/>
          <w:szCs w:val="24"/>
        </w:rPr>
      </w:pPr>
      <w:r w:rsidRPr="00740453">
        <w:rPr>
          <w:rFonts w:ascii="等线" w:eastAsia="等线" w:hAnsi="等线" w:hint="eastAsia"/>
          <w:sz w:val="24"/>
          <w:szCs w:val="24"/>
        </w:rPr>
        <w:t>ROOT基于C/C++开发，内置了Cling解释器，可以通过一般的C/C++编译器调用进行编译、连接生成可执行程序，也允许命令行模式下的交互式操作，在保证效率的同时提供了非常灵活的调试环境以及</w:t>
      </w:r>
      <w:r>
        <w:rPr>
          <w:rFonts w:ascii="等线" w:eastAsia="等线" w:hAnsi="等线" w:hint="eastAsia"/>
          <w:sz w:val="24"/>
          <w:szCs w:val="24"/>
        </w:rPr>
        <w:t>简便</w:t>
      </w:r>
      <w:r w:rsidRPr="00740453">
        <w:rPr>
          <w:rFonts w:ascii="等线" w:eastAsia="等线" w:hAnsi="等线" w:hint="eastAsia"/>
          <w:sz w:val="24"/>
          <w:szCs w:val="24"/>
        </w:rPr>
        <w:t>友好的C++语言学习环境。</w:t>
      </w:r>
      <w:r w:rsidRPr="00740453">
        <w:rPr>
          <w:rFonts w:ascii="等线" w:eastAsia="等线" w:hAnsi="等线"/>
          <w:sz w:val="24"/>
          <w:szCs w:val="24"/>
        </w:rPr>
        <w:t>作为</w:t>
      </w:r>
      <w:r w:rsidRPr="00740453">
        <w:rPr>
          <w:rFonts w:ascii="等线" w:eastAsia="等线" w:hAnsi="等线" w:hint="eastAsia"/>
          <w:sz w:val="24"/>
          <w:szCs w:val="24"/>
        </w:rPr>
        <w:t>开放式系统，ROOT</w:t>
      </w:r>
      <w:r>
        <w:rPr>
          <w:rFonts w:ascii="等线" w:eastAsia="等线" w:hAnsi="等线" w:hint="eastAsia"/>
          <w:sz w:val="24"/>
          <w:szCs w:val="24"/>
        </w:rPr>
        <w:t>还</w:t>
      </w:r>
      <w:r w:rsidRPr="00740453">
        <w:rPr>
          <w:rFonts w:ascii="等线" w:eastAsia="等线" w:hAnsi="等线" w:hint="eastAsia"/>
          <w:sz w:val="24"/>
          <w:szCs w:val="24"/>
        </w:rPr>
        <w:t>嵌入了对Python语言的支持，并允许用户根据自身需求进行基于外部链接库的扩展、创建具有可视化界面软件等等一系列丰富的应用。</w:t>
      </w:r>
    </w:p>
    <w:p w14:paraId="55A2EC15" w14:textId="77777777" w:rsidR="00D83223" w:rsidRPr="0070602F" w:rsidRDefault="00D83223" w:rsidP="00D83223">
      <w:pPr>
        <w:pStyle w:val="af4"/>
        <w:numPr>
          <w:ilvl w:val="0"/>
          <w:numId w:val="8"/>
        </w:numPr>
        <w:ind w:firstLineChars="0"/>
        <w:rPr>
          <w:rFonts w:ascii="等线" w:eastAsia="等线" w:hAnsi="等线"/>
          <w:b/>
          <w:sz w:val="24"/>
          <w:szCs w:val="24"/>
        </w:rPr>
      </w:pPr>
      <w:r w:rsidRPr="0070602F">
        <w:rPr>
          <w:rFonts w:ascii="等线" w:eastAsia="等线" w:hAnsi="等线"/>
          <w:b/>
          <w:sz w:val="24"/>
          <w:szCs w:val="24"/>
        </w:rPr>
        <w:t>安装运行</w:t>
      </w:r>
    </w:p>
    <w:p w14:paraId="6647C5A8" w14:textId="51BBD98F" w:rsidR="00D83223" w:rsidRPr="00740453" w:rsidRDefault="00D83223" w:rsidP="00D83223">
      <w:pPr>
        <w:pStyle w:val="af4"/>
        <w:ind w:left="360" w:firstLineChars="0" w:firstLine="0"/>
        <w:rPr>
          <w:rFonts w:ascii="等线" w:eastAsia="等线" w:hAnsi="等线"/>
          <w:sz w:val="24"/>
          <w:szCs w:val="24"/>
        </w:rPr>
      </w:pPr>
      <w:r w:rsidRPr="00740453">
        <w:rPr>
          <w:rFonts w:ascii="等线" w:eastAsia="等线" w:hAnsi="等线"/>
          <w:sz w:val="24"/>
          <w:szCs w:val="24"/>
        </w:rPr>
        <w:t>目前ROOT官网提供的</w:t>
      </w:r>
      <w:r w:rsidRPr="00740453">
        <w:rPr>
          <w:rFonts w:ascii="等线" w:eastAsia="等线" w:hAnsi="等线" w:hint="eastAsia"/>
          <w:sz w:val="24"/>
          <w:szCs w:val="24"/>
        </w:rPr>
        <w:t>最新版本为</w:t>
      </w:r>
      <w:r w:rsidR="00003C8A">
        <w:rPr>
          <w:rFonts w:ascii="等线" w:eastAsia="等线" w:hAnsi="等线" w:hint="eastAsia"/>
          <w:sz w:val="24"/>
          <w:szCs w:val="24"/>
        </w:rPr>
        <w:t>6.</w:t>
      </w:r>
      <w:r w:rsidR="00003C8A">
        <w:rPr>
          <w:rFonts w:ascii="等线" w:eastAsia="等线" w:hAnsi="等线"/>
          <w:sz w:val="24"/>
          <w:szCs w:val="24"/>
        </w:rPr>
        <w:t>2.2</w:t>
      </w:r>
      <w:r>
        <w:rPr>
          <w:rFonts w:ascii="等线" w:eastAsia="等线" w:hAnsi="等线" w:hint="eastAsia"/>
          <w:sz w:val="24"/>
          <w:szCs w:val="24"/>
        </w:rPr>
        <w:t>。Windows系统，下载并运行安装程序，在Ins</w:t>
      </w:r>
      <w:r>
        <w:rPr>
          <w:rFonts w:ascii="等线" w:eastAsia="等线" w:hAnsi="等线"/>
          <w:sz w:val="24"/>
          <w:szCs w:val="24"/>
        </w:rPr>
        <w:t>tall Option步骤选中</w:t>
      </w:r>
      <w:r>
        <w:rPr>
          <w:rFonts w:ascii="等线" w:eastAsia="等线" w:hAnsi="等线" w:hint="eastAsia"/>
          <w:sz w:val="24"/>
          <w:szCs w:val="24"/>
        </w:rPr>
        <w:t>“Add</w:t>
      </w:r>
      <w:r>
        <w:rPr>
          <w:rFonts w:ascii="等线" w:eastAsia="等线" w:hAnsi="等线"/>
          <w:sz w:val="24"/>
          <w:szCs w:val="24"/>
        </w:rPr>
        <w:t xml:space="preserve"> ROOT to the system path for all users</w:t>
      </w:r>
      <w:r>
        <w:rPr>
          <w:rFonts w:ascii="等线" w:eastAsia="等线" w:hAnsi="等线" w:hint="eastAsia"/>
          <w:sz w:val="24"/>
          <w:szCs w:val="24"/>
        </w:rPr>
        <w:t>”并勾选“Cre</w:t>
      </w:r>
      <w:r>
        <w:rPr>
          <w:rFonts w:ascii="等线" w:eastAsia="等线" w:hAnsi="等线"/>
          <w:sz w:val="24"/>
          <w:szCs w:val="24"/>
        </w:rPr>
        <w:t>ate ROOT Desktop Icon</w:t>
      </w:r>
      <w:r>
        <w:rPr>
          <w:rFonts w:ascii="等线" w:eastAsia="等线" w:hAnsi="等线" w:hint="eastAsia"/>
          <w:sz w:val="24"/>
          <w:szCs w:val="24"/>
        </w:rPr>
        <w:t>”(如下图)，完成安装后双击桌面图标或Win</w:t>
      </w:r>
      <w:r>
        <w:rPr>
          <w:rFonts w:ascii="等线" w:eastAsia="等线" w:hAnsi="等线"/>
          <w:sz w:val="24"/>
          <w:szCs w:val="24"/>
        </w:rPr>
        <w:t xml:space="preserve"> +R</w:t>
      </w:r>
      <w:r>
        <w:rPr>
          <w:rFonts w:ascii="等线" w:eastAsia="等线" w:hAnsi="等线" w:hint="eastAsia"/>
          <w:sz w:val="24"/>
          <w:szCs w:val="24"/>
        </w:rPr>
        <w:t>并下输入root运行即可进入R</w:t>
      </w:r>
      <w:r>
        <w:rPr>
          <w:rFonts w:ascii="等线" w:eastAsia="等线" w:hAnsi="等线"/>
          <w:sz w:val="24"/>
          <w:szCs w:val="24"/>
        </w:rPr>
        <w:t>OOT交互界面</w:t>
      </w:r>
      <w:r>
        <w:rPr>
          <w:rFonts w:ascii="等线" w:eastAsia="等线" w:hAnsi="等线" w:hint="eastAsia"/>
          <w:sz w:val="24"/>
          <w:szCs w:val="24"/>
        </w:rPr>
        <w:t>，输入 .help</w:t>
      </w:r>
      <w:r>
        <w:rPr>
          <w:rFonts w:ascii="等线" w:eastAsia="等线" w:hAnsi="等线"/>
          <w:sz w:val="24"/>
          <w:szCs w:val="24"/>
        </w:rPr>
        <w:t xml:space="preserve"> 并回车可以</w:t>
      </w:r>
      <w:r>
        <w:rPr>
          <w:rFonts w:ascii="等线" w:eastAsia="等线" w:hAnsi="等线" w:hint="eastAsia"/>
          <w:sz w:val="24"/>
          <w:szCs w:val="24"/>
        </w:rPr>
        <w:t>获得帮助信息，.</w:t>
      </w:r>
      <w:r>
        <w:rPr>
          <w:rFonts w:ascii="等线" w:eastAsia="等线" w:hAnsi="等线"/>
          <w:sz w:val="24"/>
          <w:szCs w:val="24"/>
        </w:rPr>
        <w:t>q退出</w:t>
      </w:r>
      <w:r>
        <w:rPr>
          <w:rFonts w:ascii="等线" w:eastAsia="等线" w:hAnsi="等线" w:hint="eastAsia"/>
          <w:sz w:val="24"/>
          <w:szCs w:val="24"/>
        </w:rPr>
        <w:t>。</w:t>
      </w:r>
    </w:p>
    <w:p w14:paraId="0D8B81CA" w14:textId="63D43619" w:rsidR="00DD72F8" w:rsidRDefault="00D83223" w:rsidP="00D83223">
      <w:pPr>
        <w:pStyle w:val="af4"/>
        <w:ind w:left="360" w:firstLineChars="0" w:firstLine="0"/>
      </w:pPr>
      <w:r w:rsidRPr="00740453">
        <w:rPr>
          <w:rFonts w:ascii="等线" w:eastAsia="等线" w:hAnsi="等线" w:hint="eastAsia"/>
          <w:sz w:val="24"/>
          <w:szCs w:val="24"/>
        </w:rPr>
        <w:t>下载地址：</w:t>
      </w:r>
      <w:hyperlink r:id="rId20" w:history="1">
        <w:r w:rsidR="00DD72F8" w:rsidRPr="00FE386A">
          <w:rPr>
            <w:rStyle w:val="a9"/>
          </w:rPr>
          <w:t>https://root.cern/releases/release-62202/</w:t>
        </w:r>
      </w:hyperlink>
    </w:p>
    <w:p w14:paraId="657E9739" w14:textId="6B1486FD" w:rsidR="00D83223" w:rsidRPr="001B4DF6" w:rsidRDefault="00D83223" w:rsidP="00D83223">
      <w:pPr>
        <w:pStyle w:val="af4"/>
        <w:ind w:left="360" w:firstLineChars="0" w:firstLine="0"/>
        <w:rPr>
          <w:rFonts w:ascii="等线" w:eastAsia="等线" w:hAnsi="等线"/>
          <w:sz w:val="18"/>
          <w:szCs w:val="18"/>
        </w:rPr>
      </w:pPr>
      <w:r>
        <w:rPr>
          <w:rFonts w:ascii="等线" w:eastAsia="等线" w:hAnsi="等线"/>
          <w:sz w:val="24"/>
          <w:szCs w:val="24"/>
        </w:rPr>
        <w:t>官方教程</w:t>
      </w:r>
      <w:r>
        <w:rPr>
          <w:rFonts w:ascii="等线" w:eastAsia="等线" w:hAnsi="等线" w:hint="eastAsia"/>
          <w:sz w:val="24"/>
          <w:szCs w:val="24"/>
        </w:rPr>
        <w:t>：</w:t>
      </w:r>
      <w:r w:rsidRPr="001B4DF6">
        <w:rPr>
          <w:rFonts w:ascii="等线" w:eastAsia="等线" w:hAnsi="等线"/>
          <w:sz w:val="18"/>
          <w:szCs w:val="18"/>
          <w:u w:val="single"/>
        </w:rPr>
        <w:t>http://root.cern.ch/root/html534/guides/users-guide/ROOTUsersGuideA4.pdf</w:t>
      </w:r>
    </w:p>
    <w:p w14:paraId="447C4085" w14:textId="77777777" w:rsidR="00D83223" w:rsidRDefault="00D83223" w:rsidP="00D83223">
      <w:pPr>
        <w:pStyle w:val="af4"/>
        <w:ind w:left="360" w:firstLineChars="0" w:firstLine="0"/>
        <w:rPr>
          <w:rFonts w:ascii="等线" w:eastAsia="等线" w:hAnsi="等线"/>
          <w:sz w:val="24"/>
          <w:szCs w:val="24"/>
        </w:rPr>
      </w:pPr>
    </w:p>
    <w:p w14:paraId="6DC40DD9" w14:textId="77777777" w:rsidR="00D83223" w:rsidRPr="0070602F" w:rsidRDefault="00D83223" w:rsidP="00D83223">
      <w:pPr>
        <w:pStyle w:val="af4"/>
        <w:numPr>
          <w:ilvl w:val="0"/>
          <w:numId w:val="8"/>
        </w:numPr>
        <w:ind w:firstLineChars="0"/>
        <w:rPr>
          <w:rFonts w:ascii="等线" w:eastAsia="等线" w:hAnsi="等线"/>
          <w:b/>
          <w:sz w:val="24"/>
          <w:szCs w:val="24"/>
        </w:rPr>
      </w:pPr>
      <w:r>
        <w:rPr>
          <w:noProof/>
        </w:rPr>
        <w:lastRenderedPageBreak/>
        <w:drawing>
          <wp:anchor distT="0" distB="0" distL="114300" distR="114300" simplePos="0" relativeHeight="251659264" behindDoc="0" locked="0" layoutInCell="1" allowOverlap="1" wp14:anchorId="05EA9D9C" wp14:editId="14AD1728">
            <wp:simplePos x="0" y="0"/>
            <wp:positionH relativeFrom="margin">
              <wp:align>right</wp:align>
            </wp:positionH>
            <wp:positionV relativeFrom="paragraph">
              <wp:posOffset>209550</wp:posOffset>
            </wp:positionV>
            <wp:extent cx="2524125" cy="1945005"/>
            <wp:effectExtent l="19050" t="0" r="9525" b="0"/>
            <wp:wrapTopAndBottom/>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srcRect t="880" r="19632"/>
                    <a:stretch>
                      <a:fillRect/>
                    </a:stretch>
                  </pic:blipFill>
                  <pic:spPr bwMode="auto">
                    <a:xfrm>
                      <a:off x="0" y="0"/>
                      <a:ext cx="2524125" cy="1945005"/>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4F5E16D2" wp14:editId="679E6674">
            <wp:simplePos x="0" y="0"/>
            <wp:positionH relativeFrom="margin">
              <wp:align>left</wp:align>
            </wp:positionH>
            <wp:positionV relativeFrom="paragraph">
              <wp:posOffset>189865</wp:posOffset>
            </wp:positionV>
            <wp:extent cx="2740660" cy="1988185"/>
            <wp:effectExtent l="19050" t="0" r="2540" b="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2740660" cy="1988185"/>
                    </a:xfrm>
                    <a:prstGeom prst="rect">
                      <a:avLst/>
                    </a:prstGeom>
                    <a:noFill/>
                  </pic:spPr>
                </pic:pic>
              </a:graphicData>
            </a:graphic>
          </wp:anchor>
        </w:drawing>
      </w:r>
      <w:r w:rsidRPr="00740453">
        <w:rPr>
          <w:rFonts w:ascii="等线" w:eastAsia="等线" w:hAnsi="等线"/>
          <w:sz w:val="24"/>
          <w:szCs w:val="24"/>
        </w:rPr>
        <w:t>基</w:t>
      </w:r>
      <w:r w:rsidRPr="0070602F">
        <w:rPr>
          <w:rFonts w:ascii="等线" w:eastAsia="等线" w:hAnsi="等线"/>
          <w:b/>
          <w:sz w:val="24"/>
          <w:szCs w:val="24"/>
        </w:rPr>
        <w:t>本操作</w:t>
      </w:r>
    </w:p>
    <w:p w14:paraId="15542E61" w14:textId="77777777" w:rsidR="00D83223" w:rsidRDefault="00D83223" w:rsidP="00D83223">
      <w:pPr>
        <w:pStyle w:val="af4"/>
        <w:ind w:left="360" w:firstLineChars="0" w:firstLine="0"/>
        <w:rPr>
          <w:rFonts w:ascii="等线" w:eastAsia="等线" w:hAnsi="等线"/>
          <w:sz w:val="24"/>
          <w:szCs w:val="24"/>
        </w:rPr>
      </w:pPr>
      <w:r>
        <w:rPr>
          <w:noProof/>
        </w:rPr>
        <w:drawing>
          <wp:anchor distT="0" distB="0" distL="114300" distR="114300" simplePos="0" relativeHeight="251661312" behindDoc="0" locked="0" layoutInCell="1" allowOverlap="1" wp14:anchorId="42CD6D1F" wp14:editId="5DE01733">
            <wp:simplePos x="0" y="0"/>
            <wp:positionH relativeFrom="margin">
              <wp:posOffset>3095625</wp:posOffset>
            </wp:positionH>
            <wp:positionV relativeFrom="paragraph">
              <wp:posOffset>999490</wp:posOffset>
            </wp:positionV>
            <wp:extent cx="2266950" cy="1108710"/>
            <wp:effectExtent l="19050" t="0" r="0"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srcRect r="22063" b="23187"/>
                    <a:stretch>
                      <a:fillRect/>
                    </a:stretch>
                  </pic:blipFill>
                  <pic:spPr bwMode="auto">
                    <a:xfrm>
                      <a:off x="0" y="0"/>
                      <a:ext cx="2266950" cy="1108710"/>
                    </a:xfrm>
                    <a:prstGeom prst="rect">
                      <a:avLst/>
                    </a:prstGeom>
                    <a:noFill/>
                  </pic:spPr>
                </pic:pic>
              </a:graphicData>
            </a:graphic>
          </wp:anchor>
        </w:drawing>
      </w:r>
      <w:r>
        <w:rPr>
          <w:noProof/>
        </w:rPr>
        <w:drawing>
          <wp:anchor distT="0" distB="0" distL="114300" distR="114300" simplePos="0" relativeHeight="251660288" behindDoc="0" locked="0" layoutInCell="1" allowOverlap="1" wp14:anchorId="78E6F0AA" wp14:editId="4EABB499">
            <wp:simplePos x="0" y="0"/>
            <wp:positionH relativeFrom="column">
              <wp:posOffset>123825</wp:posOffset>
            </wp:positionH>
            <wp:positionV relativeFrom="paragraph">
              <wp:posOffset>988060</wp:posOffset>
            </wp:positionV>
            <wp:extent cx="2843530" cy="1123950"/>
            <wp:effectExtent l="1905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a:srcRect/>
                    <a:stretch>
                      <a:fillRect/>
                    </a:stretch>
                  </pic:blipFill>
                  <pic:spPr bwMode="auto">
                    <a:xfrm>
                      <a:off x="0" y="0"/>
                      <a:ext cx="2843530" cy="1123950"/>
                    </a:xfrm>
                    <a:prstGeom prst="rect">
                      <a:avLst/>
                    </a:prstGeom>
                    <a:noFill/>
                  </pic:spPr>
                </pic:pic>
              </a:graphicData>
            </a:graphic>
          </wp:anchor>
        </w:drawing>
      </w:r>
      <w:r>
        <w:rPr>
          <w:rFonts w:ascii="等线" w:eastAsia="等线" w:hAnsi="等线" w:hint="eastAsia"/>
          <w:sz w:val="24"/>
          <w:szCs w:val="24"/>
        </w:rPr>
        <w:t>ROOT交互界面下允许直接执行C++语句，比如定义赋值、数学运算、对象创建、函数调用、文件读写、条件与循环结构等。</w:t>
      </w:r>
    </w:p>
    <w:p w14:paraId="5983EC1E" w14:textId="77777777" w:rsidR="00D83223" w:rsidRDefault="00D83223" w:rsidP="00D83223">
      <w:pPr>
        <w:pStyle w:val="af4"/>
        <w:ind w:left="360" w:firstLineChars="0" w:firstLine="0"/>
        <w:rPr>
          <w:rFonts w:ascii="等线" w:eastAsia="等线" w:hAnsi="等线"/>
          <w:sz w:val="24"/>
          <w:szCs w:val="24"/>
        </w:rPr>
      </w:pPr>
      <w:r>
        <w:rPr>
          <w:rFonts w:ascii="等线" w:eastAsia="等线" w:hAnsi="等线"/>
          <w:sz w:val="24"/>
          <w:szCs w:val="24"/>
        </w:rPr>
        <w:t>除了交互界面以外</w:t>
      </w:r>
      <w:r>
        <w:rPr>
          <w:rFonts w:ascii="等线" w:eastAsia="等线" w:hAnsi="等线" w:hint="eastAsia"/>
          <w:sz w:val="24"/>
          <w:szCs w:val="24"/>
        </w:rPr>
        <w:t>，R</w:t>
      </w:r>
      <w:r>
        <w:rPr>
          <w:rFonts w:ascii="等线" w:eastAsia="等线" w:hAnsi="等线"/>
          <w:sz w:val="24"/>
          <w:szCs w:val="24"/>
        </w:rPr>
        <w:t>OOT还可以编写脚本文件后运行</w:t>
      </w:r>
      <w:r>
        <w:rPr>
          <w:rFonts w:ascii="等线" w:eastAsia="等线" w:hAnsi="等线" w:hint="eastAsia"/>
          <w:sz w:val="24"/>
          <w:szCs w:val="24"/>
        </w:rPr>
        <w:t>（示例Hello</w:t>
      </w:r>
      <w:r>
        <w:rPr>
          <w:rFonts w:ascii="等线" w:eastAsia="等线" w:hAnsi="等线"/>
          <w:sz w:val="24"/>
          <w:szCs w:val="24"/>
        </w:rPr>
        <w:t>.C</w:t>
      </w:r>
      <w:r>
        <w:rPr>
          <w:rFonts w:ascii="等线" w:eastAsia="等线" w:hAnsi="等线" w:hint="eastAsia"/>
          <w:sz w:val="24"/>
          <w:szCs w:val="24"/>
        </w:rPr>
        <w:t xml:space="preserve">），运行时在脚本文件所在目录按住Shift同时点击鼠标右键，选择“在此处打开命令窗口”，输入“root </w:t>
      </w:r>
      <w:r>
        <w:rPr>
          <w:rFonts w:ascii="等线" w:eastAsia="等线" w:hAnsi="等线"/>
          <w:sz w:val="24"/>
          <w:szCs w:val="24"/>
        </w:rPr>
        <w:t>–</w:t>
      </w:r>
      <w:r>
        <w:rPr>
          <w:rFonts w:ascii="等线" w:eastAsia="等线" w:hAnsi="等线" w:hint="eastAsia"/>
          <w:sz w:val="24"/>
          <w:szCs w:val="24"/>
        </w:rPr>
        <w:t xml:space="preserve">l </w:t>
      </w:r>
      <w:r>
        <w:rPr>
          <w:rFonts w:ascii="等线" w:eastAsia="等线" w:hAnsi="等线"/>
          <w:sz w:val="24"/>
          <w:szCs w:val="24"/>
        </w:rPr>
        <w:t>Hello.C</w:t>
      </w:r>
      <w:r>
        <w:rPr>
          <w:rFonts w:ascii="等线" w:eastAsia="等线" w:hAnsi="等线" w:hint="eastAsia"/>
          <w:sz w:val="24"/>
          <w:szCs w:val="24"/>
        </w:rPr>
        <w:t>”，即可看到执行结果。注意：ROOT默认执行函数名与文件名一致的void(void)</w:t>
      </w:r>
      <w:r>
        <w:rPr>
          <w:rFonts w:ascii="等线" w:eastAsia="等线" w:hAnsi="等线"/>
          <w:sz w:val="24"/>
          <w:szCs w:val="24"/>
        </w:rPr>
        <w:t>函数</w:t>
      </w:r>
      <w:r>
        <w:rPr>
          <w:rFonts w:ascii="等线" w:eastAsia="等线" w:hAnsi="等线" w:hint="eastAsia"/>
          <w:sz w:val="24"/>
          <w:szCs w:val="24"/>
        </w:rPr>
        <w:t>，</w:t>
      </w:r>
      <w:r>
        <w:rPr>
          <w:rFonts w:ascii="等线" w:eastAsia="等线" w:hAnsi="等线"/>
          <w:sz w:val="24"/>
          <w:szCs w:val="24"/>
        </w:rPr>
        <w:t>此例中即为</w:t>
      </w:r>
      <w:r>
        <w:rPr>
          <w:rFonts w:ascii="等线" w:eastAsia="等线" w:hAnsi="等线" w:hint="eastAsia"/>
          <w:sz w:val="24"/>
          <w:szCs w:val="24"/>
        </w:rPr>
        <w:t>void Hello()。</w:t>
      </w:r>
    </w:p>
    <w:p w14:paraId="35063389" w14:textId="77777777" w:rsidR="00D83223" w:rsidRDefault="00D83223" w:rsidP="00D83223">
      <w:pPr>
        <w:pStyle w:val="af4"/>
        <w:ind w:left="360" w:firstLineChars="0" w:firstLine="0"/>
        <w:rPr>
          <w:rFonts w:ascii="等线" w:eastAsia="等线" w:hAnsi="等线"/>
          <w:sz w:val="24"/>
          <w:szCs w:val="24"/>
        </w:rPr>
      </w:pPr>
    </w:p>
    <w:p w14:paraId="49F3D32E" w14:textId="77777777" w:rsidR="00D83223" w:rsidRPr="0070602F" w:rsidRDefault="00D83223" w:rsidP="00D83223">
      <w:pPr>
        <w:pStyle w:val="af4"/>
        <w:numPr>
          <w:ilvl w:val="0"/>
          <w:numId w:val="8"/>
        </w:numPr>
        <w:ind w:firstLineChars="0"/>
        <w:rPr>
          <w:rFonts w:ascii="等线" w:eastAsia="等线" w:hAnsi="等线"/>
          <w:b/>
          <w:sz w:val="24"/>
          <w:szCs w:val="24"/>
        </w:rPr>
      </w:pPr>
      <w:r w:rsidRPr="0070602F">
        <w:rPr>
          <w:rFonts w:ascii="等线" w:eastAsia="等线" w:hAnsi="等线" w:hint="eastAsia"/>
          <w:b/>
          <w:sz w:val="24"/>
          <w:szCs w:val="24"/>
        </w:rPr>
        <w:t>更多内容</w:t>
      </w:r>
    </w:p>
    <w:p w14:paraId="29F95F55" w14:textId="1C4639DE" w:rsidR="00D83223" w:rsidRDefault="00D83223" w:rsidP="00D83223">
      <w:pPr>
        <w:pStyle w:val="af4"/>
        <w:ind w:left="360" w:firstLineChars="0" w:firstLine="0"/>
        <w:rPr>
          <w:rFonts w:ascii="等线" w:eastAsia="等线" w:hAnsi="等线"/>
          <w:sz w:val="24"/>
          <w:szCs w:val="24"/>
        </w:rPr>
      </w:pPr>
      <w:r>
        <w:rPr>
          <w:rFonts w:ascii="等线" w:eastAsia="等线" w:hAnsi="等线"/>
          <w:sz w:val="24"/>
          <w:szCs w:val="24"/>
        </w:rPr>
        <w:t>参考官方教程</w:t>
      </w:r>
      <w:r>
        <w:rPr>
          <w:rFonts w:ascii="等线" w:eastAsia="等线" w:hAnsi="等线" w:hint="eastAsia"/>
          <w:sz w:val="24"/>
          <w:szCs w:val="24"/>
        </w:rPr>
        <w:t>、ROOT</w:t>
      </w:r>
      <w:r>
        <w:rPr>
          <w:rFonts w:ascii="等线" w:eastAsia="等线" w:hAnsi="等线"/>
          <w:sz w:val="24"/>
          <w:szCs w:val="24"/>
        </w:rPr>
        <w:t>安装目录</w:t>
      </w:r>
      <w:r>
        <w:rPr>
          <w:rFonts w:ascii="等线" w:eastAsia="等线" w:hAnsi="等线" w:hint="eastAsia"/>
          <w:sz w:val="24"/>
          <w:szCs w:val="24"/>
        </w:rPr>
        <w:t>tutorial</w:t>
      </w:r>
      <w:r>
        <w:rPr>
          <w:rFonts w:ascii="等线" w:eastAsia="等线" w:hAnsi="等线"/>
          <w:sz w:val="24"/>
          <w:szCs w:val="24"/>
        </w:rPr>
        <w:t>文件夹</w:t>
      </w:r>
      <w:r>
        <w:rPr>
          <w:rFonts w:ascii="等线" w:eastAsia="等线" w:hAnsi="等线" w:hint="eastAsia"/>
          <w:sz w:val="24"/>
          <w:szCs w:val="24"/>
        </w:rPr>
        <w:t>、</w:t>
      </w:r>
      <w:r>
        <w:rPr>
          <w:rFonts w:ascii="等线" w:eastAsia="等线" w:hAnsi="等线"/>
          <w:sz w:val="24"/>
          <w:szCs w:val="24"/>
        </w:rPr>
        <w:t>网上相关课程讲座</w:t>
      </w:r>
      <w:r>
        <w:rPr>
          <w:rFonts w:ascii="等线" w:eastAsia="等线" w:hAnsi="等线" w:hint="eastAsia"/>
          <w:sz w:val="24"/>
          <w:szCs w:val="24"/>
        </w:rPr>
        <w:t xml:space="preserve">，如有需要可发邮件至 </w:t>
      </w:r>
      <w:r w:rsidR="00AE01CB">
        <w:rPr>
          <w:rFonts w:ascii="等线" w:eastAsia="等线" w:hAnsi="等线"/>
          <w:sz w:val="24"/>
          <w:szCs w:val="24"/>
        </w:rPr>
        <w:t>sawxj</w:t>
      </w:r>
      <w:r w:rsidRPr="0070602F">
        <w:rPr>
          <w:rFonts w:ascii="等线" w:eastAsia="等线" w:hAnsi="等线"/>
          <w:sz w:val="24"/>
          <w:szCs w:val="24"/>
        </w:rPr>
        <w:t>@mail.ustc.edu.cn</w:t>
      </w:r>
      <w:r>
        <w:rPr>
          <w:rFonts w:ascii="等线" w:eastAsia="等线" w:hAnsi="等线" w:hint="eastAsia"/>
          <w:sz w:val="24"/>
          <w:szCs w:val="24"/>
        </w:rPr>
        <w:t>（</w:t>
      </w:r>
      <w:r w:rsidR="00AE01CB">
        <w:rPr>
          <w:rFonts w:ascii="等线" w:eastAsia="等线" w:hAnsi="等线" w:hint="eastAsia"/>
          <w:sz w:val="24"/>
          <w:szCs w:val="24"/>
        </w:rPr>
        <w:t>汪新建</w:t>
      </w:r>
      <w:r>
        <w:rPr>
          <w:rFonts w:ascii="等线" w:eastAsia="等线" w:hAnsi="等线" w:hint="eastAsia"/>
          <w:sz w:val="24"/>
          <w:szCs w:val="24"/>
        </w:rPr>
        <w:t>）获取帮助。</w:t>
      </w:r>
    </w:p>
    <w:p w14:paraId="5ECB0EA1" w14:textId="77777777" w:rsidR="00D83223" w:rsidRDefault="00D83223" w:rsidP="00D83223">
      <w:pPr>
        <w:pStyle w:val="af4"/>
        <w:ind w:firstLineChars="0" w:firstLine="0"/>
        <w:rPr>
          <w:rFonts w:ascii="等线" w:eastAsia="等线" w:hAnsi="等线"/>
          <w:sz w:val="24"/>
          <w:szCs w:val="24"/>
        </w:rPr>
      </w:pPr>
    </w:p>
    <w:p w14:paraId="2EFD0CA8" w14:textId="77777777" w:rsidR="00D83223" w:rsidRPr="00E20761" w:rsidRDefault="00D83223" w:rsidP="00D83223">
      <w:pPr>
        <w:pStyle w:val="af4"/>
        <w:ind w:firstLineChars="0" w:firstLine="0"/>
        <w:rPr>
          <w:rFonts w:ascii="等线" w:eastAsia="等线" w:hAnsi="等线"/>
          <w:sz w:val="32"/>
          <w:szCs w:val="24"/>
        </w:rPr>
      </w:pPr>
      <w:r w:rsidRPr="00E20761">
        <w:rPr>
          <w:rFonts w:ascii="等线" w:eastAsia="等线" w:hAnsi="等线"/>
          <w:sz w:val="32"/>
          <w:szCs w:val="24"/>
        </w:rPr>
        <w:t>附录</w:t>
      </w:r>
      <w:r w:rsidRPr="00E20761">
        <w:rPr>
          <w:rFonts w:ascii="等线" w:eastAsia="等线" w:hAnsi="等线" w:hint="eastAsia"/>
          <w:sz w:val="32"/>
          <w:szCs w:val="24"/>
        </w:rPr>
        <w:t>2</w:t>
      </w:r>
      <w:r>
        <w:rPr>
          <w:rFonts w:ascii="等线" w:eastAsia="等线" w:hAnsi="等线" w:hint="eastAsia"/>
          <w:sz w:val="32"/>
          <w:szCs w:val="24"/>
        </w:rPr>
        <w:t>：电子学调试步骤</w:t>
      </w:r>
    </w:p>
    <w:p w14:paraId="3CDB5E86" w14:textId="77777777" w:rsidR="00D83223" w:rsidRPr="000B326F" w:rsidRDefault="00D83223" w:rsidP="00D83223">
      <w:pPr>
        <w:rPr>
          <w:rFonts w:ascii="黑体" w:eastAsia="黑体" w:hAnsi="黑体"/>
          <w:sz w:val="32"/>
        </w:rPr>
      </w:pPr>
      <w:r w:rsidRPr="000B326F">
        <w:rPr>
          <w:rFonts w:ascii="黑体" w:eastAsia="黑体" w:hAnsi="黑体"/>
          <w:sz w:val="32"/>
        </w:rPr>
        <w:lastRenderedPageBreak/>
        <w:t>1</w:t>
      </w:r>
      <w:r w:rsidRPr="000B326F">
        <w:rPr>
          <w:rFonts w:ascii="黑体" w:eastAsia="黑体" w:hAnsi="黑体" w:hint="eastAsia"/>
          <w:sz w:val="32"/>
        </w:rPr>
        <w:tab/>
        <w:t>数据采集</w:t>
      </w:r>
    </w:p>
    <w:p w14:paraId="46C61E2F" w14:textId="77777777" w:rsidR="00D83223" w:rsidRDefault="00D83223" w:rsidP="00D83223">
      <w:r w:rsidRPr="000B326F">
        <w:rPr>
          <w:rFonts w:ascii="宋体" w:hAnsi="宋体" w:hint="eastAsia"/>
          <w:sz w:val="24"/>
        </w:rPr>
        <w:t>连接好硬件电路，然后打开给各模块供电的电源，然后启动采集软件：cbm_daq_gui.exe，界面如下图所示</w:t>
      </w:r>
      <w:r>
        <w:rPr>
          <w:rFonts w:hint="eastAsia"/>
        </w:rPr>
        <w:t>：</w:t>
      </w:r>
    </w:p>
    <w:p w14:paraId="3980D34E" w14:textId="77777777" w:rsidR="00D83223" w:rsidRDefault="00D83223" w:rsidP="00D83223">
      <w:r>
        <w:t xml:space="preserve"> </w:t>
      </w:r>
      <w:r>
        <w:rPr>
          <w:noProof/>
        </w:rPr>
        <w:drawing>
          <wp:inline distT="0" distB="0" distL="0" distR="0" wp14:anchorId="2C3C41C0" wp14:editId="1EB3395F">
            <wp:extent cx="5713095" cy="3167380"/>
            <wp:effectExtent l="1905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13095" cy="3167380"/>
                    </a:xfrm>
                    <a:prstGeom prst="rect">
                      <a:avLst/>
                    </a:prstGeom>
                    <a:noFill/>
                    <a:ln w="9525">
                      <a:noFill/>
                      <a:miter lim="800000"/>
                      <a:headEnd/>
                      <a:tailEnd/>
                    </a:ln>
                  </pic:spPr>
                </pic:pic>
              </a:graphicData>
            </a:graphic>
          </wp:inline>
        </w:drawing>
      </w:r>
    </w:p>
    <w:p w14:paraId="1E373633" w14:textId="77777777" w:rsidR="00D83223" w:rsidRPr="000B326F" w:rsidRDefault="00D83223" w:rsidP="00D83223">
      <w:pPr>
        <w:jc w:val="center"/>
        <w:rPr>
          <w:rFonts w:ascii="宋体" w:hAnsi="宋体"/>
          <w:sz w:val="24"/>
        </w:rPr>
      </w:pPr>
      <w:r w:rsidRPr="000B326F">
        <w:rPr>
          <w:rFonts w:ascii="宋体" w:hAnsi="宋体" w:hint="eastAsia"/>
          <w:sz w:val="24"/>
        </w:rPr>
        <w:t>数据获取软件界面</w:t>
      </w:r>
    </w:p>
    <w:p w14:paraId="4726F45B" w14:textId="77777777" w:rsidR="00D83223" w:rsidRPr="000B326F" w:rsidRDefault="00D83223" w:rsidP="00D83223">
      <w:pPr>
        <w:rPr>
          <w:rFonts w:ascii="宋体" w:hAnsi="宋体"/>
          <w:sz w:val="24"/>
        </w:rPr>
      </w:pPr>
      <w:r w:rsidRPr="000B326F">
        <w:rPr>
          <w:rFonts w:ascii="宋体" w:hAnsi="宋体" w:hint="eastAsia"/>
          <w:sz w:val="24"/>
        </w:rPr>
        <w:t>1.</w:t>
      </w:r>
      <w:r w:rsidRPr="000B326F">
        <w:rPr>
          <w:rFonts w:ascii="宋体" w:hAnsi="宋体" w:hint="eastAsia"/>
          <w:sz w:val="24"/>
        </w:rPr>
        <w:tab/>
        <w:t>选择串口设备</w:t>
      </w:r>
    </w:p>
    <w:p w14:paraId="3C7918E1" w14:textId="77777777" w:rsidR="00D83223" w:rsidRPr="000B326F" w:rsidRDefault="00D83223" w:rsidP="00D83223">
      <w:pPr>
        <w:rPr>
          <w:rFonts w:ascii="宋体" w:hAnsi="宋体"/>
          <w:sz w:val="24"/>
        </w:rPr>
      </w:pPr>
      <w:r w:rsidRPr="000B326F">
        <w:rPr>
          <w:rFonts w:ascii="宋体" w:hAnsi="宋体" w:hint="eastAsia"/>
          <w:sz w:val="24"/>
        </w:rPr>
        <w:t>2.</w:t>
      </w:r>
      <w:r w:rsidRPr="000B326F">
        <w:rPr>
          <w:rFonts w:ascii="宋体" w:hAnsi="宋体" w:hint="eastAsia"/>
          <w:sz w:val="24"/>
        </w:rPr>
        <w:tab/>
        <w:t>选择保存实验数据的文件夹路径。每次启动采集后，会在该路径下自动新建一个文件来保存数据。</w:t>
      </w:r>
    </w:p>
    <w:p w14:paraId="0CBC5711" w14:textId="77777777" w:rsidR="00D83223" w:rsidRPr="000B326F" w:rsidRDefault="00D83223" w:rsidP="00D83223">
      <w:pPr>
        <w:rPr>
          <w:rFonts w:ascii="宋体" w:hAnsi="宋体"/>
          <w:sz w:val="24"/>
        </w:rPr>
      </w:pPr>
      <w:r w:rsidRPr="000B326F">
        <w:rPr>
          <w:rFonts w:ascii="宋体" w:hAnsi="宋体" w:hint="eastAsia"/>
          <w:sz w:val="24"/>
        </w:rPr>
        <w:t>3.</w:t>
      </w:r>
      <w:r w:rsidRPr="000B326F">
        <w:rPr>
          <w:rFonts w:ascii="宋体" w:hAnsi="宋体" w:hint="eastAsia"/>
          <w:sz w:val="24"/>
        </w:rPr>
        <w:tab/>
        <w:t>打开串口设备</w:t>
      </w:r>
    </w:p>
    <w:p w14:paraId="3064ED29" w14:textId="77777777" w:rsidR="00D83223" w:rsidRPr="000B326F" w:rsidRDefault="00D83223" w:rsidP="00D83223">
      <w:pPr>
        <w:rPr>
          <w:rFonts w:ascii="宋体" w:hAnsi="宋体"/>
          <w:sz w:val="24"/>
        </w:rPr>
      </w:pPr>
      <w:r w:rsidRPr="000B326F">
        <w:rPr>
          <w:rFonts w:ascii="宋体" w:hAnsi="宋体" w:hint="eastAsia"/>
          <w:sz w:val="24"/>
        </w:rPr>
        <w:t>4.</w:t>
      </w:r>
      <w:r w:rsidRPr="000B326F">
        <w:rPr>
          <w:rFonts w:ascii="宋体" w:hAnsi="宋体" w:hint="eastAsia"/>
          <w:sz w:val="24"/>
        </w:rPr>
        <w:tab/>
        <w:t>在参数配置区域设置TDC的参数，并配置参数</w:t>
      </w:r>
    </w:p>
    <w:p w14:paraId="2AEB0A66" w14:textId="77777777" w:rsidR="00D83223" w:rsidRPr="000B326F" w:rsidRDefault="00D83223" w:rsidP="00D83223">
      <w:pPr>
        <w:rPr>
          <w:rFonts w:ascii="宋体" w:hAnsi="宋体"/>
          <w:sz w:val="24"/>
        </w:rPr>
      </w:pPr>
      <w:r w:rsidRPr="000B326F">
        <w:rPr>
          <w:rFonts w:ascii="宋体" w:hAnsi="宋体" w:hint="eastAsia"/>
          <w:sz w:val="24"/>
        </w:rPr>
        <w:t>5.</w:t>
      </w:r>
      <w:r w:rsidRPr="000B326F">
        <w:rPr>
          <w:rFonts w:ascii="宋体" w:hAnsi="宋体" w:hint="eastAsia"/>
          <w:sz w:val="24"/>
        </w:rPr>
        <w:tab/>
        <w:t>开始采集数据，采集到的数据，会在实验数据预览区域显示</w:t>
      </w:r>
    </w:p>
    <w:p w14:paraId="15FAAFFE" w14:textId="77777777" w:rsidR="00D83223" w:rsidRPr="000B326F" w:rsidRDefault="00D83223" w:rsidP="00D83223">
      <w:pPr>
        <w:rPr>
          <w:rFonts w:ascii="宋体" w:hAnsi="宋体"/>
          <w:sz w:val="24"/>
        </w:rPr>
      </w:pPr>
      <w:r w:rsidRPr="000B326F">
        <w:rPr>
          <w:rFonts w:ascii="宋体" w:hAnsi="宋体" w:hint="eastAsia"/>
          <w:sz w:val="24"/>
        </w:rPr>
        <w:t>6.</w:t>
      </w:r>
      <w:r w:rsidRPr="000B326F">
        <w:rPr>
          <w:rFonts w:ascii="宋体" w:hAnsi="宋体" w:hint="eastAsia"/>
          <w:sz w:val="24"/>
        </w:rPr>
        <w:tab/>
        <w:t>停止采集数据</w:t>
      </w:r>
    </w:p>
    <w:p w14:paraId="4D3E5AF2" w14:textId="77777777" w:rsidR="00D83223" w:rsidRPr="000B326F" w:rsidRDefault="00D83223" w:rsidP="00D83223">
      <w:pPr>
        <w:rPr>
          <w:rFonts w:ascii="宋体" w:hAnsi="宋体"/>
          <w:sz w:val="24"/>
        </w:rPr>
      </w:pPr>
      <w:r w:rsidRPr="000B326F">
        <w:rPr>
          <w:rFonts w:ascii="宋体" w:hAnsi="宋体" w:hint="eastAsia"/>
          <w:sz w:val="24"/>
        </w:rPr>
        <w:t>7.</w:t>
      </w:r>
      <w:r w:rsidRPr="000B326F">
        <w:rPr>
          <w:rFonts w:ascii="宋体" w:hAnsi="宋体" w:hint="eastAsia"/>
          <w:sz w:val="24"/>
        </w:rPr>
        <w:tab/>
        <w:t>关闭设备，保存文件，结束本次采集流程。</w:t>
      </w:r>
    </w:p>
    <w:p w14:paraId="6C33CE2D" w14:textId="77777777" w:rsidR="00D83223" w:rsidRPr="000B326F" w:rsidRDefault="00D83223" w:rsidP="00D83223">
      <w:pPr>
        <w:rPr>
          <w:rFonts w:ascii="宋体" w:hAnsi="宋体"/>
          <w:sz w:val="24"/>
        </w:rPr>
      </w:pPr>
      <w:r w:rsidRPr="000B326F">
        <w:rPr>
          <w:rFonts w:ascii="宋体" w:hAnsi="宋体" w:hint="eastAsia"/>
          <w:sz w:val="24"/>
        </w:rPr>
        <w:t>8.</w:t>
      </w:r>
      <w:r w:rsidRPr="000B326F">
        <w:rPr>
          <w:rFonts w:ascii="宋体" w:hAnsi="宋体" w:hint="eastAsia"/>
          <w:sz w:val="24"/>
        </w:rPr>
        <w:tab/>
        <w:t>如果启动新的采集，依次重新执行步骤3、4、5、6、7。</w:t>
      </w:r>
    </w:p>
    <w:p w14:paraId="1A799381" w14:textId="77777777" w:rsidR="00D83223" w:rsidRPr="000B326F" w:rsidRDefault="00D83223" w:rsidP="00D83223">
      <w:pPr>
        <w:rPr>
          <w:rFonts w:ascii="宋体" w:hAnsi="宋体"/>
          <w:sz w:val="24"/>
        </w:rPr>
      </w:pPr>
      <w:r w:rsidRPr="000B326F">
        <w:rPr>
          <w:rFonts w:ascii="宋体" w:hAnsi="宋体" w:hint="eastAsia"/>
          <w:sz w:val="24"/>
        </w:rPr>
        <w:t>一次采集流程必须完整执行步骤3、4、5、6、7。如果步骤3打开串口设备后且还没点击“开始采集”，实验数据预览区域就有数据出现，表明上次采集未停止，需要先执行步骤6，再执行步骤7。然后重新重新执行步骤3、4、5、6、7。</w:t>
      </w:r>
    </w:p>
    <w:p w14:paraId="451C78C8" w14:textId="77777777" w:rsidR="00D83223" w:rsidRPr="000B326F" w:rsidRDefault="00D83223" w:rsidP="00D83223">
      <w:pPr>
        <w:rPr>
          <w:rFonts w:ascii="黑体" w:eastAsia="黑体" w:hAnsi="黑体"/>
          <w:sz w:val="32"/>
        </w:rPr>
      </w:pPr>
      <w:r w:rsidRPr="000B326F">
        <w:rPr>
          <w:rFonts w:ascii="黑体" w:eastAsia="黑体" w:hAnsi="黑体"/>
          <w:sz w:val="32"/>
        </w:rPr>
        <w:t xml:space="preserve">2 </w:t>
      </w:r>
      <w:r w:rsidRPr="000B326F">
        <w:rPr>
          <w:rFonts w:ascii="黑体" w:eastAsia="黑体" w:hAnsi="黑体" w:hint="eastAsia"/>
          <w:sz w:val="32"/>
        </w:rPr>
        <w:t>数据离线分析</w:t>
      </w:r>
    </w:p>
    <w:p w14:paraId="70525DFB" w14:textId="77777777" w:rsidR="00D83223" w:rsidRPr="000B326F" w:rsidRDefault="00D83223" w:rsidP="00D83223">
      <w:pPr>
        <w:rPr>
          <w:rFonts w:ascii="宋体" w:hAnsi="宋体"/>
          <w:sz w:val="24"/>
        </w:rPr>
      </w:pPr>
      <w:r w:rsidRPr="000B326F">
        <w:rPr>
          <w:rFonts w:ascii="宋体" w:hAnsi="宋体" w:hint="eastAsia"/>
          <w:sz w:val="24"/>
        </w:rPr>
        <w:t>在采集数据过程中，可以用offline_histgram.exe程序来离线分析采集的数据是否正确。如果不正确，需要按照数据采集流程重新开始采集（先执行步骤6，再执行步骤7。然后重新重新执行步骤3、4、5、6、7）。</w:t>
      </w:r>
    </w:p>
    <w:p w14:paraId="22EC5168" w14:textId="77777777" w:rsidR="00D83223" w:rsidRDefault="00D83223" w:rsidP="00D83223">
      <w:pPr>
        <w:rPr>
          <w:rFonts w:ascii="宋体" w:hAnsi="宋体"/>
          <w:sz w:val="24"/>
        </w:rPr>
      </w:pPr>
      <w:r w:rsidRPr="000B326F">
        <w:rPr>
          <w:rFonts w:ascii="宋体" w:hAnsi="宋体" w:hint="eastAsia"/>
          <w:sz w:val="24"/>
        </w:rPr>
        <w:t>offline_histgram.exe界面如下所示：</w:t>
      </w:r>
    </w:p>
    <w:p w14:paraId="5EFBD9EC" w14:textId="77777777" w:rsidR="00D83223" w:rsidRDefault="00D83223" w:rsidP="00D83223">
      <w:pPr>
        <w:jc w:val="center"/>
        <w:rPr>
          <w:rFonts w:ascii="宋体" w:hAnsi="宋体"/>
          <w:sz w:val="24"/>
        </w:rPr>
      </w:pPr>
      <w:r>
        <w:rPr>
          <w:rFonts w:ascii="宋体" w:hAnsi="宋体"/>
          <w:noProof/>
          <w:sz w:val="24"/>
        </w:rPr>
        <w:lastRenderedPageBreak/>
        <w:drawing>
          <wp:inline distT="0" distB="0" distL="0" distR="0" wp14:anchorId="5CACA416" wp14:editId="661FD122">
            <wp:extent cx="5727700" cy="3906520"/>
            <wp:effectExtent l="1905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727700" cy="3906520"/>
                    </a:xfrm>
                    <a:prstGeom prst="rect">
                      <a:avLst/>
                    </a:prstGeom>
                    <a:noFill/>
                    <a:ln w="9525">
                      <a:noFill/>
                      <a:miter lim="800000"/>
                      <a:headEnd/>
                      <a:tailEnd/>
                    </a:ln>
                  </pic:spPr>
                </pic:pic>
              </a:graphicData>
            </a:graphic>
          </wp:inline>
        </w:drawing>
      </w:r>
      <w:r w:rsidRPr="000B326F">
        <w:rPr>
          <w:rFonts w:ascii="宋体" w:hAnsi="宋体" w:hint="eastAsia"/>
          <w:sz w:val="24"/>
        </w:rPr>
        <w:t>离线分析软件界面</w:t>
      </w:r>
    </w:p>
    <w:p w14:paraId="7EE41616" w14:textId="77777777" w:rsidR="00D83223" w:rsidRPr="000B326F" w:rsidRDefault="00D83223" w:rsidP="00D83223">
      <w:pPr>
        <w:rPr>
          <w:rFonts w:ascii="黑体" w:eastAsia="黑体" w:hAnsi="黑体"/>
          <w:sz w:val="32"/>
        </w:rPr>
      </w:pPr>
      <w:r w:rsidRPr="000B326F">
        <w:rPr>
          <w:rFonts w:ascii="黑体" w:eastAsia="黑体" w:hAnsi="黑体" w:hint="eastAsia"/>
          <w:sz w:val="32"/>
        </w:rPr>
        <w:t>3</w:t>
      </w:r>
      <w:r w:rsidRPr="000B326F">
        <w:rPr>
          <w:rFonts w:ascii="黑体" w:eastAsia="黑体" w:hAnsi="黑体"/>
          <w:sz w:val="32"/>
        </w:rPr>
        <w:t xml:space="preserve"> 数据预处理</w:t>
      </w:r>
    </w:p>
    <w:p w14:paraId="0F3044A7" w14:textId="77777777" w:rsidR="00D83223" w:rsidRDefault="00D83223" w:rsidP="00D83223">
      <w:pPr>
        <w:pStyle w:val="08-"/>
        <w:ind w:firstLine="480"/>
      </w:pPr>
      <w:r>
        <w:rPr>
          <w:rFonts w:hint="eastAsia"/>
        </w:rPr>
        <w:t>采集</w:t>
      </w:r>
      <w:r>
        <w:t>数据结束后，</w:t>
      </w:r>
      <w:r>
        <w:rPr>
          <w:rFonts w:hint="eastAsia"/>
        </w:rPr>
        <w:t>需要</w:t>
      </w:r>
      <w:r>
        <w:t>进行数据预处理，将</w:t>
      </w:r>
      <w:r>
        <w:rPr>
          <w:rFonts w:hint="eastAsia"/>
        </w:rPr>
        <w:t>原始</w:t>
      </w:r>
      <w:r>
        <w:t>二进制数据转换成文本格式的数据文件</w:t>
      </w:r>
      <w:r w:rsidRPr="000B326F">
        <w:rPr>
          <w:rFonts w:hint="eastAsia"/>
        </w:rPr>
        <w:t>（保存</w:t>
      </w:r>
      <w:r w:rsidRPr="000B326F">
        <w:t>在程序</w:t>
      </w:r>
      <w:r w:rsidRPr="000B326F">
        <w:rPr>
          <w:rFonts w:hint="eastAsia"/>
        </w:rPr>
        <w:t>目录</w:t>
      </w:r>
      <w:r w:rsidRPr="000B326F">
        <w:t>下</w:t>
      </w:r>
      <w:r w:rsidRPr="000B326F">
        <w:rPr>
          <w:rFonts w:hint="eastAsia"/>
        </w:rPr>
        <w:t>.</w:t>
      </w:r>
      <w:r w:rsidRPr="000B326F">
        <w:t>/bin</w:t>
      </w:r>
      <w:r w:rsidRPr="000B326F">
        <w:rPr>
          <w:rFonts w:hint="eastAsia"/>
        </w:rPr>
        <w:t>文件</w:t>
      </w:r>
      <w:r w:rsidRPr="000B326F">
        <w:t>夹中，</w:t>
      </w:r>
      <w:r w:rsidRPr="000B326F">
        <w:rPr>
          <w:rFonts w:hint="eastAsia"/>
        </w:rPr>
        <w:t>文件名</w:t>
      </w:r>
      <w:r w:rsidRPr="000B326F">
        <w:t>是</w:t>
      </w:r>
      <w:r w:rsidRPr="000B326F">
        <w:t>tdc_time_data.txt</w:t>
      </w:r>
      <w:r w:rsidRPr="000B326F">
        <w:rPr>
          <w:rFonts w:hint="eastAsia"/>
        </w:rPr>
        <w:t>）</w:t>
      </w:r>
      <w:r>
        <w:t>，方便</w:t>
      </w:r>
      <w:r>
        <w:t>root</w:t>
      </w:r>
      <w:r>
        <w:t>分析</w:t>
      </w:r>
      <w:r>
        <w:rPr>
          <w:rFonts w:hint="eastAsia"/>
        </w:rPr>
        <w:t>实验</w:t>
      </w:r>
      <w:r>
        <w:t>数据</w:t>
      </w:r>
      <w:r>
        <w:rPr>
          <w:rFonts w:hint="eastAsia"/>
        </w:rPr>
        <w:t>。预处理</w:t>
      </w:r>
      <w:r>
        <w:t>是通过</w:t>
      </w:r>
      <w:r w:rsidRPr="00852687">
        <w:t>data_convertor.exe</w:t>
      </w:r>
      <w:r>
        <w:rPr>
          <w:rFonts w:hint="eastAsia"/>
        </w:rPr>
        <w:t>完成</w:t>
      </w:r>
      <w:r>
        <w:t>的。</w:t>
      </w:r>
    </w:p>
    <w:p w14:paraId="49C67B7B" w14:textId="77777777" w:rsidR="00D83223" w:rsidRDefault="00D83223" w:rsidP="00D83223">
      <w:pPr>
        <w:pStyle w:val="08-"/>
        <w:ind w:firstLine="480"/>
      </w:pPr>
      <w:r w:rsidRPr="00852687">
        <w:t>data_convertor.exe</w:t>
      </w:r>
      <w:r>
        <w:rPr>
          <w:rFonts w:hint="eastAsia"/>
        </w:rPr>
        <w:t>界面</w:t>
      </w:r>
      <w:r>
        <w:t>如下所示：</w:t>
      </w:r>
    </w:p>
    <w:p w14:paraId="5E7BFC17" w14:textId="77777777" w:rsidR="00D83223" w:rsidRDefault="00D83223" w:rsidP="00D83223">
      <w:pPr>
        <w:pStyle w:val="af7"/>
        <w:keepNext/>
      </w:pPr>
      <w:r>
        <w:object w:dxaOrig="12750" w:dyaOrig="8430" w14:anchorId="6DA6E9D4">
          <v:shape id="_x0000_i1027" type="#_x0000_t75" style="width:450.75pt;height:297.75pt" o:ole="">
            <v:imagedata r:id="rId27" o:title=""/>
          </v:shape>
          <o:OLEObject Type="Embed" ProgID="Visio.Drawing.15" ShapeID="_x0000_i1027" DrawAspect="Content" ObjectID="_1666533586" r:id="rId28"/>
        </w:object>
      </w:r>
    </w:p>
    <w:p w14:paraId="5582F976" w14:textId="77777777" w:rsidR="00D83223" w:rsidRDefault="00D83223" w:rsidP="00D83223">
      <w:pPr>
        <w:pStyle w:val="af5"/>
      </w:pPr>
      <w:r>
        <w:rPr>
          <w:rFonts w:hint="eastAsia"/>
        </w:rPr>
        <w:t>数据</w:t>
      </w:r>
      <w:r>
        <w:t>转换软件界面</w:t>
      </w:r>
    </w:p>
    <w:p w14:paraId="1CA90E6B" w14:textId="77777777" w:rsidR="00D83223" w:rsidRDefault="00D83223" w:rsidP="00D83223">
      <w:pPr>
        <w:pStyle w:val="08-"/>
        <w:numPr>
          <w:ilvl w:val="0"/>
          <w:numId w:val="9"/>
        </w:numPr>
        <w:ind w:firstLineChars="0"/>
      </w:pPr>
      <w:r>
        <w:rPr>
          <w:rFonts w:hint="eastAsia"/>
        </w:rPr>
        <w:t>选择</w:t>
      </w:r>
      <w:r>
        <w:t>要</w:t>
      </w:r>
      <w:r>
        <w:rPr>
          <w:rFonts w:hint="eastAsia"/>
        </w:rPr>
        <w:t>转换</w:t>
      </w:r>
      <w:r>
        <w:t>的数据文件</w:t>
      </w:r>
    </w:p>
    <w:p w14:paraId="1C9ADD97" w14:textId="77777777" w:rsidR="00D83223" w:rsidRDefault="00D83223" w:rsidP="00D83223">
      <w:pPr>
        <w:pStyle w:val="08-"/>
        <w:numPr>
          <w:ilvl w:val="0"/>
          <w:numId w:val="9"/>
        </w:numPr>
        <w:ind w:firstLineChars="0"/>
      </w:pPr>
      <w:r>
        <w:rPr>
          <w:rFonts w:hint="eastAsia"/>
        </w:rPr>
        <w:t>点击</w:t>
      </w:r>
      <w:r>
        <w:t>分析</w:t>
      </w:r>
      <w:r>
        <w:rPr>
          <w:rFonts w:hint="eastAsia"/>
        </w:rPr>
        <w:t>“开始</w:t>
      </w:r>
      <w:r>
        <w:t>处理</w:t>
      </w:r>
      <w:r>
        <w:rPr>
          <w:rFonts w:hint="eastAsia"/>
        </w:rPr>
        <w:t>”按钮，转换</w:t>
      </w:r>
      <w:r>
        <w:t>数据</w:t>
      </w:r>
      <w:r>
        <w:rPr>
          <w:rFonts w:hint="eastAsia"/>
        </w:rPr>
        <w:t>。</w:t>
      </w:r>
    </w:p>
    <w:p w14:paraId="7C339E9A" w14:textId="77777777" w:rsidR="00D83223" w:rsidRPr="008B41C0" w:rsidRDefault="00D83223" w:rsidP="00D83223">
      <w:pPr>
        <w:pStyle w:val="08-"/>
        <w:numPr>
          <w:ilvl w:val="0"/>
          <w:numId w:val="9"/>
        </w:numPr>
        <w:ind w:firstLineChars="0"/>
      </w:pPr>
      <w:r>
        <w:rPr>
          <w:rFonts w:hint="eastAsia"/>
        </w:rPr>
        <w:t>点击</w:t>
      </w:r>
      <w:r>
        <w:t>“</w:t>
      </w:r>
      <w:r w:rsidRPr="00E60983">
        <w:rPr>
          <w:rFonts w:hint="eastAsia"/>
        </w:rPr>
        <w:t>打开文件夹</w:t>
      </w:r>
      <w:r>
        <w:t>”</w:t>
      </w:r>
      <w:r>
        <w:rPr>
          <w:rFonts w:hint="eastAsia"/>
        </w:rPr>
        <w:t>按钮</w:t>
      </w:r>
      <w:r>
        <w:t>，打开</w:t>
      </w:r>
      <w:r>
        <w:rPr>
          <w:rFonts w:hint="eastAsia"/>
        </w:rPr>
        <w:t>文件夹</w:t>
      </w:r>
      <w:r w:rsidRPr="00E60983">
        <w:rPr>
          <w:rFonts w:hint="eastAsia"/>
        </w:rPr>
        <w:t>，</w:t>
      </w:r>
      <w:r>
        <w:rPr>
          <w:rFonts w:hint="eastAsia"/>
        </w:rPr>
        <w:t>将</w:t>
      </w:r>
      <w:r>
        <w:t>文件夹下的</w:t>
      </w:r>
      <w:r w:rsidRPr="00E60983">
        <w:rPr>
          <w:rFonts w:hint="eastAsia"/>
        </w:rPr>
        <w:t>文件</w:t>
      </w:r>
      <w:r w:rsidRPr="00E60983">
        <w:rPr>
          <w:rFonts w:hint="eastAsia"/>
        </w:rPr>
        <w:t>tdc_time_data.txt</w:t>
      </w:r>
      <w:r w:rsidRPr="00E60983">
        <w:rPr>
          <w:rFonts w:hint="eastAsia"/>
        </w:rPr>
        <w:t>拷走</w:t>
      </w:r>
      <w:r>
        <w:rPr>
          <w:rFonts w:hint="eastAsia"/>
        </w:rPr>
        <w:t>。</w:t>
      </w:r>
    </w:p>
    <w:p w14:paraId="6358755A" w14:textId="77777777" w:rsidR="00D83223" w:rsidRPr="000B326F" w:rsidRDefault="00D83223" w:rsidP="00D83223">
      <w:pPr>
        <w:rPr>
          <w:rFonts w:ascii="宋体" w:hAnsi="宋体"/>
          <w:sz w:val="24"/>
        </w:rPr>
      </w:pPr>
    </w:p>
    <w:p w14:paraId="539ADDD4" w14:textId="77777777" w:rsidR="00D83223" w:rsidRDefault="00D83223" w:rsidP="00D83223"/>
    <w:p w14:paraId="773CE993" w14:textId="77777777" w:rsidR="00D83223" w:rsidRPr="0004067D" w:rsidRDefault="00D83223" w:rsidP="00D83223">
      <w:pPr>
        <w:jc w:val="center"/>
      </w:pPr>
    </w:p>
    <w:sectPr w:rsidR="00D83223" w:rsidRPr="000406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B546B" w14:textId="77777777" w:rsidR="00AA0CFD" w:rsidRDefault="00AA0CFD" w:rsidP="0004067D">
      <w:r>
        <w:separator/>
      </w:r>
    </w:p>
  </w:endnote>
  <w:endnote w:type="continuationSeparator" w:id="0">
    <w:p w14:paraId="666A8E74" w14:textId="77777777" w:rsidR="00AA0CFD" w:rsidRDefault="00AA0CFD" w:rsidP="00040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Batang">
    <w:altName w:val="Malgun Gothic Semilight"/>
    <w:panose1 w:val="02030600000101010101"/>
    <w:charset w:val="81"/>
    <w:family w:val="roman"/>
    <w:pitch w:val="variable"/>
    <w:sig w:usb0="00000000" w:usb1="69D77CFB" w:usb2="00000030" w:usb3="00000000" w:csb0="0008009F" w:csb1="00000000"/>
  </w:font>
  <w:font w:name="仿宋_GB2312">
    <w:altName w:val="仿宋"/>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B13ED" w14:textId="77777777" w:rsidR="00AA0CFD" w:rsidRDefault="00AA0CFD" w:rsidP="0004067D">
      <w:r>
        <w:separator/>
      </w:r>
    </w:p>
  </w:footnote>
  <w:footnote w:type="continuationSeparator" w:id="0">
    <w:p w14:paraId="213F1558" w14:textId="77777777" w:rsidR="00AA0CFD" w:rsidRDefault="00AA0CFD" w:rsidP="000406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japaneseCounting"/>
      <w:lvlText w:val="%1、"/>
      <w:lvlJc w:val="left"/>
      <w:pPr>
        <w:tabs>
          <w:tab w:val="num" w:pos="720"/>
        </w:tabs>
        <w:ind w:left="720" w:hanging="72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3"/>
    <w:multiLevelType w:val="multilevel"/>
    <w:tmpl w:val="CE9A92A2"/>
    <w:lvl w:ilvl="0">
      <w:start w:val="1"/>
      <w:numFmt w:val="japaneseCounting"/>
      <w:lvlText w:val="%1、"/>
      <w:lvlJc w:val="left"/>
      <w:pPr>
        <w:tabs>
          <w:tab w:val="num" w:pos="360"/>
        </w:tabs>
        <w:ind w:left="360" w:hanging="360"/>
      </w:pPr>
      <w:rPr>
        <w:rFonts w:hint="default"/>
        <w:lang w:val="en-US"/>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 w15:restartNumberingAfterBreak="0">
    <w:nsid w:val="0000000B"/>
    <w:multiLevelType w:val="multilevel"/>
    <w:tmpl w:val="0000000B"/>
    <w:lvl w:ilvl="0">
      <w:start w:val="1"/>
      <w:numFmt w:val="decimal"/>
      <w:lvlText w:val="%1．"/>
      <w:lvlJc w:val="left"/>
      <w:pPr>
        <w:tabs>
          <w:tab w:val="num" w:pos="780"/>
        </w:tabs>
        <w:ind w:left="780" w:hanging="360"/>
      </w:pPr>
      <w:rPr>
        <w:rFonts w:hint="default"/>
      </w:rPr>
    </w:lvl>
    <w:lvl w:ilvl="1">
      <w:start w:val="1"/>
      <w:numFmt w:val="decimal"/>
      <w:lvlText w:val="%2)"/>
      <w:lvlJc w:val="left"/>
      <w:pPr>
        <w:tabs>
          <w:tab w:val="num" w:pos="1260"/>
        </w:tabs>
        <w:ind w:left="1260" w:hanging="420"/>
      </w:pPr>
      <w:rPr>
        <w:rFont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00000012"/>
    <w:multiLevelType w:val="multilevel"/>
    <w:tmpl w:val="00000012"/>
    <w:lvl w:ilvl="0">
      <w:start w:val="1"/>
      <w:numFmt w:val="decimal"/>
      <w:lvlText w:val="%1．"/>
      <w:lvlJc w:val="left"/>
      <w:pPr>
        <w:tabs>
          <w:tab w:val="num" w:pos="720"/>
        </w:tabs>
        <w:ind w:left="720" w:hanging="360"/>
      </w:pPr>
      <w:rPr>
        <w:rFonts w:hint="default"/>
      </w:rPr>
    </w:lvl>
    <w:lvl w:ilvl="1">
      <w:start w:val="3"/>
      <w:numFmt w:val="decimal"/>
      <w:lvlText w:val="%2"/>
      <w:lvlJc w:val="left"/>
      <w:pPr>
        <w:tabs>
          <w:tab w:val="num" w:pos="1140"/>
        </w:tabs>
        <w:ind w:left="1140" w:hanging="360"/>
      </w:pPr>
      <w:rPr>
        <w:rFonts w:hint="default"/>
      </w:r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5" w15:restartNumberingAfterBreak="0">
    <w:nsid w:val="2ED25F88"/>
    <w:multiLevelType w:val="hybridMultilevel"/>
    <w:tmpl w:val="45AC48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2B4199"/>
    <w:multiLevelType w:val="hybridMultilevel"/>
    <w:tmpl w:val="93E414F4"/>
    <w:lvl w:ilvl="0" w:tplc="71D46E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CB22F5E"/>
    <w:multiLevelType w:val="hybridMultilevel"/>
    <w:tmpl w:val="9F38D4D8"/>
    <w:lvl w:ilvl="0" w:tplc="5942B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406398"/>
    <w:multiLevelType w:val="hybridMultilevel"/>
    <w:tmpl w:val="9C8AF7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6"/>
  </w:num>
  <w:num w:numId="3">
    <w:abstractNumId w:val="2"/>
  </w:num>
  <w:num w:numId="4">
    <w:abstractNumId w:val="4"/>
  </w:num>
  <w:num w:numId="5">
    <w:abstractNumId w:val="3"/>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4067D"/>
    <w:rsid w:val="00003C8A"/>
    <w:rsid w:val="00032D98"/>
    <w:rsid w:val="0004067D"/>
    <w:rsid w:val="00133519"/>
    <w:rsid w:val="00140513"/>
    <w:rsid w:val="00186116"/>
    <w:rsid w:val="001E328B"/>
    <w:rsid w:val="00390AD7"/>
    <w:rsid w:val="003919B3"/>
    <w:rsid w:val="005119C1"/>
    <w:rsid w:val="00552EF6"/>
    <w:rsid w:val="0078353E"/>
    <w:rsid w:val="00832188"/>
    <w:rsid w:val="00841FA5"/>
    <w:rsid w:val="00932DA4"/>
    <w:rsid w:val="009A1170"/>
    <w:rsid w:val="009A3D16"/>
    <w:rsid w:val="009A7130"/>
    <w:rsid w:val="00A15D0F"/>
    <w:rsid w:val="00A379BE"/>
    <w:rsid w:val="00AA0CFD"/>
    <w:rsid w:val="00AE01CB"/>
    <w:rsid w:val="00B24495"/>
    <w:rsid w:val="00B2726B"/>
    <w:rsid w:val="00B81C9C"/>
    <w:rsid w:val="00B865AD"/>
    <w:rsid w:val="00C425DA"/>
    <w:rsid w:val="00D83223"/>
    <w:rsid w:val="00D8345F"/>
    <w:rsid w:val="00D946FC"/>
    <w:rsid w:val="00DD72F8"/>
    <w:rsid w:val="00E12AFA"/>
    <w:rsid w:val="00E84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C29B1"/>
  <w15:docId w15:val="{6EB33FA0-E0BD-4A2D-9534-E378DC55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067D"/>
    <w:pPr>
      <w:widowControl w:val="0"/>
      <w:jc w:val="both"/>
    </w:pPr>
  </w:style>
  <w:style w:type="paragraph" w:styleId="3">
    <w:name w:val="heading 3"/>
    <w:basedOn w:val="a"/>
    <w:next w:val="a"/>
    <w:link w:val="30"/>
    <w:uiPriority w:val="9"/>
    <w:qFormat/>
    <w:rsid w:val="00D83223"/>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06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067D"/>
    <w:rPr>
      <w:sz w:val="18"/>
      <w:szCs w:val="18"/>
    </w:rPr>
  </w:style>
  <w:style w:type="paragraph" w:styleId="a5">
    <w:name w:val="footer"/>
    <w:basedOn w:val="a"/>
    <w:link w:val="a6"/>
    <w:uiPriority w:val="99"/>
    <w:unhideWhenUsed/>
    <w:rsid w:val="0004067D"/>
    <w:pPr>
      <w:tabs>
        <w:tab w:val="center" w:pos="4153"/>
        <w:tab w:val="right" w:pos="8306"/>
      </w:tabs>
      <w:snapToGrid w:val="0"/>
      <w:jc w:val="left"/>
    </w:pPr>
    <w:rPr>
      <w:sz w:val="18"/>
      <w:szCs w:val="18"/>
    </w:rPr>
  </w:style>
  <w:style w:type="character" w:customStyle="1" w:styleId="a6">
    <w:name w:val="页脚 字符"/>
    <w:basedOn w:val="a0"/>
    <w:link w:val="a5"/>
    <w:uiPriority w:val="99"/>
    <w:rsid w:val="0004067D"/>
    <w:rPr>
      <w:sz w:val="18"/>
      <w:szCs w:val="18"/>
    </w:rPr>
  </w:style>
  <w:style w:type="paragraph" w:styleId="a7">
    <w:name w:val="Balloon Text"/>
    <w:basedOn w:val="a"/>
    <w:link w:val="a8"/>
    <w:semiHidden/>
    <w:unhideWhenUsed/>
    <w:rsid w:val="0004067D"/>
    <w:rPr>
      <w:sz w:val="18"/>
      <w:szCs w:val="18"/>
    </w:rPr>
  </w:style>
  <w:style w:type="character" w:customStyle="1" w:styleId="a8">
    <w:name w:val="批注框文本 字符"/>
    <w:basedOn w:val="a0"/>
    <w:link w:val="a7"/>
    <w:semiHidden/>
    <w:rsid w:val="0004067D"/>
    <w:rPr>
      <w:sz w:val="18"/>
      <w:szCs w:val="18"/>
    </w:rPr>
  </w:style>
  <w:style w:type="character" w:customStyle="1" w:styleId="30">
    <w:name w:val="标题 3 字符"/>
    <w:basedOn w:val="a0"/>
    <w:link w:val="3"/>
    <w:uiPriority w:val="9"/>
    <w:rsid w:val="00D83223"/>
    <w:rPr>
      <w:rFonts w:ascii="Calibri" w:eastAsia="宋体" w:hAnsi="Calibri" w:cs="Times New Roman"/>
      <w:b/>
      <w:bCs/>
      <w:sz w:val="32"/>
      <w:szCs w:val="32"/>
    </w:rPr>
  </w:style>
  <w:style w:type="character" w:styleId="a9">
    <w:name w:val="Hyperlink"/>
    <w:rsid w:val="00D83223"/>
    <w:rPr>
      <w:strike w:val="0"/>
      <w:dstrike w:val="0"/>
      <w:color w:val="0000FF"/>
      <w:u w:val="none"/>
    </w:rPr>
  </w:style>
  <w:style w:type="paragraph" w:styleId="aa">
    <w:name w:val="Body Text"/>
    <w:basedOn w:val="a"/>
    <w:link w:val="ab"/>
    <w:rsid w:val="00D83223"/>
    <w:pPr>
      <w:jc w:val="center"/>
    </w:pPr>
    <w:rPr>
      <w:rFonts w:ascii="Times New Roman" w:eastAsia="宋体" w:hAnsi="Times New Roman" w:cs="Times New Roman"/>
      <w:sz w:val="18"/>
      <w:szCs w:val="20"/>
    </w:rPr>
  </w:style>
  <w:style w:type="character" w:customStyle="1" w:styleId="ab">
    <w:name w:val="正文文本 字符"/>
    <w:basedOn w:val="a0"/>
    <w:link w:val="aa"/>
    <w:rsid w:val="00D83223"/>
    <w:rPr>
      <w:rFonts w:ascii="Times New Roman" w:eastAsia="宋体" w:hAnsi="Times New Roman" w:cs="Times New Roman"/>
      <w:sz w:val="18"/>
      <w:szCs w:val="20"/>
    </w:rPr>
  </w:style>
  <w:style w:type="paragraph" w:styleId="HTML">
    <w:name w:val="HTML Preformatted"/>
    <w:basedOn w:val="a"/>
    <w:link w:val="HTML0"/>
    <w:rsid w:val="00D832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0"/>
    </w:rPr>
  </w:style>
  <w:style w:type="character" w:customStyle="1" w:styleId="HTML0">
    <w:name w:val="HTML 预设格式 字符"/>
    <w:basedOn w:val="a0"/>
    <w:link w:val="HTML"/>
    <w:rsid w:val="00D83223"/>
    <w:rPr>
      <w:rFonts w:ascii="宋体" w:eastAsia="宋体" w:hAnsi="宋体" w:cs="Times New Roman"/>
      <w:kern w:val="0"/>
      <w:sz w:val="24"/>
      <w:szCs w:val="20"/>
    </w:rPr>
  </w:style>
  <w:style w:type="character" w:styleId="ac">
    <w:name w:val="annotation reference"/>
    <w:uiPriority w:val="99"/>
    <w:semiHidden/>
    <w:unhideWhenUsed/>
    <w:rsid w:val="00D83223"/>
    <w:rPr>
      <w:sz w:val="21"/>
      <w:szCs w:val="21"/>
    </w:rPr>
  </w:style>
  <w:style w:type="paragraph" w:styleId="ad">
    <w:name w:val="annotation text"/>
    <w:basedOn w:val="a"/>
    <w:link w:val="ae"/>
    <w:uiPriority w:val="99"/>
    <w:semiHidden/>
    <w:unhideWhenUsed/>
    <w:rsid w:val="00D83223"/>
    <w:pPr>
      <w:jc w:val="left"/>
    </w:pPr>
    <w:rPr>
      <w:rFonts w:ascii="Times New Roman" w:eastAsia="宋体" w:hAnsi="Times New Roman" w:cs="Times New Roman"/>
      <w:szCs w:val="20"/>
    </w:rPr>
  </w:style>
  <w:style w:type="character" w:customStyle="1" w:styleId="ae">
    <w:name w:val="批注文字 字符"/>
    <w:basedOn w:val="a0"/>
    <w:link w:val="ad"/>
    <w:uiPriority w:val="99"/>
    <w:semiHidden/>
    <w:rsid w:val="00D83223"/>
    <w:rPr>
      <w:rFonts w:ascii="Times New Roman" w:eastAsia="宋体" w:hAnsi="Times New Roman" w:cs="Times New Roman"/>
      <w:szCs w:val="20"/>
    </w:rPr>
  </w:style>
  <w:style w:type="paragraph" w:styleId="af">
    <w:name w:val="annotation subject"/>
    <w:basedOn w:val="ad"/>
    <w:next w:val="ad"/>
    <w:link w:val="af0"/>
    <w:uiPriority w:val="99"/>
    <w:semiHidden/>
    <w:unhideWhenUsed/>
    <w:rsid w:val="00D83223"/>
    <w:rPr>
      <w:b/>
      <w:bCs/>
    </w:rPr>
  </w:style>
  <w:style w:type="character" w:customStyle="1" w:styleId="af0">
    <w:name w:val="批注主题 字符"/>
    <w:basedOn w:val="ae"/>
    <w:link w:val="af"/>
    <w:uiPriority w:val="99"/>
    <w:semiHidden/>
    <w:rsid w:val="00D83223"/>
    <w:rPr>
      <w:rFonts w:ascii="Times New Roman" w:eastAsia="宋体" w:hAnsi="Times New Roman" w:cs="Times New Roman"/>
      <w:b/>
      <w:bCs/>
      <w:szCs w:val="20"/>
    </w:rPr>
  </w:style>
  <w:style w:type="paragraph" w:styleId="af1">
    <w:name w:val="footnote text"/>
    <w:basedOn w:val="a"/>
    <w:link w:val="af2"/>
    <w:uiPriority w:val="99"/>
    <w:semiHidden/>
    <w:unhideWhenUsed/>
    <w:rsid w:val="00D83223"/>
    <w:pPr>
      <w:snapToGrid w:val="0"/>
      <w:jc w:val="left"/>
    </w:pPr>
    <w:rPr>
      <w:rFonts w:ascii="Times New Roman" w:eastAsia="宋体" w:hAnsi="Times New Roman" w:cs="Times New Roman"/>
      <w:sz w:val="18"/>
      <w:szCs w:val="18"/>
    </w:rPr>
  </w:style>
  <w:style w:type="character" w:customStyle="1" w:styleId="af2">
    <w:name w:val="脚注文本 字符"/>
    <w:basedOn w:val="a0"/>
    <w:link w:val="af1"/>
    <w:uiPriority w:val="99"/>
    <w:semiHidden/>
    <w:rsid w:val="00D83223"/>
    <w:rPr>
      <w:rFonts w:ascii="Times New Roman" w:eastAsia="宋体" w:hAnsi="Times New Roman" w:cs="Times New Roman"/>
      <w:sz w:val="18"/>
      <w:szCs w:val="18"/>
    </w:rPr>
  </w:style>
  <w:style w:type="character" w:styleId="af3">
    <w:name w:val="footnote reference"/>
    <w:uiPriority w:val="99"/>
    <w:semiHidden/>
    <w:unhideWhenUsed/>
    <w:rsid w:val="00D83223"/>
    <w:rPr>
      <w:vertAlign w:val="superscript"/>
    </w:rPr>
  </w:style>
  <w:style w:type="paragraph" w:styleId="af4">
    <w:name w:val="List Paragraph"/>
    <w:basedOn w:val="a"/>
    <w:uiPriority w:val="34"/>
    <w:qFormat/>
    <w:rsid w:val="00D83223"/>
    <w:pPr>
      <w:ind w:firstLineChars="200" w:firstLine="420"/>
    </w:pPr>
    <w:rPr>
      <w:rFonts w:ascii="Calibri" w:eastAsia="宋体" w:hAnsi="Calibri" w:cs="Times New Roman"/>
    </w:rPr>
  </w:style>
  <w:style w:type="paragraph" w:styleId="af5">
    <w:name w:val="caption"/>
    <w:aliases w:val="图表,表"/>
    <w:basedOn w:val="a"/>
    <w:next w:val="a"/>
    <w:link w:val="af6"/>
    <w:uiPriority w:val="35"/>
    <w:qFormat/>
    <w:rsid w:val="00D83223"/>
    <w:pPr>
      <w:jc w:val="center"/>
    </w:pPr>
    <w:rPr>
      <w:rFonts w:ascii="Times New Roman" w:eastAsia="黑体" w:hAnsi="Times New Roman" w:cs="Times New Roman"/>
      <w:sz w:val="20"/>
      <w:szCs w:val="20"/>
    </w:rPr>
  </w:style>
  <w:style w:type="character" w:customStyle="1" w:styleId="af6">
    <w:name w:val="题注 字符"/>
    <w:aliases w:val="图表 字符,表 字符"/>
    <w:link w:val="af5"/>
    <w:uiPriority w:val="35"/>
    <w:rsid w:val="00D83223"/>
    <w:rPr>
      <w:rFonts w:ascii="Times New Roman" w:eastAsia="黑体" w:hAnsi="Times New Roman" w:cs="Times New Roman"/>
      <w:sz w:val="20"/>
      <w:szCs w:val="20"/>
    </w:rPr>
  </w:style>
  <w:style w:type="paragraph" w:customStyle="1" w:styleId="08-">
    <w:name w:val="中08 - 段落正文"/>
    <w:basedOn w:val="a"/>
    <w:qFormat/>
    <w:rsid w:val="00D83223"/>
    <w:pPr>
      <w:snapToGrid w:val="0"/>
      <w:spacing w:line="400" w:lineRule="exact"/>
      <w:ind w:firstLineChars="200" w:firstLine="200"/>
      <w:contextualSpacing/>
    </w:pPr>
    <w:rPr>
      <w:rFonts w:ascii="Times New Roman" w:eastAsia="宋体" w:hAnsi="Times New Roman" w:cs="Times New Roman"/>
      <w:sz w:val="24"/>
      <w:szCs w:val="24"/>
    </w:rPr>
  </w:style>
  <w:style w:type="paragraph" w:customStyle="1" w:styleId="af7">
    <w:name w:val="图"/>
    <w:basedOn w:val="af8"/>
    <w:link w:val="Char"/>
    <w:qFormat/>
    <w:rsid w:val="00D83223"/>
    <w:pPr>
      <w:spacing w:after="120" w:line="240" w:lineRule="auto"/>
      <w:outlineLvl w:val="9"/>
    </w:pPr>
    <w:rPr>
      <w:rFonts w:ascii="黑体" w:eastAsia="黑体"/>
    </w:rPr>
  </w:style>
  <w:style w:type="character" w:customStyle="1" w:styleId="Char">
    <w:name w:val="图 Char"/>
    <w:link w:val="af7"/>
    <w:rsid w:val="00D83223"/>
    <w:rPr>
      <w:rFonts w:ascii="黑体" w:eastAsia="黑体" w:hAnsi="Calibri Light" w:cs="Times New Roman"/>
      <w:b/>
      <w:bCs/>
      <w:kern w:val="28"/>
      <w:sz w:val="32"/>
      <w:szCs w:val="32"/>
    </w:rPr>
  </w:style>
  <w:style w:type="paragraph" w:styleId="af8">
    <w:name w:val="Subtitle"/>
    <w:basedOn w:val="a"/>
    <w:next w:val="a"/>
    <w:link w:val="af9"/>
    <w:uiPriority w:val="11"/>
    <w:qFormat/>
    <w:rsid w:val="00D83223"/>
    <w:pPr>
      <w:spacing w:before="240" w:after="60" w:line="312" w:lineRule="auto"/>
      <w:jc w:val="center"/>
      <w:outlineLvl w:val="1"/>
    </w:pPr>
    <w:rPr>
      <w:rFonts w:ascii="Calibri Light" w:eastAsia="宋体" w:hAnsi="Calibri Light" w:cs="Times New Roman"/>
      <w:b/>
      <w:bCs/>
      <w:kern w:val="28"/>
      <w:sz w:val="32"/>
      <w:szCs w:val="32"/>
    </w:rPr>
  </w:style>
  <w:style w:type="character" w:customStyle="1" w:styleId="af9">
    <w:name w:val="副标题 字符"/>
    <w:basedOn w:val="a0"/>
    <w:link w:val="af8"/>
    <w:uiPriority w:val="11"/>
    <w:rsid w:val="00D83223"/>
    <w:rPr>
      <w:rFonts w:ascii="Calibri Light" w:eastAsia="宋体" w:hAnsi="Calibri Light" w:cs="Times New Roman"/>
      <w:b/>
      <w:bCs/>
      <w:kern w:val="28"/>
      <w:sz w:val="32"/>
      <w:szCs w:val="32"/>
    </w:rPr>
  </w:style>
  <w:style w:type="character" w:styleId="afa">
    <w:name w:val="Placeholder Text"/>
    <w:basedOn w:val="a0"/>
    <w:uiPriority w:val="99"/>
    <w:semiHidden/>
    <w:rsid w:val="00D83223"/>
    <w:rPr>
      <w:color w:val="808080"/>
    </w:rPr>
  </w:style>
  <w:style w:type="paragraph" w:styleId="afb">
    <w:name w:val="Revision"/>
    <w:hidden/>
    <w:uiPriority w:val="99"/>
    <w:semiHidden/>
    <w:rsid w:val="00C42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2.bin"/><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root.cern/releases/release-62202/"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package" Target="embeddings/Microsoft_Visio___5511111.vsdx"/><Relationship Id="rId10" Type="http://schemas.openxmlformats.org/officeDocument/2006/relationships/oleObject" Target="embeddings/oleObject1.bin"/><Relationship Id="rId19" Type="http://schemas.openxmlformats.org/officeDocument/2006/relationships/hyperlink" Target="http://root.cern.ch"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22</Pages>
  <Words>2365</Words>
  <Characters>13481</Characters>
  <Application>Microsoft Office Word</Application>
  <DocSecurity>0</DocSecurity>
  <Lines>112</Lines>
  <Paragraphs>31</Paragraphs>
  <ScaleCrop>false</ScaleCrop>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Tower3420</dc:creator>
  <cp:keywords/>
  <dc:description/>
  <cp:lastModifiedBy>汪新建</cp:lastModifiedBy>
  <cp:revision>22</cp:revision>
  <dcterms:created xsi:type="dcterms:W3CDTF">2019-11-28T06:36:00Z</dcterms:created>
  <dcterms:modified xsi:type="dcterms:W3CDTF">2020-11-10T09:13:00Z</dcterms:modified>
</cp:coreProperties>
</file>