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0"/>
          <w:szCs w:val="30"/>
          <w:lang w:val="en-US" w:eastAsia="zh-CN"/>
        </w:rPr>
      </w:pPr>
      <w:r>
        <w:rPr>
          <w:rFonts w:hint="eastAsia"/>
          <w:sz w:val="30"/>
          <w:szCs w:val="30"/>
          <w:lang w:val="en-US" w:eastAsia="zh-CN"/>
        </w:rPr>
        <w:t>对于几种新型跑鞋的介绍</w:t>
      </w:r>
    </w:p>
    <w:p>
      <w:pPr>
        <w:jc w:val="left"/>
        <w:rPr>
          <w:rFonts w:hint="eastAsia"/>
          <w:sz w:val="21"/>
          <w:szCs w:val="21"/>
          <w:lang w:val="en-US" w:eastAsia="zh-CN"/>
        </w:rPr>
      </w:pPr>
      <w:r>
        <w:rPr>
          <w:rFonts w:hint="eastAsia"/>
          <w:sz w:val="21"/>
          <w:szCs w:val="21"/>
          <w:lang w:val="en-US" w:eastAsia="zh-CN"/>
        </w:rPr>
        <w:t>1 引言</w:t>
      </w:r>
    </w:p>
    <w:p>
      <w:pPr>
        <w:bidi w:val="0"/>
        <w:spacing w:line="240" w:lineRule="auto"/>
        <w:ind w:firstLine="420" w:firstLineChars="200"/>
        <w:jc w:val="left"/>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sz w:val="21"/>
          <w:szCs w:val="21"/>
          <w:lang w:val="en-US" w:eastAsia="zh-CN"/>
        </w:rPr>
        <w:t>随着现代社会的发展，</w:t>
      </w:r>
      <w:r>
        <w:rPr>
          <w:rFonts w:hint="eastAsia" w:ascii="宋体" w:hAnsi="宋体" w:eastAsia="宋体" w:cs="宋体"/>
          <w:i w:val="0"/>
          <w:caps w:val="0"/>
          <w:color w:val="000000"/>
          <w:spacing w:val="0"/>
          <w:sz w:val="21"/>
          <w:szCs w:val="21"/>
          <w:u w:val="none"/>
        </w:rPr>
        <w:t>人的生产方式和生活方式都发生了巨大的改变，</w:t>
      </w:r>
      <w:r>
        <w:rPr>
          <w:rFonts w:hint="eastAsia" w:ascii="宋体" w:hAnsi="宋体" w:eastAsia="宋体" w:cs="宋体"/>
          <w:i w:val="0"/>
          <w:caps w:val="0"/>
          <w:color w:val="000000"/>
          <w:spacing w:val="0"/>
          <w:sz w:val="21"/>
          <w:szCs w:val="21"/>
          <w:u w:val="none"/>
          <w:lang w:val="en-US" w:eastAsia="zh-CN"/>
        </w:rPr>
        <w:t>在</w:t>
      </w:r>
      <w:r>
        <w:rPr>
          <w:rFonts w:hint="eastAsia" w:ascii="宋体" w:hAnsi="宋体" w:eastAsia="宋体" w:cs="宋体"/>
          <w:i w:val="0"/>
          <w:caps w:val="0"/>
          <w:color w:val="000000"/>
          <w:spacing w:val="0"/>
          <w:sz w:val="21"/>
          <w:szCs w:val="21"/>
          <w:u w:val="none"/>
        </w:rPr>
        <w:t>闲暇时间增多，营养过剩等多种因素的影响</w:t>
      </w:r>
      <w:r>
        <w:rPr>
          <w:rFonts w:hint="eastAsia" w:ascii="宋体" w:hAnsi="宋体" w:eastAsia="宋体" w:cs="宋体"/>
          <w:i w:val="0"/>
          <w:caps w:val="0"/>
          <w:color w:val="000000"/>
          <w:spacing w:val="0"/>
          <w:sz w:val="21"/>
          <w:szCs w:val="21"/>
          <w:u w:val="none"/>
          <w:lang w:eastAsia="zh-CN"/>
        </w:rPr>
        <w:t>，</w:t>
      </w:r>
      <w:r>
        <w:rPr>
          <w:rFonts w:hint="eastAsia" w:ascii="宋体" w:hAnsi="宋体" w:eastAsia="宋体" w:cs="宋体"/>
          <w:i w:val="0"/>
          <w:caps w:val="0"/>
          <w:color w:val="000000"/>
          <w:spacing w:val="0"/>
          <w:sz w:val="21"/>
          <w:szCs w:val="21"/>
          <w:u w:val="none"/>
          <w:lang w:val="en-US" w:eastAsia="zh-CN"/>
        </w:rPr>
        <w:t>人们越来越重视体育运动</w:t>
      </w:r>
      <w:r>
        <w:rPr>
          <w:rFonts w:hint="eastAsia" w:ascii="宋体" w:hAnsi="宋体" w:eastAsia="宋体" w:cs="宋体"/>
          <w:i w:val="0"/>
          <w:caps w:val="0"/>
          <w:color w:val="000000"/>
          <w:spacing w:val="0"/>
          <w:sz w:val="21"/>
          <w:szCs w:val="21"/>
          <w:u w:val="none"/>
        </w:rPr>
        <w:t>。</w:t>
      </w:r>
      <w:r>
        <w:rPr>
          <w:rFonts w:hint="eastAsia" w:ascii="宋体" w:hAnsi="宋体" w:eastAsia="宋体" w:cs="宋体"/>
          <w:i w:val="0"/>
          <w:caps w:val="0"/>
          <w:color w:val="000000"/>
          <w:spacing w:val="0"/>
          <w:sz w:val="21"/>
          <w:szCs w:val="21"/>
          <w:u w:val="none"/>
          <w:lang w:val="en-US" w:eastAsia="zh-CN"/>
        </w:rPr>
        <w:t>而跑步作为最基础的体育运动，受到绝大多数人的青睐。说到跑步，可以随时随地的进行，简单的跑步也不需要什么特殊的运动设备，最重要的设备就是一双合适的跑鞋了。</w:t>
      </w:r>
    </w:p>
    <w:p>
      <w:pPr>
        <w:bidi w:val="0"/>
        <w:spacing w:line="240" w:lineRule="auto"/>
        <w:ind w:firstLine="420" w:firstLineChars="200"/>
        <w:jc w:val="left"/>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然而，随着科技的不断发展，人们也不再满足于传统意义上的跑鞋了。因此，各大企业都在研发新的科技，力求为跑步爱好者创造出更舒适，更便捷的跑鞋——新型跑鞋。下面就来介绍几种新型跑鞋。</w:t>
      </w:r>
    </w:p>
    <w:p>
      <w:pPr>
        <w:bidi w:val="0"/>
        <w:spacing w:line="240" w:lineRule="auto"/>
        <w:jc w:val="left"/>
        <w:rPr>
          <w:rFonts w:hint="default"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 xml:space="preserve">2 </w:t>
      </w:r>
      <w:r>
        <w:rPr>
          <w:rFonts w:hint="default" w:ascii="宋体" w:hAnsi="宋体" w:eastAsia="宋体" w:cs="宋体"/>
          <w:i w:val="0"/>
          <w:caps w:val="0"/>
          <w:color w:val="000000"/>
          <w:spacing w:val="0"/>
          <w:sz w:val="21"/>
          <w:szCs w:val="21"/>
          <w:u w:val="none"/>
          <w:lang w:val="en-US" w:eastAsia="zh-CN"/>
        </w:rPr>
        <w:t>“</w:t>
      </w:r>
      <w:r>
        <w:rPr>
          <w:rFonts w:hint="eastAsia" w:ascii="宋体" w:hAnsi="宋体" w:eastAsia="宋体" w:cs="宋体"/>
          <w:i w:val="0"/>
          <w:caps w:val="0"/>
          <w:color w:val="000000"/>
          <w:spacing w:val="0"/>
          <w:sz w:val="21"/>
          <w:szCs w:val="21"/>
          <w:u w:val="none"/>
          <w:lang w:val="en-US" w:eastAsia="zh-CN"/>
        </w:rPr>
        <w:t>回到未来</w:t>
      </w:r>
      <w:r>
        <w:rPr>
          <w:rFonts w:hint="default" w:ascii="宋体" w:hAnsi="宋体" w:eastAsia="宋体" w:cs="宋体"/>
          <w:i w:val="0"/>
          <w:caps w:val="0"/>
          <w:color w:val="000000"/>
          <w:spacing w:val="0"/>
          <w:sz w:val="21"/>
          <w:szCs w:val="21"/>
          <w:u w:val="none"/>
          <w:lang w:val="en-US" w:eastAsia="zh-CN"/>
        </w:rPr>
        <w:t>”</w:t>
      </w:r>
      <w:r>
        <w:rPr>
          <w:rFonts w:hint="eastAsia" w:ascii="宋体" w:hAnsi="宋体" w:eastAsia="宋体" w:cs="宋体"/>
          <w:i w:val="0"/>
          <w:caps w:val="0"/>
          <w:color w:val="000000"/>
          <w:spacing w:val="0"/>
          <w:sz w:val="21"/>
          <w:szCs w:val="21"/>
          <w:u w:val="none"/>
          <w:lang w:val="en-US" w:eastAsia="zh-CN"/>
        </w:rPr>
        <w:t xml:space="preserve"> NIKE AIR MAG</w:t>
      </w:r>
    </w:p>
    <w:p>
      <w:pPr>
        <w:bidi w:val="0"/>
        <w:spacing w:line="240" w:lineRule="auto"/>
        <w:jc w:val="left"/>
        <w:rPr>
          <w:rFonts w:hint="default"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 xml:space="preserve">    </w:t>
      </w:r>
    </w:p>
    <w:p>
      <w:pPr>
        <w:jc w:val="left"/>
        <w:rPr>
          <w:rFonts w:ascii="&amp;quot" w:hAnsi="&amp;quot" w:eastAsia="&amp;quot" w:cs="&amp;quot"/>
          <w:i w:val="0"/>
          <w:caps w:val="0"/>
          <w:color w:val="333333"/>
          <w:spacing w:val="0"/>
          <w:sz w:val="14"/>
          <w:szCs w:val="14"/>
          <w:u w:val="none"/>
          <w:bdr w:val="none" w:color="333333" w:sz="0" w:space="0"/>
        </w:rPr>
      </w:pPr>
      <w:r>
        <w:rPr>
          <w:rFonts w:ascii="&amp;quot" w:hAnsi="&amp;quot" w:eastAsia="&amp;quot" w:cs="&amp;quot"/>
          <w:i w:val="0"/>
          <w:caps w:val="0"/>
          <w:color w:val="333333"/>
          <w:spacing w:val="0"/>
          <w:sz w:val="14"/>
          <w:szCs w:val="14"/>
          <w:u w:val="none"/>
          <w:bdr w:val="none" w:color="333333" w:sz="0" w:space="0"/>
        </w:rPr>
        <w:drawing>
          <wp:inline distT="0" distB="0" distL="114300" distR="114300">
            <wp:extent cx="4336415" cy="3030855"/>
            <wp:effectExtent l="0" t="0" r="698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36415" cy="3030855"/>
                    </a:xfrm>
                    <a:prstGeom prst="rect">
                      <a:avLst/>
                    </a:prstGeom>
                    <a:noFill/>
                    <a:ln w="9525">
                      <a:noFill/>
                    </a:ln>
                  </pic:spPr>
                </pic:pic>
              </a:graphicData>
            </a:graphic>
          </wp:inline>
        </w:drawing>
      </w:r>
    </w:p>
    <w:p>
      <w:pPr>
        <w:ind w:firstLine="420"/>
        <w:jc w:val="left"/>
        <w:rPr>
          <w:rFonts w:hint="eastAsia" w:asciiTheme="minorEastAsia" w:hAnsiTheme="minorEastAsia" w:cstheme="minorEastAsia"/>
          <w:i w:val="0"/>
          <w:caps w:val="0"/>
          <w:color w:val="333333"/>
          <w:spacing w:val="0"/>
          <w:sz w:val="21"/>
          <w:szCs w:val="21"/>
          <w:u w:val="none"/>
          <w:lang w:val="en-US" w:eastAsia="zh-CN"/>
        </w:rPr>
      </w:pPr>
      <w:r>
        <w:rPr>
          <w:rFonts w:hint="eastAsia" w:asciiTheme="minorEastAsia" w:hAnsiTheme="minorEastAsia" w:eastAsiaTheme="minorEastAsia" w:cstheme="minorEastAsia"/>
          <w:i w:val="0"/>
          <w:caps w:val="0"/>
          <w:color w:val="333333"/>
          <w:spacing w:val="0"/>
          <w:sz w:val="21"/>
          <w:szCs w:val="21"/>
          <w:u w:val="none"/>
        </w:rPr>
        <w:t>相信不少</w:t>
      </w:r>
      <w:r>
        <w:rPr>
          <w:rFonts w:hint="eastAsia" w:asciiTheme="minorEastAsia" w:hAnsiTheme="minorEastAsia" w:cstheme="minorEastAsia"/>
          <w:i w:val="0"/>
          <w:caps w:val="0"/>
          <w:color w:val="333333"/>
          <w:spacing w:val="0"/>
          <w:sz w:val="21"/>
          <w:szCs w:val="21"/>
          <w:u w:val="none"/>
          <w:lang w:val="en-US" w:eastAsia="zh-CN"/>
        </w:rPr>
        <w:t>人</w:t>
      </w:r>
      <w:r>
        <w:rPr>
          <w:rFonts w:hint="eastAsia" w:asciiTheme="minorEastAsia" w:hAnsiTheme="minorEastAsia" w:eastAsiaTheme="minorEastAsia" w:cstheme="minorEastAsia"/>
          <w:i w:val="0"/>
          <w:caps w:val="0"/>
          <w:color w:val="333333"/>
          <w:spacing w:val="0"/>
          <w:sz w:val="21"/>
          <w:szCs w:val="21"/>
          <w:u w:val="none"/>
        </w:rPr>
        <w:t>都看过斯皮尔伯格监制的美国科幻电影《回到未来》，除了对剧中能穿梭时间隧道的跑车着迷之外，男主角脚上那双超炫的NIKE鞋</w:t>
      </w:r>
      <w:r>
        <w:rPr>
          <w:rFonts w:hint="eastAsia" w:asciiTheme="minorEastAsia" w:hAnsiTheme="minorEastAsia" w:cstheme="minorEastAsia"/>
          <w:i w:val="0"/>
          <w:caps w:val="0"/>
          <w:color w:val="333333"/>
          <w:spacing w:val="0"/>
          <w:sz w:val="21"/>
          <w:szCs w:val="21"/>
          <w:u w:val="none"/>
          <w:lang w:val="en-US" w:eastAsia="zh-CN"/>
        </w:rPr>
        <w:t>也同样让人着迷。自1989年以来，在26年后的2015年，NIKE公司为致敬这部电影，真的发售了这款鞋NIKE AIR MAG。作为新型跑鞋，它最大的亮点就是“自动化系带”系统。</w:t>
      </w:r>
    </w:p>
    <w:p>
      <w:pPr>
        <w:ind w:firstLine="420"/>
        <w:jc w:val="left"/>
        <w:rPr>
          <w:rFonts w:hint="eastAsia" w:asciiTheme="minorEastAsia" w:hAnsiTheme="minorEastAsia" w:cstheme="minorEastAsia"/>
          <w:i w:val="0"/>
          <w:caps w:val="0"/>
          <w:color w:val="333333"/>
          <w:spacing w:val="0"/>
          <w:sz w:val="21"/>
          <w:szCs w:val="21"/>
          <w:u w:val="none"/>
          <w:lang w:val="en-US" w:eastAsia="zh-CN"/>
        </w:rPr>
      </w:pPr>
      <w:r>
        <w:rPr>
          <w:rFonts w:hint="eastAsia" w:asciiTheme="minorEastAsia" w:hAnsiTheme="minorEastAsia" w:cstheme="minorEastAsia"/>
          <w:i w:val="0"/>
          <w:caps w:val="0"/>
          <w:color w:val="333333"/>
          <w:spacing w:val="0"/>
          <w:sz w:val="21"/>
          <w:szCs w:val="21"/>
          <w:u w:val="none"/>
          <w:lang w:val="en-US" w:eastAsia="zh-CN"/>
        </w:rPr>
        <w:t>其原理并不难，只是在鞋底部与鞋舌出放置传感器，当人的足部接触到位于后脚跟的传感器时，自动系带系统就会开始工作，利用马达将鞋带拉紧，而在鞋舌感应到和脚面的摩擦力后，系带动作停止。鞋带就系好了。如果松紧度并不舒适，用户还可以通过鞋侧面的按钮来做手动微调。</w:t>
      </w:r>
    </w:p>
    <w:p>
      <w:pPr>
        <w:jc w:val="left"/>
        <w:rPr>
          <w:rFonts w:hint="eastAsia" w:asciiTheme="minorEastAsia" w:hAnsiTheme="minorEastAsia" w:cstheme="minorEastAsia"/>
          <w:i w:val="0"/>
          <w:caps w:val="0"/>
          <w:color w:val="333333"/>
          <w:spacing w:val="0"/>
          <w:sz w:val="21"/>
          <w:szCs w:val="21"/>
          <w:u w:val="none"/>
          <w:lang w:val="en-US" w:eastAsia="zh-CN"/>
        </w:rPr>
      </w:pPr>
      <w:r>
        <w:rPr>
          <w:rFonts w:hint="eastAsia" w:asciiTheme="minorEastAsia" w:hAnsiTheme="minorEastAsia" w:cstheme="minorEastAsia"/>
          <w:i w:val="0"/>
          <w:caps w:val="0"/>
          <w:color w:val="333333"/>
          <w:spacing w:val="0"/>
          <w:sz w:val="21"/>
          <w:szCs w:val="21"/>
          <w:u w:val="none"/>
          <w:lang w:val="en-US" w:eastAsia="zh-CN"/>
        </w:rPr>
        <w:t xml:space="preserve">3 </w:t>
      </w:r>
      <w:r>
        <w:rPr>
          <w:rFonts w:hint="default" w:asciiTheme="minorEastAsia" w:hAnsiTheme="minorEastAsia" w:cstheme="minorEastAsia"/>
          <w:i w:val="0"/>
          <w:caps w:val="0"/>
          <w:color w:val="333333"/>
          <w:spacing w:val="0"/>
          <w:sz w:val="21"/>
          <w:szCs w:val="21"/>
          <w:u w:val="none"/>
          <w:lang w:val="en-US" w:eastAsia="zh-CN"/>
        </w:rPr>
        <w:t>“</w:t>
      </w:r>
      <w:r>
        <w:rPr>
          <w:rFonts w:hint="eastAsia" w:asciiTheme="minorEastAsia" w:hAnsiTheme="minorEastAsia" w:cstheme="minorEastAsia"/>
          <w:i w:val="0"/>
          <w:caps w:val="0"/>
          <w:color w:val="333333"/>
          <w:spacing w:val="0"/>
          <w:sz w:val="21"/>
          <w:szCs w:val="21"/>
          <w:u w:val="none"/>
          <w:lang w:val="en-US" w:eastAsia="zh-CN"/>
        </w:rPr>
        <w:t>漂浮鞋</w:t>
      </w:r>
      <w:r>
        <w:rPr>
          <w:rFonts w:hint="default" w:asciiTheme="minorEastAsia" w:hAnsiTheme="minorEastAsia" w:cstheme="minorEastAsia"/>
          <w:i w:val="0"/>
          <w:caps w:val="0"/>
          <w:color w:val="333333"/>
          <w:spacing w:val="0"/>
          <w:sz w:val="21"/>
          <w:szCs w:val="21"/>
          <w:u w:val="none"/>
          <w:lang w:val="en-US" w:eastAsia="zh-CN"/>
        </w:rPr>
        <w:t>”</w:t>
      </w:r>
      <w:r>
        <w:rPr>
          <w:rFonts w:hint="eastAsia" w:asciiTheme="minorEastAsia" w:hAnsiTheme="minorEastAsia" w:cstheme="minorEastAsia"/>
          <w:i w:val="0"/>
          <w:caps w:val="0"/>
          <w:color w:val="333333"/>
          <w:spacing w:val="0"/>
          <w:sz w:val="21"/>
          <w:szCs w:val="21"/>
          <w:u w:val="none"/>
          <w:lang w:val="en-US" w:eastAsia="zh-CN"/>
        </w:rPr>
        <w:t xml:space="preserve"> Brooks Levitate</w:t>
      </w:r>
    </w:p>
    <w:p>
      <w:pPr>
        <w:jc w:val="left"/>
        <w:rPr>
          <w:rFonts w:hint="default" w:asciiTheme="minorEastAsia" w:hAnsiTheme="minorEastAsia" w:cstheme="minorEastAsia"/>
          <w:i w:val="0"/>
          <w:caps w:val="0"/>
          <w:color w:val="333333"/>
          <w:spacing w:val="0"/>
          <w:sz w:val="21"/>
          <w:szCs w:val="21"/>
          <w:u w:val="none"/>
          <w:lang w:val="en-US" w:eastAsia="zh-CN"/>
        </w:rPr>
      </w:pPr>
      <w:r>
        <w:rPr>
          <w:rFonts w:ascii="&amp;quot" w:hAnsi="&amp;quot" w:eastAsia="&amp;quot" w:cs="&amp;quot"/>
          <w:i w:val="0"/>
          <w:caps w:val="0"/>
          <w:color w:val="666666"/>
          <w:spacing w:val="0"/>
          <w:sz w:val="14"/>
          <w:szCs w:val="14"/>
          <w:u w:val="none"/>
          <w:bdr w:val="none" w:color="666666" w:sz="0" w:space="0"/>
        </w:rPr>
        <w:drawing>
          <wp:inline distT="0" distB="0" distL="114300" distR="114300">
            <wp:extent cx="5342255" cy="2514600"/>
            <wp:effectExtent l="0" t="0" r="698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42255" cy="25146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heme="minorEastAsia" w:hAnsiTheme="minorEastAsia" w:eastAsiaTheme="minorEastAsia" w:cstheme="minorEastAsia"/>
          <w:i w:val="0"/>
          <w:caps w:val="0"/>
          <w:color w:val="555555"/>
          <w:spacing w:val="0"/>
          <w:sz w:val="21"/>
          <w:szCs w:val="21"/>
          <w:u w:val="none"/>
          <w:bdr w:val="none" w:color="auto" w:sz="0" w:space="0"/>
        </w:rPr>
      </w:pPr>
      <w:r>
        <w:rPr>
          <w:rFonts w:hint="eastAsia" w:asciiTheme="minorEastAsia" w:hAnsiTheme="minorEastAsia" w:eastAsiaTheme="minorEastAsia" w:cstheme="minorEastAsia"/>
          <w:i w:val="0"/>
          <w:caps w:val="0"/>
          <w:color w:val="555555"/>
          <w:spacing w:val="0"/>
          <w:sz w:val="21"/>
          <w:szCs w:val="21"/>
          <w:u w:val="none"/>
          <w:bdr w:val="none" w:color="auto" w:sz="0" w:space="0"/>
        </w:rPr>
        <w:t>Brooks 慢跑鞋是世界四大跑鞋之一，它也是进入中国市场最晚的品牌，Brooks是率先使用运动鞋EVA中底材质的专业品牌，2017下半年，Brooks推出了其全新的跑鞋系列Levitate，并将其定位为缓震轻便舒适透气专业运动跑鞋，这款鞋属于能量系列，</w:t>
      </w:r>
      <w:r>
        <w:rPr>
          <w:rFonts w:hint="eastAsia" w:asciiTheme="minorEastAsia" w:hAnsiTheme="minorEastAsia" w:cstheme="minorEastAsia"/>
          <w:i w:val="0"/>
          <w:caps w:val="0"/>
          <w:color w:val="555555"/>
          <w:spacing w:val="0"/>
          <w:sz w:val="21"/>
          <w:szCs w:val="21"/>
          <w:u w:val="none"/>
          <w:bdr w:val="none" w:color="auto" w:sz="0" w:space="0"/>
          <w:lang w:val="en-US" w:eastAsia="zh-CN"/>
        </w:rPr>
        <w:t>其主要亮点就是:</w:t>
      </w:r>
      <w:r>
        <w:rPr>
          <w:rFonts w:hint="eastAsia" w:asciiTheme="minorEastAsia" w:hAnsiTheme="minorEastAsia" w:eastAsiaTheme="minorEastAsia" w:cstheme="minorEastAsia"/>
          <w:i w:val="0"/>
          <w:caps w:val="0"/>
          <w:color w:val="555555"/>
          <w:spacing w:val="0"/>
          <w:sz w:val="21"/>
          <w:szCs w:val="21"/>
          <w:u w:val="none"/>
          <w:bdr w:val="none" w:color="auto" w:sz="0" w:space="0"/>
        </w:rPr>
        <w:t>采用了Brooks与德国化工巨头巴斯夫一同研究的聚氨酯中底材料DNA AMP，号称每尺磅有72%的能量回弹。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heme="minorEastAsia" w:hAnsiTheme="minorEastAsia" w:eastAsiaTheme="minorEastAsia" w:cstheme="minorEastAsia"/>
          <w:i w:val="0"/>
          <w:caps w:val="0"/>
          <w:color w:val="555555"/>
          <w:spacing w:val="0"/>
          <w:sz w:val="21"/>
          <w:szCs w:val="21"/>
          <w:u w:val="none"/>
          <w:bdr w:val="none" w:color="auto" w:sz="0" w:space="0"/>
          <w:lang w:eastAsia="zh-CN"/>
        </w:rPr>
      </w:pPr>
      <w:r>
        <w:rPr>
          <w:rFonts w:hint="eastAsia" w:asciiTheme="minorEastAsia" w:hAnsiTheme="minorEastAsia" w:eastAsiaTheme="minorEastAsia" w:cstheme="minorEastAsia"/>
          <w:i w:val="0"/>
          <w:caps w:val="0"/>
          <w:color w:val="555555"/>
          <w:spacing w:val="0"/>
          <w:sz w:val="21"/>
          <w:szCs w:val="21"/>
          <w:u w:val="none"/>
        </w:rPr>
        <w:t>DNA AMP是一种基于聚氨酯的全新缓震系统，旨在提供无与伦比的能量反馈。DNA AMP的基本构造是一种能够自然拉伸的聚氨酯泡沫，可在受力时反馈能量。为了提供更好的体验，Brooks在泡沫表面裹上了一层热塑性聚氨酯，以防止出现横向拉伸，从而为跑步者直接提供能量反馈。这一经改造的化合物能够提供卓越的能量反馈，让跑者的脚感特别舒适</w:t>
      </w:r>
      <w:r>
        <w:rPr>
          <w:rFonts w:hint="eastAsia" w:asciiTheme="minorEastAsia" w:hAnsiTheme="minorEastAsia" w:cstheme="minorEastAsia"/>
          <w:i w:val="0"/>
          <w:caps w:val="0"/>
          <w:color w:val="555555"/>
          <w:spacing w:val="0"/>
          <w:sz w:val="21"/>
          <w:szCs w:val="21"/>
          <w:u w:val="none"/>
          <w:lang w:eastAsia="zh-CN"/>
        </w:rPr>
        <w:t>。</w:t>
      </w:r>
    </w:p>
    <w:p>
      <w:pPr>
        <w:jc w:val="left"/>
        <w:rPr>
          <w:rFonts w:hint="default" w:asciiTheme="minorEastAsia" w:hAnsiTheme="minorEastAsia" w:cstheme="minorEastAsia"/>
          <w:i w:val="0"/>
          <w:caps w:val="0"/>
          <w:color w:val="333333"/>
          <w:spacing w:val="0"/>
          <w:sz w:val="21"/>
          <w:szCs w:val="21"/>
          <w:u w:val="none"/>
          <w:lang w:val="en-US" w:eastAsia="zh-CN"/>
        </w:rPr>
      </w:pPr>
      <w:r>
        <w:rPr>
          <w:rFonts w:hint="eastAsia" w:asciiTheme="minorEastAsia" w:hAnsiTheme="minorEastAsia" w:cstheme="minorEastAsia"/>
          <w:i w:val="0"/>
          <w:caps w:val="0"/>
          <w:color w:val="333333"/>
          <w:spacing w:val="0"/>
          <w:sz w:val="21"/>
          <w:szCs w:val="21"/>
          <w:u w:val="none"/>
          <w:lang w:val="en-US" w:eastAsia="zh-CN"/>
        </w:rPr>
        <w:t>4 “脚趾鞋” ToPo分趾跑步鞋</w:t>
      </w:r>
    </w:p>
    <w:p>
      <w:pPr>
        <w:jc w:val="left"/>
        <w:rPr>
          <w:rFonts w:hint="default" w:ascii="Arial" w:hAnsi="Arial" w:eastAsia="宋体" w:cs="Arial"/>
          <w:i w:val="0"/>
          <w:caps w:val="0"/>
          <w:color w:val="3366CC"/>
          <w:spacing w:val="0"/>
          <w:sz w:val="14"/>
          <w:szCs w:val="14"/>
          <w:u w:val="single"/>
          <w:bdr w:val="none" w:color="3366CC" w:sz="0" w:space="0"/>
        </w:rPr>
      </w:pPr>
      <w:r>
        <w:rPr>
          <w:rFonts w:hint="default" w:ascii="Arial" w:hAnsi="Arial" w:eastAsia="宋体" w:cs="Arial"/>
          <w:i w:val="0"/>
          <w:caps w:val="0"/>
          <w:color w:val="3366CC"/>
          <w:spacing w:val="0"/>
          <w:sz w:val="14"/>
          <w:szCs w:val="14"/>
          <w:u w:val="single"/>
          <w:bdr w:val="none" w:color="3366CC" w:sz="0" w:space="0"/>
        </w:rPr>
        <w:drawing>
          <wp:inline distT="0" distB="0" distL="114300" distR="114300">
            <wp:extent cx="4476750" cy="3238500"/>
            <wp:effectExtent l="0" t="0" r="3810" b="7620"/>
            <wp:docPr id="3" name="图片 3" descr="IMG_256">
              <a:hlinkClick xmlns:a="http://schemas.openxmlformats.org/drawingml/2006/main" r:id="rId6"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4476750" cy="3238500"/>
                    </a:xfrm>
                    <a:prstGeom prst="rect">
                      <a:avLst/>
                    </a:prstGeom>
                    <a:noFill/>
                    <a:ln w="9525">
                      <a:noFill/>
                    </a:ln>
                  </pic:spPr>
                </pic:pic>
              </a:graphicData>
            </a:graphic>
          </wp:inline>
        </w:drawing>
      </w:r>
    </w:p>
    <w:p>
      <w:pPr>
        <w:ind w:firstLine="420" w:firstLineChars="200"/>
        <w:jc w:val="left"/>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cstheme="minorEastAsia"/>
          <w:i w:val="0"/>
          <w:caps w:val="0"/>
          <w:color w:val="333333"/>
          <w:spacing w:val="0"/>
          <w:sz w:val="21"/>
          <w:szCs w:val="21"/>
          <w:u w:val="none"/>
          <w:lang w:val="en-US" w:eastAsia="zh-CN"/>
        </w:rPr>
        <w:t>ToPo分趾跑步鞋是由</w:t>
      </w:r>
      <w:r>
        <w:rPr>
          <w:rFonts w:hint="eastAsia" w:asciiTheme="minorEastAsia" w:hAnsiTheme="minorEastAsia" w:eastAsiaTheme="minorEastAsia" w:cstheme="minorEastAsia"/>
          <w:i w:val="0"/>
          <w:caps w:val="0"/>
          <w:color w:val="333333"/>
          <w:spacing w:val="0"/>
          <w:sz w:val="21"/>
          <w:szCs w:val="21"/>
          <w:u w:val="none"/>
        </w:rPr>
        <w:t>Vibram橡胶鞋底和赤足跑步公司的前老板Tony Post投资五趾运动鞋，而不是二趾鞋。</w:t>
      </w:r>
      <w:r>
        <w:rPr>
          <w:rFonts w:hint="eastAsia" w:asciiTheme="minorEastAsia" w:hAnsiTheme="minorEastAsia" w:cstheme="minorEastAsia"/>
          <w:i w:val="0"/>
          <w:caps w:val="0"/>
          <w:color w:val="333333"/>
          <w:spacing w:val="0"/>
          <w:sz w:val="21"/>
          <w:szCs w:val="21"/>
          <w:u w:val="none"/>
          <w:lang w:val="en-US" w:eastAsia="zh-CN"/>
        </w:rPr>
        <w:t>这款鞋</w:t>
      </w:r>
      <w:r>
        <w:rPr>
          <w:rFonts w:hint="eastAsia" w:asciiTheme="minorEastAsia" w:hAnsiTheme="minorEastAsia" w:eastAsiaTheme="minorEastAsia" w:cstheme="minorEastAsia"/>
          <w:i w:val="0"/>
          <w:caps w:val="0"/>
          <w:color w:val="333333"/>
          <w:spacing w:val="0"/>
          <w:sz w:val="21"/>
          <w:szCs w:val="21"/>
          <w:u w:val="none"/>
        </w:rPr>
        <w:t>并不像是给脚戴上脚套，更像是蹄脚。大脚趾和其他的脚趾之间有一个难看的槽把它们分开。</w:t>
      </w:r>
    </w:p>
    <w:p>
      <w:pPr>
        <w:ind w:firstLine="420" w:firstLineChars="200"/>
        <w:jc w:val="left"/>
        <w:rPr>
          <w:rFonts w:hint="eastAsia" w:asciiTheme="minorEastAsia" w:hAnsiTheme="minorEastAsia" w:cstheme="minorEastAsia"/>
          <w:i w:val="0"/>
          <w:caps w:val="0"/>
          <w:color w:val="333333"/>
          <w:spacing w:val="0"/>
          <w:sz w:val="21"/>
          <w:szCs w:val="21"/>
          <w:u w:val="none"/>
          <w:lang w:val="en-US" w:eastAsia="zh-CN"/>
        </w:rPr>
      </w:pPr>
      <w:r>
        <w:rPr>
          <w:rFonts w:hint="eastAsia" w:asciiTheme="minorEastAsia" w:hAnsiTheme="minorEastAsia" w:eastAsiaTheme="minorEastAsia" w:cstheme="minorEastAsia"/>
          <w:i w:val="0"/>
          <w:caps w:val="0"/>
          <w:color w:val="333333"/>
          <w:spacing w:val="0"/>
          <w:sz w:val="21"/>
          <w:szCs w:val="21"/>
          <w:u w:val="none"/>
        </w:rPr>
        <w:t>曾是马拉松运动员、现为Profeet的教练和经纪人的Richard Felton说：“分趾鞋告诉我们的不仅仅是设计的奇特。大脚趾是脚最重要的部分，想要让自己的大脚趾活动同时保持其他脚趾的稳定。触地时大脚趾有效地向上翘起，促使前脚掌着地，使脚跟到前脚掌有一个稳定的支点。赤足运动鞋可以增强抓地力，增加灵活性。”</w:t>
      </w:r>
      <w:r>
        <w:rPr>
          <w:rFonts w:hint="eastAsia" w:asciiTheme="minorEastAsia" w:hAnsiTheme="minorEastAsia" w:cstheme="minorEastAsia"/>
          <w:i w:val="0"/>
          <w:caps w:val="0"/>
          <w:color w:val="333333"/>
          <w:spacing w:val="0"/>
          <w:sz w:val="21"/>
          <w:szCs w:val="21"/>
          <w:u w:val="none"/>
          <w:lang w:val="en-US" w:eastAsia="zh-CN"/>
        </w:rPr>
        <w:t>这款鞋就是基于这样的目的而设计的。但值得一提的是：由于其独特的外形，这款鞋的销量并不是很高。</w:t>
      </w:r>
    </w:p>
    <w:p>
      <w:pPr>
        <w:jc w:val="left"/>
        <w:rPr>
          <w:rFonts w:hint="eastAsia" w:asciiTheme="minorEastAsia" w:hAnsiTheme="minorEastAsia" w:cstheme="minorEastAsia"/>
          <w:i w:val="0"/>
          <w:caps w:val="0"/>
          <w:color w:val="333333"/>
          <w:spacing w:val="0"/>
          <w:sz w:val="21"/>
          <w:szCs w:val="21"/>
          <w:u w:val="none"/>
          <w:lang w:val="en-US" w:eastAsia="zh-CN"/>
        </w:rPr>
      </w:pPr>
      <w:r>
        <w:rPr>
          <w:rFonts w:hint="eastAsia" w:asciiTheme="minorEastAsia" w:hAnsiTheme="minorEastAsia" w:cstheme="minorEastAsia"/>
          <w:i w:val="0"/>
          <w:caps w:val="0"/>
          <w:color w:val="333333"/>
          <w:spacing w:val="0"/>
          <w:sz w:val="21"/>
          <w:szCs w:val="21"/>
          <w:u w:val="none"/>
          <w:lang w:val="en-US" w:eastAsia="zh-CN"/>
        </w:rPr>
        <w:t>5 结语</w:t>
      </w:r>
    </w:p>
    <w:p>
      <w:pPr>
        <w:jc w:val="left"/>
        <w:rPr>
          <w:rFonts w:hint="default" w:asciiTheme="minorEastAsia" w:hAnsiTheme="minorEastAsia" w:cstheme="minorEastAsia"/>
          <w:i w:val="0"/>
          <w:caps w:val="0"/>
          <w:color w:val="333333"/>
          <w:spacing w:val="0"/>
          <w:sz w:val="21"/>
          <w:szCs w:val="21"/>
          <w:u w:val="none"/>
          <w:lang w:val="en-US" w:eastAsia="zh-CN"/>
        </w:rPr>
      </w:pPr>
      <w:r>
        <w:rPr>
          <w:rFonts w:hint="eastAsia" w:asciiTheme="minorEastAsia" w:hAnsiTheme="minorEastAsia" w:cstheme="minorEastAsia"/>
          <w:i w:val="0"/>
          <w:caps w:val="0"/>
          <w:color w:val="333333"/>
          <w:spacing w:val="0"/>
          <w:sz w:val="21"/>
          <w:szCs w:val="21"/>
          <w:u w:val="none"/>
          <w:lang w:val="en-US" w:eastAsia="zh-CN"/>
        </w:rPr>
        <w:t xml:space="preserve">    新型跑鞋的例子还有很多，但从现实出发，并不是所有的新型跑鞋都比传统跑鞋要优秀，只有适合自己的跑鞋而才是最好的。希望跑步爱好者能在享受科技给我们带来便捷的同时守住自己为运动而</w:t>
      </w:r>
      <w:bookmarkStart w:id="0" w:name="_GoBack"/>
      <w:bookmarkEnd w:id="0"/>
      <w:r>
        <w:rPr>
          <w:rFonts w:hint="eastAsia" w:asciiTheme="minorEastAsia" w:hAnsiTheme="minorEastAsia" w:cstheme="minorEastAsia"/>
          <w:i w:val="0"/>
          <w:caps w:val="0"/>
          <w:color w:val="333333"/>
          <w:spacing w:val="0"/>
          <w:sz w:val="21"/>
          <w:szCs w:val="21"/>
          <w:u w:val="none"/>
          <w:lang w:val="en-US" w:eastAsia="zh-CN"/>
        </w:rPr>
        <w:t>跑步的本心。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0032D"/>
    <w:rsid w:val="5C20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hyperlink" Target="https://pic.baike.soso.com/p/20130122/20130122171839-1932126889.jpg" TargetMode="Externa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2019-05-12T16:17:00Z</dcterms:created>
  <dc:creator>lenovo</dc:creator>
  <cp:lastModifiedBy>lenovo</cp:lastModifiedBy>
  <dcterms:modified xsi:type="dcterms:W3CDTF">2019-05-12T17:55:07Z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