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747E" w:rsidRDefault="0097747E" w:rsidP="00F717DC">
      <w:pPr>
        <w:rPr>
          <w:rFonts w:ascii="仿宋_GB2312" w:eastAsia="仿宋_GB2312"/>
          <w:sz w:val="32"/>
          <w:szCs w:val="32"/>
        </w:rPr>
      </w:pPr>
    </w:p>
    <w:p w:rsidR="00F717DC" w:rsidRPr="00F717DC" w:rsidRDefault="00F717DC" w:rsidP="00F717DC">
      <w:pPr>
        <w:rPr>
          <w:rFonts w:ascii="仿宋_GB2312" w:eastAsia="仿宋_GB2312"/>
          <w:sz w:val="32"/>
          <w:szCs w:val="32"/>
        </w:rPr>
      </w:pPr>
    </w:p>
    <w:p w:rsidR="00821F8C" w:rsidRDefault="00821F8C">
      <w:pPr>
        <w:jc w:val="center"/>
        <w:rPr>
          <w:rFonts w:ascii="黑体" w:eastAsia="黑体"/>
          <w:sz w:val="52"/>
          <w:szCs w:val="52"/>
        </w:rPr>
      </w:pPr>
      <w:r>
        <w:rPr>
          <w:rFonts w:ascii="黑体" w:eastAsia="黑体" w:hint="eastAsia"/>
          <w:sz w:val="52"/>
          <w:szCs w:val="52"/>
        </w:rPr>
        <w:t>中国科学技术大学</w:t>
      </w:r>
    </w:p>
    <w:p w:rsidR="00226204" w:rsidRPr="0097747E" w:rsidRDefault="00C76B71">
      <w:pPr>
        <w:jc w:val="center"/>
        <w:rPr>
          <w:rFonts w:ascii="黑体" w:eastAsia="黑体"/>
          <w:sz w:val="52"/>
          <w:szCs w:val="52"/>
        </w:rPr>
      </w:pPr>
      <w:r>
        <w:rPr>
          <w:rFonts w:ascii="黑体" w:eastAsia="黑体"/>
          <w:sz w:val="52"/>
          <w:szCs w:val="52"/>
        </w:rPr>
        <w:t xml:space="preserve"> </w:t>
      </w:r>
      <w:r w:rsidR="00821F8C">
        <w:rPr>
          <w:rFonts w:ascii="黑体" w:eastAsia="黑体"/>
          <w:sz w:val="52"/>
          <w:szCs w:val="52"/>
        </w:rPr>
        <w:t>“</w:t>
      </w:r>
      <w:r w:rsidR="00821F8C">
        <w:rPr>
          <w:rFonts w:ascii="黑体" w:eastAsia="黑体"/>
          <w:sz w:val="52"/>
          <w:szCs w:val="52"/>
        </w:rPr>
        <w:t>科学与社会</w:t>
      </w:r>
      <w:r w:rsidR="00821F8C">
        <w:rPr>
          <w:rFonts w:ascii="黑体" w:eastAsia="黑体"/>
          <w:sz w:val="52"/>
          <w:szCs w:val="52"/>
        </w:rPr>
        <w:t>”</w:t>
      </w:r>
      <w:r>
        <w:rPr>
          <w:rFonts w:ascii="黑体" w:eastAsia="黑体" w:hint="eastAsia"/>
          <w:sz w:val="52"/>
          <w:szCs w:val="52"/>
        </w:rPr>
        <w:t>新生</w:t>
      </w:r>
      <w:r w:rsidR="00821F8C">
        <w:rPr>
          <w:rFonts w:ascii="黑体" w:eastAsia="黑体"/>
          <w:sz w:val="52"/>
          <w:szCs w:val="52"/>
        </w:rPr>
        <w:t>研讨课</w:t>
      </w:r>
      <w:r w:rsidR="00821F8C">
        <w:rPr>
          <w:rFonts w:ascii="黑体" w:eastAsia="黑体" w:hint="eastAsia"/>
          <w:sz w:val="52"/>
          <w:szCs w:val="52"/>
        </w:rPr>
        <w:t>研究</w:t>
      </w:r>
      <w:r w:rsidR="00226204" w:rsidRPr="0097747E">
        <w:rPr>
          <w:rFonts w:ascii="黑体" w:eastAsia="黑体" w:hint="eastAsia"/>
          <w:sz w:val="52"/>
          <w:szCs w:val="52"/>
        </w:rPr>
        <w:t>报告</w:t>
      </w:r>
    </w:p>
    <w:p w:rsidR="00226204" w:rsidRPr="00821F8C" w:rsidRDefault="00226204">
      <w:pPr>
        <w:jc w:val="center"/>
        <w:rPr>
          <w:sz w:val="30"/>
        </w:rPr>
      </w:pPr>
    </w:p>
    <w:p w:rsidR="00226204" w:rsidRDefault="00226204">
      <w:pPr>
        <w:jc w:val="center"/>
        <w:rPr>
          <w:sz w:val="30"/>
        </w:rPr>
      </w:pPr>
    </w:p>
    <w:p w:rsidR="00226204" w:rsidRPr="00A30EC8" w:rsidRDefault="00EA2000" w:rsidP="0097747E">
      <w:pPr>
        <w:ind w:firstLineChars="400" w:firstLine="1280"/>
        <w:rPr>
          <w:sz w:val="32"/>
          <w:szCs w:val="32"/>
        </w:rPr>
      </w:pPr>
      <w:r>
        <w:rPr>
          <w:rFonts w:hint="eastAsia"/>
          <w:sz w:val="32"/>
          <w:szCs w:val="32"/>
        </w:rPr>
        <w:t>报告</w:t>
      </w:r>
      <w:r w:rsidR="0048707A">
        <w:rPr>
          <w:rFonts w:hint="eastAsia"/>
          <w:sz w:val="32"/>
          <w:szCs w:val="32"/>
        </w:rPr>
        <w:t>题目</w:t>
      </w:r>
      <w:r w:rsidR="0097747E" w:rsidRPr="00A30EC8">
        <w:rPr>
          <w:rFonts w:hint="eastAsia"/>
          <w:sz w:val="32"/>
          <w:szCs w:val="32"/>
        </w:rPr>
        <w:t>：</w:t>
      </w:r>
      <w:r w:rsidR="00890C1A" w:rsidRPr="00890C1A">
        <w:rPr>
          <w:rFonts w:hint="eastAsia"/>
          <w:sz w:val="32"/>
          <w:szCs w:val="32"/>
          <w:u w:val="single"/>
        </w:rPr>
        <w:t>跑步常用设备原理及使用情况</w:t>
      </w:r>
      <w:r w:rsidR="00821F8C" w:rsidRPr="00A30EC8">
        <w:rPr>
          <w:sz w:val="32"/>
          <w:szCs w:val="32"/>
        </w:rPr>
        <w:t xml:space="preserve"> </w:t>
      </w:r>
    </w:p>
    <w:p w:rsidR="00A30EC8" w:rsidRPr="00A30EC8" w:rsidRDefault="00A30EC8" w:rsidP="0097747E">
      <w:pPr>
        <w:ind w:firstLineChars="400" w:firstLine="1280"/>
        <w:rPr>
          <w:sz w:val="32"/>
          <w:szCs w:val="32"/>
        </w:rPr>
      </w:pPr>
    </w:p>
    <w:p w:rsidR="003408A4" w:rsidRPr="00A30EC8" w:rsidRDefault="003408A4" w:rsidP="003408A4">
      <w:pPr>
        <w:ind w:firstLineChars="400" w:firstLine="1280"/>
        <w:rPr>
          <w:sz w:val="32"/>
          <w:szCs w:val="32"/>
        </w:rPr>
      </w:pPr>
      <w:r>
        <w:rPr>
          <w:rFonts w:hint="eastAsia"/>
          <w:sz w:val="32"/>
          <w:szCs w:val="32"/>
        </w:rPr>
        <w:t>小组组长</w:t>
      </w:r>
      <w:r w:rsidRPr="00A30EC8">
        <w:rPr>
          <w:sz w:val="32"/>
          <w:szCs w:val="32"/>
        </w:rPr>
        <w:t>：</w:t>
      </w:r>
      <w:r w:rsidR="00890C1A" w:rsidRPr="00890C1A">
        <w:rPr>
          <w:rFonts w:hint="eastAsia"/>
          <w:sz w:val="32"/>
          <w:szCs w:val="32"/>
          <w:u w:val="single"/>
        </w:rPr>
        <w:t>李明达</w:t>
      </w:r>
    </w:p>
    <w:p w:rsidR="00A30EC8" w:rsidRPr="003408A4" w:rsidRDefault="00A30EC8" w:rsidP="0097747E">
      <w:pPr>
        <w:ind w:firstLineChars="400" w:firstLine="1280"/>
        <w:rPr>
          <w:sz w:val="32"/>
          <w:szCs w:val="32"/>
        </w:rPr>
      </w:pPr>
    </w:p>
    <w:p w:rsidR="00821F8C" w:rsidRPr="00A30EC8" w:rsidRDefault="0048707A" w:rsidP="00821F8C">
      <w:pPr>
        <w:ind w:firstLineChars="400" w:firstLine="1280"/>
        <w:rPr>
          <w:sz w:val="32"/>
          <w:szCs w:val="32"/>
        </w:rPr>
      </w:pPr>
      <w:r>
        <w:rPr>
          <w:rFonts w:hint="eastAsia"/>
          <w:sz w:val="32"/>
          <w:szCs w:val="32"/>
        </w:rPr>
        <w:t>小组</w:t>
      </w:r>
      <w:r w:rsidR="00821F8C" w:rsidRPr="00A30EC8">
        <w:rPr>
          <w:sz w:val="32"/>
          <w:szCs w:val="32"/>
        </w:rPr>
        <w:t>成员：</w:t>
      </w:r>
      <w:r w:rsidR="00890C1A" w:rsidRPr="00890C1A">
        <w:rPr>
          <w:rFonts w:hint="eastAsia"/>
          <w:sz w:val="32"/>
          <w:szCs w:val="32"/>
          <w:u w:val="single"/>
        </w:rPr>
        <w:t>安文超、邓俊龙、黄思远</w:t>
      </w:r>
    </w:p>
    <w:p w:rsidR="00215019" w:rsidRPr="00A30EC8" w:rsidRDefault="00215019" w:rsidP="003408A4">
      <w:pPr>
        <w:rPr>
          <w:sz w:val="32"/>
          <w:szCs w:val="32"/>
        </w:rPr>
      </w:pPr>
    </w:p>
    <w:p w:rsidR="00226204" w:rsidRPr="00A30EC8" w:rsidRDefault="00821F8C" w:rsidP="0097747E">
      <w:pPr>
        <w:ind w:firstLineChars="400" w:firstLine="1280"/>
        <w:rPr>
          <w:color w:val="0D0D0D"/>
          <w:sz w:val="32"/>
          <w:szCs w:val="32"/>
          <w:u w:val="single"/>
        </w:rPr>
      </w:pPr>
      <w:r w:rsidRPr="00A30EC8">
        <w:rPr>
          <w:rFonts w:hint="eastAsia"/>
          <w:sz w:val="32"/>
          <w:szCs w:val="32"/>
        </w:rPr>
        <w:t>导师姓名</w:t>
      </w:r>
      <w:r w:rsidR="0097747E" w:rsidRPr="00A30EC8">
        <w:rPr>
          <w:rFonts w:hint="eastAsia"/>
          <w:sz w:val="32"/>
          <w:szCs w:val="32"/>
        </w:rPr>
        <w:t>：</w:t>
      </w:r>
      <w:r w:rsidR="00890C1A">
        <w:rPr>
          <w:rFonts w:hint="eastAsia"/>
          <w:sz w:val="32"/>
          <w:szCs w:val="32"/>
          <w:u w:val="single"/>
        </w:rPr>
        <w:t>秦胜勇</w:t>
      </w:r>
    </w:p>
    <w:p w:rsidR="00A30EC8" w:rsidRDefault="00A30EC8" w:rsidP="0097747E">
      <w:pPr>
        <w:ind w:firstLineChars="400" w:firstLine="1200"/>
        <w:rPr>
          <w:color w:val="0D0D0D"/>
          <w:sz w:val="30"/>
          <w:u w:val="single"/>
        </w:rPr>
      </w:pPr>
    </w:p>
    <w:p w:rsidR="00A30EC8" w:rsidRDefault="00A30EC8" w:rsidP="0097747E">
      <w:pPr>
        <w:ind w:firstLineChars="400" w:firstLine="1200"/>
        <w:rPr>
          <w:color w:val="0D0D0D"/>
          <w:sz w:val="30"/>
          <w:u w:val="single"/>
        </w:rPr>
      </w:pPr>
    </w:p>
    <w:p w:rsidR="00A30EC8" w:rsidRDefault="00A30EC8" w:rsidP="0097747E">
      <w:pPr>
        <w:ind w:firstLineChars="400" w:firstLine="1200"/>
        <w:rPr>
          <w:sz w:val="30"/>
        </w:rPr>
      </w:pPr>
    </w:p>
    <w:p w:rsidR="00226204" w:rsidRPr="00A30EC8" w:rsidRDefault="008C04EF" w:rsidP="008C04EF">
      <w:pPr>
        <w:spacing w:beforeLines="150" w:before="468"/>
        <w:jc w:val="center"/>
        <w:rPr>
          <w:sz w:val="32"/>
          <w:szCs w:val="32"/>
          <w:u w:val="single"/>
        </w:rPr>
      </w:pPr>
      <w:r w:rsidRPr="00A30EC8">
        <w:rPr>
          <w:rFonts w:hint="eastAsia"/>
          <w:sz w:val="32"/>
          <w:szCs w:val="32"/>
          <w:u w:val="single"/>
        </w:rPr>
        <w:t xml:space="preserve"> </w:t>
      </w:r>
      <w:r w:rsidR="00890C1A">
        <w:rPr>
          <w:rFonts w:hint="eastAsia"/>
          <w:sz w:val="32"/>
          <w:szCs w:val="32"/>
          <w:u w:val="single"/>
        </w:rPr>
        <w:t>2018</w:t>
      </w:r>
      <w:r w:rsidRPr="00A30EC8">
        <w:rPr>
          <w:rFonts w:hint="eastAsia"/>
          <w:sz w:val="32"/>
          <w:szCs w:val="32"/>
          <w:u w:val="single"/>
        </w:rPr>
        <w:t xml:space="preserve"> </w:t>
      </w:r>
      <w:r w:rsidR="00226204" w:rsidRPr="00A30EC8">
        <w:rPr>
          <w:rFonts w:hint="eastAsia"/>
          <w:sz w:val="32"/>
          <w:szCs w:val="32"/>
        </w:rPr>
        <w:t>年</w:t>
      </w:r>
      <w:r w:rsidR="00226204" w:rsidRPr="00A30EC8">
        <w:rPr>
          <w:rFonts w:hint="eastAsia"/>
          <w:sz w:val="32"/>
          <w:szCs w:val="32"/>
          <w:u w:val="single"/>
        </w:rPr>
        <w:t xml:space="preserve">  </w:t>
      </w:r>
      <w:r w:rsidR="00890C1A">
        <w:rPr>
          <w:rFonts w:hint="eastAsia"/>
          <w:sz w:val="32"/>
          <w:szCs w:val="32"/>
          <w:u w:val="single"/>
        </w:rPr>
        <w:t>4</w:t>
      </w:r>
      <w:r w:rsidR="00226204" w:rsidRPr="00A30EC8">
        <w:rPr>
          <w:rFonts w:hint="eastAsia"/>
          <w:sz w:val="32"/>
          <w:szCs w:val="32"/>
          <w:u w:val="single"/>
        </w:rPr>
        <w:t xml:space="preserve"> </w:t>
      </w:r>
      <w:r w:rsidR="00226204" w:rsidRPr="00A30EC8">
        <w:rPr>
          <w:rFonts w:hint="eastAsia"/>
          <w:sz w:val="32"/>
          <w:szCs w:val="32"/>
        </w:rPr>
        <w:t>月</w:t>
      </w:r>
      <w:r w:rsidR="00226204" w:rsidRPr="00A30EC8">
        <w:rPr>
          <w:rFonts w:hint="eastAsia"/>
          <w:sz w:val="32"/>
          <w:szCs w:val="32"/>
          <w:u w:val="single"/>
        </w:rPr>
        <w:t xml:space="preserve">  </w:t>
      </w:r>
      <w:r w:rsidR="00890C1A">
        <w:rPr>
          <w:rFonts w:hint="eastAsia"/>
          <w:sz w:val="32"/>
          <w:szCs w:val="32"/>
          <w:u w:val="single"/>
        </w:rPr>
        <w:t>20</w:t>
      </w:r>
      <w:r w:rsidR="00226204" w:rsidRPr="00A30EC8">
        <w:rPr>
          <w:rFonts w:hint="eastAsia"/>
          <w:sz w:val="32"/>
          <w:szCs w:val="32"/>
          <w:u w:val="single"/>
        </w:rPr>
        <w:t xml:space="preserve"> </w:t>
      </w:r>
      <w:r w:rsidR="00226204" w:rsidRPr="00A30EC8">
        <w:rPr>
          <w:rFonts w:hint="eastAsia"/>
          <w:sz w:val="32"/>
          <w:szCs w:val="32"/>
        </w:rPr>
        <w:t>日</w:t>
      </w:r>
    </w:p>
    <w:p w:rsidR="00226204" w:rsidRPr="00F717DC" w:rsidRDefault="00226204">
      <w:pPr>
        <w:spacing w:beforeLines="250" w:before="780"/>
        <w:jc w:val="center"/>
        <w:rPr>
          <w:sz w:val="32"/>
          <w:szCs w:val="32"/>
        </w:rPr>
      </w:pPr>
    </w:p>
    <w:p w:rsidR="00226204" w:rsidRPr="00A30EC8" w:rsidRDefault="00226204" w:rsidP="00CF3EB7">
      <w:pPr>
        <w:spacing w:afterLines="50" w:after="156" w:line="360" w:lineRule="exact"/>
        <w:outlineLvl w:val="0"/>
        <w:rPr>
          <w:b/>
          <w:bCs/>
          <w:sz w:val="32"/>
        </w:rPr>
      </w:pPr>
      <w:r>
        <w:rPr>
          <w:rFonts w:hint="eastAsia"/>
          <w:sz w:val="36"/>
        </w:rPr>
        <w:lastRenderedPageBreak/>
        <w:t>一、</w:t>
      </w:r>
      <w:r>
        <w:rPr>
          <w:rFonts w:hint="eastAsia"/>
          <w:b/>
          <w:bCs/>
          <w:sz w:val="36"/>
        </w:rPr>
        <w:t>研究</w:t>
      </w:r>
      <w:r w:rsidR="00B2589F">
        <w:rPr>
          <w:rFonts w:hint="eastAsia"/>
          <w:b/>
          <w:bCs/>
          <w:sz w:val="36"/>
        </w:rPr>
        <w:t>小组</w:t>
      </w:r>
      <w:r w:rsidR="005C0118">
        <w:rPr>
          <w:rFonts w:hint="eastAsia"/>
          <w:b/>
          <w:bCs/>
          <w:sz w:val="36"/>
        </w:rPr>
        <w:t>成员</w:t>
      </w:r>
      <w:r>
        <w:rPr>
          <w:rFonts w:hint="eastAsia"/>
          <w:b/>
          <w:bCs/>
          <w:sz w:val="36"/>
        </w:rPr>
        <w:t>及</w:t>
      </w:r>
      <w:r w:rsidR="00A30EC8">
        <w:rPr>
          <w:rFonts w:hint="eastAsia"/>
          <w:b/>
          <w:bCs/>
          <w:sz w:val="36"/>
        </w:rPr>
        <w:t>其</w:t>
      </w:r>
      <w:r>
        <w:rPr>
          <w:rFonts w:hint="eastAsia"/>
          <w:b/>
          <w:bCs/>
          <w:sz w:val="36"/>
        </w:rPr>
        <w:t>承担的主要工作</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9"/>
        <w:gridCol w:w="1323"/>
        <w:gridCol w:w="1795"/>
        <w:gridCol w:w="4724"/>
      </w:tblGrid>
      <w:tr w:rsidR="00890C1A" w:rsidTr="00890C1A">
        <w:trPr>
          <w:trHeight w:val="528"/>
        </w:trPr>
        <w:tc>
          <w:tcPr>
            <w:tcW w:w="1679" w:type="dxa"/>
            <w:vAlign w:val="center"/>
          </w:tcPr>
          <w:p w:rsidR="00226204" w:rsidRDefault="00FD17C2" w:rsidP="00761F22">
            <w:pPr>
              <w:spacing w:line="360" w:lineRule="exact"/>
              <w:jc w:val="center"/>
              <w:rPr>
                <w:sz w:val="32"/>
              </w:rPr>
            </w:pPr>
            <w:r>
              <w:rPr>
                <w:rFonts w:hint="eastAsia"/>
                <w:sz w:val="32"/>
              </w:rPr>
              <w:t>学</w:t>
            </w:r>
            <w:r w:rsidR="00226204">
              <w:rPr>
                <w:rFonts w:hint="eastAsia"/>
                <w:sz w:val="32"/>
              </w:rPr>
              <w:t>号</w:t>
            </w:r>
          </w:p>
        </w:tc>
        <w:tc>
          <w:tcPr>
            <w:tcW w:w="1352" w:type="dxa"/>
            <w:vAlign w:val="center"/>
          </w:tcPr>
          <w:p w:rsidR="00226204" w:rsidRDefault="00226204" w:rsidP="00761F22">
            <w:pPr>
              <w:spacing w:line="360" w:lineRule="exact"/>
              <w:jc w:val="center"/>
              <w:rPr>
                <w:sz w:val="32"/>
              </w:rPr>
            </w:pPr>
            <w:r>
              <w:rPr>
                <w:rFonts w:hint="eastAsia"/>
                <w:sz w:val="32"/>
              </w:rPr>
              <w:t>姓名</w:t>
            </w:r>
          </w:p>
        </w:tc>
        <w:tc>
          <w:tcPr>
            <w:tcW w:w="1840" w:type="dxa"/>
            <w:vAlign w:val="center"/>
          </w:tcPr>
          <w:p w:rsidR="00226204" w:rsidRDefault="00FD17C2" w:rsidP="00761F22">
            <w:pPr>
              <w:spacing w:line="360" w:lineRule="exact"/>
              <w:jc w:val="center"/>
              <w:rPr>
                <w:sz w:val="32"/>
              </w:rPr>
            </w:pPr>
            <w:r>
              <w:rPr>
                <w:rFonts w:hint="eastAsia"/>
                <w:sz w:val="32"/>
              </w:rPr>
              <w:t>所在学院</w:t>
            </w:r>
          </w:p>
        </w:tc>
        <w:tc>
          <w:tcPr>
            <w:tcW w:w="4876" w:type="dxa"/>
            <w:vAlign w:val="center"/>
          </w:tcPr>
          <w:p w:rsidR="003408A4" w:rsidRPr="00AF4070" w:rsidRDefault="00226204" w:rsidP="003408A4">
            <w:pPr>
              <w:spacing w:line="360" w:lineRule="exact"/>
              <w:jc w:val="center"/>
              <w:rPr>
                <w:sz w:val="28"/>
                <w:szCs w:val="28"/>
              </w:rPr>
            </w:pPr>
            <w:r w:rsidRPr="00AF4070">
              <w:rPr>
                <w:rFonts w:hint="eastAsia"/>
                <w:sz w:val="28"/>
                <w:szCs w:val="28"/>
              </w:rPr>
              <w:t>在研究</w:t>
            </w:r>
            <w:r w:rsidR="00AF4070" w:rsidRPr="00AF4070">
              <w:rPr>
                <w:rFonts w:hint="eastAsia"/>
                <w:sz w:val="28"/>
                <w:szCs w:val="28"/>
              </w:rPr>
              <w:t>和</w:t>
            </w:r>
            <w:r w:rsidR="00AF4070" w:rsidRPr="00AF4070">
              <w:rPr>
                <w:sz w:val="28"/>
                <w:szCs w:val="28"/>
              </w:rPr>
              <w:t>报告撰写</w:t>
            </w:r>
            <w:r w:rsidRPr="00AF4070">
              <w:rPr>
                <w:rFonts w:hint="eastAsia"/>
                <w:sz w:val="28"/>
                <w:szCs w:val="28"/>
              </w:rPr>
              <w:t>中承担的主要工作</w:t>
            </w:r>
          </w:p>
        </w:tc>
      </w:tr>
      <w:tr w:rsidR="00890C1A" w:rsidTr="00890C1A">
        <w:trPr>
          <w:trHeight w:val="618"/>
        </w:trPr>
        <w:tc>
          <w:tcPr>
            <w:tcW w:w="1679" w:type="dxa"/>
            <w:vAlign w:val="center"/>
          </w:tcPr>
          <w:p w:rsidR="00226204" w:rsidRPr="00CF3EB7" w:rsidRDefault="00890C1A" w:rsidP="00761F22">
            <w:pPr>
              <w:spacing w:line="360" w:lineRule="exact"/>
              <w:jc w:val="center"/>
              <w:rPr>
                <w:bCs/>
                <w:sz w:val="28"/>
                <w:szCs w:val="28"/>
              </w:rPr>
            </w:pPr>
            <w:r>
              <w:rPr>
                <w:rFonts w:hint="eastAsia"/>
                <w:bCs/>
                <w:sz w:val="28"/>
                <w:szCs w:val="28"/>
              </w:rPr>
              <w:t>PB18020616</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李明达</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9E33C0" w:rsidRDefault="00890C1A" w:rsidP="00761F22">
            <w:pPr>
              <w:spacing w:line="360" w:lineRule="exact"/>
              <w:jc w:val="center"/>
              <w:rPr>
                <w:bCs/>
                <w:sz w:val="28"/>
                <w:szCs w:val="28"/>
              </w:rPr>
            </w:pPr>
            <w:r>
              <w:rPr>
                <w:rFonts w:hint="eastAsia"/>
                <w:bCs/>
                <w:sz w:val="28"/>
                <w:szCs w:val="28"/>
              </w:rPr>
              <w:t>资料搜集</w:t>
            </w:r>
            <w:r w:rsidR="004D4955">
              <w:rPr>
                <w:rFonts w:hint="eastAsia"/>
                <w:bCs/>
                <w:sz w:val="28"/>
                <w:szCs w:val="28"/>
              </w:rPr>
              <w:t>/</w:t>
            </w:r>
            <w:r w:rsidR="004D4955">
              <w:rPr>
                <w:rFonts w:hint="eastAsia"/>
                <w:bCs/>
                <w:sz w:val="28"/>
                <w:szCs w:val="28"/>
              </w:rPr>
              <w:t>资料</w:t>
            </w:r>
            <w:r w:rsidR="002F315D">
              <w:rPr>
                <w:rFonts w:hint="eastAsia"/>
                <w:bCs/>
                <w:sz w:val="28"/>
                <w:szCs w:val="28"/>
              </w:rPr>
              <w:t>整合</w:t>
            </w:r>
            <w:r>
              <w:rPr>
                <w:rFonts w:hint="eastAsia"/>
                <w:bCs/>
                <w:sz w:val="28"/>
                <w:szCs w:val="28"/>
              </w:rPr>
              <w:t>/</w:t>
            </w:r>
          </w:p>
          <w:p w:rsidR="00226204" w:rsidRPr="00CF3EB7" w:rsidRDefault="00890C1A" w:rsidP="00761F22">
            <w:pPr>
              <w:spacing w:line="360" w:lineRule="exact"/>
              <w:jc w:val="center"/>
              <w:rPr>
                <w:bCs/>
                <w:sz w:val="28"/>
                <w:szCs w:val="28"/>
              </w:rPr>
            </w:pPr>
            <w:r>
              <w:rPr>
                <w:rFonts w:hint="eastAsia"/>
                <w:bCs/>
                <w:sz w:val="28"/>
                <w:szCs w:val="28"/>
              </w:rPr>
              <w:t>报告撰写</w:t>
            </w:r>
            <w:r w:rsidR="009E33C0">
              <w:rPr>
                <w:rFonts w:hint="eastAsia"/>
                <w:bCs/>
                <w:sz w:val="28"/>
                <w:szCs w:val="28"/>
              </w:rPr>
              <w:t>/</w:t>
            </w:r>
            <w:r w:rsidR="009E33C0">
              <w:rPr>
                <w:rFonts w:hint="eastAsia"/>
                <w:bCs/>
                <w:sz w:val="28"/>
                <w:szCs w:val="28"/>
              </w:rPr>
              <w:t>问卷分析</w:t>
            </w:r>
          </w:p>
        </w:tc>
      </w:tr>
      <w:tr w:rsidR="00890C1A" w:rsidTr="00890C1A">
        <w:trPr>
          <w:trHeight w:val="680"/>
        </w:trPr>
        <w:tc>
          <w:tcPr>
            <w:tcW w:w="1679" w:type="dxa"/>
            <w:vAlign w:val="center"/>
          </w:tcPr>
          <w:p w:rsidR="00226204" w:rsidRPr="00CF3EB7" w:rsidRDefault="00890C1A" w:rsidP="00761F22">
            <w:pPr>
              <w:spacing w:line="360" w:lineRule="exact"/>
              <w:jc w:val="center"/>
              <w:rPr>
                <w:bCs/>
                <w:sz w:val="28"/>
                <w:szCs w:val="28"/>
              </w:rPr>
            </w:pPr>
            <w:r>
              <w:rPr>
                <w:rFonts w:hint="eastAsia"/>
                <w:bCs/>
                <w:sz w:val="28"/>
                <w:szCs w:val="28"/>
              </w:rPr>
              <w:t>PB18020609</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邓俊龙</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226204" w:rsidRPr="00CF3EB7" w:rsidRDefault="00890C1A" w:rsidP="00761F22">
            <w:pPr>
              <w:spacing w:line="360" w:lineRule="exact"/>
              <w:jc w:val="center"/>
              <w:rPr>
                <w:bCs/>
                <w:sz w:val="28"/>
                <w:szCs w:val="28"/>
              </w:rPr>
            </w:pPr>
            <w:r>
              <w:rPr>
                <w:rFonts w:hint="eastAsia"/>
                <w:bCs/>
                <w:sz w:val="28"/>
                <w:szCs w:val="28"/>
              </w:rPr>
              <w:t>资料搜集</w:t>
            </w:r>
            <w:r>
              <w:rPr>
                <w:rFonts w:hint="eastAsia"/>
                <w:bCs/>
                <w:sz w:val="28"/>
                <w:szCs w:val="28"/>
              </w:rPr>
              <w:t>/</w:t>
            </w:r>
            <w:r w:rsidR="00974205">
              <w:rPr>
                <w:rFonts w:hint="eastAsia"/>
                <w:bCs/>
                <w:sz w:val="28"/>
                <w:szCs w:val="28"/>
              </w:rPr>
              <w:t>资料整合</w:t>
            </w:r>
          </w:p>
        </w:tc>
      </w:tr>
      <w:tr w:rsidR="00890C1A" w:rsidTr="00890C1A">
        <w:trPr>
          <w:trHeight w:val="680"/>
        </w:trPr>
        <w:tc>
          <w:tcPr>
            <w:tcW w:w="1679" w:type="dxa"/>
            <w:vAlign w:val="center"/>
          </w:tcPr>
          <w:p w:rsidR="00226204" w:rsidRPr="00CF3EB7" w:rsidRDefault="00890C1A" w:rsidP="00890C1A">
            <w:pPr>
              <w:spacing w:line="360" w:lineRule="exact"/>
              <w:rPr>
                <w:bCs/>
                <w:sz w:val="28"/>
                <w:szCs w:val="28"/>
              </w:rPr>
            </w:pPr>
            <w:r>
              <w:rPr>
                <w:rFonts w:hint="eastAsia"/>
                <w:bCs/>
                <w:sz w:val="28"/>
                <w:szCs w:val="28"/>
              </w:rPr>
              <w:t>PB18020615</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黄思远</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226204" w:rsidRPr="00CF3EB7" w:rsidRDefault="00890C1A" w:rsidP="00761F22">
            <w:pPr>
              <w:spacing w:line="360" w:lineRule="exact"/>
              <w:jc w:val="center"/>
              <w:rPr>
                <w:bCs/>
                <w:sz w:val="28"/>
                <w:szCs w:val="28"/>
              </w:rPr>
            </w:pPr>
            <w:r>
              <w:rPr>
                <w:rFonts w:hint="eastAsia"/>
                <w:bCs/>
                <w:sz w:val="28"/>
                <w:szCs w:val="28"/>
              </w:rPr>
              <w:t>资料搜集</w:t>
            </w:r>
            <w:r>
              <w:rPr>
                <w:rFonts w:hint="eastAsia"/>
                <w:bCs/>
                <w:sz w:val="28"/>
                <w:szCs w:val="28"/>
              </w:rPr>
              <w:t>/</w:t>
            </w:r>
            <w:r>
              <w:rPr>
                <w:rFonts w:hint="eastAsia"/>
                <w:bCs/>
                <w:sz w:val="28"/>
                <w:szCs w:val="28"/>
              </w:rPr>
              <w:t>问卷撰写</w:t>
            </w:r>
          </w:p>
        </w:tc>
      </w:tr>
      <w:tr w:rsidR="00890C1A" w:rsidTr="00890C1A">
        <w:trPr>
          <w:trHeight w:val="680"/>
        </w:trPr>
        <w:tc>
          <w:tcPr>
            <w:tcW w:w="1679" w:type="dxa"/>
            <w:vAlign w:val="center"/>
          </w:tcPr>
          <w:p w:rsidR="00226204" w:rsidRPr="00CF3EB7" w:rsidRDefault="00890C1A" w:rsidP="00761F22">
            <w:pPr>
              <w:spacing w:line="360" w:lineRule="exact"/>
              <w:jc w:val="center"/>
              <w:rPr>
                <w:bCs/>
                <w:sz w:val="28"/>
                <w:szCs w:val="28"/>
              </w:rPr>
            </w:pPr>
            <w:r>
              <w:rPr>
                <w:rFonts w:hint="eastAsia"/>
                <w:bCs/>
                <w:sz w:val="28"/>
                <w:szCs w:val="28"/>
              </w:rPr>
              <w:t>PB18020605</w:t>
            </w:r>
          </w:p>
        </w:tc>
        <w:tc>
          <w:tcPr>
            <w:tcW w:w="1352" w:type="dxa"/>
            <w:vAlign w:val="center"/>
          </w:tcPr>
          <w:p w:rsidR="00226204" w:rsidRPr="00CF3EB7" w:rsidRDefault="00890C1A" w:rsidP="00761F22">
            <w:pPr>
              <w:spacing w:line="360" w:lineRule="exact"/>
              <w:jc w:val="center"/>
              <w:rPr>
                <w:bCs/>
                <w:sz w:val="28"/>
                <w:szCs w:val="28"/>
              </w:rPr>
            </w:pPr>
            <w:r>
              <w:rPr>
                <w:rFonts w:hint="eastAsia"/>
                <w:bCs/>
                <w:sz w:val="28"/>
                <w:szCs w:val="28"/>
              </w:rPr>
              <w:t>安文超</w:t>
            </w:r>
          </w:p>
        </w:tc>
        <w:tc>
          <w:tcPr>
            <w:tcW w:w="1840" w:type="dxa"/>
            <w:vAlign w:val="center"/>
          </w:tcPr>
          <w:p w:rsidR="00226204" w:rsidRPr="00CF3EB7" w:rsidRDefault="00890C1A" w:rsidP="00761F22">
            <w:pPr>
              <w:spacing w:line="360" w:lineRule="exact"/>
              <w:jc w:val="center"/>
              <w:rPr>
                <w:bCs/>
                <w:sz w:val="28"/>
                <w:szCs w:val="28"/>
              </w:rPr>
            </w:pPr>
            <w:r>
              <w:rPr>
                <w:rFonts w:hint="eastAsia"/>
                <w:bCs/>
                <w:sz w:val="28"/>
                <w:szCs w:val="28"/>
              </w:rPr>
              <w:t>物理学院</w:t>
            </w:r>
          </w:p>
        </w:tc>
        <w:tc>
          <w:tcPr>
            <w:tcW w:w="4876" w:type="dxa"/>
            <w:vAlign w:val="center"/>
          </w:tcPr>
          <w:p w:rsidR="00226204" w:rsidRPr="00CF3EB7" w:rsidRDefault="00890C1A" w:rsidP="00761F22">
            <w:pPr>
              <w:spacing w:line="360" w:lineRule="exact"/>
              <w:jc w:val="center"/>
              <w:rPr>
                <w:bCs/>
                <w:sz w:val="28"/>
                <w:szCs w:val="28"/>
              </w:rPr>
            </w:pPr>
            <w:r>
              <w:rPr>
                <w:rFonts w:hint="eastAsia"/>
                <w:bCs/>
                <w:sz w:val="28"/>
                <w:szCs w:val="28"/>
              </w:rPr>
              <w:t>资料搜集</w:t>
            </w:r>
            <w:r>
              <w:rPr>
                <w:rFonts w:hint="eastAsia"/>
                <w:bCs/>
                <w:sz w:val="28"/>
                <w:szCs w:val="28"/>
              </w:rPr>
              <w:t>/</w:t>
            </w:r>
            <w:r w:rsidR="00974205">
              <w:rPr>
                <w:rFonts w:hint="eastAsia"/>
                <w:bCs/>
                <w:sz w:val="28"/>
                <w:szCs w:val="28"/>
              </w:rPr>
              <w:t>资料整合</w:t>
            </w:r>
          </w:p>
        </w:tc>
      </w:tr>
    </w:tbl>
    <w:p w:rsidR="00F717DC" w:rsidRDefault="00F717DC">
      <w:pPr>
        <w:spacing w:line="360" w:lineRule="exact"/>
        <w:rPr>
          <w:b/>
          <w:bCs/>
          <w:sz w:val="32"/>
        </w:rPr>
      </w:pPr>
    </w:p>
    <w:p w:rsidR="00226204" w:rsidRPr="00CF3EB7" w:rsidRDefault="00226204" w:rsidP="00CF3EB7">
      <w:pPr>
        <w:spacing w:afterLines="50" w:after="156" w:line="360" w:lineRule="exact"/>
        <w:outlineLvl w:val="0"/>
        <w:rPr>
          <w:b/>
          <w:sz w:val="36"/>
        </w:rPr>
      </w:pPr>
      <w:r w:rsidRPr="00CF3EB7">
        <w:rPr>
          <w:rFonts w:hint="eastAsia"/>
          <w:b/>
          <w:sz w:val="36"/>
        </w:rPr>
        <w:t>二、</w:t>
      </w:r>
      <w:r w:rsidR="006D35BB">
        <w:rPr>
          <w:rFonts w:hint="eastAsia"/>
          <w:b/>
          <w:sz w:val="36"/>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5C0118" w:rsidRPr="00F55868" w:rsidTr="00F55868">
        <w:tc>
          <w:tcPr>
            <w:tcW w:w="9855" w:type="dxa"/>
            <w:shd w:val="clear" w:color="auto" w:fill="auto"/>
          </w:tcPr>
          <w:p w:rsidR="008C04EF" w:rsidRDefault="006D35BB" w:rsidP="00F45136">
            <w:pPr>
              <w:pStyle w:val="a6"/>
              <w:rPr>
                <w:rFonts w:ascii="宋体" w:hAnsi="宋体"/>
                <w:sz w:val="28"/>
                <w:szCs w:val="28"/>
              </w:rPr>
            </w:pPr>
            <w:r w:rsidRPr="00F55868">
              <w:rPr>
                <w:rFonts w:ascii="宋体" w:hAnsi="宋体" w:hint="eastAsia"/>
                <w:sz w:val="28"/>
                <w:szCs w:val="28"/>
              </w:rPr>
              <w:t>研究</w:t>
            </w:r>
            <w:r w:rsidR="007C16E8">
              <w:rPr>
                <w:rFonts w:ascii="宋体" w:hAnsi="宋体" w:hint="eastAsia"/>
                <w:sz w:val="28"/>
                <w:szCs w:val="28"/>
              </w:rPr>
              <w:t>工作</w:t>
            </w:r>
            <w:r w:rsidRPr="00F55868">
              <w:rPr>
                <w:rFonts w:ascii="宋体" w:hAnsi="宋体"/>
                <w:sz w:val="28"/>
                <w:szCs w:val="28"/>
              </w:rPr>
              <w:t>的</w:t>
            </w:r>
            <w:r w:rsidRPr="00F55868">
              <w:rPr>
                <w:rFonts w:ascii="宋体" w:hAnsi="宋体" w:hint="eastAsia"/>
                <w:sz w:val="28"/>
                <w:szCs w:val="28"/>
              </w:rPr>
              <w:t>具体时间</w:t>
            </w:r>
            <w:r w:rsidRPr="00F55868">
              <w:rPr>
                <w:rFonts w:ascii="宋体" w:hAnsi="宋体"/>
                <w:sz w:val="28"/>
                <w:szCs w:val="28"/>
              </w:rPr>
              <w:t>节点和工作</w:t>
            </w:r>
            <w:r w:rsidRPr="00F55868">
              <w:rPr>
                <w:rFonts w:ascii="宋体" w:hAnsi="宋体" w:hint="eastAsia"/>
                <w:sz w:val="28"/>
                <w:szCs w:val="28"/>
              </w:rPr>
              <w:t>进度</w:t>
            </w:r>
          </w:p>
          <w:p w:rsidR="009D2872" w:rsidRPr="00F55868" w:rsidRDefault="009D2872" w:rsidP="00F45136">
            <w:pPr>
              <w:pStyle w:val="a6"/>
              <w:rPr>
                <w:rFonts w:ascii="宋体" w:hAnsi="宋体"/>
                <w:sz w:val="28"/>
                <w:szCs w:val="28"/>
              </w:rPr>
            </w:pPr>
            <w:r>
              <w:rPr>
                <w:rFonts w:ascii="宋体" w:hAnsi="宋体" w:hint="eastAsia"/>
                <w:sz w:val="28"/>
                <w:szCs w:val="28"/>
              </w:rPr>
              <w:t>2019.01.08</w:t>
            </w:r>
            <w:r>
              <w:rPr>
                <w:rFonts w:ascii="宋体" w:hAnsi="宋体"/>
                <w:sz w:val="28"/>
                <w:szCs w:val="28"/>
              </w:rPr>
              <w:t xml:space="preserve"> </w:t>
            </w:r>
            <w:r>
              <w:rPr>
                <w:rFonts w:ascii="宋体" w:hAnsi="宋体" w:hint="eastAsia"/>
                <w:sz w:val="28"/>
                <w:szCs w:val="28"/>
              </w:rPr>
              <w:t>组建队伍，形成课题雏形</w:t>
            </w:r>
          </w:p>
          <w:p w:rsidR="008C04EF" w:rsidRDefault="009D2872" w:rsidP="00F45136">
            <w:pPr>
              <w:pStyle w:val="a6"/>
              <w:rPr>
                <w:rFonts w:ascii="宋体" w:hAnsi="宋体"/>
                <w:sz w:val="28"/>
                <w:szCs w:val="28"/>
              </w:rPr>
            </w:pPr>
            <w:r>
              <w:rPr>
                <w:rFonts w:ascii="宋体" w:hAnsi="宋体" w:hint="eastAsia"/>
                <w:sz w:val="28"/>
                <w:szCs w:val="28"/>
              </w:rPr>
              <w:t>2019.01.20</w:t>
            </w:r>
            <w:r>
              <w:rPr>
                <w:rFonts w:ascii="宋体" w:hAnsi="宋体"/>
                <w:sz w:val="28"/>
                <w:szCs w:val="28"/>
              </w:rPr>
              <w:t xml:space="preserve"> </w:t>
            </w:r>
            <w:r>
              <w:rPr>
                <w:rFonts w:ascii="宋体" w:hAnsi="宋体" w:hint="eastAsia"/>
                <w:sz w:val="28"/>
                <w:szCs w:val="28"/>
              </w:rPr>
              <w:t>确定课题</w:t>
            </w:r>
          </w:p>
          <w:p w:rsidR="00C76B71" w:rsidRPr="00F55868" w:rsidRDefault="009D2872" w:rsidP="00F45136">
            <w:pPr>
              <w:pStyle w:val="a6"/>
              <w:rPr>
                <w:rFonts w:ascii="宋体" w:hAnsi="宋体"/>
                <w:sz w:val="28"/>
                <w:szCs w:val="28"/>
              </w:rPr>
            </w:pPr>
            <w:r>
              <w:rPr>
                <w:rFonts w:ascii="宋体" w:hAnsi="宋体" w:hint="eastAsia"/>
                <w:sz w:val="28"/>
                <w:szCs w:val="28"/>
              </w:rPr>
              <w:t>2019.02.20</w:t>
            </w:r>
            <w:r>
              <w:rPr>
                <w:rFonts w:ascii="宋体" w:hAnsi="宋体"/>
                <w:sz w:val="28"/>
                <w:szCs w:val="28"/>
              </w:rPr>
              <w:t xml:space="preserve"> </w:t>
            </w:r>
            <w:r>
              <w:rPr>
                <w:rFonts w:ascii="宋体" w:hAnsi="宋体" w:hint="eastAsia"/>
                <w:sz w:val="28"/>
                <w:szCs w:val="28"/>
              </w:rPr>
              <w:t>确定各个小点</w:t>
            </w:r>
          </w:p>
          <w:p w:rsidR="008C04EF" w:rsidRPr="00F55868" w:rsidRDefault="009D2872" w:rsidP="00F45136">
            <w:pPr>
              <w:pStyle w:val="a6"/>
              <w:rPr>
                <w:rFonts w:ascii="宋体" w:hAnsi="宋体"/>
                <w:sz w:val="28"/>
                <w:szCs w:val="28"/>
              </w:rPr>
            </w:pPr>
            <w:r>
              <w:rPr>
                <w:rFonts w:ascii="宋体" w:hAnsi="宋体" w:hint="eastAsia"/>
                <w:sz w:val="28"/>
                <w:szCs w:val="28"/>
              </w:rPr>
              <w:t>2019.03.14</w:t>
            </w:r>
            <w:r>
              <w:rPr>
                <w:rFonts w:ascii="宋体" w:hAnsi="宋体"/>
                <w:sz w:val="28"/>
                <w:szCs w:val="28"/>
              </w:rPr>
              <w:t xml:space="preserve"> </w:t>
            </w:r>
            <w:r>
              <w:rPr>
                <w:rFonts w:ascii="宋体" w:hAnsi="宋体" w:hint="eastAsia"/>
                <w:sz w:val="28"/>
                <w:szCs w:val="28"/>
              </w:rPr>
              <w:t>确定任务分工</w:t>
            </w:r>
          </w:p>
          <w:p w:rsidR="008C04EF" w:rsidRPr="00F55868" w:rsidRDefault="009D2872" w:rsidP="00F45136">
            <w:pPr>
              <w:pStyle w:val="a6"/>
              <w:rPr>
                <w:rFonts w:ascii="宋体" w:hAnsi="宋体"/>
                <w:sz w:val="28"/>
                <w:szCs w:val="28"/>
              </w:rPr>
            </w:pPr>
            <w:r>
              <w:rPr>
                <w:rFonts w:ascii="宋体" w:hAnsi="宋体" w:hint="eastAsia"/>
                <w:sz w:val="28"/>
                <w:szCs w:val="28"/>
              </w:rPr>
              <w:t>2019.04.12</w:t>
            </w:r>
            <w:r>
              <w:rPr>
                <w:rFonts w:ascii="宋体" w:hAnsi="宋体"/>
                <w:sz w:val="28"/>
                <w:szCs w:val="28"/>
              </w:rPr>
              <w:t xml:space="preserve"> </w:t>
            </w:r>
            <w:r>
              <w:rPr>
                <w:rFonts w:ascii="宋体" w:hAnsi="宋体" w:hint="eastAsia"/>
                <w:sz w:val="28"/>
                <w:szCs w:val="28"/>
              </w:rPr>
              <w:t>李明达和邓俊龙基本完成</w:t>
            </w:r>
          </w:p>
          <w:p w:rsidR="008C04EF" w:rsidRPr="00F55868" w:rsidRDefault="009D2872" w:rsidP="00F45136">
            <w:pPr>
              <w:pStyle w:val="a6"/>
              <w:rPr>
                <w:rFonts w:ascii="宋体" w:hAnsi="宋体"/>
                <w:sz w:val="28"/>
                <w:szCs w:val="28"/>
              </w:rPr>
            </w:pPr>
            <w:r>
              <w:rPr>
                <w:rFonts w:ascii="宋体" w:hAnsi="宋体" w:hint="eastAsia"/>
                <w:sz w:val="28"/>
                <w:szCs w:val="28"/>
              </w:rPr>
              <w:t>2019.04.29</w:t>
            </w:r>
            <w:r>
              <w:rPr>
                <w:rFonts w:ascii="宋体" w:hAnsi="宋体"/>
                <w:sz w:val="28"/>
                <w:szCs w:val="28"/>
              </w:rPr>
              <w:t xml:space="preserve"> </w:t>
            </w:r>
            <w:r>
              <w:rPr>
                <w:rFonts w:ascii="宋体" w:hAnsi="宋体" w:hint="eastAsia"/>
                <w:sz w:val="28"/>
                <w:szCs w:val="28"/>
              </w:rPr>
              <w:t>问卷收集完成</w:t>
            </w:r>
          </w:p>
          <w:p w:rsidR="00CF3EB7" w:rsidRDefault="009D2872" w:rsidP="00F45136">
            <w:pPr>
              <w:pStyle w:val="a6"/>
              <w:rPr>
                <w:rFonts w:ascii="宋体" w:hAnsi="宋体"/>
                <w:sz w:val="28"/>
                <w:szCs w:val="28"/>
              </w:rPr>
            </w:pPr>
            <w:r>
              <w:rPr>
                <w:rFonts w:ascii="宋体" w:hAnsi="宋体" w:hint="eastAsia"/>
                <w:sz w:val="28"/>
                <w:szCs w:val="28"/>
              </w:rPr>
              <w:t>2019.05.05</w:t>
            </w:r>
            <w:r>
              <w:rPr>
                <w:rFonts w:ascii="宋体" w:hAnsi="宋体"/>
                <w:sz w:val="28"/>
                <w:szCs w:val="28"/>
              </w:rPr>
              <w:t xml:space="preserve"> </w:t>
            </w:r>
            <w:r>
              <w:rPr>
                <w:rFonts w:ascii="宋体" w:hAnsi="宋体" w:hint="eastAsia"/>
                <w:sz w:val="28"/>
                <w:szCs w:val="28"/>
              </w:rPr>
              <w:t>安文超和黄思远任务完成</w:t>
            </w:r>
          </w:p>
          <w:p w:rsidR="009D2872" w:rsidRPr="00F55868" w:rsidRDefault="009D2872" w:rsidP="00F45136">
            <w:pPr>
              <w:pStyle w:val="a6"/>
              <w:rPr>
                <w:rFonts w:ascii="宋体" w:hAnsi="宋体"/>
                <w:sz w:val="28"/>
                <w:szCs w:val="28"/>
              </w:rPr>
            </w:pPr>
            <w:r>
              <w:rPr>
                <w:rFonts w:ascii="宋体" w:hAnsi="宋体" w:hint="eastAsia"/>
                <w:sz w:val="28"/>
                <w:szCs w:val="28"/>
              </w:rPr>
              <w:t>2019.05.10</w:t>
            </w:r>
            <w:r>
              <w:rPr>
                <w:rFonts w:ascii="宋体" w:hAnsi="宋体"/>
                <w:sz w:val="28"/>
                <w:szCs w:val="28"/>
              </w:rPr>
              <w:t xml:space="preserve"> </w:t>
            </w:r>
            <w:r>
              <w:rPr>
                <w:rFonts w:ascii="宋体" w:hAnsi="宋体" w:hint="eastAsia"/>
                <w:sz w:val="28"/>
                <w:szCs w:val="28"/>
              </w:rPr>
              <w:t>论文基本完成</w:t>
            </w:r>
          </w:p>
          <w:p w:rsidR="005C0118" w:rsidRPr="00F55868" w:rsidRDefault="005C0118" w:rsidP="00F55868">
            <w:pPr>
              <w:spacing w:line="360" w:lineRule="exact"/>
              <w:jc w:val="right"/>
              <w:rPr>
                <w:rFonts w:ascii="宋体" w:hAnsi="宋体"/>
                <w:b/>
                <w:bCs/>
                <w:sz w:val="32"/>
              </w:rPr>
            </w:pPr>
          </w:p>
        </w:tc>
      </w:tr>
    </w:tbl>
    <w:p w:rsidR="006D35BB" w:rsidRPr="006D35BB" w:rsidRDefault="006D35BB" w:rsidP="006D35BB">
      <w:pPr>
        <w:spacing w:line="360" w:lineRule="exact"/>
        <w:rPr>
          <w:b/>
          <w:bCs/>
          <w:sz w:val="32"/>
        </w:rPr>
      </w:pPr>
    </w:p>
    <w:p w:rsidR="00226204" w:rsidRPr="00CF3EB7" w:rsidRDefault="00F07F45" w:rsidP="00CF3EB7">
      <w:pPr>
        <w:spacing w:afterLines="50" w:after="156" w:line="360" w:lineRule="exact"/>
        <w:outlineLvl w:val="0"/>
        <w:rPr>
          <w:b/>
          <w:sz w:val="36"/>
        </w:rPr>
      </w:pPr>
      <w:r>
        <w:rPr>
          <w:rFonts w:hint="eastAsia"/>
          <w:b/>
          <w:sz w:val="36"/>
        </w:rPr>
        <w:t>三、</w:t>
      </w:r>
      <w:r w:rsidR="00D95479">
        <w:rPr>
          <w:rFonts w:hint="eastAsia"/>
          <w:b/>
          <w:sz w:val="36"/>
        </w:rPr>
        <w:t>摘要</w:t>
      </w:r>
      <w:r w:rsidR="004D6DFD">
        <w:rPr>
          <w:rFonts w:hint="eastAsia"/>
          <w:b/>
          <w:sz w:val="36"/>
        </w:rPr>
        <w:t>、关键词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8C04EF" w:rsidRPr="00F55868" w:rsidTr="00F55868">
        <w:trPr>
          <w:trHeight w:val="1388"/>
        </w:trPr>
        <w:tc>
          <w:tcPr>
            <w:tcW w:w="9855" w:type="dxa"/>
            <w:shd w:val="clear" w:color="auto" w:fill="auto"/>
          </w:tcPr>
          <w:p w:rsidR="00D95479" w:rsidRDefault="006E4F9D" w:rsidP="006D35BB">
            <w:pPr>
              <w:pStyle w:val="a6"/>
              <w:rPr>
                <w:rFonts w:ascii="宋体" w:hAnsi="宋体"/>
                <w:sz w:val="28"/>
                <w:szCs w:val="28"/>
              </w:rPr>
            </w:pPr>
            <w:r>
              <w:rPr>
                <w:rFonts w:ascii="宋体" w:hAnsi="宋体" w:hint="eastAsia"/>
                <w:sz w:val="28"/>
                <w:szCs w:val="28"/>
              </w:rPr>
              <w:t>简要</w:t>
            </w:r>
            <w:r w:rsidR="00952C72">
              <w:rPr>
                <w:rFonts w:ascii="宋体" w:hAnsi="宋体" w:hint="eastAsia"/>
                <w:sz w:val="28"/>
                <w:szCs w:val="28"/>
              </w:rPr>
              <w:t>概述</w:t>
            </w:r>
            <w:r w:rsidR="00952C72">
              <w:rPr>
                <w:rFonts w:ascii="宋体" w:hAnsi="宋体"/>
                <w:sz w:val="28"/>
                <w:szCs w:val="28"/>
              </w:rPr>
              <w:t>此研究报告的主要内容</w:t>
            </w:r>
            <w:r w:rsidR="00952C72">
              <w:rPr>
                <w:rFonts w:ascii="宋体" w:hAnsi="宋体" w:hint="eastAsia"/>
                <w:sz w:val="28"/>
                <w:szCs w:val="28"/>
              </w:rPr>
              <w:t>，包括</w:t>
            </w:r>
            <w:r w:rsidR="00952C72">
              <w:rPr>
                <w:rFonts w:ascii="宋体" w:hAnsi="宋体"/>
                <w:sz w:val="28"/>
                <w:szCs w:val="28"/>
              </w:rPr>
              <w:t>研究目的、方法、</w:t>
            </w:r>
            <w:r w:rsidR="00952C72">
              <w:rPr>
                <w:rFonts w:ascii="宋体" w:hAnsi="宋体" w:hint="eastAsia"/>
                <w:sz w:val="28"/>
                <w:szCs w:val="28"/>
              </w:rPr>
              <w:t>结果</w:t>
            </w:r>
            <w:r w:rsidR="00952C72">
              <w:rPr>
                <w:rFonts w:ascii="宋体" w:hAnsi="宋体"/>
                <w:sz w:val="28"/>
                <w:szCs w:val="28"/>
              </w:rPr>
              <w:t>和结论</w:t>
            </w:r>
            <w:r w:rsidR="00952C72">
              <w:rPr>
                <w:rFonts w:ascii="宋体" w:hAnsi="宋体" w:hint="eastAsia"/>
                <w:sz w:val="28"/>
                <w:szCs w:val="28"/>
              </w:rPr>
              <w:t>。</w:t>
            </w:r>
            <w:r w:rsidR="00BF27B1">
              <w:rPr>
                <w:rFonts w:ascii="宋体" w:hAnsi="宋体" w:hint="eastAsia"/>
                <w:sz w:val="28"/>
                <w:szCs w:val="28"/>
              </w:rPr>
              <w:t>不超过</w:t>
            </w:r>
            <w:r w:rsidR="00DD3B18">
              <w:rPr>
                <w:rFonts w:ascii="宋体" w:hAnsi="宋体" w:hint="eastAsia"/>
                <w:sz w:val="28"/>
                <w:szCs w:val="28"/>
              </w:rPr>
              <w:t>3</w:t>
            </w:r>
            <w:r w:rsidR="00BF27B1">
              <w:rPr>
                <w:rFonts w:ascii="宋体" w:hAnsi="宋体" w:hint="eastAsia"/>
                <w:sz w:val="28"/>
                <w:szCs w:val="28"/>
              </w:rPr>
              <w:t>00</w:t>
            </w:r>
            <w:r w:rsidR="00952C72">
              <w:rPr>
                <w:rFonts w:ascii="宋体" w:hAnsi="宋体" w:hint="eastAsia"/>
                <w:sz w:val="28"/>
                <w:szCs w:val="28"/>
              </w:rPr>
              <w:t>字</w:t>
            </w:r>
            <w:r w:rsidR="00952C72">
              <w:rPr>
                <w:rFonts w:ascii="宋体" w:hAnsi="宋体"/>
                <w:sz w:val="28"/>
                <w:szCs w:val="28"/>
              </w:rPr>
              <w:t>。</w:t>
            </w:r>
            <w:r w:rsidR="00F36677">
              <w:rPr>
                <w:rFonts w:ascii="宋体" w:hAnsi="宋体" w:hint="eastAsia"/>
                <w:sz w:val="28"/>
                <w:szCs w:val="28"/>
              </w:rPr>
              <w:t>摘要下方列出3-5个关键词。</w:t>
            </w:r>
          </w:p>
          <w:p w:rsidR="009822E5" w:rsidRDefault="009822E5" w:rsidP="006D35BB">
            <w:pPr>
              <w:pStyle w:val="a6"/>
              <w:rPr>
                <w:rFonts w:ascii="宋体" w:hAnsi="宋体"/>
                <w:sz w:val="28"/>
                <w:szCs w:val="28"/>
              </w:rPr>
            </w:pPr>
          </w:p>
          <w:p w:rsidR="00AD62F7" w:rsidRDefault="00AD62F7" w:rsidP="00AD62F7">
            <w:pPr>
              <w:pStyle w:val="a6"/>
              <w:rPr>
                <w:rFonts w:ascii="宋体" w:hAnsi="宋体"/>
                <w:sz w:val="28"/>
                <w:szCs w:val="28"/>
              </w:rPr>
            </w:pPr>
            <w:r>
              <w:rPr>
                <w:rFonts w:ascii="宋体" w:hAnsi="宋体" w:hint="eastAsia"/>
                <w:sz w:val="28"/>
                <w:szCs w:val="28"/>
              </w:rPr>
              <w:t>摘要：</w:t>
            </w:r>
          </w:p>
          <w:p w:rsidR="008E3F85" w:rsidRDefault="008E3F85" w:rsidP="00AD62F7">
            <w:pPr>
              <w:pStyle w:val="a6"/>
              <w:rPr>
                <w:rFonts w:ascii="宋体" w:hAnsi="宋体"/>
                <w:sz w:val="28"/>
                <w:szCs w:val="28"/>
              </w:rPr>
            </w:pPr>
            <w:r w:rsidRPr="00AD62F7">
              <w:rPr>
                <w:rFonts w:hint="eastAsia"/>
                <w:sz w:val="28"/>
                <w:szCs w:val="28"/>
              </w:rPr>
              <w:t>健康在如今社会变得更加重要，这个健康，不止体现在更有营养更加均衡的食物上，还体现在人们更加注重户外运动。</w:t>
            </w:r>
            <w:r w:rsidR="00AD62F7">
              <w:rPr>
                <w:rFonts w:hint="eastAsia"/>
                <w:sz w:val="28"/>
                <w:szCs w:val="28"/>
              </w:rPr>
              <w:t>而</w:t>
            </w:r>
            <w:r w:rsidRPr="00AD62F7">
              <w:rPr>
                <w:rFonts w:ascii="宋体" w:hAnsi="宋体" w:hint="eastAsia"/>
                <w:sz w:val="28"/>
                <w:szCs w:val="28"/>
              </w:rPr>
              <w:t>当我们谈论中高强度户外运动的时候，其实或多或少总有会伴有一些受伤，所以很多人都会选择带运动设备，这些运动设备价格不菲，主要是因为背后有强硬的科技。</w:t>
            </w:r>
            <w:r w:rsidR="00AD62F7">
              <w:rPr>
                <w:rFonts w:ascii="宋体" w:hAnsi="宋体" w:hint="eastAsia"/>
                <w:sz w:val="28"/>
                <w:szCs w:val="28"/>
              </w:rPr>
              <w:t>本课题拟研究这些强硬的科技背后的具体原理，并且做社会调研去研究当今社会群众对这些运动设备的态度和看法，从而对广大群众普及这些简单而有趣的知识，并在一定程度上更好地指导生产生活实际，让本来强大的科技发挥更有效地作用。</w:t>
            </w:r>
          </w:p>
          <w:p w:rsidR="00AD62F7" w:rsidRDefault="00AD62F7" w:rsidP="00AD62F7">
            <w:pPr>
              <w:pStyle w:val="a6"/>
              <w:rPr>
                <w:rFonts w:ascii="宋体" w:hAnsi="宋体"/>
                <w:sz w:val="28"/>
                <w:szCs w:val="28"/>
              </w:rPr>
            </w:pPr>
          </w:p>
          <w:p w:rsidR="00F07F45" w:rsidRPr="008211FE" w:rsidRDefault="00AD62F7" w:rsidP="008211FE">
            <w:pPr>
              <w:pStyle w:val="a6"/>
              <w:rPr>
                <w:sz w:val="28"/>
                <w:szCs w:val="28"/>
              </w:rPr>
            </w:pPr>
            <w:r>
              <w:rPr>
                <w:rFonts w:ascii="宋体" w:hAnsi="宋体" w:hint="eastAsia"/>
                <w:sz w:val="28"/>
                <w:szCs w:val="28"/>
              </w:rPr>
              <w:t>关键词：运动，运动设备，科技，社会情况</w:t>
            </w:r>
          </w:p>
        </w:tc>
      </w:tr>
    </w:tbl>
    <w:p w:rsidR="00BD760C" w:rsidRDefault="00BD760C" w:rsidP="00BD760C">
      <w:pPr>
        <w:spacing w:afterLines="50" w:after="156" w:line="360" w:lineRule="exact"/>
        <w:outlineLvl w:val="0"/>
        <w:rPr>
          <w:b/>
          <w:sz w:val="36"/>
        </w:rPr>
      </w:pPr>
    </w:p>
    <w:p w:rsidR="00BD760C" w:rsidRDefault="00BD760C" w:rsidP="00BD760C">
      <w:pPr>
        <w:spacing w:afterLines="50" w:after="156" w:line="360" w:lineRule="exact"/>
        <w:outlineLvl w:val="0"/>
        <w:rPr>
          <w:b/>
          <w:sz w:val="36"/>
        </w:rPr>
      </w:pPr>
      <w:r>
        <w:rPr>
          <w:rFonts w:hint="eastAsia"/>
          <w:b/>
          <w:sz w:val="36"/>
        </w:rPr>
        <w:t>四</w:t>
      </w:r>
      <w:r w:rsidRPr="00CF3EB7">
        <w:rPr>
          <w:rFonts w:hint="eastAsia"/>
          <w:b/>
          <w:sz w:val="36"/>
        </w:rPr>
        <w:t>、</w:t>
      </w:r>
      <w:r w:rsidR="00EA2000">
        <w:rPr>
          <w:rFonts w:hint="eastAsia"/>
          <w:b/>
          <w:sz w:val="36"/>
        </w:rPr>
        <w:t>研究报告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F07F45" w:rsidRPr="00F55868" w:rsidTr="00F55868">
        <w:tc>
          <w:tcPr>
            <w:tcW w:w="9855" w:type="dxa"/>
            <w:shd w:val="clear" w:color="auto" w:fill="auto"/>
          </w:tcPr>
          <w:p w:rsidR="00C76B71" w:rsidRDefault="00C76B71" w:rsidP="00F55868">
            <w:pPr>
              <w:spacing w:line="360" w:lineRule="exact"/>
              <w:outlineLvl w:val="0"/>
              <w:rPr>
                <w:rFonts w:ascii="宋体" w:hAnsi="宋体"/>
                <w:b/>
                <w:sz w:val="28"/>
                <w:szCs w:val="28"/>
              </w:rPr>
            </w:pPr>
            <w:r>
              <w:rPr>
                <w:rFonts w:ascii="宋体" w:hAnsi="宋体" w:hint="eastAsia"/>
                <w:b/>
                <w:sz w:val="28"/>
                <w:szCs w:val="28"/>
              </w:rPr>
              <w:t>请</w:t>
            </w:r>
            <w:r w:rsidR="004D6DFD">
              <w:rPr>
                <w:rFonts w:ascii="宋体" w:hAnsi="宋体" w:hint="eastAsia"/>
                <w:b/>
                <w:sz w:val="28"/>
                <w:szCs w:val="28"/>
              </w:rPr>
              <w:t>参</w:t>
            </w:r>
            <w:r>
              <w:rPr>
                <w:rFonts w:ascii="宋体" w:hAnsi="宋体" w:hint="eastAsia"/>
                <w:b/>
                <w:sz w:val="28"/>
                <w:szCs w:val="28"/>
              </w:rPr>
              <w:t>照下列报告大纲</w:t>
            </w:r>
            <w:r w:rsidR="004D6DFD">
              <w:rPr>
                <w:rFonts w:ascii="宋体" w:hAnsi="宋体" w:hint="eastAsia"/>
                <w:b/>
                <w:sz w:val="28"/>
                <w:szCs w:val="28"/>
              </w:rPr>
              <w:t>撰写</w:t>
            </w:r>
            <w:r>
              <w:rPr>
                <w:rFonts w:ascii="宋体" w:hAnsi="宋体" w:hint="eastAsia"/>
                <w:b/>
                <w:sz w:val="28"/>
                <w:szCs w:val="28"/>
              </w:rPr>
              <w:t>：</w:t>
            </w:r>
          </w:p>
          <w:p w:rsidR="00F07F45" w:rsidRPr="00C76B71" w:rsidRDefault="00EA2000" w:rsidP="00F55868">
            <w:pPr>
              <w:spacing w:line="360" w:lineRule="exact"/>
              <w:outlineLvl w:val="0"/>
              <w:rPr>
                <w:rFonts w:ascii="宋体" w:hAnsi="宋体"/>
                <w:sz w:val="24"/>
              </w:rPr>
            </w:pPr>
            <w:r w:rsidRPr="00C76B71">
              <w:rPr>
                <w:rFonts w:ascii="宋体" w:hAnsi="宋体" w:hint="eastAsia"/>
                <w:b/>
                <w:sz w:val="24"/>
              </w:rPr>
              <w:t>一、</w:t>
            </w:r>
            <w:r w:rsidR="008F12FC" w:rsidRPr="00C76B71">
              <w:rPr>
                <w:rFonts w:ascii="宋体" w:hAnsi="宋体" w:hint="eastAsia"/>
                <w:b/>
                <w:sz w:val="24"/>
              </w:rPr>
              <w:t>背景和目标</w:t>
            </w:r>
            <w:r w:rsidR="00501702">
              <w:rPr>
                <w:rFonts w:ascii="宋体" w:hAnsi="宋体" w:hint="eastAsia"/>
                <w:sz w:val="24"/>
              </w:rPr>
              <w:t xml:space="preserve"> </w:t>
            </w:r>
          </w:p>
          <w:p w:rsidR="008C6B4E" w:rsidRPr="00C76B71" w:rsidRDefault="00FF49B4" w:rsidP="00F55868">
            <w:pPr>
              <w:spacing w:line="360" w:lineRule="exact"/>
              <w:outlineLvl w:val="0"/>
              <w:rPr>
                <w:rFonts w:ascii="宋体" w:hAnsi="宋体"/>
                <w:sz w:val="24"/>
              </w:rPr>
            </w:pPr>
            <w:r w:rsidRPr="00C76B71">
              <w:rPr>
                <w:rFonts w:ascii="宋体" w:hAnsi="宋体" w:hint="eastAsia"/>
                <w:b/>
                <w:sz w:val="24"/>
              </w:rPr>
              <w:t>二</w:t>
            </w:r>
            <w:r w:rsidRPr="00C76B71">
              <w:rPr>
                <w:rFonts w:ascii="宋体" w:hAnsi="宋体"/>
                <w:b/>
                <w:sz w:val="24"/>
              </w:rPr>
              <w:t>、研究</w:t>
            </w:r>
            <w:r w:rsidR="00A00C08">
              <w:rPr>
                <w:rFonts w:ascii="宋体" w:hAnsi="宋体" w:hint="eastAsia"/>
                <w:b/>
                <w:sz w:val="24"/>
              </w:rPr>
              <w:t>报告正文</w:t>
            </w:r>
          </w:p>
          <w:p w:rsidR="00FF49B4" w:rsidRPr="00C76B71" w:rsidRDefault="00A00C08" w:rsidP="00F55868">
            <w:pPr>
              <w:spacing w:line="360" w:lineRule="exact"/>
              <w:outlineLvl w:val="0"/>
              <w:rPr>
                <w:rFonts w:ascii="宋体" w:hAnsi="宋体"/>
                <w:b/>
                <w:sz w:val="24"/>
              </w:rPr>
            </w:pPr>
            <w:r>
              <w:rPr>
                <w:rFonts w:ascii="宋体" w:hAnsi="宋体" w:hint="eastAsia"/>
                <w:b/>
                <w:sz w:val="24"/>
              </w:rPr>
              <w:t>三</w:t>
            </w:r>
            <w:r w:rsidR="00FF49B4" w:rsidRPr="00C76B71">
              <w:rPr>
                <w:rFonts w:ascii="宋体" w:hAnsi="宋体"/>
                <w:b/>
                <w:sz w:val="24"/>
              </w:rPr>
              <w:t>、结论</w:t>
            </w:r>
            <w:r w:rsidR="00C76B71">
              <w:rPr>
                <w:rFonts w:ascii="宋体" w:hAnsi="宋体" w:hint="eastAsia"/>
                <w:b/>
                <w:sz w:val="24"/>
              </w:rPr>
              <w:t>/</w:t>
            </w:r>
            <w:r w:rsidR="00C76B71" w:rsidRPr="00C76B71">
              <w:rPr>
                <w:rFonts w:ascii="宋体" w:hAnsi="宋体" w:hint="eastAsia"/>
                <w:b/>
                <w:sz w:val="24"/>
              </w:rPr>
              <w:t>总结</w:t>
            </w:r>
          </w:p>
          <w:p w:rsidR="004D6DFD" w:rsidRDefault="00A00C08" w:rsidP="00F55868">
            <w:pPr>
              <w:spacing w:line="360" w:lineRule="exact"/>
              <w:outlineLvl w:val="0"/>
              <w:rPr>
                <w:rFonts w:ascii="宋体" w:hAnsi="宋体"/>
                <w:b/>
                <w:sz w:val="24"/>
              </w:rPr>
            </w:pPr>
            <w:r>
              <w:rPr>
                <w:rFonts w:ascii="宋体" w:hAnsi="宋体" w:hint="eastAsia"/>
                <w:b/>
                <w:sz w:val="24"/>
              </w:rPr>
              <w:t>四</w:t>
            </w:r>
            <w:r w:rsidR="00FF49B4" w:rsidRPr="00C76B71">
              <w:rPr>
                <w:rFonts w:ascii="宋体" w:hAnsi="宋体"/>
                <w:b/>
                <w:sz w:val="24"/>
              </w:rPr>
              <w:t>、</w:t>
            </w:r>
            <w:r w:rsidRPr="004D6DFD">
              <w:rPr>
                <w:rFonts w:ascii="宋体" w:hAnsi="宋体" w:hint="eastAsia"/>
                <w:b/>
                <w:sz w:val="24"/>
              </w:rPr>
              <w:t>致谢</w:t>
            </w:r>
          </w:p>
          <w:p w:rsidR="00FF49B4" w:rsidRPr="00C76B71" w:rsidRDefault="00A00C08" w:rsidP="00F55868">
            <w:pPr>
              <w:spacing w:line="360" w:lineRule="exact"/>
              <w:outlineLvl w:val="0"/>
              <w:rPr>
                <w:rFonts w:ascii="宋体" w:hAnsi="宋体"/>
                <w:b/>
                <w:sz w:val="24"/>
              </w:rPr>
            </w:pPr>
            <w:r>
              <w:rPr>
                <w:rFonts w:ascii="宋体" w:hAnsi="宋体" w:hint="eastAsia"/>
                <w:b/>
                <w:sz w:val="24"/>
              </w:rPr>
              <w:t>五</w:t>
            </w:r>
            <w:r w:rsidR="004D6DFD">
              <w:rPr>
                <w:rFonts w:ascii="宋体" w:hAnsi="宋体" w:hint="eastAsia"/>
                <w:b/>
                <w:sz w:val="24"/>
              </w:rPr>
              <w:t>、</w:t>
            </w:r>
            <w:r>
              <w:rPr>
                <w:rFonts w:ascii="宋体" w:hAnsi="宋体" w:hint="eastAsia"/>
                <w:b/>
                <w:sz w:val="24"/>
              </w:rPr>
              <w:t>附录</w:t>
            </w:r>
          </w:p>
          <w:p w:rsidR="00F07F45" w:rsidRPr="004D6DFD" w:rsidRDefault="00A00C08" w:rsidP="00F55868">
            <w:pPr>
              <w:spacing w:line="360" w:lineRule="exact"/>
              <w:outlineLvl w:val="0"/>
              <w:rPr>
                <w:rFonts w:ascii="宋体" w:hAnsi="宋体"/>
                <w:b/>
                <w:sz w:val="24"/>
              </w:rPr>
            </w:pPr>
            <w:r>
              <w:rPr>
                <w:rFonts w:ascii="宋体" w:hAnsi="宋体" w:hint="eastAsia"/>
                <w:b/>
                <w:sz w:val="24"/>
              </w:rPr>
              <w:t>六</w:t>
            </w:r>
            <w:r w:rsidR="004D6DFD" w:rsidRPr="004D6DFD">
              <w:rPr>
                <w:rFonts w:ascii="宋体" w:hAnsi="宋体" w:hint="eastAsia"/>
                <w:b/>
                <w:sz w:val="24"/>
              </w:rPr>
              <w:t>、</w:t>
            </w:r>
            <w:r w:rsidRPr="00C76B71">
              <w:rPr>
                <w:rFonts w:ascii="宋体" w:hAnsi="宋体"/>
                <w:b/>
                <w:sz w:val="24"/>
              </w:rPr>
              <w:t>参考文献</w:t>
            </w:r>
          </w:p>
          <w:p w:rsidR="00C76B71" w:rsidRDefault="00C76B71" w:rsidP="00F55868">
            <w:pPr>
              <w:spacing w:line="360" w:lineRule="exact"/>
              <w:outlineLvl w:val="0"/>
              <w:rPr>
                <w:rFonts w:ascii="宋体" w:hAnsi="宋体"/>
                <w:sz w:val="28"/>
                <w:szCs w:val="28"/>
              </w:rPr>
            </w:pPr>
          </w:p>
          <w:p w:rsidR="003F0EFD" w:rsidRDefault="003F0EFD" w:rsidP="00F55868">
            <w:pPr>
              <w:spacing w:line="360" w:lineRule="exact"/>
              <w:outlineLvl w:val="0"/>
              <w:rPr>
                <w:rFonts w:ascii="宋体" w:hAnsi="宋体"/>
                <w:sz w:val="28"/>
                <w:szCs w:val="28"/>
              </w:rPr>
            </w:pPr>
          </w:p>
          <w:p w:rsidR="00C76B71" w:rsidRPr="00B80973" w:rsidRDefault="00AD62F7" w:rsidP="00F55868">
            <w:pPr>
              <w:spacing w:line="360" w:lineRule="exact"/>
              <w:outlineLvl w:val="0"/>
              <w:rPr>
                <w:rFonts w:ascii="宋体" w:hAnsi="宋体"/>
                <w:b/>
                <w:sz w:val="32"/>
                <w:szCs w:val="28"/>
              </w:rPr>
            </w:pPr>
            <w:r w:rsidRPr="00B80973">
              <w:rPr>
                <w:rFonts w:ascii="宋体" w:hAnsi="宋体" w:hint="eastAsia"/>
                <w:b/>
                <w:sz w:val="32"/>
                <w:szCs w:val="28"/>
              </w:rPr>
              <w:t>一、背景和目标</w:t>
            </w:r>
          </w:p>
          <w:p w:rsidR="00C76B71" w:rsidRDefault="00C76B71" w:rsidP="00F55868">
            <w:pPr>
              <w:spacing w:line="360" w:lineRule="exact"/>
              <w:outlineLvl w:val="0"/>
              <w:rPr>
                <w:rFonts w:ascii="宋体" w:hAnsi="宋体"/>
                <w:sz w:val="28"/>
                <w:szCs w:val="28"/>
              </w:rPr>
            </w:pPr>
          </w:p>
          <w:p w:rsidR="00AD62F7" w:rsidRDefault="00AD62F7" w:rsidP="00AD62F7">
            <w:pPr>
              <w:numPr>
                <w:ilvl w:val="0"/>
                <w:numId w:val="3"/>
              </w:numPr>
              <w:spacing w:line="360" w:lineRule="exact"/>
              <w:outlineLvl w:val="0"/>
              <w:rPr>
                <w:rFonts w:ascii="宋体" w:hAnsi="宋体"/>
                <w:sz w:val="28"/>
                <w:szCs w:val="28"/>
              </w:rPr>
            </w:pPr>
            <w:r>
              <w:rPr>
                <w:rFonts w:ascii="宋体" w:hAnsi="宋体" w:hint="eastAsia"/>
                <w:sz w:val="28"/>
                <w:szCs w:val="28"/>
              </w:rPr>
              <w:t>研究背景</w:t>
            </w:r>
          </w:p>
          <w:p w:rsidR="00AD62F7" w:rsidRDefault="008E3F85" w:rsidP="00AD62F7">
            <w:pPr>
              <w:spacing w:line="360" w:lineRule="exact"/>
              <w:ind w:left="720"/>
              <w:outlineLvl w:val="0"/>
              <w:rPr>
                <w:rFonts w:ascii="宋体" w:hAnsi="宋体"/>
                <w:sz w:val="28"/>
                <w:szCs w:val="28"/>
              </w:rPr>
            </w:pPr>
            <w:r w:rsidRPr="00AD62F7">
              <w:rPr>
                <w:rFonts w:ascii="宋体" w:hAnsi="宋体" w:hint="eastAsia"/>
                <w:sz w:val="28"/>
                <w:szCs w:val="28"/>
              </w:rPr>
              <w:t>健康在如今社会变得更加重要</w:t>
            </w:r>
            <w:r w:rsidR="0052722A">
              <w:rPr>
                <w:rFonts w:ascii="宋体" w:hAnsi="宋体" w:hint="eastAsia"/>
                <w:sz w:val="28"/>
                <w:szCs w:val="28"/>
              </w:rPr>
              <w:t>，许许多多中国人的健康状况不佳</w:t>
            </w:r>
            <w:r w:rsidR="00F4715F">
              <w:rPr>
                <w:rFonts w:ascii="宋体" w:hAnsi="宋体" w:hint="eastAsia"/>
                <w:sz w:val="28"/>
                <w:szCs w:val="28"/>
              </w:rPr>
              <w:t>[</w:t>
            </w:r>
            <w:r w:rsidR="00F4715F">
              <w:rPr>
                <w:rFonts w:ascii="宋体" w:hAnsi="宋体"/>
                <w:sz w:val="28"/>
                <w:szCs w:val="28"/>
              </w:rPr>
              <w:t>1]</w:t>
            </w:r>
            <w:r w:rsidR="0052722A">
              <w:rPr>
                <w:rFonts w:ascii="宋体" w:hAnsi="宋体" w:hint="eastAsia"/>
                <w:sz w:val="28"/>
                <w:szCs w:val="28"/>
              </w:rPr>
              <w:t>。虽然物质生活提高了，可这个健康</w:t>
            </w:r>
            <w:r w:rsidRPr="00AD62F7">
              <w:rPr>
                <w:rFonts w:ascii="宋体" w:hAnsi="宋体" w:hint="eastAsia"/>
                <w:sz w:val="28"/>
                <w:szCs w:val="28"/>
              </w:rPr>
              <w:t>不止体现在更有营养更加均衡的食物上，还体现在人们更加注重户外运动。</w:t>
            </w:r>
            <w:r w:rsidR="00AD62F7">
              <w:rPr>
                <w:rFonts w:ascii="宋体" w:hAnsi="宋体" w:hint="eastAsia"/>
                <w:sz w:val="28"/>
                <w:szCs w:val="28"/>
              </w:rPr>
              <w:t>而当我们谈论中高强度户外运动的时候，</w:t>
            </w:r>
            <w:r w:rsidRPr="00AD62F7">
              <w:rPr>
                <w:rFonts w:ascii="宋体" w:hAnsi="宋体" w:hint="eastAsia"/>
                <w:sz w:val="28"/>
                <w:szCs w:val="28"/>
              </w:rPr>
              <w:t>或多或少总有会伴有一些受伤，</w:t>
            </w:r>
            <w:r w:rsidR="00AD62F7">
              <w:rPr>
                <w:rFonts w:ascii="宋体" w:hAnsi="宋体" w:hint="eastAsia"/>
                <w:sz w:val="28"/>
                <w:szCs w:val="28"/>
              </w:rPr>
              <w:t>有一些甚至会对我们的身体造成不可逆的创伤。</w:t>
            </w:r>
            <w:r w:rsidR="007C6682">
              <w:rPr>
                <w:rFonts w:ascii="宋体" w:hAnsi="宋体" w:hint="eastAsia"/>
                <w:sz w:val="28"/>
                <w:szCs w:val="28"/>
              </w:rPr>
              <w:t>于是随之而来，就会有越来越专业和方便的运动设备供我们挑选，但有许多</w:t>
            </w:r>
            <w:r w:rsidRPr="00AD62F7">
              <w:rPr>
                <w:rFonts w:ascii="宋体" w:hAnsi="宋体" w:hint="eastAsia"/>
                <w:sz w:val="28"/>
                <w:szCs w:val="28"/>
              </w:rPr>
              <w:t>运动设备价格不菲，</w:t>
            </w:r>
            <w:r w:rsidR="007C6682">
              <w:rPr>
                <w:rFonts w:ascii="宋体" w:hAnsi="宋体" w:hint="eastAsia"/>
                <w:sz w:val="28"/>
                <w:szCs w:val="28"/>
              </w:rPr>
              <w:t>究其原因，</w:t>
            </w:r>
            <w:r w:rsidRPr="00AD62F7">
              <w:rPr>
                <w:rFonts w:ascii="宋体" w:hAnsi="宋体" w:hint="eastAsia"/>
                <w:sz w:val="28"/>
                <w:szCs w:val="28"/>
              </w:rPr>
              <w:t>主要是因为背后有强硬的科技。</w:t>
            </w:r>
            <w:r w:rsidR="007C6682">
              <w:rPr>
                <w:rFonts w:ascii="宋体" w:hAnsi="宋体" w:hint="eastAsia"/>
                <w:sz w:val="28"/>
                <w:szCs w:val="28"/>
              </w:rPr>
              <w:t>这启发我们去研究运动设备以及他们的在社会上认可的情况。</w:t>
            </w:r>
          </w:p>
          <w:p w:rsidR="007C6682" w:rsidRPr="007C6682" w:rsidRDefault="007C6682" w:rsidP="00AD62F7">
            <w:pPr>
              <w:spacing w:line="360" w:lineRule="exact"/>
              <w:ind w:left="720"/>
              <w:outlineLvl w:val="0"/>
              <w:rPr>
                <w:rFonts w:ascii="宋体" w:hAnsi="宋体"/>
                <w:sz w:val="28"/>
                <w:szCs w:val="28"/>
              </w:rPr>
            </w:pPr>
          </w:p>
          <w:p w:rsidR="00AD62F7" w:rsidRDefault="00AD62F7" w:rsidP="00AD62F7">
            <w:pPr>
              <w:numPr>
                <w:ilvl w:val="0"/>
                <w:numId w:val="3"/>
              </w:numPr>
              <w:spacing w:line="360" w:lineRule="exact"/>
              <w:outlineLvl w:val="0"/>
              <w:rPr>
                <w:rFonts w:ascii="宋体" w:hAnsi="宋体"/>
                <w:sz w:val="28"/>
                <w:szCs w:val="28"/>
              </w:rPr>
            </w:pPr>
            <w:r>
              <w:rPr>
                <w:rFonts w:ascii="宋体" w:hAnsi="宋体" w:hint="eastAsia"/>
                <w:sz w:val="28"/>
                <w:szCs w:val="28"/>
              </w:rPr>
              <w:t>研究目标</w:t>
            </w:r>
          </w:p>
          <w:p w:rsidR="008E3F85" w:rsidRPr="00AD62F7" w:rsidRDefault="008E3F85" w:rsidP="00AD62F7">
            <w:pPr>
              <w:spacing w:line="360" w:lineRule="exact"/>
              <w:ind w:left="720"/>
              <w:outlineLvl w:val="0"/>
              <w:rPr>
                <w:rFonts w:ascii="宋体" w:hAnsi="宋体"/>
                <w:sz w:val="28"/>
                <w:szCs w:val="28"/>
              </w:rPr>
            </w:pPr>
            <w:r w:rsidRPr="00AD62F7">
              <w:rPr>
                <w:rFonts w:ascii="宋体" w:hAnsi="宋体" w:hint="eastAsia"/>
                <w:sz w:val="28"/>
                <w:szCs w:val="28"/>
              </w:rPr>
              <w:t>研究几种常用设备的原理，并用问卷形式调研各年龄段运动以及运动设备的使用情况，得出各种设备使用情况在各年龄段的分布，并预测未来趋势。</w:t>
            </w:r>
          </w:p>
          <w:p w:rsidR="00AD62F7" w:rsidRPr="00AD62F7" w:rsidRDefault="00AD62F7" w:rsidP="00AD62F7">
            <w:pPr>
              <w:spacing w:line="360" w:lineRule="exact"/>
              <w:ind w:left="720"/>
              <w:outlineLvl w:val="0"/>
              <w:rPr>
                <w:rFonts w:ascii="宋体" w:hAnsi="宋体"/>
                <w:sz w:val="28"/>
                <w:szCs w:val="28"/>
              </w:rPr>
            </w:pPr>
          </w:p>
          <w:p w:rsidR="00C76B71" w:rsidRDefault="00C76B71" w:rsidP="00F55868">
            <w:pPr>
              <w:spacing w:line="360" w:lineRule="exact"/>
              <w:outlineLvl w:val="0"/>
              <w:rPr>
                <w:rFonts w:ascii="宋体" w:hAnsi="宋体"/>
                <w:sz w:val="28"/>
                <w:szCs w:val="28"/>
              </w:rPr>
            </w:pPr>
          </w:p>
          <w:p w:rsidR="00AD62F7" w:rsidRPr="00B80973" w:rsidRDefault="00AD62F7" w:rsidP="00F55868">
            <w:pPr>
              <w:spacing w:line="360" w:lineRule="exact"/>
              <w:outlineLvl w:val="0"/>
              <w:rPr>
                <w:rFonts w:ascii="宋体" w:hAnsi="宋体"/>
                <w:b/>
                <w:sz w:val="28"/>
                <w:szCs w:val="28"/>
              </w:rPr>
            </w:pPr>
            <w:r w:rsidRPr="00B80973">
              <w:rPr>
                <w:rFonts w:ascii="宋体" w:hAnsi="宋体" w:hint="eastAsia"/>
                <w:b/>
                <w:sz w:val="32"/>
                <w:szCs w:val="28"/>
              </w:rPr>
              <w:t>二、研究报告正文</w:t>
            </w:r>
          </w:p>
          <w:p w:rsidR="00C76B71" w:rsidRPr="007C6682" w:rsidRDefault="00C76B71" w:rsidP="00F55868">
            <w:pPr>
              <w:spacing w:line="360" w:lineRule="exact"/>
              <w:outlineLvl w:val="0"/>
              <w:rPr>
                <w:rFonts w:ascii="宋体" w:hAnsi="宋体"/>
                <w:sz w:val="28"/>
                <w:szCs w:val="28"/>
              </w:rPr>
            </w:pPr>
          </w:p>
          <w:p w:rsidR="007C6682" w:rsidRPr="007C6682" w:rsidRDefault="007C6682" w:rsidP="007C6682">
            <w:pPr>
              <w:rPr>
                <w:rStyle w:val="aa"/>
                <w:sz w:val="28"/>
                <w:szCs w:val="28"/>
              </w:rPr>
            </w:pPr>
            <w:r w:rsidRPr="007C6682">
              <w:rPr>
                <w:rStyle w:val="aa"/>
                <w:rFonts w:hint="eastAsia"/>
                <w:sz w:val="28"/>
                <w:szCs w:val="28"/>
              </w:rPr>
              <w:t>第一部分</w:t>
            </w:r>
            <w:r w:rsidRPr="007C6682">
              <w:rPr>
                <w:rStyle w:val="aa"/>
                <w:rFonts w:hint="eastAsia"/>
                <w:sz w:val="28"/>
                <w:szCs w:val="28"/>
              </w:rPr>
              <w:t xml:space="preserve"> </w:t>
            </w:r>
            <w:r w:rsidRPr="007C6682">
              <w:rPr>
                <w:rStyle w:val="aa"/>
                <w:rFonts w:hint="eastAsia"/>
                <w:sz w:val="28"/>
                <w:szCs w:val="28"/>
              </w:rPr>
              <w:t>运动设备的原理</w:t>
            </w:r>
          </w:p>
          <w:p w:rsidR="007C6682" w:rsidRDefault="007C6682" w:rsidP="007C6682">
            <w:pPr>
              <w:ind w:leftChars="200" w:left="420"/>
              <w:rPr>
                <w:rStyle w:val="aa"/>
                <w:b w:val="0"/>
                <w:sz w:val="28"/>
                <w:szCs w:val="28"/>
              </w:rPr>
            </w:pPr>
            <w:r>
              <w:rPr>
                <w:rStyle w:val="aa"/>
                <w:rFonts w:hint="eastAsia"/>
                <w:b w:val="0"/>
                <w:sz w:val="28"/>
                <w:szCs w:val="28"/>
              </w:rPr>
              <w:lastRenderedPageBreak/>
              <w:t>这一部分包括三个方面：舒适型设备、保护型设备、专业型设备。</w:t>
            </w:r>
          </w:p>
          <w:p w:rsidR="007C6682" w:rsidRPr="003F0EFD" w:rsidRDefault="007C6682" w:rsidP="007C6682">
            <w:pPr>
              <w:numPr>
                <w:ilvl w:val="0"/>
                <w:numId w:val="5"/>
              </w:numPr>
              <w:rPr>
                <w:rStyle w:val="aa"/>
                <w:sz w:val="28"/>
                <w:szCs w:val="28"/>
              </w:rPr>
            </w:pPr>
            <w:r w:rsidRPr="003F0EFD">
              <w:rPr>
                <w:rStyle w:val="aa"/>
                <w:rFonts w:hint="eastAsia"/>
                <w:sz w:val="28"/>
                <w:szCs w:val="28"/>
              </w:rPr>
              <w:t>舒适型设备</w:t>
            </w:r>
          </w:p>
          <w:p w:rsidR="007C6682" w:rsidRDefault="007C6682" w:rsidP="007C6682">
            <w:pPr>
              <w:numPr>
                <w:ilvl w:val="0"/>
                <w:numId w:val="6"/>
              </w:numPr>
              <w:rPr>
                <w:rStyle w:val="aa"/>
                <w:b w:val="0"/>
                <w:sz w:val="28"/>
                <w:szCs w:val="28"/>
              </w:rPr>
            </w:pPr>
            <w:r w:rsidRPr="007C6682">
              <w:rPr>
                <w:rStyle w:val="aa"/>
                <w:rFonts w:hint="eastAsia"/>
                <w:b w:val="0"/>
                <w:sz w:val="28"/>
                <w:szCs w:val="28"/>
              </w:rPr>
              <w:t>降噪耳机的原理</w:t>
            </w:r>
          </w:p>
          <w:p w:rsidR="000D0660" w:rsidRPr="00542D2F" w:rsidRDefault="00DA4FFD" w:rsidP="000D0660">
            <w:pPr>
              <w:ind w:left="840"/>
              <w:rPr>
                <w:rStyle w:val="aa"/>
                <w:rFonts w:ascii="宋体" w:hAnsi="宋体"/>
                <w:sz w:val="24"/>
              </w:rPr>
            </w:pPr>
            <w:r w:rsidRPr="00542D2F">
              <w:rPr>
                <w:rStyle w:val="aa"/>
                <w:rFonts w:ascii="宋体" w:hAnsi="宋体" w:hint="eastAsia"/>
                <w:sz w:val="24"/>
              </w:rPr>
              <w:t>噪声的来源</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在人们的各种听音环境中，绝大部分并非身处审听室，或许是大街等公共环境，或者噪声更大的施工工地旁。在日常生活中，一般称大于 90 dB 且人们不主观接受的声音为噪声，而声音是由物体振动产生的，而造成物体的振动是方方面面的，因此这些噪声的产生和存在是不可避免的。不言而喻，各种各样的噪声会严重影响听众的心情和感受如何解决这种矛盾，还聆听者一个相对安静的空间呢？</w:t>
            </w:r>
          </w:p>
          <w:p w:rsidR="00542D2F" w:rsidRDefault="00542D2F" w:rsidP="000D0660">
            <w:pPr>
              <w:ind w:left="840"/>
              <w:rPr>
                <w:rFonts w:ascii="宋体" w:hAnsi="宋体"/>
                <w:sz w:val="24"/>
              </w:rPr>
            </w:pPr>
          </w:p>
          <w:p w:rsidR="00DA4FFD" w:rsidRPr="00542D2F" w:rsidRDefault="00DA4FFD" w:rsidP="000D0660">
            <w:pPr>
              <w:ind w:left="840"/>
              <w:rPr>
                <w:rFonts w:ascii="宋体" w:hAnsi="宋体"/>
                <w:b/>
                <w:sz w:val="24"/>
              </w:rPr>
            </w:pPr>
            <w:r w:rsidRPr="00542D2F">
              <w:rPr>
                <w:rFonts w:ascii="宋体" w:hAnsi="宋体" w:hint="eastAsia"/>
                <w:b/>
                <w:sz w:val="24"/>
              </w:rPr>
              <w:t>降噪方法</w:t>
            </w:r>
          </w:p>
          <w:p w:rsidR="00542D2F" w:rsidRDefault="00542D2F" w:rsidP="00542D2F">
            <w:pPr>
              <w:ind w:left="840"/>
              <w:rPr>
                <w:rFonts w:ascii="宋体" w:hAnsi="宋体"/>
                <w:sz w:val="24"/>
              </w:rPr>
            </w:pPr>
          </w:p>
          <w:p w:rsidR="00542D2F" w:rsidRDefault="00DA4FFD" w:rsidP="00542D2F">
            <w:pPr>
              <w:ind w:left="840"/>
              <w:rPr>
                <w:rFonts w:ascii="宋体" w:hAnsi="宋体"/>
                <w:sz w:val="24"/>
              </w:rPr>
            </w:pPr>
            <w:r w:rsidRPr="00542D2F">
              <w:rPr>
                <w:rFonts w:ascii="宋体" w:hAnsi="宋体"/>
                <w:sz w:val="24"/>
              </w:rPr>
              <w:t>通常我们使用的降噪手段有两种，即被动降噪(Passive Noise-Cancelling)和主动降噪(Active Noise-Cancelling )：</w:t>
            </w:r>
          </w:p>
          <w:p w:rsidR="00542D2F" w:rsidRDefault="00542D2F" w:rsidP="00542D2F">
            <w:pPr>
              <w:ind w:left="840"/>
              <w:rPr>
                <w:rFonts w:ascii="宋体" w:hAnsi="宋体"/>
                <w:sz w:val="24"/>
              </w:rPr>
            </w:pPr>
          </w:p>
          <w:p w:rsidR="00DA4FFD" w:rsidRPr="00542D2F" w:rsidRDefault="00DA4FFD" w:rsidP="00542D2F">
            <w:pPr>
              <w:ind w:left="840"/>
              <w:rPr>
                <w:rFonts w:ascii="宋体" w:hAnsi="宋体"/>
                <w:sz w:val="24"/>
              </w:rPr>
            </w:pPr>
            <w:r w:rsidRPr="00542D2F">
              <w:rPr>
                <w:rFonts w:ascii="宋体" w:hAnsi="宋体"/>
                <w:sz w:val="24"/>
              </w:rPr>
              <w:t>被动手段降低噪音通常所采用三种降噪措施，即在声源处降噪、在传播过程中降噪及在人耳处降噪。</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而为了主动地消除噪声，人们发明了“有源消声”这一技术，即主动降噪。其原理是：所有的声音都由一定的频谱组成，如果可以找到一种声音，其频谱与所要消除的噪声完全一样，只是相位刚好相反（相差180°），就可以将这噪声完全抵消掉。关键就在于如何得到那抵消噪声的声音。实际采用的办法是：从噪声源本身着手，设法通过电子线路将原噪声的相位倒过来。由此看来，有源消声这一技术实际上是“以毒攻毒”。</w:t>
            </w:r>
          </w:p>
          <w:p w:rsidR="00542D2F" w:rsidRDefault="00542D2F" w:rsidP="000D0660">
            <w:pPr>
              <w:ind w:left="840"/>
              <w:rPr>
                <w:rFonts w:ascii="宋体" w:hAnsi="宋体"/>
                <w:sz w:val="24"/>
              </w:rPr>
            </w:pPr>
          </w:p>
          <w:p w:rsidR="00DA4FFD" w:rsidRPr="00542D2F" w:rsidRDefault="00DA4FFD" w:rsidP="000D0660">
            <w:pPr>
              <w:ind w:left="840"/>
              <w:rPr>
                <w:rFonts w:ascii="宋体" w:hAnsi="宋体"/>
                <w:b/>
                <w:sz w:val="24"/>
              </w:rPr>
            </w:pPr>
            <w:r w:rsidRPr="00542D2F">
              <w:rPr>
                <w:rFonts w:ascii="宋体" w:hAnsi="宋体" w:hint="eastAsia"/>
                <w:b/>
                <w:sz w:val="24"/>
              </w:rPr>
              <w:t>降噪耳机</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被动降噪从耳机发明使用时就开始了，无论是从耳机的外型出发，还是从耳机的空间的设计。如目前的入耳式耳机，本身原理就是配戴后发声单元可以嵌入耳道较深位置，获得更直接的听音感受；而入耳式耳机的胶质套可以隔绝外界噪声，使得入耳式成为高端耳机的一种象征。另外从空间设计上，相对来说，封闭式耳机要比开放式和半开放式的降噪效果好得多，因此专业领域内的监听耳机封闭式较多。</w:t>
            </w:r>
          </w:p>
          <w:p w:rsidR="00542D2F" w:rsidRDefault="00542D2F"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主动降噪耳机采用主动噪音控制，不同于一般耳机的被动隔音。其原理为：</w:t>
            </w:r>
          </w:p>
          <w:p w:rsidR="00DA4FFD" w:rsidRPr="00542D2F" w:rsidRDefault="00DA4FFD" w:rsidP="000D0660">
            <w:pPr>
              <w:ind w:left="840"/>
              <w:rPr>
                <w:rFonts w:ascii="宋体" w:hAnsi="宋体"/>
                <w:sz w:val="24"/>
              </w:rPr>
            </w:pPr>
          </w:p>
          <w:p w:rsidR="00542D2F" w:rsidRDefault="00DA4FFD" w:rsidP="00542D2F">
            <w:pPr>
              <w:ind w:left="840"/>
              <w:rPr>
                <w:rFonts w:ascii="宋体" w:hAnsi="宋体"/>
                <w:sz w:val="24"/>
              </w:rPr>
            </w:pPr>
            <w:r w:rsidRPr="00542D2F">
              <w:rPr>
                <w:rFonts w:ascii="宋体" w:hAnsi="宋体"/>
                <w:sz w:val="24"/>
              </w:rPr>
              <w:t>先由安置于耳机内的讯号麦克风侦测耳朵能听到的环境中低频噪音 (100 ～ 1000Hz)（目前已经可以到3000Hz）</w:t>
            </w:r>
            <w:r w:rsidRPr="00542D2F">
              <w:rPr>
                <w:rFonts w:ascii="宋体" w:hAnsi="宋体" w:hint="eastAsia"/>
                <w:sz w:val="24"/>
              </w:rPr>
              <w:t>；</w:t>
            </w:r>
          </w:p>
          <w:p w:rsidR="00542D2F" w:rsidRDefault="00DA4FFD" w:rsidP="00542D2F">
            <w:pPr>
              <w:ind w:left="840"/>
              <w:rPr>
                <w:rFonts w:ascii="宋体" w:hAnsi="宋体"/>
                <w:sz w:val="24"/>
              </w:rPr>
            </w:pPr>
            <w:r w:rsidRPr="00542D2F">
              <w:rPr>
                <w:rFonts w:ascii="宋体" w:hAnsi="宋体"/>
                <w:sz w:val="24"/>
              </w:rPr>
              <w:t>再将噪声讯号传至控制电路，控制电路进行实时运算</w:t>
            </w:r>
            <w:r w:rsidRPr="00542D2F">
              <w:rPr>
                <w:rFonts w:ascii="宋体" w:hAnsi="宋体" w:hint="eastAsia"/>
                <w:sz w:val="24"/>
              </w:rPr>
              <w:t>；</w:t>
            </w:r>
          </w:p>
          <w:p w:rsidR="00542D2F" w:rsidRDefault="00DA4FFD" w:rsidP="00542D2F">
            <w:pPr>
              <w:ind w:left="840"/>
              <w:rPr>
                <w:rFonts w:ascii="宋体" w:hAnsi="宋体"/>
                <w:sz w:val="24"/>
              </w:rPr>
            </w:pPr>
            <w:r w:rsidRPr="00542D2F">
              <w:rPr>
                <w:rFonts w:ascii="宋体" w:hAnsi="宋体"/>
                <w:sz w:val="24"/>
              </w:rPr>
              <w:t>通过 Hi-Fi 喇叭发射与噪音相位相反、振幅相同的声波来抵消噪音</w:t>
            </w:r>
            <w:r w:rsidRPr="00542D2F">
              <w:rPr>
                <w:rFonts w:ascii="宋体" w:hAnsi="宋体" w:hint="eastAsia"/>
                <w:sz w:val="24"/>
              </w:rPr>
              <w:t>；</w:t>
            </w:r>
          </w:p>
          <w:p w:rsidR="00DA4FFD" w:rsidRPr="00542D2F" w:rsidRDefault="00DA4FFD" w:rsidP="00542D2F">
            <w:pPr>
              <w:ind w:left="840"/>
              <w:rPr>
                <w:rFonts w:ascii="宋体" w:hAnsi="宋体"/>
                <w:sz w:val="24"/>
              </w:rPr>
            </w:pPr>
            <w:r w:rsidRPr="00542D2F">
              <w:rPr>
                <w:rFonts w:ascii="宋体" w:hAnsi="宋体"/>
                <w:sz w:val="24"/>
              </w:rPr>
              <w:lastRenderedPageBreak/>
              <w:t>噪音消失</w:t>
            </w:r>
            <w:r w:rsidRPr="00542D2F">
              <w:rPr>
                <w:rFonts w:ascii="宋体" w:hAnsi="宋体" w:hint="eastAsia"/>
                <w:sz w:val="24"/>
              </w:rPr>
              <w:t>；</w:t>
            </w:r>
          </w:p>
          <w:p w:rsidR="00DA4FFD" w:rsidRPr="00542D2F" w:rsidRDefault="00DA4FFD" w:rsidP="000D0660">
            <w:pPr>
              <w:ind w:left="840"/>
              <w:rPr>
                <w:rFonts w:ascii="宋体" w:hAnsi="宋体"/>
                <w:sz w:val="24"/>
              </w:rPr>
            </w:pPr>
          </w:p>
          <w:p w:rsidR="00DA4FFD" w:rsidRPr="00542D2F" w:rsidRDefault="00DA4FFD" w:rsidP="000D0660">
            <w:pPr>
              <w:ind w:left="840"/>
              <w:rPr>
                <w:rFonts w:ascii="宋体" w:hAnsi="宋体"/>
                <w:sz w:val="24"/>
              </w:rPr>
            </w:pPr>
            <w:r w:rsidRPr="00542D2F">
              <w:rPr>
                <w:rFonts w:ascii="宋体" w:hAnsi="宋体"/>
                <w:sz w:val="24"/>
              </w:rPr>
              <w:t>主动降噪耳机价格昂贵，但是一般效果优秀，佩戴舒适。但是需要独立电池供电，大多数被动降噪耳机可以不耗电使用（也不主动降噪）。</w:t>
            </w:r>
          </w:p>
          <w:p w:rsidR="00DA4FFD" w:rsidRPr="00542D2F" w:rsidRDefault="00DA4FFD" w:rsidP="000D0660">
            <w:pPr>
              <w:ind w:left="840"/>
              <w:rPr>
                <w:rFonts w:ascii="宋体" w:hAnsi="宋体"/>
                <w:sz w:val="24"/>
              </w:rPr>
            </w:pPr>
          </w:p>
          <w:p w:rsidR="00DA4FFD" w:rsidRPr="00542D2F" w:rsidRDefault="00DA4FFD" w:rsidP="000D0660">
            <w:pPr>
              <w:ind w:left="840"/>
              <w:rPr>
                <w:rFonts w:ascii="宋体" w:hAnsi="宋体"/>
                <w:b/>
                <w:sz w:val="24"/>
              </w:rPr>
            </w:pPr>
            <w:r w:rsidRPr="00542D2F">
              <w:rPr>
                <w:rFonts w:ascii="宋体" w:hAnsi="宋体" w:hint="eastAsia"/>
                <w:b/>
                <w:sz w:val="24"/>
              </w:rPr>
              <w:t>降噪原理图解</w:t>
            </w:r>
            <w:r w:rsidR="00F4715F">
              <w:rPr>
                <w:rFonts w:ascii="宋体" w:hAnsi="宋体" w:hint="eastAsia"/>
                <w:b/>
                <w:sz w:val="24"/>
              </w:rPr>
              <w:t>[</w:t>
            </w:r>
            <w:r w:rsidR="00F4715F">
              <w:rPr>
                <w:rFonts w:ascii="宋体" w:hAnsi="宋体"/>
                <w:b/>
                <w:sz w:val="24"/>
              </w:rPr>
              <w:t>2]</w:t>
            </w:r>
          </w:p>
          <w:p w:rsidR="00DA4FFD" w:rsidRPr="00542D2F" w:rsidRDefault="003B0596" w:rsidP="000D0660">
            <w:pPr>
              <w:ind w:left="840"/>
              <w:rPr>
                <w:rFonts w:ascii="宋体" w:hAnsi="宋体"/>
                <w:sz w:val="24"/>
              </w:rPr>
            </w:pPr>
            <w:r>
              <w:rPr>
                <w:rFonts w:ascii="宋体" w:hAnsi="宋体"/>
                <w:noProof/>
                <w:sz w:val="24"/>
              </w:rPr>
              <w:drawing>
                <wp:inline distT="0" distB="0" distL="0" distR="0">
                  <wp:extent cx="5669280" cy="4594860"/>
                  <wp:effectExtent l="0" t="0" r="0" b="0"/>
                  <wp:docPr id="1" name="图片 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4594860"/>
                          </a:xfrm>
                          <a:prstGeom prst="rect">
                            <a:avLst/>
                          </a:prstGeom>
                          <a:noFill/>
                          <a:ln>
                            <a:noFill/>
                          </a:ln>
                        </pic:spPr>
                      </pic:pic>
                    </a:graphicData>
                  </a:graphic>
                </wp:inline>
              </w:drawing>
            </w:r>
          </w:p>
          <w:p w:rsidR="00542D2F" w:rsidRDefault="00DA4FFD" w:rsidP="00542D2F">
            <w:pPr>
              <w:pStyle w:val="ab"/>
              <w:spacing w:before="0" w:beforeAutospacing="0" w:after="0" w:afterAutospacing="0"/>
              <w:ind w:leftChars="400" w:left="840"/>
            </w:pPr>
            <w:r w:rsidRPr="00542D2F">
              <w:t>A 曲线 ( 一些外界的噪声 ) 通过耳机传入耳内，置于耳机内的微型话筒采集“耳朵”能听到的环境中的中 / 低频噪声，然后传至降噪电路，由降噪电路进行实时运算；在降噪电路处理完成后，通过扬声器产生与噪声相位相反的 B 曲线 ( 振幅相同的声波 ) 信号来抵消噪声，从而形成平缓，振幅小的 C 曲线 ( 声波 )。人耳对声音强弱的主观感觉来自声音大小的量度——响度，响度和声波振动的幅度密切相关噪声声波振动的幅度小了，则响度也就小了，从而消除了噪声干扰</w:t>
            </w:r>
          </w:p>
          <w:p w:rsidR="00542D2F" w:rsidRDefault="00542D2F" w:rsidP="00542D2F">
            <w:pPr>
              <w:pStyle w:val="ab"/>
              <w:spacing w:before="0" w:beforeAutospacing="0" w:after="0" w:afterAutospacing="0"/>
              <w:ind w:leftChars="400" w:left="840"/>
            </w:pPr>
          </w:p>
          <w:p w:rsidR="00542D2F" w:rsidRDefault="00542D2F" w:rsidP="00542D2F">
            <w:pPr>
              <w:pStyle w:val="ab"/>
              <w:spacing w:before="0" w:beforeAutospacing="0" w:after="0" w:afterAutospacing="0"/>
              <w:ind w:leftChars="400" w:left="840"/>
            </w:pPr>
            <w:r w:rsidRPr="00542D2F">
              <w:rPr>
                <w:rFonts w:hint="eastAsia"/>
                <w:b/>
              </w:rPr>
              <w:t>主动降噪的算法</w:t>
            </w:r>
            <w:r w:rsidR="00F4715F">
              <w:rPr>
                <w:rFonts w:hint="eastAsia"/>
                <w:b/>
              </w:rPr>
              <w:t>[</w:t>
            </w:r>
            <w:r w:rsidR="00F4715F">
              <w:rPr>
                <w:b/>
              </w:rPr>
              <w:t>3]</w:t>
            </w:r>
          </w:p>
          <w:p w:rsidR="00542D2F" w:rsidRPr="00542D2F" w:rsidRDefault="00542D2F" w:rsidP="00542D2F">
            <w:pPr>
              <w:pStyle w:val="ab"/>
              <w:spacing w:before="0" w:beforeAutospacing="0" w:after="0" w:afterAutospacing="0"/>
              <w:ind w:leftChars="400" w:left="840"/>
            </w:pPr>
            <w:r w:rsidRPr="00542D2F">
              <w:t xml:space="preserve">①有源降噪算法原理 </w:t>
            </w:r>
          </w:p>
          <w:p w:rsidR="00542D2F" w:rsidRPr="00542D2F" w:rsidRDefault="00542D2F" w:rsidP="00542D2F">
            <w:pPr>
              <w:pStyle w:val="ab"/>
              <w:spacing w:before="0" w:beforeAutospacing="0" w:after="0" w:afterAutospacing="0"/>
              <w:ind w:leftChars="400" w:left="840"/>
            </w:pPr>
            <w:r w:rsidRPr="00542D2F">
              <w:t xml:space="preserve">自适应滤波算法 </w:t>
            </w:r>
          </w:p>
          <w:p w:rsidR="00542D2F" w:rsidRPr="00542D2F" w:rsidRDefault="00542D2F" w:rsidP="00542D2F">
            <w:pPr>
              <w:pStyle w:val="ab"/>
              <w:spacing w:before="0" w:beforeAutospacing="0" w:after="0" w:afterAutospacing="0"/>
              <w:ind w:leftChars="400" w:left="840"/>
            </w:pPr>
            <w:r w:rsidRPr="00542D2F">
              <w:t xml:space="preserve">最速下降算法 </w:t>
            </w:r>
          </w:p>
          <w:p w:rsidR="00542D2F" w:rsidRPr="00542D2F" w:rsidRDefault="00542D2F" w:rsidP="00542D2F">
            <w:pPr>
              <w:pStyle w:val="ab"/>
              <w:spacing w:before="0" w:beforeAutospacing="0" w:after="0" w:afterAutospacing="0"/>
              <w:ind w:leftChars="400" w:left="840"/>
            </w:pPr>
            <w:r w:rsidRPr="00542D2F">
              <w:t xml:space="preserve">LMS 自适应滤波器算法 </w:t>
            </w:r>
          </w:p>
          <w:p w:rsidR="00542D2F" w:rsidRPr="00542D2F" w:rsidRDefault="00542D2F" w:rsidP="00542D2F">
            <w:pPr>
              <w:pStyle w:val="ab"/>
              <w:spacing w:before="0" w:beforeAutospacing="0" w:after="0" w:afterAutospacing="0"/>
              <w:ind w:leftChars="400" w:left="840"/>
            </w:pPr>
            <w:r w:rsidRPr="00542D2F">
              <w:lastRenderedPageBreak/>
              <w:t xml:space="preserve">变步长控制算法 </w:t>
            </w:r>
          </w:p>
          <w:p w:rsidR="00542D2F" w:rsidRPr="00542D2F" w:rsidRDefault="00542D2F" w:rsidP="00542D2F">
            <w:pPr>
              <w:pStyle w:val="ab"/>
              <w:spacing w:before="0" w:beforeAutospacing="0" w:after="0" w:afterAutospacing="0"/>
              <w:ind w:leftChars="400" w:left="840"/>
            </w:pPr>
          </w:p>
          <w:p w:rsidR="00542D2F" w:rsidRPr="00542D2F" w:rsidRDefault="00542D2F" w:rsidP="00542D2F">
            <w:pPr>
              <w:pStyle w:val="ab"/>
              <w:spacing w:before="0" w:beforeAutospacing="0" w:after="0" w:afterAutospacing="0"/>
              <w:ind w:leftChars="400" w:left="840"/>
            </w:pPr>
            <w:r w:rsidRPr="00542D2F">
              <w:t xml:space="preserve">②自适应有源噪声控制原理 </w:t>
            </w:r>
          </w:p>
          <w:p w:rsidR="00542D2F" w:rsidRPr="00542D2F" w:rsidRDefault="00542D2F" w:rsidP="00542D2F">
            <w:pPr>
              <w:pStyle w:val="ab"/>
              <w:spacing w:before="0" w:beforeAutospacing="0" w:after="0" w:afterAutospacing="0"/>
              <w:ind w:leftChars="400" w:left="840"/>
            </w:pPr>
            <w:r w:rsidRPr="00542D2F">
              <w:t xml:space="preserve">处理噪声信号的 AANC 系统 </w:t>
            </w:r>
          </w:p>
          <w:p w:rsidR="00542D2F" w:rsidRPr="00542D2F" w:rsidRDefault="00542D2F" w:rsidP="00542D2F">
            <w:pPr>
              <w:pStyle w:val="ab"/>
              <w:spacing w:before="0" w:beforeAutospacing="0" w:after="0" w:afterAutospacing="0"/>
              <w:ind w:leftChars="400" w:left="840"/>
            </w:pPr>
            <w:r w:rsidRPr="00542D2F">
              <w:t xml:space="preserve">处理混合信号的 AANC 系统 </w:t>
            </w:r>
          </w:p>
          <w:p w:rsidR="00542D2F" w:rsidRPr="00542D2F" w:rsidRDefault="00542D2F" w:rsidP="00542D2F">
            <w:pPr>
              <w:pStyle w:val="ab"/>
              <w:spacing w:before="0" w:beforeAutospacing="0" w:after="0" w:afterAutospacing="0"/>
              <w:ind w:leftChars="400" w:left="840"/>
            </w:pPr>
          </w:p>
          <w:p w:rsidR="00542D2F" w:rsidRPr="00542D2F" w:rsidRDefault="00542D2F" w:rsidP="00542D2F">
            <w:pPr>
              <w:pStyle w:val="ab"/>
              <w:spacing w:before="0" w:beforeAutospacing="0" w:after="0" w:afterAutospacing="0"/>
              <w:ind w:leftChars="400" w:left="840"/>
            </w:pPr>
            <w:r w:rsidRPr="00542D2F">
              <w:t xml:space="preserve">③信噪分离算法 </w:t>
            </w:r>
          </w:p>
          <w:p w:rsidR="00542D2F" w:rsidRPr="00542D2F" w:rsidRDefault="00542D2F" w:rsidP="00542D2F">
            <w:pPr>
              <w:pStyle w:val="ab"/>
              <w:spacing w:before="0" w:beforeAutospacing="0" w:after="0" w:afterAutospacing="0"/>
              <w:ind w:leftChars="400" w:left="840"/>
            </w:pPr>
            <w:r w:rsidRPr="00542D2F">
              <w:t>基于小波变换理论的信噪分离</w:t>
            </w:r>
          </w:p>
          <w:p w:rsidR="00542D2F" w:rsidRPr="00542D2F" w:rsidRDefault="00542D2F" w:rsidP="00542D2F">
            <w:pPr>
              <w:pStyle w:val="ab"/>
              <w:spacing w:before="0" w:beforeAutospacing="0" w:after="0" w:afterAutospacing="0"/>
              <w:ind w:leftChars="400" w:left="840"/>
            </w:pPr>
            <w:r w:rsidRPr="00542D2F">
              <w:t xml:space="preserve">小波阈值滤波算法 </w:t>
            </w:r>
          </w:p>
          <w:p w:rsidR="00542D2F" w:rsidRPr="00542D2F" w:rsidRDefault="00542D2F" w:rsidP="00542D2F">
            <w:pPr>
              <w:pStyle w:val="ab"/>
              <w:spacing w:before="0" w:beforeAutospacing="0" w:after="0" w:afterAutospacing="0"/>
              <w:ind w:leftChars="400" w:left="840"/>
            </w:pPr>
            <w:r w:rsidRPr="00542D2F">
              <w:t xml:space="preserve">阈值确定方法 </w:t>
            </w:r>
          </w:p>
          <w:p w:rsidR="00DA4FFD" w:rsidRDefault="00DA4FFD" w:rsidP="00542D2F">
            <w:pPr>
              <w:rPr>
                <w:rStyle w:val="aa"/>
                <w:b w:val="0"/>
                <w:sz w:val="28"/>
                <w:szCs w:val="28"/>
              </w:rPr>
            </w:pPr>
          </w:p>
          <w:p w:rsidR="007C6682" w:rsidRDefault="007C6682" w:rsidP="007C6682">
            <w:pPr>
              <w:numPr>
                <w:ilvl w:val="0"/>
                <w:numId w:val="6"/>
              </w:numPr>
              <w:rPr>
                <w:rStyle w:val="aa"/>
                <w:b w:val="0"/>
                <w:sz w:val="28"/>
                <w:szCs w:val="28"/>
              </w:rPr>
            </w:pPr>
            <w:r>
              <w:rPr>
                <w:rStyle w:val="aa"/>
                <w:rFonts w:hint="eastAsia"/>
                <w:b w:val="0"/>
                <w:sz w:val="28"/>
                <w:szCs w:val="28"/>
              </w:rPr>
              <w:t>骨传导</w:t>
            </w:r>
            <w:r w:rsidR="000D0660">
              <w:rPr>
                <w:rStyle w:val="aa"/>
                <w:rFonts w:hint="eastAsia"/>
                <w:b w:val="0"/>
                <w:sz w:val="28"/>
                <w:szCs w:val="28"/>
              </w:rPr>
              <w:t>耳机</w:t>
            </w:r>
            <w:r>
              <w:rPr>
                <w:rStyle w:val="aa"/>
                <w:rFonts w:hint="eastAsia"/>
                <w:b w:val="0"/>
                <w:sz w:val="28"/>
                <w:szCs w:val="28"/>
              </w:rPr>
              <w:t>原理</w:t>
            </w:r>
          </w:p>
          <w:p w:rsidR="000D0660" w:rsidRPr="00542D2F" w:rsidRDefault="000D0660" w:rsidP="000D0660">
            <w:pPr>
              <w:ind w:leftChars="400" w:left="840"/>
              <w:rPr>
                <w:rFonts w:ascii="宋体" w:hAnsi="宋体"/>
                <w:b/>
                <w:sz w:val="24"/>
              </w:rPr>
            </w:pPr>
            <w:r w:rsidRPr="00542D2F">
              <w:rPr>
                <w:rFonts w:ascii="宋体" w:hAnsi="宋体" w:hint="eastAsia"/>
                <w:b/>
                <w:sz w:val="24"/>
              </w:rPr>
              <w:t>背景</w:t>
            </w:r>
          </w:p>
          <w:p w:rsidR="00DA4FFD" w:rsidRPr="00542D2F" w:rsidRDefault="00DA4FFD" w:rsidP="000D0660">
            <w:pPr>
              <w:ind w:leftChars="400" w:left="840"/>
              <w:rPr>
                <w:rFonts w:ascii="宋体" w:hAnsi="宋体"/>
                <w:sz w:val="24"/>
              </w:rPr>
            </w:pPr>
          </w:p>
          <w:p w:rsidR="000D0660" w:rsidRPr="00542D2F" w:rsidRDefault="000D0660" w:rsidP="000D0660">
            <w:pPr>
              <w:ind w:leftChars="400" w:left="840"/>
              <w:rPr>
                <w:rFonts w:ascii="宋体" w:hAnsi="宋体"/>
                <w:sz w:val="24"/>
              </w:rPr>
            </w:pPr>
            <w:r w:rsidRPr="00542D2F">
              <w:rPr>
                <w:rFonts w:ascii="宋体" w:hAnsi="宋体"/>
                <w:sz w:val="24"/>
              </w:rPr>
              <w:t>声音的传导介质有三种，分别是气体、液体和固体。人类听到的大部分声音，都是声波经过空气到达鼓膜，然后声波使鼓膜发生震动进而将声音传至内耳，目前市面上的传统耳机，都是以空气作为传导介质来传递声音。</w:t>
            </w:r>
          </w:p>
          <w:p w:rsidR="00DA4FFD" w:rsidRPr="00542D2F" w:rsidRDefault="00DA4FFD" w:rsidP="000D0660">
            <w:pPr>
              <w:ind w:leftChars="400" w:left="840"/>
              <w:rPr>
                <w:rFonts w:ascii="宋体" w:hAnsi="宋体"/>
                <w:sz w:val="24"/>
              </w:rPr>
            </w:pPr>
          </w:p>
          <w:p w:rsidR="000D0660" w:rsidRPr="00542D2F" w:rsidRDefault="000D0660" w:rsidP="000D0660">
            <w:pPr>
              <w:ind w:leftChars="400" w:left="840"/>
              <w:rPr>
                <w:rFonts w:ascii="宋体" w:hAnsi="宋体"/>
                <w:sz w:val="24"/>
              </w:rPr>
            </w:pPr>
            <w:r w:rsidRPr="00542D2F">
              <w:rPr>
                <w:rFonts w:ascii="宋体" w:hAnsi="宋体"/>
                <w:sz w:val="24"/>
              </w:rPr>
              <w:t>18 世纪末 19 世纪初，著名的作曲家贝多芬在失聪后是用牙齿咬住一根木棍的一端，将另一端顶在钢琴上来分辨钢琴声调的高低，从而可以继续谱写出伟大的音乐作品。这启发人们通过骨传导声音来制造耳机。</w:t>
            </w:r>
          </w:p>
          <w:p w:rsidR="00DA4FFD" w:rsidRPr="00542D2F" w:rsidRDefault="00DA4FFD" w:rsidP="000D0660">
            <w:pPr>
              <w:ind w:leftChars="400" w:left="840"/>
              <w:rPr>
                <w:rFonts w:ascii="宋体" w:hAnsi="宋体"/>
                <w:sz w:val="24"/>
              </w:rPr>
            </w:pPr>
          </w:p>
          <w:p w:rsidR="00DA4FFD" w:rsidRPr="00542D2F" w:rsidRDefault="00DA4FFD" w:rsidP="000D0660">
            <w:pPr>
              <w:ind w:leftChars="400" w:left="840"/>
              <w:rPr>
                <w:rFonts w:ascii="宋体" w:hAnsi="宋体"/>
                <w:b/>
                <w:sz w:val="24"/>
              </w:rPr>
            </w:pPr>
            <w:r w:rsidRPr="00542D2F">
              <w:rPr>
                <w:rFonts w:ascii="宋体" w:hAnsi="宋体" w:hint="eastAsia"/>
                <w:b/>
                <w:sz w:val="24"/>
              </w:rPr>
              <w:t>原理</w:t>
            </w:r>
          </w:p>
          <w:p w:rsidR="00DA4FFD" w:rsidRPr="00542D2F" w:rsidRDefault="003B0596" w:rsidP="00DA4FFD">
            <w:pPr>
              <w:ind w:leftChars="400" w:left="840"/>
              <w:rPr>
                <w:rFonts w:ascii="宋体" w:hAnsi="宋体"/>
                <w:sz w:val="24"/>
              </w:rPr>
            </w:pPr>
            <w:r w:rsidRPr="00542D2F">
              <w:rPr>
                <w:rFonts w:ascii="宋体" w:hAnsi="宋体" w:hint="eastAsia"/>
                <w:noProof/>
                <w:sz w:val="24"/>
              </w:rPr>
              <w:drawing>
                <wp:inline distT="0" distB="0" distL="0" distR="0">
                  <wp:extent cx="4991100" cy="3086100"/>
                  <wp:effectExtent l="0" t="0" r="0" b="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1100" cy="3086100"/>
                          </a:xfrm>
                          <a:prstGeom prst="rect">
                            <a:avLst/>
                          </a:prstGeom>
                          <a:noFill/>
                          <a:ln>
                            <a:noFill/>
                          </a:ln>
                        </pic:spPr>
                      </pic:pic>
                    </a:graphicData>
                  </a:graphic>
                </wp:inline>
              </w:drawing>
            </w:r>
          </w:p>
          <w:p w:rsidR="000D0660" w:rsidRPr="00542D2F" w:rsidRDefault="000D0660" w:rsidP="00DA4FFD">
            <w:pPr>
              <w:ind w:leftChars="400" w:left="840"/>
              <w:rPr>
                <w:rFonts w:ascii="宋体" w:hAnsi="宋体"/>
                <w:sz w:val="24"/>
              </w:rPr>
            </w:pPr>
            <w:r w:rsidRPr="00542D2F">
              <w:rPr>
                <w:rFonts w:ascii="宋体" w:hAnsi="宋体"/>
                <w:sz w:val="24"/>
              </w:rPr>
              <w:t>声波的振动通过牙齿、牙床、上下颌骨等骨头的“中转”，可以直接传送声音到内部耳神经。这样，声波通过骨头振动直接传至内耳而不经过鼓膜，这种声音传播方</w:t>
            </w:r>
            <w:r w:rsidRPr="00542D2F">
              <w:rPr>
                <w:rFonts w:ascii="宋体" w:hAnsi="宋体"/>
                <w:sz w:val="24"/>
              </w:rPr>
              <w:lastRenderedPageBreak/>
              <w:t>式就是骨传导。骨传导耳机就是运用了这种原理。</w:t>
            </w:r>
            <w:r w:rsidR="00F4715F">
              <w:rPr>
                <w:rFonts w:ascii="宋体" w:hAnsi="宋体" w:hint="eastAsia"/>
                <w:sz w:val="24"/>
              </w:rPr>
              <w:t>[</w:t>
            </w:r>
            <w:r w:rsidR="00F4715F">
              <w:rPr>
                <w:rFonts w:ascii="宋体" w:hAnsi="宋体"/>
                <w:sz w:val="24"/>
              </w:rPr>
              <w:t>4]</w:t>
            </w:r>
          </w:p>
          <w:p w:rsidR="00DA4FFD" w:rsidRPr="00542D2F" w:rsidRDefault="00DA4FFD" w:rsidP="00DA4FFD">
            <w:pPr>
              <w:ind w:leftChars="400" w:left="840"/>
              <w:rPr>
                <w:rFonts w:ascii="宋体" w:hAnsi="宋体"/>
                <w:sz w:val="24"/>
              </w:rPr>
            </w:pPr>
          </w:p>
          <w:p w:rsidR="000D0660" w:rsidRPr="00542D2F" w:rsidRDefault="000D0660" w:rsidP="000D0660">
            <w:pPr>
              <w:ind w:leftChars="400" w:left="840"/>
              <w:rPr>
                <w:rFonts w:ascii="宋体" w:hAnsi="宋体"/>
                <w:sz w:val="24"/>
              </w:rPr>
            </w:pPr>
            <w:r w:rsidRPr="00542D2F">
              <w:rPr>
                <w:rFonts w:ascii="宋体" w:hAnsi="宋体" w:hint="eastAsia"/>
                <w:sz w:val="24"/>
              </w:rPr>
              <w:t>然而骨传导耳机有两个致命的弱点：音质差和漏音重。</w:t>
            </w:r>
          </w:p>
          <w:p w:rsidR="00DA4FFD" w:rsidRPr="00542D2F" w:rsidRDefault="00DA4FFD" w:rsidP="000D0660">
            <w:pPr>
              <w:ind w:leftChars="400" w:left="840"/>
              <w:rPr>
                <w:rFonts w:ascii="宋体" w:hAnsi="宋体"/>
                <w:sz w:val="24"/>
              </w:rPr>
            </w:pPr>
          </w:p>
          <w:p w:rsidR="000D0660" w:rsidRPr="00542D2F" w:rsidRDefault="000D0660" w:rsidP="000D0660">
            <w:pPr>
              <w:ind w:leftChars="400" w:left="840"/>
              <w:rPr>
                <w:rStyle w:val="aa"/>
                <w:rFonts w:ascii="宋体" w:hAnsi="宋体"/>
                <w:b w:val="0"/>
                <w:bCs w:val="0"/>
                <w:sz w:val="24"/>
              </w:rPr>
            </w:pPr>
            <w:r w:rsidRPr="00542D2F">
              <w:rPr>
                <w:rFonts w:ascii="宋体" w:hAnsi="宋体"/>
                <w:sz w:val="24"/>
              </w:rPr>
              <w:t>为了提高音质与降低漏音，生产厂家采用扩频的复合振动专利技术（可以实现骨传导耳机较宽的频率响应范围）提高耳机音质，同时采用“漏音屠龙专利技术”以及Premium Pitch+双悬挂传震系统以及悬浮减震专利技术降低漏音。这些都属于骨传导耳机提升音质和体验的核心基础专利。</w:t>
            </w:r>
          </w:p>
          <w:p w:rsidR="00DA4FFD" w:rsidRPr="00542D2F" w:rsidRDefault="00DA4FFD" w:rsidP="007C6682">
            <w:pPr>
              <w:pStyle w:val="a9"/>
              <w:ind w:leftChars="400" w:left="840" w:firstLineChars="0" w:firstLine="0"/>
            </w:pPr>
          </w:p>
          <w:p w:rsidR="00542D2F" w:rsidRDefault="00DA4FFD" w:rsidP="00542D2F">
            <w:pPr>
              <w:pStyle w:val="a9"/>
              <w:ind w:leftChars="400" w:left="840" w:firstLineChars="0" w:firstLine="0"/>
              <w:rPr>
                <w:b/>
              </w:rPr>
            </w:pPr>
            <w:r w:rsidRPr="00542D2F">
              <w:rPr>
                <w:rFonts w:hint="eastAsia"/>
                <w:b/>
              </w:rPr>
              <w:t>优点</w:t>
            </w:r>
          </w:p>
          <w:p w:rsidR="00542D2F" w:rsidRDefault="00DA4FFD" w:rsidP="00542D2F">
            <w:pPr>
              <w:pStyle w:val="a9"/>
              <w:ind w:leftChars="400" w:left="840" w:firstLineChars="0" w:firstLine="0"/>
              <w:rPr>
                <w:b/>
              </w:rPr>
            </w:pPr>
            <w:r w:rsidRPr="00542D2F">
              <w:t>首先，因为耳机不会堵住双耳，在听音乐、打电话的同时也可以听到外界的环境音，从而保持对周围情况的警觉</w:t>
            </w:r>
            <w:r w:rsidRPr="00542D2F">
              <w:rPr>
                <w:rFonts w:hint="eastAsia"/>
              </w:rPr>
              <w:t>；</w:t>
            </w:r>
          </w:p>
          <w:p w:rsidR="00542D2F" w:rsidRDefault="00DA4FFD" w:rsidP="00542D2F">
            <w:pPr>
              <w:pStyle w:val="a9"/>
              <w:ind w:leftChars="400" w:left="840" w:firstLineChars="0" w:firstLine="0"/>
              <w:rPr>
                <w:b/>
              </w:rPr>
            </w:pPr>
            <w:r w:rsidRPr="00542D2F">
              <w:t>其次，由于骨传导耳机传递声音的介质是颞骨，而不是耳膜，因此长期佩戴也不会对耳膜造成伤害，最大程度地保护了耳膜；</w:t>
            </w:r>
          </w:p>
          <w:p w:rsidR="00DA4FFD" w:rsidRDefault="00DA4FFD" w:rsidP="00542D2F">
            <w:pPr>
              <w:pStyle w:val="a9"/>
              <w:ind w:leftChars="400" w:left="840" w:firstLineChars="0" w:firstLine="0"/>
            </w:pPr>
            <w:r w:rsidRPr="00542D2F">
              <w:t>并且，由于耳机不用塞入耳朵，所以更舒适，也不会出现胀痛、出汗、发炎等问题；最后，这种技术也可以为耳膜损伤而失聪的人提供再次获得听力的机会。</w:t>
            </w:r>
          </w:p>
          <w:p w:rsidR="007D002E" w:rsidRDefault="007D002E" w:rsidP="00542D2F">
            <w:pPr>
              <w:pStyle w:val="a9"/>
              <w:ind w:leftChars="400" w:left="840" w:firstLineChars="0" w:firstLine="0"/>
            </w:pPr>
          </w:p>
          <w:p w:rsidR="007D002E" w:rsidRPr="00BA33D2" w:rsidRDefault="007D002E" w:rsidP="007D002E">
            <w:pPr>
              <w:pStyle w:val="a9"/>
              <w:numPr>
                <w:ilvl w:val="0"/>
                <w:numId w:val="6"/>
              </w:numPr>
              <w:ind w:firstLineChars="0"/>
              <w:rPr>
                <w:rStyle w:val="aa"/>
                <w:bCs w:val="0"/>
              </w:rPr>
            </w:pPr>
            <w:r>
              <w:rPr>
                <w:rStyle w:val="aa"/>
                <w:rFonts w:hint="eastAsia"/>
                <w:b w:val="0"/>
                <w:bCs w:val="0"/>
                <w:sz w:val="28"/>
              </w:rPr>
              <w:t>对几种新型跑鞋的介绍</w:t>
            </w:r>
          </w:p>
          <w:p w:rsidR="00BA33D2" w:rsidRPr="00BA33D2" w:rsidRDefault="00BA33D2" w:rsidP="00BA33D2">
            <w:pPr>
              <w:ind w:leftChars="300" w:left="630"/>
              <w:rPr>
                <w:rStyle w:val="aa"/>
                <w:bCs w:val="0"/>
                <w:sz w:val="22"/>
              </w:rPr>
            </w:pPr>
            <w:r w:rsidRPr="00BA33D2">
              <w:rPr>
                <w:rStyle w:val="aa"/>
                <w:rFonts w:hint="eastAsia"/>
                <w:bCs w:val="0"/>
                <w:sz w:val="22"/>
              </w:rPr>
              <w:t xml:space="preserve">1 </w:t>
            </w:r>
            <w:r w:rsidRPr="00BA33D2">
              <w:rPr>
                <w:rStyle w:val="aa"/>
                <w:rFonts w:hint="eastAsia"/>
                <w:bCs w:val="0"/>
                <w:sz w:val="22"/>
              </w:rPr>
              <w:t>引言</w:t>
            </w:r>
          </w:p>
          <w:p w:rsidR="00BA33D2" w:rsidRDefault="00BA33D2" w:rsidP="00BA33D2">
            <w:pPr>
              <w:ind w:leftChars="300" w:left="630"/>
              <w:rPr>
                <w:rStyle w:val="aa"/>
                <w:b w:val="0"/>
                <w:bCs w:val="0"/>
                <w:sz w:val="22"/>
              </w:rPr>
            </w:pPr>
            <w:r w:rsidRPr="00BA33D2">
              <w:rPr>
                <w:rStyle w:val="aa"/>
                <w:rFonts w:hint="eastAsia"/>
                <w:b w:val="0"/>
                <w:bCs w:val="0"/>
                <w:sz w:val="22"/>
              </w:rPr>
              <w:t>随着现代社会的发展，人的生产方式和生活方式都发生了巨大的改变，在闲暇时间增多，营养过剩等多种因素的影响，人们越来越重视体育运动。而跑步作为最基础的体育运动，受到绝大多数人的青睐。说到跑步，可以随时随地的进行，简单的跑步也不需要什么特殊的运动设备，最重要的设备就是一双合适的跑鞋了。</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然而，随着科技的不断发展，人们也不再满足于传统意义上的跑鞋了。因此，各大企业都在研发新的科技，力求为跑步爱好者创造出更舒适，更便捷的跑鞋——新型跑鞋。下面就来介绍几种新型跑鞋。</w:t>
            </w:r>
          </w:p>
          <w:p w:rsidR="00BA33D2" w:rsidRPr="008B60E6" w:rsidRDefault="008B60E6" w:rsidP="008B60E6">
            <w:pPr>
              <w:ind w:leftChars="300" w:left="630"/>
              <w:rPr>
                <w:rStyle w:val="aa"/>
                <w:bCs w:val="0"/>
                <w:sz w:val="22"/>
              </w:rPr>
            </w:pPr>
            <w:r>
              <w:rPr>
                <w:rFonts w:ascii="&amp;quot" w:eastAsia="&amp;quot" w:hAnsi="&amp;quot" w:cs="&amp;quot"/>
                <w:noProof/>
                <w:color w:val="333333"/>
                <w:sz w:val="14"/>
                <w:szCs w:val="14"/>
                <w:bdr w:val="none" w:sz="0" w:space="0" w:color="333333"/>
              </w:rPr>
              <w:drawing>
                <wp:anchor distT="0" distB="0" distL="114300" distR="114300" simplePos="0" relativeHeight="251659776" behindDoc="0" locked="0" layoutInCell="1" allowOverlap="1" wp14:anchorId="66CA62E8" wp14:editId="7D415AA9">
                  <wp:simplePos x="0" y="0"/>
                  <wp:positionH relativeFrom="column">
                    <wp:posOffset>953135</wp:posOffset>
                  </wp:positionH>
                  <wp:positionV relativeFrom="paragraph">
                    <wp:posOffset>213360</wp:posOffset>
                  </wp:positionV>
                  <wp:extent cx="3711575" cy="2593975"/>
                  <wp:effectExtent l="0" t="0" r="3175" b="0"/>
                  <wp:wrapTopAndBottom/>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11575" cy="2593975"/>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BA33D2" w:rsidRPr="00BA33D2">
              <w:rPr>
                <w:rStyle w:val="aa"/>
                <w:rFonts w:hint="eastAsia"/>
                <w:bCs w:val="0"/>
                <w:sz w:val="22"/>
              </w:rPr>
              <w:t xml:space="preserve">2 </w:t>
            </w:r>
            <w:r w:rsidR="00BA33D2" w:rsidRPr="00BA33D2">
              <w:rPr>
                <w:rStyle w:val="aa"/>
                <w:rFonts w:hint="eastAsia"/>
                <w:bCs w:val="0"/>
                <w:sz w:val="22"/>
              </w:rPr>
              <w:t>“回到未来”</w:t>
            </w:r>
            <w:r w:rsidR="00BA33D2" w:rsidRPr="00BA33D2">
              <w:rPr>
                <w:rStyle w:val="aa"/>
                <w:rFonts w:hint="eastAsia"/>
                <w:bCs w:val="0"/>
                <w:sz w:val="22"/>
              </w:rPr>
              <w:t xml:space="preserve"> NIKE AIR MAG</w:t>
            </w:r>
          </w:p>
          <w:p w:rsidR="00BA33D2" w:rsidRDefault="00BA33D2" w:rsidP="00BA33D2">
            <w:pPr>
              <w:ind w:leftChars="300" w:left="630"/>
              <w:rPr>
                <w:rStyle w:val="aa"/>
                <w:b w:val="0"/>
                <w:bCs w:val="0"/>
                <w:sz w:val="22"/>
              </w:rPr>
            </w:pPr>
            <w:r w:rsidRPr="00BA33D2">
              <w:rPr>
                <w:rStyle w:val="aa"/>
                <w:rFonts w:hint="eastAsia"/>
                <w:b w:val="0"/>
                <w:bCs w:val="0"/>
                <w:sz w:val="22"/>
              </w:rPr>
              <w:lastRenderedPageBreak/>
              <w:t>相信不少人都看过斯皮尔伯格监制的美国科幻电影《回到未来》，除了对剧中能穿梭时间隧道的跑车着迷之外，男主角脚上那双超炫的</w:t>
            </w:r>
            <w:r w:rsidRPr="00BA33D2">
              <w:rPr>
                <w:rStyle w:val="aa"/>
                <w:rFonts w:hint="eastAsia"/>
                <w:b w:val="0"/>
                <w:bCs w:val="0"/>
                <w:sz w:val="22"/>
              </w:rPr>
              <w:t>NIKE</w:t>
            </w:r>
            <w:r w:rsidRPr="00BA33D2">
              <w:rPr>
                <w:rStyle w:val="aa"/>
                <w:rFonts w:hint="eastAsia"/>
                <w:b w:val="0"/>
                <w:bCs w:val="0"/>
                <w:sz w:val="22"/>
              </w:rPr>
              <w:t>鞋也同样让人着迷。自</w:t>
            </w:r>
            <w:r w:rsidRPr="00BA33D2">
              <w:rPr>
                <w:rStyle w:val="aa"/>
                <w:rFonts w:hint="eastAsia"/>
                <w:b w:val="0"/>
                <w:bCs w:val="0"/>
                <w:sz w:val="22"/>
              </w:rPr>
              <w:t>1989</w:t>
            </w:r>
            <w:r w:rsidRPr="00BA33D2">
              <w:rPr>
                <w:rStyle w:val="aa"/>
                <w:rFonts w:hint="eastAsia"/>
                <w:b w:val="0"/>
                <w:bCs w:val="0"/>
                <w:sz w:val="22"/>
              </w:rPr>
              <w:t>年以来，在</w:t>
            </w:r>
            <w:r w:rsidRPr="00BA33D2">
              <w:rPr>
                <w:rStyle w:val="aa"/>
                <w:rFonts w:hint="eastAsia"/>
                <w:b w:val="0"/>
                <w:bCs w:val="0"/>
                <w:sz w:val="22"/>
              </w:rPr>
              <w:t>26</w:t>
            </w:r>
            <w:r w:rsidRPr="00BA33D2">
              <w:rPr>
                <w:rStyle w:val="aa"/>
                <w:rFonts w:hint="eastAsia"/>
                <w:b w:val="0"/>
                <w:bCs w:val="0"/>
                <w:sz w:val="22"/>
              </w:rPr>
              <w:t>年后的</w:t>
            </w:r>
            <w:r w:rsidRPr="00BA33D2">
              <w:rPr>
                <w:rStyle w:val="aa"/>
                <w:rFonts w:hint="eastAsia"/>
                <w:b w:val="0"/>
                <w:bCs w:val="0"/>
                <w:sz w:val="22"/>
              </w:rPr>
              <w:t>2015</w:t>
            </w:r>
            <w:r w:rsidRPr="00BA33D2">
              <w:rPr>
                <w:rStyle w:val="aa"/>
                <w:rFonts w:hint="eastAsia"/>
                <w:b w:val="0"/>
                <w:bCs w:val="0"/>
                <w:sz w:val="22"/>
              </w:rPr>
              <w:t>年，</w:t>
            </w:r>
            <w:r w:rsidRPr="00BA33D2">
              <w:rPr>
                <w:rStyle w:val="aa"/>
                <w:rFonts w:hint="eastAsia"/>
                <w:b w:val="0"/>
                <w:bCs w:val="0"/>
                <w:sz w:val="22"/>
              </w:rPr>
              <w:t>NIKE</w:t>
            </w:r>
            <w:r w:rsidRPr="00BA33D2">
              <w:rPr>
                <w:rStyle w:val="aa"/>
                <w:rFonts w:hint="eastAsia"/>
                <w:b w:val="0"/>
                <w:bCs w:val="0"/>
                <w:sz w:val="22"/>
              </w:rPr>
              <w:t>公司为致敬这部电影，真的发售了这款鞋</w:t>
            </w:r>
            <w:r w:rsidRPr="00BA33D2">
              <w:rPr>
                <w:rStyle w:val="aa"/>
                <w:rFonts w:hint="eastAsia"/>
                <w:b w:val="0"/>
                <w:bCs w:val="0"/>
                <w:sz w:val="22"/>
              </w:rPr>
              <w:t>NIKE AIR MAG</w:t>
            </w:r>
            <w:r w:rsidRPr="00BA33D2">
              <w:rPr>
                <w:rStyle w:val="aa"/>
                <w:rFonts w:hint="eastAsia"/>
                <w:b w:val="0"/>
                <w:bCs w:val="0"/>
                <w:sz w:val="22"/>
              </w:rPr>
              <w:t>。作为新型跑鞋，它最大的亮点就是“自动化系带”系统。</w:t>
            </w:r>
            <w:r w:rsidR="00214EB9">
              <w:rPr>
                <w:rStyle w:val="aa"/>
                <w:rFonts w:hint="eastAsia"/>
                <w:b w:val="0"/>
                <w:bCs w:val="0"/>
                <w:sz w:val="22"/>
              </w:rPr>
              <w:t>[</w:t>
            </w:r>
            <w:r w:rsidR="00214EB9">
              <w:rPr>
                <w:rStyle w:val="aa"/>
                <w:b w:val="0"/>
                <w:bCs w:val="0"/>
                <w:sz w:val="22"/>
              </w:rPr>
              <w:t>1</w:t>
            </w:r>
            <w:r w:rsidR="00761125">
              <w:rPr>
                <w:rStyle w:val="aa"/>
                <w:b w:val="0"/>
                <w:bCs w:val="0"/>
                <w:sz w:val="22"/>
              </w:rPr>
              <w:t>5</w:t>
            </w:r>
            <w:r w:rsidR="00214EB9">
              <w:rPr>
                <w:rStyle w:val="aa"/>
                <w:b w:val="0"/>
                <w:bCs w:val="0"/>
                <w:sz w:val="22"/>
              </w:rPr>
              <w:t>]</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其原理并不难，只是在鞋底部与鞋舌出放置传感器，当人的足部接触到位于后脚跟的传感器时，自动系带系统就会开始工作，利用马达将鞋带拉紧，而在鞋舌感应到和脚面的摩擦力后，系带动作停止。鞋带就系好了。如果松紧度并不舒适，用户还可以通过鞋侧面的按钮来做手动微调。</w:t>
            </w:r>
          </w:p>
          <w:p w:rsidR="00BA33D2" w:rsidRPr="00BA33D2" w:rsidRDefault="00BA33D2" w:rsidP="00BA33D2">
            <w:pPr>
              <w:ind w:leftChars="300" w:left="630"/>
              <w:rPr>
                <w:rStyle w:val="aa"/>
                <w:bCs w:val="0"/>
                <w:sz w:val="22"/>
              </w:rPr>
            </w:pPr>
            <w:r w:rsidRPr="00BA33D2">
              <w:rPr>
                <w:rStyle w:val="aa"/>
                <w:rFonts w:hint="eastAsia"/>
                <w:bCs w:val="0"/>
                <w:sz w:val="22"/>
              </w:rPr>
              <w:t xml:space="preserve">3 </w:t>
            </w:r>
            <w:r w:rsidRPr="00BA33D2">
              <w:rPr>
                <w:rStyle w:val="aa"/>
                <w:rFonts w:hint="eastAsia"/>
                <w:bCs w:val="0"/>
                <w:sz w:val="22"/>
              </w:rPr>
              <w:t>“漂浮鞋”</w:t>
            </w:r>
            <w:r w:rsidRPr="00BA33D2">
              <w:rPr>
                <w:rStyle w:val="aa"/>
                <w:rFonts w:hint="eastAsia"/>
                <w:bCs w:val="0"/>
                <w:sz w:val="22"/>
              </w:rPr>
              <w:t xml:space="preserve"> </w:t>
            </w:r>
            <w:bookmarkStart w:id="0" w:name="OLE_LINK1"/>
            <w:bookmarkStart w:id="1" w:name="OLE_LINK2"/>
            <w:r w:rsidRPr="00BA33D2">
              <w:rPr>
                <w:rStyle w:val="aa"/>
                <w:rFonts w:hint="eastAsia"/>
                <w:bCs w:val="0"/>
                <w:sz w:val="22"/>
              </w:rPr>
              <w:t>Brooks Levitate</w:t>
            </w:r>
            <w:bookmarkEnd w:id="0"/>
            <w:bookmarkEnd w:id="1"/>
          </w:p>
          <w:p w:rsidR="00BA33D2" w:rsidRPr="00BA33D2" w:rsidRDefault="00BA33D2" w:rsidP="00BA33D2">
            <w:pPr>
              <w:ind w:leftChars="300" w:left="630"/>
              <w:rPr>
                <w:rStyle w:val="aa"/>
                <w:b w:val="0"/>
                <w:bCs w:val="0"/>
                <w:sz w:val="22"/>
              </w:rPr>
            </w:pPr>
            <w:r>
              <w:rPr>
                <w:rFonts w:ascii="&amp;quot" w:eastAsia="&amp;quot" w:hAnsi="&amp;quot" w:cs="&amp;quot"/>
                <w:noProof/>
                <w:color w:val="666666"/>
                <w:sz w:val="14"/>
                <w:szCs w:val="14"/>
                <w:bdr w:val="none" w:sz="0" w:space="0" w:color="666666"/>
              </w:rPr>
              <w:drawing>
                <wp:inline distT="0" distB="0" distL="114300" distR="114300" wp14:anchorId="78761883" wp14:editId="6597475C">
                  <wp:extent cx="5342255" cy="2514600"/>
                  <wp:effectExtent l="0" t="0" r="6985" b="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5342255" cy="2514600"/>
                          </a:xfrm>
                          <a:prstGeom prst="rect">
                            <a:avLst/>
                          </a:prstGeom>
                          <a:noFill/>
                          <a:ln w="9525">
                            <a:noFill/>
                          </a:ln>
                        </pic:spPr>
                      </pic:pic>
                    </a:graphicData>
                  </a:graphic>
                </wp:inline>
              </w:drawing>
            </w:r>
          </w:p>
          <w:p w:rsidR="00BA33D2" w:rsidRDefault="00BA33D2" w:rsidP="00BA33D2">
            <w:pPr>
              <w:ind w:leftChars="300" w:left="630"/>
              <w:rPr>
                <w:rStyle w:val="aa"/>
                <w:b w:val="0"/>
                <w:bCs w:val="0"/>
                <w:sz w:val="22"/>
              </w:rPr>
            </w:pPr>
            <w:r w:rsidRPr="00BA33D2">
              <w:rPr>
                <w:rStyle w:val="aa"/>
                <w:rFonts w:hint="eastAsia"/>
                <w:b w:val="0"/>
                <w:bCs w:val="0"/>
                <w:sz w:val="22"/>
              </w:rPr>
              <w:t xml:space="preserve">Brooks </w:t>
            </w:r>
            <w:r w:rsidRPr="00BA33D2">
              <w:rPr>
                <w:rStyle w:val="aa"/>
                <w:rFonts w:hint="eastAsia"/>
                <w:b w:val="0"/>
                <w:bCs w:val="0"/>
                <w:sz w:val="22"/>
              </w:rPr>
              <w:t>慢跑鞋是世界四大跑鞋之一，它也是进入中国市场最晚的品牌，</w:t>
            </w:r>
            <w:r w:rsidRPr="00BA33D2">
              <w:rPr>
                <w:rStyle w:val="aa"/>
                <w:rFonts w:hint="eastAsia"/>
                <w:b w:val="0"/>
                <w:bCs w:val="0"/>
                <w:sz w:val="22"/>
              </w:rPr>
              <w:t>Brooks</w:t>
            </w:r>
            <w:r w:rsidRPr="00BA33D2">
              <w:rPr>
                <w:rStyle w:val="aa"/>
                <w:rFonts w:hint="eastAsia"/>
                <w:b w:val="0"/>
                <w:bCs w:val="0"/>
                <w:sz w:val="22"/>
              </w:rPr>
              <w:t>是率先使用运动鞋</w:t>
            </w:r>
            <w:r w:rsidRPr="00BA33D2">
              <w:rPr>
                <w:rStyle w:val="aa"/>
                <w:rFonts w:hint="eastAsia"/>
                <w:b w:val="0"/>
                <w:bCs w:val="0"/>
                <w:sz w:val="22"/>
              </w:rPr>
              <w:t>EVA</w:t>
            </w:r>
            <w:r w:rsidRPr="00BA33D2">
              <w:rPr>
                <w:rStyle w:val="aa"/>
                <w:rFonts w:hint="eastAsia"/>
                <w:b w:val="0"/>
                <w:bCs w:val="0"/>
                <w:sz w:val="22"/>
              </w:rPr>
              <w:t>中底材质的专业品牌，</w:t>
            </w:r>
            <w:r w:rsidRPr="00BA33D2">
              <w:rPr>
                <w:rStyle w:val="aa"/>
                <w:rFonts w:hint="eastAsia"/>
                <w:b w:val="0"/>
                <w:bCs w:val="0"/>
                <w:sz w:val="22"/>
              </w:rPr>
              <w:t>2017</w:t>
            </w:r>
            <w:r w:rsidRPr="00BA33D2">
              <w:rPr>
                <w:rStyle w:val="aa"/>
                <w:rFonts w:hint="eastAsia"/>
                <w:b w:val="0"/>
                <w:bCs w:val="0"/>
                <w:sz w:val="22"/>
              </w:rPr>
              <w:t>下半年，</w:t>
            </w:r>
            <w:r w:rsidRPr="00BA33D2">
              <w:rPr>
                <w:rStyle w:val="aa"/>
                <w:rFonts w:hint="eastAsia"/>
                <w:b w:val="0"/>
                <w:bCs w:val="0"/>
                <w:sz w:val="22"/>
              </w:rPr>
              <w:t>Brooks</w:t>
            </w:r>
            <w:r w:rsidRPr="00BA33D2">
              <w:rPr>
                <w:rStyle w:val="aa"/>
                <w:rFonts w:hint="eastAsia"/>
                <w:b w:val="0"/>
                <w:bCs w:val="0"/>
                <w:sz w:val="22"/>
              </w:rPr>
              <w:t>推出了其全新的跑鞋系列</w:t>
            </w:r>
            <w:r w:rsidRPr="00BA33D2">
              <w:rPr>
                <w:rStyle w:val="aa"/>
                <w:rFonts w:hint="eastAsia"/>
                <w:b w:val="0"/>
                <w:bCs w:val="0"/>
                <w:sz w:val="22"/>
              </w:rPr>
              <w:t>Levitate</w:t>
            </w:r>
            <w:r w:rsidRPr="00BA33D2">
              <w:rPr>
                <w:rStyle w:val="aa"/>
                <w:rFonts w:hint="eastAsia"/>
                <w:b w:val="0"/>
                <w:bCs w:val="0"/>
                <w:sz w:val="22"/>
              </w:rPr>
              <w:t>，并将其定位为缓震轻便舒适透气专业运动跑鞋，这款鞋属于能量系列，其主要亮点就是</w:t>
            </w:r>
            <w:r w:rsidRPr="00BA33D2">
              <w:rPr>
                <w:rStyle w:val="aa"/>
                <w:rFonts w:hint="eastAsia"/>
                <w:b w:val="0"/>
                <w:bCs w:val="0"/>
                <w:sz w:val="22"/>
              </w:rPr>
              <w:t>:</w:t>
            </w:r>
            <w:r w:rsidRPr="00BA33D2">
              <w:rPr>
                <w:rStyle w:val="aa"/>
                <w:rFonts w:hint="eastAsia"/>
                <w:b w:val="0"/>
                <w:bCs w:val="0"/>
                <w:sz w:val="22"/>
              </w:rPr>
              <w:t>采用了</w:t>
            </w:r>
            <w:r w:rsidRPr="00BA33D2">
              <w:rPr>
                <w:rStyle w:val="aa"/>
                <w:rFonts w:hint="eastAsia"/>
                <w:b w:val="0"/>
                <w:bCs w:val="0"/>
                <w:sz w:val="22"/>
              </w:rPr>
              <w:t>Brooks</w:t>
            </w:r>
            <w:r w:rsidRPr="00BA33D2">
              <w:rPr>
                <w:rStyle w:val="aa"/>
                <w:rFonts w:hint="eastAsia"/>
                <w:b w:val="0"/>
                <w:bCs w:val="0"/>
                <w:sz w:val="22"/>
              </w:rPr>
              <w:t>与德国化工巨头巴斯夫一同研究的聚氨酯中底材料</w:t>
            </w:r>
            <w:r w:rsidRPr="00BA33D2">
              <w:rPr>
                <w:rStyle w:val="aa"/>
                <w:rFonts w:hint="eastAsia"/>
                <w:b w:val="0"/>
                <w:bCs w:val="0"/>
                <w:sz w:val="22"/>
              </w:rPr>
              <w:t>DNA AMP</w:t>
            </w:r>
            <w:r w:rsidRPr="00BA33D2">
              <w:rPr>
                <w:rStyle w:val="aa"/>
                <w:rFonts w:hint="eastAsia"/>
                <w:b w:val="0"/>
                <w:bCs w:val="0"/>
                <w:sz w:val="22"/>
              </w:rPr>
              <w:t>，号称每尺磅有</w:t>
            </w:r>
            <w:r w:rsidRPr="00BA33D2">
              <w:rPr>
                <w:rStyle w:val="aa"/>
                <w:rFonts w:hint="eastAsia"/>
                <w:b w:val="0"/>
                <w:bCs w:val="0"/>
                <w:sz w:val="22"/>
              </w:rPr>
              <w:t>72%</w:t>
            </w:r>
            <w:r w:rsidRPr="00BA33D2">
              <w:rPr>
                <w:rStyle w:val="aa"/>
                <w:rFonts w:hint="eastAsia"/>
                <w:b w:val="0"/>
                <w:bCs w:val="0"/>
                <w:sz w:val="22"/>
              </w:rPr>
              <w:t>的能量回弹。</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DNA AMP</w:t>
            </w:r>
            <w:r w:rsidRPr="00BA33D2">
              <w:rPr>
                <w:rStyle w:val="aa"/>
                <w:rFonts w:hint="eastAsia"/>
                <w:b w:val="0"/>
                <w:bCs w:val="0"/>
                <w:sz w:val="22"/>
              </w:rPr>
              <w:t>是一种基于聚氨酯的全新缓震系统，旨在提供无与伦比的能量反馈。</w:t>
            </w:r>
            <w:r w:rsidRPr="00BA33D2">
              <w:rPr>
                <w:rStyle w:val="aa"/>
                <w:rFonts w:hint="eastAsia"/>
                <w:b w:val="0"/>
                <w:bCs w:val="0"/>
                <w:sz w:val="22"/>
              </w:rPr>
              <w:t>DNA AMP</w:t>
            </w:r>
            <w:r w:rsidRPr="00BA33D2">
              <w:rPr>
                <w:rStyle w:val="aa"/>
                <w:rFonts w:hint="eastAsia"/>
                <w:b w:val="0"/>
                <w:bCs w:val="0"/>
                <w:sz w:val="22"/>
              </w:rPr>
              <w:t>的基本构造是一种能够自然拉伸的聚氨酯泡沫，可在受力时反馈能量。为了提供更好的体验，</w:t>
            </w:r>
            <w:r w:rsidRPr="00BA33D2">
              <w:rPr>
                <w:rStyle w:val="aa"/>
                <w:rFonts w:hint="eastAsia"/>
                <w:b w:val="0"/>
                <w:bCs w:val="0"/>
                <w:sz w:val="22"/>
              </w:rPr>
              <w:t>Brooks</w:t>
            </w:r>
            <w:r w:rsidRPr="00BA33D2">
              <w:rPr>
                <w:rStyle w:val="aa"/>
                <w:rFonts w:hint="eastAsia"/>
                <w:b w:val="0"/>
                <w:bCs w:val="0"/>
                <w:sz w:val="22"/>
              </w:rPr>
              <w:t>在泡沫表面裹上了一层热塑性聚氨酯，以防止出现横向拉伸，从而为跑步者直接提供能量反馈。这一经改造的化合物能够提供卓越的能量反馈，让跑者的脚感特别舒适。</w:t>
            </w:r>
            <w:r w:rsidR="00214EB9">
              <w:rPr>
                <w:rStyle w:val="aa"/>
                <w:rFonts w:hint="eastAsia"/>
                <w:b w:val="0"/>
                <w:bCs w:val="0"/>
                <w:sz w:val="22"/>
              </w:rPr>
              <w:t>[</w:t>
            </w:r>
            <w:r w:rsidR="00214EB9">
              <w:rPr>
                <w:rStyle w:val="aa"/>
                <w:b w:val="0"/>
                <w:bCs w:val="0"/>
                <w:sz w:val="22"/>
              </w:rPr>
              <w:t>1</w:t>
            </w:r>
            <w:r w:rsidR="00761125">
              <w:rPr>
                <w:rStyle w:val="aa"/>
                <w:b w:val="0"/>
                <w:bCs w:val="0"/>
                <w:sz w:val="22"/>
              </w:rPr>
              <w:t>6</w:t>
            </w:r>
            <w:r w:rsidR="00214EB9">
              <w:rPr>
                <w:rStyle w:val="aa"/>
                <w:b w:val="0"/>
                <w:bCs w:val="0"/>
                <w:sz w:val="22"/>
              </w:rPr>
              <w:t>]</w:t>
            </w:r>
          </w:p>
          <w:p w:rsidR="00BA33D2" w:rsidRPr="00BA33D2" w:rsidRDefault="00BA33D2" w:rsidP="00BA33D2">
            <w:pPr>
              <w:ind w:leftChars="300" w:left="630"/>
              <w:rPr>
                <w:rStyle w:val="aa"/>
                <w:bCs w:val="0"/>
                <w:sz w:val="22"/>
              </w:rPr>
            </w:pPr>
            <w:r w:rsidRPr="00BA33D2">
              <w:rPr>
                <w:rStyle w:val="aa"/>
                <w:rFonts w:hint="eastAsia"/>
                <w:bCs w:val="0"/>
                <w:sz w:val="22"/>
              </w:rPr>
              <w:t xml:space="preserve">4 </w:t>
            </w:r>
            <w:r w:rsidRPr="00BA33D2">
              <w:rPr>
                <w:rStyle w:val="aa"/>
                <w:rFonts w:hint="eastAsia"/>
                <w:bCs w:val="0"/>
                <w:sz w:val="22"/>
              </w:rPr>
              <w:t>“脚趾鞋”</w:t>
            </w:r>
            <w:r w:rsidRPr="00BA33D2">
              <w:rPr>
                <w:rStyle w:val="aa"/>
                <w:rFonts w:hint="eastAsia"/>
                <w:bCs w:val="0"/>
                <w:sz w:val="22"/>
              </w:rPr>
              <w:t xml:space="preserve"> </w:t>
            </w:r>
            <w:proofErr w:type="spellStart"/>
            <w:r w:rsidRPr="00BA33D2">
              <w:rPr>
                <w:rStyle w:val="aa"/>
                <w:rFonts w:hint="eastAsia"/>
                <w:bCs w:val="0"/>
                <w:sz w:val="22"/>
              </w:rPr>
              <w:t>ToPo</w:t>
            </w:r>
            <w:proofErr w:type="spellEnd"/>
            <w:r w:rsidRPr="00BA33D2">
              <w:rPr>
                <w:rStyle w:val="aa"/>
                <w:rFonts w:hint="eastAsia"/>
                <w:bCs w:val="0"/>
                <w:sz w:val="22"/>
              </w:rPr>
              <w:t>分趾跑步鞋</w:t>
            </w:r>
          </w:p>
          <w:p w:rsidR="00BA33D2" w:rsidRPr="00BA33D2" w:rsidRDefault="00BA33D2" w:rsidP="00BA33D2">
            <w:pPr>
              <w:ind w:leftChars="300" w:left="630"/>
              <w:rPr>
                <w:rStyle w:val="aa"/>
                <w:rFonts w:hint="eastAsia"/>
                <w:b w:val="0"/>
                <w:bCs w:val="0"/>
                <w:sz w:val="22"/>
              </w:rPr>
            </w:pPr>
            <w:r>
              <w:rPr>
                <w:rFonts w:ascii="Arial" w:hAnsi="Arial" w:cs="Arial"/>
                <w:noProof/>
                <w:color w:val="3366CC"/>
                <w:sz w:val="14"/>
                <w:szCs w:val="14"/>
                <w:u w:val="single"/>
                <w:bdr w:val="none" w:sz="0" w:space="0" w:color="3366CC"/>
              </w:rPr>
              <w:lastRenderedPageBreak/>
              <w:drawing>
                <wp:inline distT="0" distB="0" distL="114300" distR="114300" wp14:anchorId="2694C522" wp14:editId="345B5FD3">
                  <wp:extent cx="4476750" cy="3238500"/>
                  <wp:effectExtent l="0" t="0" r="3810" b="7620"/>
                  <wp:docPr id="19" name="图片 19" descr="IMG_256">
                    <a:hlinkClick xmlns:a="http://schemas.openxmlformats.org/drawingml/2006/main" r:id="rId12" tooltip="点击查看原图"/>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4476750" cy="3238500"/>
                          </a:xfrm>
                          <a:prstGeom prst="rect">
                            <a:avLst/>
                          </a:prstGeom>
                          <a:noFill/>
                          <a:ln w="9525">
                            <a:noFill/>
                          </a:ln>
                        </pic:spPr>
                      </pic:pic>
                    </a:graphicData>
                  </a:graphic>
                </wp:inline>
              </w:drawing>
            </w:r>
          </w:p>
          <w:p w:rsidR="00BA33D2" w:rsidRDefault="00BA33D2" w:rsidP="00BA33D2">
            <w:pPr>
              <w:ind w:leftChars="300" w:left="630"/>
              <w:rPr>
                <w:rStyle w:val="aa"/>
                <w:b w:val="0"/>
                <w:bCs w:val="0"/>
                <w:sz w:val="22"/>
              </w:rPr>
            </w:pPr>
            <w:proofErr w:type="spellStart"/>
            <w:r w:rsidRPr="00BA33D2">
              <w:rPr>
                <w:rStyle w:val="aa"/>
                <w:rFonts w:hint="eastAsia"/>
                <w:b w:val="0"/>
                <w:bCs w:val="0"/>
                <w:sz w:val="22"/>
              </w:rPr>
              <w:t>ToPo</w:t>
            </w:r>
            <w:proofErr w:type="spellEnd"/>
            <w:r w:rsidRPr="00BA33D2">
              <w:rPr>
                <w:rStyle w:val="aa"/>
                <w:rFonts w:hint="eastAsia"/>
                <w:b w:val="0"/>
                <w:bCs w:val="0"/>
                <w:sz w:val="22"/>
              </w:rPr>
              <w:t>分趾跑步鞋是由</w:t>
            </w:r>
            <w:r w:rsidRPr="00BA33D2">
              <w:rPr>
                <w:rStyle w:val="aa"/>
                <w:rFonts w:hint="eastAsia"/>
                <w:b w:val="0"/>
                <w:bCs w:val="0"/>
                <w:sz w:val="22"/>
              </w:rPr>
              <w:t>Vibram</w:t>
            </w:r>
            <w:r w:rsidRPr="00BA33D2">
              <w:rPr>
                <w:rStyle w:val="aa"/>
                <w:rFonts w:hint="eastAsia"/>
                <w:b w:val="0"/>
                <w:bCs w:val="0"/>
                <w:sz w:val="22"/>
              </w:rPr>
              <w:t>橡胶鞋底和赤足跑步公司的前老板</w:t>
            </w:r>
            <w:r w:rsidRPr="00BA33D2">
              <w:rPr>
                <w:rStyle w:val="aa"/>
                <w:rFonts w:hint="eastAsia"/>
                <w:b w:val="0"/>
                <w:bCs w:val="0"/>
                <w:sz w:val="22"/>
              </w:rPr>
              <w:t>Tony Post</w:t>
            </w:r>
            <w:r w:rsidRPr="00BA33D2">
              <w:rPr>
                <w:rStyle w:val="aa"/>
                <w:rFonts w:hint="eastAsia"/>
                <w:b w:val="0"/>
                <w:bCs w:val="0"/>
                <w:sz w:val="22"/>
              </w:rPr>
              <w:t>投资五趾运动鞋，而不是二趾鞋。这款鞋并不像是给脚戴上脚套，更像是蹄脚。大脚趾和其他的脚趾之间有一个难看的槽把它们分开。</w:t>
            </w:r>
          </w:p>
          <w:p w:rsidR="00BA33D2" w:rsidRPr="00BA33D2" w:rsidRDefault="00BA33D2" w:rsidP="00BA33D2">
            <w:pPr>
              <w:ind w:leftChars="300" w:left="630"/>
              <w:rPr>
                <w:rStyle w:val="aa"/>
                <w:b w:val="0"/>
                <w:bCs w:val="0"/>
                <w:sz w:val="22"/>
              </w:rPr>
            </w:pPr>
          </w:p>
          <w:p w:rsidR="00BA33D2" w:rsidRPr="00BA33D2" w:rsidRDefault="00BA33D2" w:rsidP="00BA33D2">
            <w:pPr>
              <w:ind w:leftChars="300" w:left="630"/>
              <w:rPr>
                <w:rStyle w:val="aa"/>
                <w:b w:val="0"/>
                <w:bCs w:val="0"/>
                <w:sz w:val="22"/>
              </w:rPr>
            </w:pPr>
            <w:r w:rsidRPr="00BA33D2">
              <w:rPr>
                <w:rStyle w:val="aa"/>
                <w:rFonts w:hint="eastAsia"/>
                <w:b w:val="0"/>
                <w:bCs w:val="0"/>
                <w:sz w:val="22"/>
              </w:rPr>
              <w:t>曾是马拉松运动员、现为</w:t>
            </w:r>
            <w:proofErr w:type="spellStart"/>
            <w:r w:rsidRPr="00BA33D2">
              <w:rPr>
                <w:rStyle w:val="aa"/>
                <w:rFonts w:hint="eastAsia"/>
                <w:b w:val="0"/>
                <w:bCs w:val="0"/>
                <w:sz w:val="22"/>
              </w:rPr>
              <w:t>Profeet</w:t>
            </w:r>
            <w:proofErr w:type="spellEnd"/>
            <w:r w:rsidRPr="00BA33D2">
              <w:rPr>
                <w:rStyle w:val="aa"/>
                <w:rFonts w:hint="eastAsia"/>
                <w:b w:val="0"/>
                <w:bCs w:val="0"/>
                <w:sz w:val="22"/>
              </w:rPr>
              <w:t>的教练和经纪人的</w:t>
            </w:r>
            <w:r w:rsidRPr="00BA33D2">
              <w:rPr>
                <w:rStyle w:val="aa"/>
                <w:rFonts w:hint="eastAsia"/>
                <w:b w:val="0"/>
                <w:bCs w:val="0"/>
                <w:sz w:val="22"/>
              </w:rPr>
              <w:t>Richard Felton</w:t>
            </w:r>
            <w:r w:rsidRPr="00BA33D2">
              <w:rPr>
                <w:rStyle w:val="aa"/>
                <w:rFonts w:hint="eastAsia"/>
                <w:b w:val="0"/>
                <w:bCs w:val="0"/>
                <w:sz w:val="22"/>
              </w:rPr>
              <w:t>说：“分趾鞋告诉我们的不仅仅是设计的奇特。大脚趾是脚最重要的部分，想要让自己的大脚趾活动同时保持其他脚趾的稳定。触地时大脚趾有效地向上翘起，促使前脚掌着地，使脚跟到前脚掌有一个稳定的支点。赤足运动鞋可以增强抓地力，增加灵活性。”</w:t>
            </w:r>
            <w:r w:rsidR="00714730">
              <w:rPr>
                <w:rStyle w:val="aa"/>
                <w:rFonts w:hint="eastAsia"/>
                <w:b w:val="0"/>
                <w:bCs w:val="0"/>
                <w:sz w:val="22"/>
              </w:rPr>
              <w:t>[</w:t>
            </w:r>
            <w:r w:rsidR="00714730">
              <w:rPr>
                <w:rStyle w:val="aa"/>
                <w:b w:val="0"/>
                <w:bCs w:val="0"/>
                <w:sz w:val="22"/>
              </w:rPr>
              <w:t>1</w:t>
            </w:r>
            <w:r w:rsidR="00761125">
              <w:rPr>
                <w:rStyle w:val="aa"/>
                <w:b w:val="0"/>
                <w:bCs w:val="0"/>
                <w:sz w:val="22"/>
              </w:rPr>
              <w:t>7</w:t>
            </w:r>
            <w:r w:rsidR="00714730">
              <w:rPr>
                <w:rStyle w:val="aa"/>
                <w:b w:val="0"/>
                <w:bCs w:val="0"/>
                <w:sz w:val="22"/>
              </w:rPr>
              <w:t>]</w:t>
            </w:r>
            <w:r w:rsidRPr="00BA33D2">
              <w:rPr>
                <w:rStyle w:val="aa"/>
                <w:rFonts w:hint="eastAsia"/>
                <w:b w:val="0"/>
                <w:bCs w:val="0"/>
                <w:sz w:val="22"/>
              </w:rPr>
              <w:t>这款鞋就是基于这样的目的而设计的。但值得一提的是：由于其独特的外形，这款鞋的销量并不是很高。</w:t>
            </w:r>
          </w:p>
          <w:p w:rsidR="00BA33D2" w:rsidRPr="00BA33D2" w:rsidRDefault="00BA33D2" w:rsidP="00BA33D2">
            <w:pPr>
              <w:ind w:leftChars="300" w:left="630"/>
              <w:rPr>
                <w:rStyle w:val="aa"/>
                <w:bCs w:val="0"/>
                <w:sz w:val="22"/>
              </w:rPr>
            </w:pPr>
            <w:r w:rsidRPr="00BA33D2">
              <w:rPr>
                <w:rStyle w:val="aa"/>
                <w:rFonts w:hint="eastAsia"/>
                <w:bCs w:val="0"/>
                <w:sz w:val="22"/>
              </w:rPr>
              <w:t xml:space="preserve">5 </w:t>
            </w:r>
            <w:r w:rsidRPr="00BA33D2">
              <w:rPr>
                <w:rStyle w:val="aa"/>
                <w:rFonts w:hint="eastAsia"/>
                <w:bCs w:val="0"/>
                <w:sz w:val="22"/>
              </w:rPr>
              <w:t>结语</w:t>
            </w:r>
          </w:p>
          <w:p w:rsidR="00BA33D2" w:rsidRPr="00BA33D2" w:rsidRDefault="00BA33D2" w:rsidP="00BA33D2">
            <w:pPr>
              <w:ind w:leftChars="300" w:left="630"/>
              <w:rPr>
                <w:rStyle w:val="aa"/>
                <w:b w:val="0"/>
                <w:bCs w:val="0"/>
                <w:sz w:val="22"/>
              </w:rPr>
            </w:pPr>
            <w:r w:rsidRPr="00BA33D2">
              <w:rPr>
                <w:rStyle w:val="aa"/>
                <w:rFonts w:hint="eastAsia"/>
                <w:b w:val="0"/>
                <w:bCs w:val="0"/>
                <w:sz w:val="22"/>
              </w:rPr>
              <w:t xml:space="preserve">    </w:t>
            </w:r>
            <w:r w:rsidRPr="00BA33D2">
              <w:rPr>
                <w:rStyle w:val="aa"/>
                <w:rFonts w:hint="eastAsia"/>
                <w:b w:val="0"/>
                <w:bCs w:val="0"/>
                <w:sz w:val="22"/>
              </w:rPr>
              <w:t>新型跑鞋的例子还有很多，但从现实出发，并不是所有的新型跑鞋都比传统跑鞋要优秀，只有适合自己的跑鞋而才是最好的。希望跑步爱好者能在享受科技给我们带来便捷的同时守住自己为运动而跑步的本心。</w:t>
            </w:r>
          </w:p>
          <w:p w:rsidR="007C6682" w:rsidRPr="00DA4FFD" w:rsidRDefault="007C6682" w:rsidP="007C6682">
            <w:pPr>
              <w:rPr>
                <w:rStyle w:val="aa"/>
                <w:rFonts w:hint="eastAsia"/>
                <w:b w:val="0"/>
                <w:sz w:val="28"/>
                <w:szCs w:val="28"/>
              </w:rPr>
            </w:pPr>
          </w:p>
          <w:p w:rsidR="007C6682" w:rsidRPr="003F0EFD" w:rsidRDefault="007C6682" w:rsidP="007C6682">
            <w:pPr>
              <w:numPr>
                <w:ilvl w:val="0"/>
                <w:numId w:val="5"/>
              </w:numPr>
              <w:rPr>
                <w:rStyle w:val="aa"/>
                <w:sz w:val="28"/>
                <w:szCs w:val="28"/>
              </w:rPr>
            </w:pPr>
            <w:r w:rsidRPr="003F0EFD">
              <w:rPr>
                <w:rStyle w:val="aa"/>
                <w:rFonts w:hint="eastAsia"/>
                <w:sz w:val="28"/>
                <w:szCs w:val="28"/>
              </w:rPr>
              <w:t>保护性设备</w:t>
            </w:r>
          </w:p>
          <w:p w:rsidR="00162B7E" w:rsidRPr="00162B7E" w:rsidRDefault="00162B7E" w:rsidP="00162B7E">
            <w:pPr>
              <w:ind w:leftChars="200" w:left="420"/>
              <w:rPr>
                <w:rStyle w:val="aa"/>
                <w:b w:val="0"/>
                <w:sz w:val="28"/>
              </w:rPr>
            </w:pPr>
            <w:r>
              <w:rPr>
                <w:rStyle w:val="aa"/>
                <w:rFonts w:hint="eastAsia"/>
                <w:b w:val="0"/>
                <w:sz w:val="28"/>
              </w:rPr>
              <w:t>a</w:t>
            </w:r>
            <w:r w:rsidRPr="00162B7E">
              <w:rPr>
                <w:rStyle w:val="aa"/>
                <w:rFonts w:hint="eastAsia"/>
                <w:b w:val="0"/>
                <w:sz w:val="28"/>
              </w:rPr>
              <w:t>）</w:t>
            </w:r>
            <w:r>
              <w:rPr>
                <w:rStyle w:val="aa"/>
                <w:rFonts w:hint="eastAsia"/>
                <w:b w:val="0"/>
                <w:sz w:val="28"/>
              </w:rPr>
              <w:t>压缩装备</w:t>
            </w:r>
            <w:r w:rsidRPr="00162B7E">
              <w:rPr>
                <w:rStyle w:val="aa"/>
                <w:rFonts w:hint="eastAsia"/>
                <w:b w:val="0"/>
                <w:sz w:val="28"/>
              </w:rPr>
              <w:t>与运动表现的关系探究</w:t>
            </w:r>
          </w:p>
          <w:p w:rsidR="00162B7E" w:rsidRPr="00162B7E" w:rsidRDefault="00162B7E" w:rsidP="00F52BE8">
            <w:pPr>
              <w:ind w:leftChars="200" w:left="420"/>
              <w:rPr>
                <w:rStyle w:val="aa"/>
                <w:sz w:val="24"/>
              </w:rPr>
            </w:pPr>
            <w:r w:rsidRPr="00162B7E">
              <w:rPr>
                <w:rStyle w:val="aa"/>
                <w:rFonts w:hint="eastAsia"/>
                <w:sz w:val="24"/>
              </w:rPr>
              <w:t>引言</w:t>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谈到跑步，一身清爽舒适、适合运动的服装是必不可少的。目前广受跑者欢迎的是弹力服装或压缩服装。其具有高弹力、可塑形的特点，穿着时相较于日常衣物束缚感较弱，体感舒适，跑起来也更加轻松。</w:t>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压缩服装提供了一种在身体表面施加机械压力的方法，从而压缩并可能稳定或支撑被覆盖组织。服装的用途是为了减轻运动引起的不适或有助于当前或随后的运动表现。潜在的好处可能由物理、生理或心理影响带来，但潜在的机制通常没有很好地被阐明。</w:t>
            </w:r>
          </w:p>
          <w:p w:rsidR="00162B7E" w:rsidRPr="00162B7E" w:rsidRDefault="00162B7E" w:rsidP="00162B7E">
            <w:pPr>
              <w:ind w:leftChars="200" w:left="420"/>
              <w:rPr>
                <w:rStyle w:val="aa"/>
                <w:b w:val="0"/>
                <w:sz w:val="24"/>
              </w:rPr>
            </w:pPr>
            <w:r w:rsidRPr="00162B7E">
              <w:rPr>
                <w:rStyle w:val="aa"/>
                <w:rFonts w:hint="eastAsia"/>
                <w:b w:val="0"/>
                <w:sz w:val="24"/>
              </w:rPr>
              <w:lastRenderedPageBreak/>
              <w:tab/>
            </w:r>
            <w:r w:rsidRPr="00162B7E">
              <w:rPr>
                <w:rStyle w:val="aa"/>
                <w:rFonts w:hint="eastAsia"/>
                <w:b w:val="0"/>
                <w:sz w:val="24"/>
              </w:rPr>
              <w:t>为了探讨压缩服装与运动表现的关系，本文回顾了已发表的关于运动和</w:t>
            </w:r>
            <w:r w:rsidRPr="00162B7E">
              <w:rPr>
                <w:rStyle w:val="aa"/>
                <w:rFonts w:hint="eastAsia"/>
                <w:b w:val="0"/>
                <w:sz w:val="24"/>
              </w:rPr>
              <w:t>/</w:t>
            </w:r>
            <w:r w:rsidRPr="00162B7E">
              <w:rPr>
                <w:rStyle w:val="aa"/>
                <w:rFonts w:hint="eastAsia"/>
                <w:b w:val="0"/>
                <w:sz w:val="24"/>
              </w:rPr>
              <w:t>或运动恢复期间穿着压缩服装的影响的</w:t>
            </w:r>
            <w:r w:rsidR="00CE440E">
              <w:rPr>
                <w:rStyle w:val="aa"/>
                <w:rFonts w:hint="eastAsia"/>
                <w:b w:val="0"/>
                <w:sz w:val="24"/>
              </w:rPr>
              <w:t>部分</w:t>
            </w:r>
            <w:r w:rsidRPr="00162B7E">
              <w:rPr>
                <w:rStyle w:val="aa"/>
                <w:rFonts w:hint="eastAsia"/>
                <w:b w:val="0"/>
                <w:sz w:val="24"/>
              </w:rPr>
              <w:t>研究。我们倾向于提供广泛的、可获取的信息，而不是强有力的综合性研究结果，因为这个主题特别容易受到研究结果的概括和外推的影响，这样做可能不谨慎。压缩服装（</w:t>
            </w:r>
            <w:r w:rsidRPr="00162B7E">
              <w:rPr>
                <w:rStyle w:val="aa"/>
                <w:rFonts w:hint="eastAsia"/>
                <w:b w:val="0"/>
                <w:sz w:val="24"/>
              </w:rPr>
              <w:t xml:space="preserve">Compression Garments, CGs, </w:t>
            </w:r>
            <w:r w:rsidRPr="00162B7E">
              <w:rPr>
                <w:rStyle w:val="aa"/>
                <w:rFonts w:hint="eastAsia"/>
                <w:b w:val="0"/>
                <w:sz w:val="24"/>
              </w:rPr>
              <w:t>下文简称</w:t>
            </w:r>
            <w:r w:rsidRPr="00162B7E">
              <w:rPr>
                <w:rStyle w:val="aa"/>
                <w:rFonts w:hint="eastAsia"/>
                <w:b w:val="0"/>
                <w:sz w:val="24"/>
              </w:rPr>
              <w:t>CG</w:t>
            </w:r>
            <w:r w:rsidRPr="00162B7E">
              <w:rPr>
                <w:rStyle w:val="aa"/>
                <w:rFonts w:hint="eastAsia"/>
                <w:b w:val="0"/>
                <w:sz w:val="24"/>
              </w:rPr>
              <w:t>）在运动和锻炼的</w:t>
            </w:r>
            <w:r w:rsidR="00CE440E">
              <w:rPr>
                <w:rStyle w:val="aa"/>
                <w:rFonts w:hint="eastAsia"/>
                <w:b w:val="0"/>
                <w:sz w:val="24"/>
              </w:rPr>
              <w:t>语境</w:t>
            </w:r>
            <w:r w:rsidRPr="00162B7E">
              <w:rPr>
                <w:rStyle w:val="aa"/>
                <w:rFonts w:hint="eastAsia"/>
                <w:b w:val="0"/>
                <w:sz w:val="24"/>
              </w:rPr>
              <w:t>下被定义为</w:t>
            </w:r>
            <w:r w:rsidR="00CE440E">
              <w:rPr>
                <w:rStyle w:val="aa"/>
                <w:rFonts w:hint="eastAsia"/>
                <w:b w:val="0"/>
                <w:sz w:val="24"/>
              </w:rPr>
              <w:t>这样</w:t>
            </w:r>
            <w:r w:rsidRPr="00162B7E">
              <w:rPr>
                <w:rStyle w:val="aa"/>
                <w:rFonts w:hint="eastAsia"/>
                <w:b w:val="0"/>
                <w:sz w:val="24"/>
              </w:rPr>
              <w:t>一种服装，即：（</w:t>
            </w:r>
            <w:proofErr w:type="spellStart"/>
            <w:r w:rsidRPr="00162B7E">
              <w:rPr>
                <w:rStyle w:val="aa"/>
                <w:rFonts w:hint="eastAsia"/>
                <w:b w:val="0"/>
                <w:sz w:val="24"/>
              </w:rPr>
              <w:t>i</w:t>
            </w:r>
            <w:proofErr w:type="spellEnd"/>
            <w:r w:rsidRPr="00162B7E">
              <w:rPr>
                <w:rStyle w:val="aa"/>
                <w:rFonts w:hint="eastAsia"/>
                <w:b w:val="0"/>
                <w:sz w:val="24"/>
              </w:rPr>
              <w:t>）该服装对身体特定部位施加压力</w:t>
            </w:r>
            <w:r w:rsidR="0084773D">
              <w:rPr>
                <w:rStyle w:val="aa"/>
                <w:rFonts w:hint="eastAsia"/>
                <w:b w:val="0"/>
                <w:sz w:val="24"/>
              </w:rPr>
              <w:t>,</w:t>
            </w:r>
            <w:r w:rsidR="00CE440E">
              <w:rPr>
                <w:rStyle w:val="aa"/>
                <w:rFonts w:hint="eastAsia"/>
                <w:b w:val="0"/>
                <w:sz w:val="24"/>
              </w:rPr>
              <w:t>以</w:t>
            </w:r>
            <w:r w:rsidRPr="00162B7E">
              <w:rPr>
                <w:rStyle w:val="aa"/>
                <w:rFonts w:hint="eastAsia"/>
                <w:b w:val="0"/>
                <w:sz w:val="24"/>
              </w:rPr>
              <w:t>减轻运动引起的不适，或有助于当前或后续运动表现；以及（</w:t>
            </w:r>
            <w:r w:rsidRPr="00162B7E">
              <w:rPr>
                <w:rStyle w:val="aa"/>
                <w:rFonts w:hint="eastAsia"/>
                <w:b w:val="0"/>
                <w:sz w:val="24"/>
              </w:rPr>
              <w:t>ii</w:t>
            </w:r>
            <w:r w:rsidRPr="00162B7E">
              <w:rPr>
                <w:rStyle w:val="aa"/>
                <w:rFonts w:hint="eastAsia"/>
                <w:b w:val="0"/>
                <w:sz w:val="24"/>
              </w:rPr>
              <w:t>）一种能长时间穿着的服装（如果需要）。</w:t>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由于研究方向的不同，文献是零散的。变量包括运动类型、持续时间和强度；作为运动表现或恢复水平的指标；参与者的训练状态；穿着</w:t>
            </w:r>
            <w:r w:rsidRPr="00162B7E">
              <w:rPr>
                <w:rStyle w:val="aa"/>
                <w:rFonts w:hint="eastAsia"/>
                <w:b w:val="0"/>
                <w:sz w:val="24"/>
              </w:rPr>
              <w:t>CG</w:t>
            </w:r>
            <w:r w:rsidRPr="00162B7E">
              <w:rPr>
                <w:rStyle w:val="aa"/>
                <w:rFonts w:hint="eastAsia"/>
                <w:b w:val="0"/>
                <w:sz w:val="24"/>
              </w:rPr>
              <w:t>的持续时间；服装的类型、覆盖的身体区域、施加的压力大小等。目前对这些因素是否真正影响运动表现知之甚少。</w:t>
            </w:r>
            <w:r w:rsidR="00F52BE8">
              <w:rPr>
                <w:rStyle w:val="aa"/>
                <w:rFonts w:hint="eastAsia"/>
                <w:b w:val="0"/>
                <w:sz w:val="24"/>
              </w:rPr>
              <w:t>[</w:t>
            </w:r>
            <w:r w:rsidR="00F52BE8">
              <w:rPr>
                <w:rStyle w:val="aa"/>
                <w:b w:val="0"/>
                <w:sz w:val="24"/>
              </w:rPr>
              <w:t>5]</w:t>
            </w:r>
          </w:p>
          <w:p w:rsidR="00162B7E" w:rsidRPr="00162B7E" w:rsidRDefault="00162B7E" w:rsidP="00162B7E">
            <w:pPr>
              <w:ind w:leftChars="200" w:left="420"/>
              <w:rPr>
                <w:rStyle w:val="aa"/>
                <w:b w:val="0"/>
                <w:sz w:val="24"/>
              </w:rPr>
            </w:pPr>
          </w:p>
          <w:p w:rsidR="00162B7E" w:rsidRDefault="00162B7E" w:rsidP="00162B7E">
            <w:pPr>
              <w:ind w:leftChars="200" w:left="420"/>
              <w:rPr>
                <w:rStyle w:val="aa"/>
                <w:sz w:val="24"/>
              </w:rPr>
            </w:pPr>
            <w:r w:rsidRPr="00162B7E">
              <w:rPr>
                <w:rStyle w:val="aa"/>
                <w:rFonts w:hint="eastAsia"/>
                <w:sz w:val="24"/>
              </w:rPr>
              <w:t>运动过程中的效应</w:t>
            </w:r>
          </w:p>
          <w:p w:rsidR="00162B7E" w:rsidRPr="00162B7E" w:rsidRDefault="00761125" w:rsidP="00162B7E">
            <w:pPr>
              <w:ind w:leftChars="200" w:left="420"/>
              <w:rPr>
                <w:rStyle w:val="aa"/>
                <w:sz w:val="24"/>
              </w:rPr>
            </w:pPr>
            <w:r>
              <w:rPr>
                <w:b/>
                <w:bCs/>
                <w:noProof/>
                <w:sz w:val="24"/>
              </w:rPr>
              <w:drawing>
                <wp:inline distT="0" distB="0" distL="0" distR="0">
                  <wp:extent cx="6010656" cy="50533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运动.JPG"/>
                          <pic:cNvPicPr/>
                        </pic:nvPicPr>
                        <pic:blipFill>
                          <a:blip r:embed="rId14">
                            <a:extLst>
                              <a:ext uri="{28A0092B-C50C-407E-A947-70E740481C1C}">
                                <a14:useLocalDpi xmlns:a14="http://schemas.microsoft.com/office/drawing/2010/main" val="0"/>
                              </a:ext>
                            </a:extLst>
                          </a:blip>
                          <a:stretch>
                            <a:fillRect/>
                          </a:stretch>
                        </pic:blipFill>
                        <pic:spPr>
                          <a:xfrm>
                            <a:off x="0" y="0"/>
                            <a:ext cx="6034907" cy="5073718"/>
                          </a:xfrm>
                          <a:prstGeom prst="rect">
                            <a:avLst/>
                          </a:prstGeom>
                        </pic:spPr>
                      </pic:pic>
                    </a:graphicData>
                  </a:graphic>
                </wp:inline>
              </w:drawing>
            </w:r>
          </w:p>
          <w:p w:rsidR="00CE440E" w:rsidRDefault="00162B7E" w:rsidP="00162B7E">
            <w:pPr>
              <w:ind w:leftChars="200" w:left="420"/>
              <w:rPr>
                <w:rStyle w:val="aa"/>
                <w:b w:val="0"/>
                <w:i/>
                <w:sz w:val="24"/>
              </w:rPr>
            </w:pPr>
            <w:r w:rsidRPr="00162B7E">
              <w:rPr>
                <w:rStyle w:val="aa"/>
                <w:rFonts w:hint="eastAsia"/>
                <w:b w:val="0"/>
                <w:i/>
                <w:sz w:val="24"/>
              </w:rPr>
              <w:t>总述</w:t>
            </w:r>
          </w:p>
          <w:p w:rsidR="00162B7E" w:rsidRDefault="00162B7E" w:rsidP="00162B7E">
            <w:pPr>
              <w:ind w:leftChars="200" w:left="420"/>
              <w:rPr>
                <w:rStyle w:val="aa"/>
                <w:b w:val="0"/>
                <w:sz w:val="24"/>
              </w:rPr>
            </w:pPr>
            <w:r w:rsidRPr="00162B7E">
              <w:rPr>
                <w:rStyle w:val="aa"/>
                <w:rFonts w:hint="eastAsia"/>
                <w:b w:val="0"/>
                <w:sz w:val="24"/>
              </w:rPr>
              <w:t>如表一</w:t>
            </w:r>
            <w:r w:rsidR="00761125">
              <w:rPr>
                <w:rStyle w:val="aa"/>
                <w:rFonts w:hint="eastAsia"/>
                <w:b w:val="0"/>
                <w:sz w:val="24"/>
              </w:rPr>
              <w:t>[</w:t>
            </w:r>
            <w:r w:rsidR="00761125">
              <w:rPr>
                <w:rStyle w:val="aa"/>
                <w:b w:val="0"/>
                <w:sz w:val="24"/>
              </w:rPr>
              <w:t>5]</w:t>
            </w:r>
            <w:r w:rsidRPr="00162B7E">
              <w:rPr>
                <w:rStyle w:val="aa"/>
                <w:rFonts w:hint="eastAsia"/>
                <w:b w:val="0"/>
                <w:sz w:val="24"/>
              </w:rPr>
              <w:t>所总结，在运动过程中，穿着</w:t>
            </w:r>
            <w:r w:rsidRPr="00162B7E">
              <w:rPr>
                <w:rStyle w:val="aa"/>
                <w:rFonts w:hint="eastAsia"/>
                <w:b w:val="0"/>
                <w:sz w:val="24"/>
              </w:rPr>
              <w:t>CGs</w:t>
            </w:r>
            <w:r w:rsidRPr="00162B7E">
              <w:rPr>
                <w:rStyle w:val="aa"/>
                <w:rFonts w:hint="eastAsia"/>
                <w:b w:val="0"/>
                <w:sz w:val="24"/>
              </w:rPr>
              <w:t>的有益效应很少能被证明。</w:t>
            </w:r>
            <w:r w:rsidR="00551153" w:rsidRPr="00551153">
              <w:rPr>
                <w:rStyle w:val="aa"/>
                <w:rFonts w:hint="eastAsia"/>
                <w:b w:val="0"/>
                <w:sz w:val="24"/>
              </w:rPr>
              <w:t>在心率、跑步距离、冲刺时长、髋膝活动范围、耗氧量、配速等运动表现指标下，穿着</w:t>
            </w:r>
            <w:r w:rsidR="00551153" w:rsidRPr="00551153">
              <w:rPr>
                <w:rStyle w:val="aa"/>
                <w:rFonts w:hint="eastAsia"/>
                <w:b w:val="0"/>
                <w:sz w:val="24"/>
              </w:rPr>
              <w:t>CGs</w:t>
            </w:r>
            <w:r w:rsidR="00551153" w:rsidRPr="00551153">
              <w:rPr>
                <w:rStyle w:val="aa"/>
                <w:rFonts w:hint="eastAsia"/>
                <w:b w:val="0"/>
                <w:sz w:val="24"/>
              </w:rPr>
              <w:t>组与未穿着</w:t>
            </w:r>
            <w:r w:rsidR="00551153" w:rsidRPr="00551153">
              <w:rPr>
                <w:rStyle w:val="aa"/>
                <w:rFonts w:hint="eastAsia"/>
                <w:b w:val="0"/>
                <w:sz w:val="24"/>
              </w:rPr>
              <w:t>CGs</w:t>
            </w:r>
            <w:r w:rsidR="00551153" w:rsidRPr="00551153">
              <w:rPr>
                <w:rStyle w:val="aa"/>
                <w:rFonts w:hint="eastAsia"/>
                <w:b w:val="0"/>
                <w:sz w:val="24"/>
              </w:rPr>
              <w:t>组没有表现出</w:t>
            </w:r>
            <w:r w:rsidR="00CE440E">
              <w:rPr>
                <w:rStyle w:val="aa"/>
                <w:rFonts w:hint="eastAsia"/>
                <w:b w:val="0"/>
                <w:sz w:val="24"/>
              </w:rPr>
              <w:t>显著区别</w:t>
            </w:r>
            <w:r w:rsidR="00551153" w:rsidRPr="00551153">
              <w:rPr>
                <w:rStyle w:val="aa"/>
                <w:rFonts w:hint="eastAsia"/>
                <w:b w:val="0"/>
                <w:sz w:val="24"/>
              </w:rPr>
              <w:t>。</w:t>
            </w:r>
            <w:r w:rsidRPr="00162B7E">
              <w:rPr>
                <w:rStyle w:val="aa"/>
                <w:rFonts w:hint="eastAsia"/>
                <w:b w:val="0"/>
                <w:sz w:val="24"/>
              </w:rPr>
              <w:t>虽然</w:t>
            </w:r>
            <w:r w:rsidRPr="00162B7E">
              <w:rPr>
                <w:rStyle w:val="aa"/>
                <w:rFonts w:hint="eastAsia"/>
                <w:b w:val="0"/>
                <w:sz w:val="24"/>
              </w:rPr>
              <w:t>CGs</w:t>
            </w:r>
            <w:r w:rsidRPr="00162B7E">
              <w:rPr>
                <w:rStyle w:val="aa"/>
                <w:rFonts w:hint="eastAsia"/>
                <w:b w:val="0"/>
                <w:sz w:val="24"/>
              </w:rPr>
              <w:t>在某些情况下似乎有助于提高跳跃性能，</w:t>
            </w:r>
            <w:r w:rsidRPr="00162B7E">
              <w:rPr>
                <w:rStyle w:val="aa"/>
                <w:rFonts w:hint="eastAsia"/>
                <w:b w:val="0"/>
                <w:sz w:val="24"/>
              </w:rPr>
              <w:lastRenderedPageBreak/>
              <w:t>只有有限的数据可表明</w:t>
            </w:r>
            <w:r w:rsidR="00CE440E">
              <w:rPr>
                <w:rStyle w:val="aa"/>
                <w:rFonts w:hint="eastAsia"/>
                <w:b w:val="0"/>
                <w:sz w:val="24"/>
              </w:rPr>
              <w:t>它</w:t>
            </w:r>
            <w:r w:rsidRPr="00162B7E">
              <w:rPr>
                <w:rStyle w:val="aa"/>
                <w:rFonts w:hint="eastAsia"/>
                <w:b w:val="0"/>
                <w:sz w:val="24"/>
              </w:rPr>
              <w:t>对其他形式的运动有积极影响。部分研究发现</w:t>
            </w:r>
            <w:r w:rsidRPr="00162B7E">
              <w:rPr>
                <w:rStyle w:val="aa"/>
                <w:rFonts w:hint="eastAsia"/>
                <w:b w:val="0"/>
                <w:sz w:val="24"/>
              </w:rPr>
              <w:t>CGs</w:t>
            </w:r>
            <w:r w:rsidRPr="00162B7E">
              <w:rPr>
                <w:rStyle w:val="aa"/>
                <w:rFonts w:hint="eastAsia"/>
                <w:b w:val="0"/>
                <w:sz w:val="24"/>
              </w:rPr>
              <w:t>有一些物理和生理效应，包括肌肉振荡的减弱、关节能力的提高、灌注增强和次最大强度下氧气使用的改变，但这些发现是相对孤立的。总的来说，</w:t>
            </w:r>
            <w:r w:rsidRPr="00162B7E">
              <w:rPr>
                <w:rStyle w:val="aa"/>
                <w:rFonts w:hint="eastAsia"/>
                <w:b w:val="0"/>
                <w:sz w:val="24"/>
              </w:rPr>
              <w:t>CGs</w:t>
            </w:r>
            <w:r w:rsidRPr="00162B7E">
              <w:rPr>
                <w:rStyle w:val="aa"/>
                <w:rFonts w:hint="eastAsia"/>
                <w:b w:val="0"/>
                <w:sz w:val="24"/>
              </w:rPr>
              <w:t>对运动表现无显著效应。</w:t>
            </w:r>
          </w:p>
          <w:p w:rsidR="00162B7E" w:rsidRPr="00162B7E" w:rsidRDefault="00162B7E" w:rsidP="00162B7E">
            <w:pPr>
              <w:ind w:leftChars="200" w:left="420"/>
              <w:rPr>
                <w:rStyle w:val="aa"/>
                <w:b w:val="0"/>
                <w:i/>
                <w:sz w:val="24"/>
              </w:rPr>
            </w:pPr>
          </w:p>
          <w:p w:rsidR="00CE440E" w:rsidRDefault="00162B7E" w:rsidP="00162B7E">
            <w:pPr>
              <w:ind w:leftChars="200" w:left="420"/>
              <w:rPr>
                <w:rStyle w:val="aa"/>
                <w:b w:val="0"/>
                <w:i/>
                <w:sz w:val="24"/>
              </w:rPr>
            </w:pPr>
            <w:r w:rsidRPr="00162B7E">
              <w:rPr>
                <w:rStyle w:val="aa"/>
                <w:rFonts w:hint="eastAsia"/>
                <w:b w:val="0"/>
                <w:i/>
                <w:sz w:val="24"/>
              </w:rPr>
              <w:t>长时间跑步</w:t>
            </w:r>
          </w:p>
          <w:p w:rsidR="00162B7E" w:rsidRPr="00162B7E" w:rsidRDefault="00162B7E" w:rsidP="00162B7E">
            <w:pPr>
              <w:ind w:leftChars="200" w:left="420"/>
              <w:rPr>
                <w:rStyle w:val="aa"/>
                <w:b w:val="0"/>
                <w:i/>
                <w:sz w:val="24"/>
              </w:rPr>
            </w:pPr>
            <w:r w:rsidRPr="00162B7E">
              <w:rPr>
                <w:rStyle w:val="aa"/>
                <w:rFonts w:hint="eastAsia"/>
                <w:b w:val="0"/>
                <w:sz w:val="24"/>
              </w:rPr>
              <w:t>大多数已确定的研究表明，在长时间运动期间，</w:t>
            </w:r>
            <w:r w:rsidRPr="00162B7E">
              <w:rPr>
                <w:rStyle w:val="aa"/>
                <w:rFonts w:hint="eastAsia"/>
                <w:b w:val="0"/>
                <w:sz w:val="24"/>
              </w:rPr>
              <w:t>CGs</w:t>
            </w:r>
            <w:r w:rsidRPr="00162B7E">
              <w:rPr>
                <w:rStyle w:val="aa"/>
                <w:rFonts w:hint="eastAsia"/>
                <w:b w:val="0"/>
                <w:sz w:val="24"/>
              </w:rPr>
              <w:t>对运动表现几乎没有或根本没有好处。在以增加速度进行的多阶段</w:t>
            </w:r>
            <w:r w:rsidRPr="00162B7E">
              <w:rPr>
                <w:rStyle w:val="aa"/>
                <w:rFonts w:hint="eastAsia"/>
                <w:b w:val="0"/>
                <w:sz w:val="24"/>
              </w:rPr>
              <w:t>20</w:t>
            </w:r>
            <w:r w:rsidRPr="00162B7E">
              <w:rPr>
                <w:rStyle w:val="aa"/>
                <w:rFonts w:hint="eastAsia"/>
                <w:b w:val="0"/>
                <w:sz w:val="24"/>
              </w:rPr>
              <w:t>米短跑中，无论是否佩戴了膝盖长度的</w:t>
            </w:r>
            <w:r w:rsidRPr="00162B7E">
              <w:rPr>
                <w:rStyle w:val="aa"/>
                <w:rFonts w:hint="eastAsia"/>
                <w:b w:val="0"/>
                <w:sz w:val="24"/>
              </w:rPr>
              <w:t>CGs</w:t>
            </w:r>
            <w:r w:rsidRPr="00162B7E">
              <w:rPr>
                <w:rStyle w:val="aa"/>
                <w:rFonts w:hint="eastAsia"/>
                <w:b w:val="0"/>
                <w:sz w:val="24"/>
              </w:rPr>
              <w:t>，所跑的总距离是差不多的。</w:t>
            </w:r>
            <w:r w:rsidRPr="00162B7E">
              <w:rPr>
                <w:rStyle w:val="aa"/>
                <w:rFonts w:hint="eastAsia"/>
                <w:b w:val="0"/>
                <w:sz w:val="24"/>
              </w:rPr>
              <w:t>[</w:t>
            </w:r>
            <w:r w:rsidR="00F52BE8">
              <w:rPr>
                <w:rStyle w:val="aa"/>
                <w:b w:val="0"/>
                <w:sz w:val="24"/>
              </w:rPr>
              <w:t>6</w:t>
            </w:r>
            <w:r w:rsidRPr="00162B7E">
              <w:rPr>
                <w:rStyle w:val="aa"/>
                <w:rFonts w:hint="eastAsia"/>
                <w:b w:val="0"/>
                <w:sz w:val="24"/>
              </w:rPr>
              <w:t>]</w:t>
            </w:r>
            <w:r w:rsidRPr="00162B7E">
              <w:rPr>
                <w:rStyle w:val="aa"/>
                <w:rFonts w:hint="eastAsia"/>
                <w:b w:val="0"/>
                <w:sz w:val="24"/>
              </w:rPr>
              <w:t>同样，在以次最大运动分隔的重复</w:t>
            </w:r>
            <w:r w:rsidRPr="00162B7E">
              <w:rPr>
                <w:rStyle w:val="aa"/>
                <w:rFonts w:hint="eastAsia"/>
                <w:b w:val="0"/>
                <w:sz w:val="24"/>
              </w:rPr>
              <w:t>20</w:t>
            </w:r>
            <w:r w:rsidRPr="00162B7E">
              <w:rPr>
                <w:rStyle w:val="aa"/>
                <w:rFonts w:hint="eastAsia"/>
                <w:b w:val="0"/>
                <w:sz w:val="24"/>
              </w:rPr>
              <w:t>米短跑的</w:t>
            </w:r>
            <w:r w:rsidRPr="00162B7E">
              <w:rPr>
                <w:rStyle w:val="aa"/>
                <w:rFonts w:hint="eastAsia"/>
                <w:b w:val="0"/>
                <w:sz w:val="24"/>
              </w:rPr>
              <w:t>30</w:t>
            </w:r>
            <w:r w:rsidRPr="00162B7E">
              <w:rPr>
                <w:rStyle w:val="aa"/>
                <w:rFonts w:hint="eastAsia"/>
                <w:b w:val="0"/>
                <w:sz w:val="24"/>
              </w:rPr>
              <w:t>分钟内，当全身佩戴</w:t>
            </w:r>
            <w:r w:rsidRPr="00162B7E">
              <w:rPr>
                <w:rStyle w:val="aa"/>
                <w:rFonts w:hint="eastAsia"/>
                <w:b w:val="0"/>
                <w:sz w:val="24"/>
              </w:rPr>
              <w:t>CGs</w:t>
            </w:r>
            <w:r w:rsidRPr="00162B7E">
              <w:rPr>
                <w:rStyle w:val="aa"/>
                <w:rFonts w:hint="eastAsia"/>
                <w:b w:val="0"/>
                <w:sz w:val="24"/>
              </w:rPr>
              <w:t>时，所跑的距离没有统计差异</w:t>
            </w:r>
            <w:r w:rsidR="00CE440E">
              <w:rPr>
                <w:rStyle w:val="aa"/>
                <w:rFonts w:hint="eastAsia"/>
                <w:b w:val="0"/>
                <w:sz w:val="24"/>
              </w:rPr>
              <w:t>。</w:t>
            </w:r>
            <w:r w:rsidR="00CE440E">
              <w:rPr>
                <w:rStyle w:val="aa"/>
                <w:rFonts w:hint="eastAsia"/>
                <w:b w:val="0"/>
                <w:sz w:val="24"/>
              </w:rPr>
              <w:t>[</w:t>
            </w:r>
            <w:r w:rsidR="00CE440E">
              <w:rPr>
                <w:rStyle w:val="aa"/>
                <w:b w:val="0"/>
                <w:sz w:val="24"/>
              </w:rPr>
              <w:t>7]</w:t>
            </w:r>
            <w:r w:rsidRPr="00162B7E">
              <w:rPr>
                <w:rStyle w:val="aa"/>
                <w:rFonts w:hint="eastAsia"/>
                <w:b w:val="0"/>
                <w:sz w:val="24"/>
              </w:rPr>
              <w:t>当以固定速度跑步时，当跑步</w:t>
            </w:r>
            <w:r w:rsidRPr="00162B7E">
              <w:rPr>
                <w:rStyle w:val="aa"/>
                <w:rFonts w:hint="eastAsia"/>
                <w:b w:val="0"/>
                <w:sz w:val="24"/>
              </w:rPr>
              <w:t>/</w:t>
            </w:r>
            <w:r w:rsidRPr="00162B7E">
              <w:rPr>
                <w:rStyle w:val="aa"/>
                <w:rFonts w:hint="eastAsia"/>
                <w:b w:val="0"/>
                <w:sz w:val="24"/>
              </w:rPr>
              <w:t>铁人三项训练的男性穿着三种</w:t>
            </w:r>
            <w:r w:rsidRPr="00162B7E">
              <w:rPr>
                <w:rStyle w:val="aa"/>
                <w:rFonts w:hint="eastAsia"/>
                <w:b w:val="0"/>
                <w:sz w:val="24"/>
              </w:rPr>
              <w:t>CGs</w:t>
            </w:r>
            <w:r w:rsidRPr="00162B7E">
              <w:rPr>
                <w:rStyle w:val="aa"/>
                <w:rFonts w:hint="eastAsia"/>
                <w:b w:val="0"/>
                <w:sz w:val="24"/>
              </w:rPr>
              <w:t>（压缩袜、踝至腰</w:t>
            </w:r>
            <w:r w:rsidRPr="00162B7E">
              <w:rPr>
                <w:rStyle w:val="aa"/>
                <w:rFonts w:hint="eastAsia"/>
                <w:b w:val="0"/>
                <w:sz w:val="24"/>
              </w:rPr>
              <w:t>CGs</w:t>
            </w:r>
            <w:r w:rsidRPr="00162B7E">
              <w:rPr>
                <w:rStyle w:val="aa"/>
                <w:rFonts w:hint="eastAsia"/>
                <w:b w:val="0"/>
                <w:sz w:val="24"/>
              </w:rPr>
              <w:t>或全身</w:t>
            </w:r>
            <w:r w:rsidRPr="00162B7E">
              <w:rPr>
                <w:rStyle w:val="aa"/>
                <w:rFonts w:hint="eastAsia"/>
                <w:b w:val="0"/>
                <w:sz w:val="24"/>
              </w:rPr>
              <w:t>CGs</w:t>
            </w:r>
            <w:r w:rsidRPr="00162B7E">
              <w:rPr>
                <w:rStyle w:val="aa"/>
                <w:rFonts w:hint="eastAsia"/>
                <w:b w:val="0"/>
                <w:sz w:val="24"/>
              </w:rPr>
              <w:t>）中的每一种时，疲劳时间与对照组没有什么不同。</w:t>
            </w:r>
            <w:r w:rsidRPr="00162B7E">
              <w:rPr>
                <w:rStyle w:val="aa"/>
                <w:rFonts w:hint="eastAsia"/>
                <w:b w:val="0"/>
                <w:sz w:val="24"/>
              </w:rPr>
              <w:t>[</w:t>
            </w:r>
            <w:r w:rsidR="00F52BE8">
              <w:rPr>
                <w:rStyle w:val="aa"/>
                <w:b w:val="0"/>
                <w:sz w:val="24"/>
              </w:rPr>
              <w:t>8</w:t>
            </w:r>
            <w:r w:rsidRPr="00162B7E">
              <w:rPr>
                <w:rStyle w:val="aa"/>
                <w:rFonts w:hint="eastAsia"/>
                <w:b w:val="0"/>
                <w:sz w:val="24"/>
              </w:rPr>
              <w:t>]Berry</w:t>
            </w:r>
            <w:r w:rsidRPr="00162B7E">
              <w:rPr>
                <w:rStyle w:val="aa"/>
                <w:rFonts w:hint="eastAsia"/>
                <w:b w:val="0"/>
                <w:sz w:val="24"/>
              </w:rPr>
              <w:t>和</w:t>
            </w:r>
            <w:r w:rsidRPr="00162B7E">
              <w:rPr>
                <w:rStyle w:val="aa"/>
                <w:rFonts w:hint="eastAsia"/>
                <w:b w:val="0"/>
                <w:sz w:val="24"/>
              </w:rPr>
              <w:t>McMurray</w:t>
            </w:r>
            <w:r w:rsidRPr="00162B7E">
              <w:rPr>
                <w:rStyle w:val="aa"/>
                <w:rFonts w:hint="eastAsia"/>
                <w:b w:val="0"/>
                <w:sz w:val="24"/>
              </w:rPr>
              <w:t>同样发现，与不使用</w:t>
            </w:r>
            <w:r w:rsidRPr="00162B7E">
              <w:rPr>
                <w:rStyle w:val="aa"/>
                <w:rFonts w:hint="eastAsia"/>
                <w:b w:val="0"/>
                <w:sz w:val="24"/>
              </w:rPr>
              <w:t>CG</w:t>
            </w:r>
            <w:r w:rsidR="00551153">
              <w:rPr>
                <w:rStyle w:val="aa"/>
                <w:rFonts w:hint="eastAsia"/>
                <w:b w:val="0"/>
                <w:sz w:val="24"/>
              </w:rPr>
              <w:t>s</w:t>
            </w:r>
            <w:r w:rsidRPr="00162B7E">
              <w:rPr>
                <w:rStyle w:val="aa"/>
                <w:rFonts w:hint="eastAsia"/>
                <w:b w:val="0"/>
                <w:sz w:val="24"/>
              </w:rPr>
              <w:t>相比，膝盖长度的</w:t>
            </w:r>
            <w:r w:rsidRPr="00162B7E">
              <w:rPr>
                <w:rStyle w:val="aa"/>
                <w:rFonts w:hint="eastAsia"/>
                <w:b w:val="0"/>
                <w:sz w:val="24"/>
              </w:rPr>
              <w:t>CGs</w:t>
            </w:r>
            <w:r w:rsidRPr="00162B7E">
              <w:rPr>
                <w:rStyle w:val="aa"/>
                <w:rFonts w:hint="eastAsia"/>
                <w:b w:val="0"/>
                <w:sz w:val="24"/>
              </w:rPr>
              <w:t>对运动时的疲劳时间没有影响。</w:t>
            </w:r>
            <w:r w:rsidR="00F52BE8">
              <w:rPr>
                <w:rStyle w:val="aa"/>
                <w:rFonts w:hint="eastAsia"/>
                <w:b w:val="0"/>
                <w:sz w:val="24"/>
              </w:rPr>
              <w:t>[</w:t>
            </w:r>
            <w:r w:rsidR="00F52BE8">
              <w:rPr>
                <w:rStyle w:val="aa"/>
                <w:b w:val="0"/>
                <w:sz w:val="24"/>
              </w:rPr>
              <w:t>10]</w:t>
            </w:r>
          </w:p>
          <w:p w:rsidR="00162B7E" w:rsidRPr="00162B7E" w:rsidRDefault="00162B7E" w:rsidP="00CE440E">
            <w:pPr>
              <w:rPr>
                <w:rStyle w:val="aa"/>
                <w:rFonts w:hint="eastAsia"/>
                <w:b w:val="0"/>
                <w:sz w:val="24"/>
              </w:rPr>
            </w:pPr>
          </w:p>
          <w:p w:rsidR="00162B7E" w:rsidRDefault="00162B7E" w:rsidP="00162B7E">
            <w:pPr>
              <w:ind w:leftChars="200" w:left="420"/>
              <w:rPr>
                <w:rStyle w:val="aa"/>
                <w:sz w:val="24"/>
              </w:rPr>
            </w:pPr>
            <w:r w:rsidRPr="00162B7E">
              <w:rPr>
                <w:rStyle w:val="aa"/>
                <w:rFonts w:hint="eastAsia"/>
                <w:sz w:val="24"/>
              </w:rPr>
              <w:t>运动恢复期间的效应</w:t>
            </w:r>
          </w:p>
          <w:p w:rsidR="00F52BE8" w:rsidRPr="00162B7E" w:rsidRDefault="00761125" w:rsidP="00162B7E">
            <w:pPr>
              <w:ind w:leftChars="200" w:left="420"/>
              <w:rPr>
                <w:rStyle w:val="aa"/>
                <w:sz w:val="24"/>
              </w:rPr>
            </w:pPr>
            <w:r>
              <w:rPr>
                <w:b/>
                <w:bCs/>
                <w:noProof/>
                <w:sz w:val="24"/>
              </w:rPr>
              <w:drawing>
                <wp:inline distT="0" distB="0" distL="0" distR="0">
                  <wp:extent cx="6120765" cy="500443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恢复.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5004435"/>
                          </a:xfrm>
                          <a:prstGeom prst="rect">
                            <a:avLst/>
                          </a:prstGeom>
                        </pic:spPr>
                      </pic:pic>
                    </a:graphicData>
                  </a:graphic>
                </wp:inline>
              </w:drawing>
            </w:r>
          </w:p>
          <w:p w:rsidR="00162B7E" w:rsidRPr="00162B7E"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如表二</w:t>
            </w:r>
            <w:r w:rsidR="00761125">
              <w:rPr>
                <w:rStyle w:val="aa"/>
                <w:rFonts w:hint="eastAsia"/>
                <w:b w:val="0"/>
                <w:sz w:val="24"/>
              </w:rPr>
              <w:t>[</w:t>
            </w:r>
            <w:r w:rsidR="00761125">
              <w:rPr>
                <w:rStyle w:val="aa"/>
                <w:b w:val="0"/>
                <w:sz w:val="24"/>
              </w:rPr>
              <w:t>5]</w:t>
            </w:r>
            <w:r w:rsidRPr="00162B7E">
              <w:rPr>
                <w:rStyle w:val="aa"/>
                <w:rFonts w:hint="eastAsia"/>
                <w:b w:val="0"/>
                <w:sz w:val="24"/>
              </w:rPr>
              <w:t>所总结</w:t>
            </w:r>
            <w:r w:rsidRPr="00162B7E">
              <w:rPr>
                <w:rStyle w:val="aa"/>
                <w:rFonts w:hint="eastAsia"/>
                <w:b w:val="0"/>
                <w:sz w:val="24"/>
              </w:rPr>
              <w:t>,CGs</w:t>
            </w:r>
            <w:r w:rsidRPr="00162B7E">
              <w:rPr>
                <w:rStyle w:val="aa"/>
                <w:rFonts w:hint="eastAsia"/>
                <w:b w:val="0"/>
                <w:sz w:val="24"/>
              </w:rPr>
              <w:t>对运动恢复的</w:t>
            </w:r>
            <w:r w:rsidR="00F52BE8">
              <w:rPr>
                <w:rStyle w:val="aa"/>
                <w:rFonts w:hint="eastAsia"/>
                <w:b w:val="0"/>
                <w:sz w:val="24"/>
              </w:rPr>
              <w:t>效应</w:t>
            </w:r>
            <w:r w:rsidRPr="00162B7E">
              <w:rPr>
                <w:rStyle w:val="aa"/>
                <w:rFonts w:hint="eastAsia"/>
                <w:b w:val="0"/>
                <w:sz w:val="24"/>
              </w:rPr>
              <w:t>显示出模棱两可的结果。</w:t>
            </w:r>
            <w:r w:rsidR="00551153" w:rsidRPr="00551153">
              <w:rPr>
                <w:rStyle w:val="aa"/>
                <w:rFonts w:hint="eastAsia"/>
                <w:b w:val="0"/>
                <w:sz w:val="24"/>
              </w:rPr>
              <w:t>运动后恢复过程中，在肌肉酸痛</w:t>
            </w:r>
            <w:r w:rsidR="00CE440E">
              <w:rPr>
                <w:rStyle w:val="aa"/>
                <w:rFonts w:hint="eastAsia"/>
                <w:b w:val="0"/>
                <w:sz w:val="24"/>
              </w:rPr>
              <w:t>等级</w:t>
            </w:r>
            <w:r w:rsidR="00551153" w:rsidRPr="00551153">
              <w:rPr>
                <w:rStyle w:val="aa"/>
                <w:rFonts w:hint="eastAsia"/>
                <w:b w:val="0"/>
                <w:sz w:val="24"/>
              </w:rPr>
              <w:t>、血浆中肌红蛋白浓度、肌酸激酶浓度、乳酸浓度、摄氧量、心率等指标下，穿着</w:t>
            </w:r>
            <w:r w:rsidR="00551153" w:rsidRPr="00551153">
              <w:rPr>
                <w:rStyle w:val="aa"/>
                <w:rFonts w:hint="eastAsia"/>
                <w:b w:val="0"/>
                <w:sz w:val="24"/>
              </w:rPr>
              <w:t>CGs</w:t>
            </w:r>
            <w:r w:rsidR="00551153" w:rsidRPr="00551153">
              <w:rPr>
                <w:rStyle w:val="aa"/>
                <w:rFonts w:hint="eastAsia"/>
                <w:b w:val="0"/>
                <w:sz w:val="24"/>
              </w:rPr>
              <w:t>组与未穿着</w:t>
            </w:r>
            <w:r w:rsidR="00551153" w:rsidRPr="00551153">
              <w:rPr>
                <w:rStyle w:val="aa"/>
                <w:rFonts w:hint="eastAsia"/>
                <w:b w:val="0"/>
                <w:sz w:val="24"/>
              </w:rPr>
              <w:t>CGs</w:t>
            </w:r>
            <w:r w:rsidR="00551153" w:rsidRPr="00551153">
              <w:rPr>
                <w:rStyle w:val="aa"/>
                <w:rFonts w:hint="eastAsia"/>
                <w:b w:val="0"/>
                <w:sz w:val="24"/>
              </w:rPr>
              <w:t>组没有表现出明显不同。</w:t>
            </w:r>
          </w:p>
          <w:p w:rsidR="00162B7E" w:rsidRPr="00162B7E" w:rsidRDefault="00162B7E" w:rsidP="00162B7E">
            <w:pPr>
              <w:ind w:leftChars="200" w:left="420"/>
              <w:rPr>
                <w:rStyle w:val="aa"/>
                <w:b w:val="0"/>
                <w:sz w:val="24"/>
              </w:rPr>
            </w:pPr>
            <w:r w:rsidRPr="00162B7E">
              <w:rPr>
                <w:rStyle w:val="aa"/>
                <w:rFonts w:hint="eastAsia"/>
                <w:b w:val="0"/>
                <w:sz w:val="24"/>
              </w:rPr>
              <w:lastRenderedPageBreak/>
              <w:tab/>
            </w:r>
            <w:r w:rsidR="00761125">
              <w:rPr>
                <w:rStyle w:val="aa"/>
                <w:rFonts w:hint="eastAsia"/>
                <w:b w:val="0"/>
                <w:sz w:val="24"/>
              </w:rPr>
              <w:t>通常来说，</w:t>
            </w:r>
            <w:r w:rsidRPr="00162B7E">
              <w:rPr>
                <w:rStyle w:val="aa"/>
                <w:rFonts w:hint="eastAsia"/>
                <w:b w:val="0"/>
                <w:sz w:val="24"/>
              </w:rPr>
              <w:t>压力与减轻运动导致的生理或机械性劳损、促进肌肉代谢产物的清除、减少运动引起的肿胀和肌肉酸痛、促进细胞修复以及改善随后的运动范围等作用有关。例如，有人认为，在软组织损伤后，压力可以减轻疼痛感，通过减少炎症相关肿胀的程度，帮助清除损伤区域的心肌细胞蛋白和炎症介质，有促进愈合的生理作用</w:t>
            </w:r>
            <w:r w:rsidRPr="00162B7E">
              <w:rPr>
                <w:rStyle w:val="aa"/>
                <w:rFonts w:hint="eastAsia"/>
                <w:b w:val="0"/>
                <w:sz w:val="24"/>
              </w:rPr>
              <w:t>[</w:t>
            </w:r>
            <w:r w:rsidR="00F52BE8">
              <w:rPr>
                <w:rStyle w:val="aa"/>
                <w:b w:val="0"/>
                <w:sz w:val="24"/>
              </w:rPr>
              <w:t>9</w:t>
            </w:r>
            <w:r w:rsidRPr="00162B7E">
              <w:rPr>
                <w:rStyle w:val="aa"/>
                <w:rFonts w:hint="eastAsia"/>
                <w:b w:val="0"/>
                <w:sz w:val="24"/>
              </w:rPr>
              <w:t>]</w:t>
            </w:r>
            <w:r w:rsidRPr="00162B7E">
              <w:rPr>
                <w:rStyle w:val="aa"/>
                <w:rFonts w:hint="eastAsia"/>
                <w:b w:val="0"/>
                <w:sz w:val="24"/>
              </w:rPr>
              <w:t>。虽然部分研究表明</w:t>
            </w:r>
            <w:r w:rsidRPr="00162B7E">
              <w:rPr>
                <w:rStyle w:val="aa"/>
                <w:rFonts w:hint="eastAsia"/>
                <w:b w:val="0"/>
                <w:sz w:val="24"/>
              </w:rPr>
              <w:t>CGs</w:t>
            </w:r>
            <w:r w:rsidRPr="00162B7E">
              <w:rPr>
                <w:rStyle w:val="aa"/>
                <w:rFonts w:hint="eastAsia"/>
                <w:b w:val="0"/>
                <w:sz w:val="24"/>
              </w:rPr>
              <w:t>对运动恢复有积极影响，如肌肉酸痛等级</w:t>
            </w:r>
            <w:r w:rsidRPr="00162B7E">
              <w:rPr>
                <w:rStyle w:val="aa"/>
                <w:rFonts w:hint="eastAsia"/>
                <w:b w:val="0"/>
                <w:sz w:val="24"/>
              </w:rPr>
              <w:t>[</w:t>
            </w:r>
            <w:r w:rsidR="00F52BE8">
              <w:rPr>
                <w:rStyle w:val="aa"/>
                <w:b w:val="0"/>
                <w:sz w:val="24"/>
              </w:rPr>
              <w:t>6</w:t>
            </w:r>
            <w:r w:rsidR="00F52BE8">
              <w:rPr>
                <w:rStyle w:val="aa"/>
                <w:rFonts w:hint="eastAsia"/>
                <w:b w:val="0"/>
                <w:sz w:val="24"/>
              </w:rPr>
              <w:t>、</w:t>
            </w:r>
            <w:r w:rsidR="00F52BE8">
              <w:rPr>
                <w:rStyle w:val="aa"/>
                <w:rFonts w:hint="eastAsia"/>
                <w:b w:val="0"/>
                <w:sz w:val="24"/>
              </w:rPr>
              <w:t>7</w:t>
            </w:r>
            <w:r w:rsidRPr="00162B7E">
              <w:rPr>
                <w:rStyle w:val="aa"/>
                <w:rFonts w:hint="eastAsia"/>
                <w:b w:val="0"/>
                <w:sz w:val="24"/>
              </w:rPr>
              <w:t>]</w:t>
            </w:r>
            <w:r w:rsidRPr="00162B7E">
              <w:rPr>
                <w:rStyle w:val="aa"/>
                <w:rFonts w:hint="eastAsia"/>
                <w:b w:val="0"/>
                <w:sz w:val="24"/>
              </w:rPr>
              <w:t>，但显示</w:t>
            </w:r>
            <w:r w:rsidRPr="00162B7E">
              <w:rPr>
                <w:rStyle w:val="aa"/>
                <w:rFonts w:hint="eastAsia"/>
                <w:b w:val="0"/>
                <w:sz w:val="24"/>
              </w:rPr>
              <w:t>CGs</w:t>
            </w:r>
            <w:r w:rsidRPr="00162B7E">
              <w:rPr>
                <w:rStyle w:val="aa"/>
                <w:rFonts w:hint="eastAsia"/>
                <w:b w:val="0"/>
                <w:sz w:val="24"/>
              </w:rPr>
              <w:t>对生理和后续运动性能影响的数据仍然相对较少，而且并没有形成对这些影响的共识或机制上的深刻解释。这还需要进一步的数据。</w:t>
            </w:r>
          </w:p>
          <w:p w:rsidR="00162B7E" w:rsidRPr="00162B7E" w:rsidRDefault="00162B7E" w:rsidP="00162B7E">
            <w:pPr>
              <w:ind w:leftChars="200" w:left="420"/>
              <w:rPr>
                <w:rStyle w:val="aa"/>
                <w:b w:val="0"/>
                <w:sz w:val="24"/>
              </w:rPr>
            </w:pPr>
          </w:p>
          <w:p w:rsidR="00162B7E" w:rsidRPr="00162B7E" w:rsidRDefault="00162B7E" w:rsidP="00162B7E">
            <w:pPr>
              <w:ind w:leftChars="200" w:left="420"/>
              <w:rPr>
                <w:rStyle w:val="aa"/>
                <w:sz w:val="24"/>
              </w:rPr>
            </w:pPr>
            <w:r w:rsidRPr="00162B7E">
              <w:rPr>
                <w:rStyle w:val="aa"/>
                <w:rFonts w:hint="eastAsia"/>
                <w:sz w:val="24"/>
              </w:rPr>
              <w:t>结论</w:t>
            </w:r>
          </w:p>
          <w:p w:rsidR="00162B7E" w:rsidRPr="00162B7E" w:rsidRDefault="00162B7E" w:rsidP="00162B7E">
            <w:pPr>
              <w:ind w:leftChars="200" w:left="420"/>
              <w:rPr>
                <w:rStyle w:val="aa"/>
                <w:b w:val="0"/>
                <w:sz w:val="24"/>
              </w:rPr>
            </w:pPr>
            <w:r w:rsidRPr="00162B7E">
              <w:rPr>
                <w:rStyle w:val="aa"/>
                <w:rFonts w:hint="eastAsia"/>
                <w:b w:val="0"/>
                <w:sz w:val="24"/>
              </w:rPr>
              <w:tab/>
              <w:t>CGs</w:t>
            </w:r>
            <w:r w:rsidRPr="00162B7E">
              <w:rPr>
                <w:rStyle w:val="aa"/>
                <w:rFonts w:hint="eastAsia"/>
                <w:b w:val="0"/>
                <w:sz w:val="24"/>
              </w:rPr>
              <w:t>广泛应用于运动前、后和过程中，以试图改善运动表现或提高恢复水平。目前的经验证据表明，穿着这些衣服对生理或性能的影响有限（但很少有有害影响的报告）。有证据表明，</w:t>
            </w:r>
            <w:r w:rsidRPr="00162B7E">
              <w:rPr>
                <w:rStyle w:val="aa"/>
                <w:rFonts w:hint="eastAsia"/>
                <w:b w:val="0"/>
                <w:sz w:val="24"/>
              </w:rPr>
              <w:t>CGs</w:t>
            </w:r>
            <w:r w:rsidRPr="00162B7E">
              <w:rPr>
                <w:rStyle w:val="aa"/>
                <w:rFonts w:hint="eastAsia"/>
                <w:b w:val="0"/>
                <w:sz w:val="24"/>
              </w:rPr>
              <w:t>可能减弱肌肉振荡，提高关节能力，改变运动中的亚最大耗氧量，改变局部血流和蛋白质或代谢物清除率，缓解肿胀，减少运动后恢复期间的肌肉酸痛，但这些发现往往是孤立的（需要证实），或不确定（研究结果参差不齐）。就实验变量而言，文献的零散性使达成共识变得更加复杂。要注意的是，从一个运动类型（如未经训练、跳跃）中获取研究结果并将其应用于其他类型（如经过训练、长时间跑步）是不可取的。服装类型、施用压力和穿着时长的差异使问题进一步复杂化；因此，在作出实际建议之前，需要进行更多的研究。虽然</w:t>
            </w:r>
            <w:r w:rsidRPr="00162B7E">
              <w:rPr>
                <w:rStyle w:val="aa"/>
                <w:rFonts w:hint="eastAsia"/>
                <w:b w:val="0"/>
                <w:sz w:val="24"/>
              </w:rPr>
              <w:t>CGs</w:t>
            </w:r>
            <w:r w:rsidRPr="00162B7E">
              <w:rPr>
                <w:rStyle w:val="aa"/>
                <w:rFonts w:hint="eastAsia"/>
                <w:b w:val="0"/>
                <w:sz w:val="24"/>
              </w:rPr>
              <w:t>的优点包括成本相对较低、易于使用和无创性，但它们是否最终对运动性能产生有意义的影响仍有待观察。</w:t>
            </w:r>
          </w:p>
          <w:p w:rsidR="00162B7E" w:rsidRPr="00162B7E" w:rsidRDefault="00162B7E" w:rsidP="00162B7E">
            <w:pPr>
              <w:ind w:leftChars="200" w:left="420"/>
              <w:rPr>
                <w:rStyle w:val="aa"/>
                <w:b w:val="0"/>
                <w:sz w:val="24"/>
              </w:rPr>
            </w:pPr>
          </w:p>
          <w:p w:rsidR="00162B7E" w:rsidRPr="00162B7E" w:rsidRDefault="00162B7E" w:rsidP="00162B7E">
            <w:pPr>
              <w:ind w:leftChars="200" w:left="420"/>
              <w:rPr>
                <w:rStyle w:val="aa"/>
                <w:b w:val="0"/>
                <w:sz w:val="24"/>
              </w:rPr>
            </w:pPr>
            <w:r w:rsidRPr="00162B7E">
              <w:rPr>
                <w:rStyle w:val="aa"/>
                <w:rFonts w:hint="eastAsia"/>
                <w:sz w:val="24"/>
              </w:rPr>
              <w:t>结语</w:t>
            </w:r>
          </w:p>
          <w:p w:rsidR="007C6682" w:rsidRDefault="00162B7E" w:rsidP="00162B7E">
            <w:pPr>
              <w:ind w:leftChars="200" w:left="420"/>
              <w:rPr>
                <w:rStyle w:val="aa"/>
                <w:b w:val="0"/>
                <w:sz w:val="24"/>
              </w:rPr>
            </w:pPr>
            <w:r w:rsidRPr="00162B7E">
              <w:rPr>
                <w:rStyle w:val="aa"/>
                <w:rFonts w:hint="eastAsia"/>
                <w:b w:val="0"/>
                <w:sz w:val="24"/>
              </w:rPr>
              <w:tab/>
            </w:r>
            <w:r w:rsidRPr="00162B7E">
              <w:rPr>
                <w:rStyle w:val="aa"/>
                <w:rFonts w:hint="eastAsia"/>
                <w:b w:val="0"/>
                <w:sz w:val="24"/>
              </w:rPr>
              <w:t>从服装的时尚性和穿着的舒适性来看，压缩服装是跑者们不错的选择。但试图通过压缩服装来改善自己跑步表现的想法则是不现实的。希望本文能为跑者们认清压缩服装的效果有所帮助。</w:t>
            </w:r>
          </w:p>
          <w:p w:rsidR="003F0EFD" w:rsidRPr="00162B7E" w:rsidRDefault="003F0EFD" w:rsidP="00532830">
            <w:pPr>
              <w:rPr>
                <w:rStyle w:val="aa"/>
                <w:rFonts w:hint="eastAsia"/>
                <w:b w:val="0"/>
                <w:sz w:val="24"/>
              </w:rPr>
            </w:pPr>
          </w:p>
          <w:p w:rsidR="007C6682" w:rsidRPr="003F0EFD" w:rsidRDefault="007C6682" w:rsidP="007C6682">
            <w:pPr>
              <w:numPr>
                <w:ilvl w:val="0"/>
                <w:numId w:val="5"/>
              </w:numPr>
              <w:rPr>
                <w:rStyle w:val="aa"/>
                <w:sz w:val="28"/>
                <w:szCs w:val="28"/>
              </w:rPr>
            </w:pPr>
            <w:r w:rsidRPr="003F0EFD">
              <w:rPr>
                <w:rStyle w:val="aa"/>
                <w:rFonts w:hint="eastAsia"/>
                <w:sz w:val="28"/>
                <w:szCs w:val="28"/>
              </w:rPr>
              <w:t>专业型设备</w:t>
            </w:r>
          </w:p>
          <w:p w:rsidR="00200823" w:rsidRPr="00200823" w:rsidRDefault="00200823" w:rsidP="000E5BE6">
            <w:pPr>
              <w:numPr>
                <w:ilvl w:val="0"/>
                <w:numId w:val="7"/>
              </w:numPr>
              <w:rPr>
                <w:rStyle w:val="aa"/>
                <w:b w:val="0"/>
                <w:sz w:val="28"/>
                <w:szCs w:val="28"/>
              </w:rPr>
            </w:pPr>
            <w:r w:rsidRPr="00200823">
              <w:rPr>
                <w:rStyle w:val="aa"/>
                <w:rFonts w:hint="eastAsia"/>
                <w:b w:val="0"/>
                <w:sz w:val="28"/>
                <w:szCs w:val="28"/>
              </w:rPr>
              <w:t>两种可穿戴式心率测量设备原理的简要介绍</w:t>
            </w:r>
          </w:p>
          <w:p w:rsidR="00200823" w:rsidRPr="00EA686B" w:rsidRDefault="00200823" w:rsidP="00200823">
            <w:pPr>
              <w:ind w:leftChars="200" w:left="420"/>
              <w:rPr>
                <w:rStyle w:val="aa"/>
                <w:sz w:val="24"/>
                <w:szCs w:val="28"/>
              </w:rPr>
            </w:pPr>
            <w:r w:rsidRPr="00EA686B">
              <w:rPr>
                <w:rStyle w:val="aa"/>
                <w:rFonts w:hint="eastAsia"/>
                <w:sz w:val="24"/>
                <w:szCs w:val="28"/>
              </w:rPr>
              <w:t>引言</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心率，指心脏每分钟跳动的次数。心率值是反映心脏健康状况的重要生理指标，跑步时的心率值是跑者了解自身跑步水平的重要参数之一。并且，由于可穿戴设备具有便携性好、</w:t>
            </w:r>
            <w:r w:rsidRPr="00200823">
              <w:rPr>
                <w:rStyle w:val="aa"/>
                <w:rFonts w:hint="eastAsia"/>
                <w:b w:val="0"/>
                <w:sz w:val="24"/>
                <w:szCs w:val="28"/>
              </w:rPr>
              <w:t xml:space="preserve"> </w:t>
            </w:r>
            <w:r w:rsidRPr="00200823">
              <w:rPr>
                <w:rStyle w:val="aa"/>
                <w:rFonts w:hint="eastAsia"/>
                <w:b w:val="0"/>
                <w:sz w:val="24"/>
                <w:szCs w:val="28"/>
              </w:rPr>
              <w:t>操作方便等特点，能测量心率的可穿戴设备广受跑者欢迎。目前，可穿戴式心率测量设备主要有心率带——使用心动电流测量法，和心率测量手环——使用光电容积脉搏波描记法</w:t>
            </w:r>
            <w:r w:rsidRPr="00200823">
              <w:rPr>
                <w:rStyle w:val="aa"/>
                <w:rFonts w:hint="eastAsia"/>
                <w:b w:val="0"/>
                <w:sz w:val="24"/>
                <w:szCs w:val="28"/>
              </w:rPr>
              <w:t xml:space="preserve">( </w:t>
            </w:r>
            <w:proofErr w:type="spellStart"/>
            <w:r w:rsidRPr="00200823">
              <w:rPr>
                <w:rStyle w:val="aa"/>
                <w:rFonts w:hint="eastAsia"/>
                <w:b w:val="0"/>
                <w:sz w:val="24"/>
                <w:szCs w:val="28"/>
              </w:rPr>
              <w:t>photoplethysmography</w:t>
            </w:r>
            <w:proofErr w:type="spellEnd"/>
            <w:r w:rsidRPr="00200823">
              <w:rPr>
                <w:rStyle w:val="aa"/>
                <w:rFonts w:hint="eastAsia"/>
                <w:b w:val="0"/>
                <w:sz w:val="24"/>
                <w:szCs w:val="28"/>
              </w:rPr>
              <w:t xml:space="preserve">, PPG) </w:t>
            </w:r>
            <w:r w:rsidRPr="00200823">
              <w:rPr>
                <w:rStyle w:val="aa"/>
                <w:rFonts w:hint="eastAsia"/>
                <w:b w:val="0"/>
                <w:sz w:val="24"/>
                <w:szCs w:val="28"/>
              </w:rPr>
              <w:t>。本文将对它们做简要介绍。</w:t>
            </w:r>
          </w:p>
          <w:p w:rsidR="00200823" w:rsidRPr="00200823" w:rsidRDefault="00200823" w:rsidP="00200823">
            <w:pPr>
              <w:ind w:leftChars="200" w:left="420"/>
              <w:rPr>
                <w:rStyle w:val="aa"/>
                <w:b w:val="0"/>
                <w:sz w:val="24"/>
                <w:szCs w:val="28"/>
              </w:rPr>
            </w:pPr>
          </w:p>
          <w:p w:rsidR="00200823" w:rsidRPr="00EA686B" w:rsidRDefault="00200823" w:rsidP="00200823">
            <w:pPr>
              <w:ind w:leftChars="200" w:left="420"/>
              <w:rPr>
                <w:rStyle w:val="aa"/>
                <w:sz w:val="24"/>
                <w:szCs w:val="28"/>
              </w:rPr>
            </w:pPr>
            <w:r w:rsidRPr="00EA686B">
              <w:rPr>
                <w:rStyle w:val="aa"/>
                <w:rFonts w:hint="eastAsia"/>
                <w:sz w:val="24"/>
                <w:szCs w:val="28"/>
              </w:rPr>
              <w:t>心动电流测量法</w:t>
            </w:r>
          </w:p>
          <w:p w:rsidR="00EA686B" w:rsidRPr="00EA686B" w:rsidRDefault="00EA686B" w:rsidP="00200823">
            <w:pPr>
              <w:ind w:leftChars="200" w:left="420"/>
              <w:rPr>
                <w:rStyle w:val="aa"/>
                <w:b w:val="0"/>
                <w:i/>
                <w:sz w:val="24"/>
                <w:szCs w:val="28"/>
              </w:rPr>
            </w:pPr>
            <w:r w:rsidRPr="00EA686B">
              <w:rPr>
                <w:rStyle w:val="aa"/>
                <w:b w:val="0"/>
                <w:i/>
                <w:sz w:val="24"/>
                <w:szCs w:val="28"/>
              </w:rPr>
              <w:t>原理</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心率带是目前为止市面上测量心率较精准的可穿戴设备。它模拟医院里的心电仪，原理是</w:t>
            </w:r>
            <w:r w:rsidR="00CE440E">
              <w:rPr>
                <w:rStyle w:val="aa"/>
                <w:rFonts w:hint="eastAsia"/>
                <w:b w:val="0"/>
                <w:sz w:val="24"/>
                <w:szCs w:val="28"/>
              </w:rPr>
              <w:t>测量</w:t>
            </w:r>
            <w:r w:rsidRPr="00200823">
              <w:rPr>
                <w:rStyle w:val="aa"/>
                <w:rFonts w:hint="eastAsia"/>
                <w:b w:val="0"/>
                <w:sz w:val="24"/>
                <w:szCs w:val="28"/>
              </w:rPr>
              <w:t>心动电流。心脏在每个心动周期中，由起搏点、心房、心室相继兴奋，伴随着无数心肌细胞动作电位变化，这些规律性的神经信号表现为有节奏的电信号，在扩散到体表后可以被电极类仪器监测记录，即心电信号。感应器的极片位于胸带前方两侧，使用者带上胸带后，胸带内的极片采集锻炼者的心动电流波动幅度，测量心肌收缩的电</w:t>
            </w:r>
            <w:r w:rsidRPr="00200823">
              <w:rPr>
                <w:rStyle w:val="aa"/>
                <w:rFonts w:hint="eastAsia"/>
                <w:b w:val="0"/>
                <w:sz w:val="24"/>
                <w:szCs w:val="28"/>
              </w:rPr>
              <w:lastRenderedPageBreak/>
              <w:t>信号，在通过无线传输技术发送给心率表转化为便于观察的心跳数值。</w:t>
            </w:r>
            <w:r w:rsidR="00F52BE8" w:rsidRPr="00F52BE8">
              <w:rPr>
                <w:rStyle w:val="aa"/>
                <w:rFonts w:hint="eastAsia"/>
                <w:b w:val="0"/>
                <w:sz w:val="24"/>
                <w:szCs w:val="28"/>
              </w:rPr>
              <w:t>下图为处理心电图信号的流程图。</w:t>
            </w:r>
            <w:r w:rsidR="00F52BE8" w:rsidRPr="00F52BE8">
              <w:rPr>
                <w:rStyle w:val="aa"/>
                <w:rFonts w:hint="eastAsia"/>
                <w:b w:val="0"/>
                <w:sz w:val="24"/>
                <w:szCs w:val="28"/>
              </w:rPr>
              <w:t>[1</w:t>
            </w:r>
            <w:r w:rsidR="00F52BE8">
              <w:rPr>
                <w:rStyle w:val="aa"/>
                <w:b w:val="0"/>
                <w:sz w:val="24"/>
                <w:szCs w:val="28"/>
              </w:rPr>
              <w:t>1</w:t>
            </w:r>
            <w:r w:rsidR="00F52BE8" w:rsidRPr="00F52BE8">
              <w:rPr>
                <w:rStyle w:val="aa"/>
                <w:rFonts w:hint="eastAsia"/>
                <w:b w:val="0"/>
                <w:sz w:val="24"/>
                <w:szCs w:val="28"/>
              </w:rPr>
              <w:t>]</w:t>
            </w:r>
          </w:p>
          <w:p w:rsid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这种测量心率方法的优点是测量准确，可在运动中持续精准监测心率。</w:t>
            </w:r>
          </w:p>
          <w:p w:rsidR="00EA686B" w:rsidRDefault="003B0596" w:rsidP="00CE440E">
            <w:pPr>
              <w:ind w:leftChars="200" w:left="420"/>
              <w:rPr>
                <w:rStyle w:val="aa"/>
                <w:b w:val="0"/>
                <w:sz w:val="24"/>
                <w:szCs w:val="28"/>
              </w:rPr>
            </w:pPr>
            <w:r>
              <w:rPr>
                <w:rStyle w:val="aa"/>
                <w:b w:val="0"/>
                <w:noProof/>
                <w:sz w:val="24"/>
                <w:szCs w:val="28"/>
              </w:rPr>
              <w:drawing>
                <wp:inline distT="0" distB="0" distL="0" distR="0">
                  <wp:extent cx="5623560" cy="3657600"/>
                  <wp:effectExtent l="0" t="0" r="0" b="0"/>
                  <wp:docPr id="3" name="图片 3" descr="hc05609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05609050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3560" cy="3657600"/>
                          </a:xfrm>
                          <a:prstGeom prst="rect">
                            <a:avLst/>
                          </a:prstGeom>
                          <a:noFill/>
                          <a:ln>
                            <a:noFill/>
                          </a:ln>
                        </pic:spPr>
                      </pic:pic>
                    </a:graphicData>
                  </a:graphic>
                </wp:inline>
              </w:drawing>
            </w:r>
          </w:p>
          <w:p w:rsidR="00CE440E" w:rsidRPr="00CE440E" w:rsidRDefault="00CE440E" w:rsidP="00CE440E">
            <w:pPr>
              <w:ind w:leftChars="200" w:left="420"/>
              <w:rPr>
                <w:rStyle w:val="aa"/>
                <w:rFonts w:hint="eastAsia"/>
                <w:b w:val="0"/>
                <w:sz w:val="24"/>
                <w:szCs w:val="28"/>
              </w:rPr>
            </w:pPr>
          </w:p>
          <w:p w:rsidR="00EA686B" w:rsidRPr="00CE440E" w:rsidRDefault="00200823" w:rsidP="00CE440E">
            <w:pPr>
              <w:ind w:leftChars="200" w:left="420"/>
              <w:rPr>
                <w:rStyle w:val="aa"/>
                <w:rFonts w:hint="eastAsia"/>
                <w:b w:val="0"/>
                <w:i/>
                <w:sz w:val="24"/>
                <w:szCs w:val="28"/>
              </w:rPr>
            </w:pPr>
            <w:r w:rsidRPr="00EA686B">
              <w:rPr>
                <w:rStyle w:val="aa"/>
                <w:rFonts w:hint="eastAsia"/>
                <w:b w:val="0"/>
                <w:i/>
                <w:sz w:val="24"/>
                <w:szCs w:val="28"/>
              </w:rPr>
              <w:t>缺点及改进方法</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一、佩戴不舒适。由于心电信号的波长较长，通常要求测量仪器的两片电极紧贴皮肤，分处于躯干空间上相隔较远的两个位置，比如胸上较远的两点、左右手等，因此对使用者的自由运动阻碍较大，难以做到小型化、穿戴便捷化。</w:t>
            </w:r>
          </w:p>
          <w:p w:rsidR="00EA686B" w:rsidRPr="00200823" w:rsidRDefault="00200823" w:rsidP="00CE440E">
            <w:pPr>
              <w:ind w:leftChars="200" w:left="420"/>
              <w:rPr>
                <w:rStyle w:val="aa"/>
                <w:rFonts w:hint="eastAsia"/>
                <w:b w:val="0"/>
                <w:sz w:val="24"/>
                <w:szCs w:val="28"/>
              </w:rPr>
            </w:pPr>
            <w:r w:rsidRPr="00200823">
              <w:rPr>
                <w:rStyle w:val="aa"/>
                <w:rFonts w:hint="eastAsia"/>
                <w:b w:val="0"/>
                <w:sz w:val="24"/>
                <w:szCs w:val="28"/>
              </w:rPr>
              <w:tab/>
            </w:r>
            <w:r w:rsidRPr="00200823">
              <w:rPr>
                <w:rStyle w:val="aa"/>
                <w:rFonts w:hint="eastAsia"/>
                <w:b w:val="0"/>
                <w:sz w:val="24"/>
                <w:szCs w:val="28"/>
              </w:rPr>
              <w:t>二、易受电磁干扰。心率带两侧的电极测量皮肤中的心动电流或者电势的周期变化，而这个电流非常微小，很容易受到干扰。第一个干扰就是皮肤中的其他电流噪音信号，比如紧张的肌肉也可以产生比较大的电流噪音。</w:t>
            </w:r>
            <w:r w:rsidRPr="00200823">
              <w:rPr>
                <w:rStyle w:val="aa"/>
                <w:rFonts w:hint="eastAsia"/>
                <w:b w:val="0"/>
                <w:sz w:val="24"/>
                <w:szCs w:val="28"/>
              </w:rPr>
              <w:t xml:space="preserve"> </w:t>
            </w:r>
            <w:r w:rsidRPr="00200823">
              <w:rPr>
                <w:rStyle w:val="aa"/>
                <w:rFonts w:hint="eastAsia"/>
                <w:b w:val="0"/>
                <w:sz w:val="24"/>
                <w:szCs w:val="28"/>
              </w:rPr>
              <w:t>防止的方法是让心率带接近心脏部分，也就是男性离乳头下方小于</w:t>
            </w:r>
            <w:r w:rsidRPr="00200823">
              <w:rPr>
                <w:rStyle w:val="aa"/>
                <w:rFonts w:hint="eastAsia"/>
                <w:b w:val="0"/>
                <w:sz w:val="24"/>
                <w:szCs w:val="28"/>
              </w:rPr>
              <w:t>2</w:t>
            </w:r>
            <w:r w:rsidRPr="00200823">
              <w:rPr>
                <w:rStyle w:val="aa"/>
                <w:rFonts w:hint="eastAsia"/>
                <w:b w:val="0"/>
                <w:sz w:val="24"/>
                <w:szCs w:val="28"/>
              </w:rPr>
              <w:t>厘米的位置，或者女性乳房的下边缘。第二个干扰就是心率带电极与皮肤的位移摩擦产生噪音信号。这个干扰在运动中尤其显著，表现特征为心率表显示的数字忽高忽低。为此传统的心率硬带在导电橡胶处往往设计成类似轮胎的波纹来增加摩擦阻力，减少移动。</w:t>
            </w:r>
            <w:r w:rsidRPr="00200823">
              <w:rPr>
                <w:rStyle w:val="aa"/>
                <w:rFonts w:hint="eastAsia"/>
                <w:b w:val="0"/>
                <w:sz w:val="24"/>
                <w:szCs w:val="28"/>
              </w:rPr>
              <w:t xml:space="preserve"> </w:t>
            </w:r>
            <w:r w:rsidRPr="00200823">
              <w:rPr>
                <w:rStyle w:val="aa"/>
                <w:rFonts w:hint="eastAsia"/>
                <w:b w:val="0"/>
                <w:sz w:val="24"/>
                <w:szCs w:val="28"/>
              </w:rPr>
              <w:t>在心率信号的采集的抗干扰能力上，柔性织物心率软带和硬带相比有很大的优势，因为柔性薄膜电极可完美地贴合人体胸部轮廓，大大增加了电极和皮肤的接触面积。</w:t>
            </w:r>
            <w:r w:rsidRPr="00200823">
              <w:rPr>
                <w:rStyle w:val="aa"/>
                <w:rFonts w:hint="eastAsia"/>
                <w:b w:val="0"/>
                <w:sz w:val="24"/>
                <w:szCs w:val="28"/>
              </w:rPr>
              <w:t xml:space="preserve"> </w:t>
            </w:r>
            <w:r w:rsidRPr="00200823">
              <w:rPr>
                <w:rStyle w:val="aa"/>
                <w:rFonts w:hint="eastAsia"/>
                <w:b w:val="0"/>
                <w:sz w:val="24"/>
                <w:szCs w:val="28"/>
              </w:rPr>
              <w:t>其次，和所有光滑表面一样，薄膜电极沾水后对皮肤有很强的吸附性，可以紧密吸附于皮肤，极大地减少运动中摩擦产生的电信号干扰。</w:t>
            </w:r>
          </w:p>
          <w:p w:rsidR="00200823" w:rsidRPr="00200823" w:rsidRDefault="00200823" w:rsidP="00200823">
            <w:pPr>
              <w:ind w:leftChars="200" w:left="420"/>
              <w:rPr>
                <w:rStyle w:val="aa"/>
                <w:b w:val="0"/>
                <w:sz w:val="24"/>
                <w:szCs w:val="28"/>
              </w:rPr>
            </w:pPr>
          </w:p>
          <w:p w:rsidR="00EA686B" w:rsidRPr="00CE440E" w:rsidRDefault="00200823" w:rsidP="00CE440E">
            <w:pPr>
              <w:ind w:leftChars="200" w:left="420"/>
              <w:rPr>
                <w:rStyle w:val="aa"/>
                <w:rFonts w:hint="eastAsia"/>
                <w:sz w:val="24"/>
                <w:szCs w:val="28"/>
              </w:rPr>
            </w:pPr>
            <w:r w:rsidRPr="00EA686B">
              <w:rPr>
                <w:rStyle w:val="aa"/>
                <w:rFonts w:hint="eastAsia"/>
                <w:sz w:val="24"/>
                <w:szCs w:val="28"/>
              </w:rPr>
              <w:t>光电容积脉搏波描记法</w:t>
            </w:r>
          </w:p>
          <w:p w:rsidR="00200823" w:rsidRPr="00EA686B" w:rsidRDefault="00200823" w:rsidP="00200823">
            <w:pPr>
              <w:ind w:leftChars="200" w:left="420"/>
              <w:rPr>
                <w:rStyle w:val="aa"/>
                <w:b w:val="0"/>
                <w:i/>
                <w:sz w:val="24"/>
                <w:szCs w:val="28"/>
              </w:rPr>
            </w:pPr>
            <w:r w:rsidRPr="00EA686B">
              <w:rPr>
                <w:rStyle w:val="aa"/>
                <w:rFonts w:hint="eastAsia"/>
                <w:b w:val="0"/>
                <w:i/>
                <w:sz w:val="24"/>
                <w:szCs w:val="28"/>
              </w:rPr>
              <w:t>概述</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心率测量手环使用反射式光电法。心脏搏动引起毛细血管和动脉、静脉容积呈规律性改变，对可见光的反射呈波动性，这波动的频率可记录为心率信号。设备通常利用特定绿色波长的发光</w:t>
            </w:r>
            <w:r w:rsidRPr="00200823">
              <w:rPr>
                <w:rStyle w:val="aa"/>
                <w:rFonts w:hint="eastAsia"/>
                <w:b w:val="0"/>
                <w:sz w:val="24"/>
                <w:szCs w:val="28"/>
              </w:rPr>
              <w:t>LED</w:t>
            </w:r>
            <w:r w:rsidRPr="00200823">
              <w:rPr>
                <w:rStyle w:val="aa"/>
                <w:rFonts w:hint="eastAsia"/>
                <w:b w:val="0"/>
                <w:sz w:val="24"/>
                <w:szCs w:val="28"/>
              </w:rPr>
              <w:t>向手腕发射出可见光，光敏传感器接受手臂皮肤的反射光并感</w:t>
            </w:r>
            <w:r w:rsidRPr="00200823">
              <w:rPr>
                <w:rStyle w:val="aa"/>
                <w:rFonts w:hint="eastAsia"/>
                <w:b w:val="0"/>
                <w:sz w:val="24"/>
                <w:szCs w:val="28"/>
              </w:rPr>
              <w:lastRenderedPageBreak/>
              <w:t>测到光场强度的变化，换算为心率。</w:t>
            </w:r>
          </w:p>
          <w:p w:rsid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这种测量心率方法的优点是简便，设备佩戴舒适，大部分智能手环、智能手表等可穿戴设备都采取此方法。</w:t>
            </w:r>
          </w:p>
          <w:p w:rsidR="00EA686B" w:rsidRPr="00200823" w:rsidRDefault="003B0596" w:rsidP="00200823">
            <w:pPr>
              <w:ind w:leftChars="200" w:left="420"/>
              <w:rPr>
                <w:rStyle w:val="aa"/>
                <w:b w:val="0"/>
                <w:sz w:val="24"/>
                <w:szCs w:val="28"/>
              </w:rPr>
            </w:pPr>
            <w:r>
              <w:rPr>
                <w:noProof/>
              </w:rPr>
              <w:drawing>
                <wp:inline distT="0" distB="0" distL="0" distR="0">
                  <wp:extent cx="2590800" cy="1973580"/>
                  <wp:effectExtent l="0" t="0" r="0" b="0"/>
                  <wp:docPr id="4" name="图片 4" descr="133908tdoweorw0zrmmm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3908tdoweorw0zrmmmw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0800" cy="1973580"/>
                          </a:xfrm>
                          <a:prstGeom prst="rect">
                            <a:avLst/>
                          </a:prstGeom>
                          <a:noFill/>
                          <a:ln>
                            <a:noFill/>
                          </a:ln>
                        </pic:spPr>
                      </pic:pic>
                    </a:graphicData>
                  </a:graphic>
                </wp:inline>
              </w:drawing>
            </w:r>
            <w:r>
              <w:rPr>
                <w:rStyle w:val="aa"/>
                <w:rFonts w:hint="eastAsia"/>
                <w:b w:val="0"/>
                <w:noProof/>
                <w:sz w:val="24"/>
                <w:szCs w:val="28"/>
              </w:rPr>
              <w:drawing>
                <wp:inline distT="0" distB="0" distL="0" distR="0">
                  <wp:extent cx="2874940" cy="2194560"/>
                  <wp:effectExtent l="0" t="0" r="1905" b="0"/>
                  <wp:docPr id="5" name="图片 5" descr="133907dtxddj3jrphlkr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3907dtxddj3jrphlkrx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7592" cy="2196585"/>
                          </a:xfrm>
                          <a:prstGeom prst="rect">
                            <a:avLst/>
                          </a:prstGeom>
                          <a:noFill/>
                          <a:ln>
                            <a:noFill/>
                          </a:ln>
                        </pic:spPr>
                      </pic:pic>
                    </a:graphicData>
                  </a:graphic>
                </wp:inline>
              </w:drawing>
            </w:r>
          </w:p>
          <w:p w:rsidR="00EA686B" w:rsidRDefault="00EA686B" w:rsidP="00200823">
            <w:pPr>
              <w:ind w:leftChars="200" w:left="420"/>
              <w:rPr>
                <w:rStyle w:val="aa"/>
                <w:b w:val="0"/>
                <w:i/>
                <w:sz w:val="24"/>
                <w:szCs w:val="28"/>
              </w:rPr>
            </w:pPr>
          </w:p>
          <w:p w:rsidR="00200823" w:rsidRPr="00EA686B" w:rsidRDefault="00200823" w:rsidP="00200823">
            <w:pPr>
              <w:ind w:leftChars="200" w:left="420"/>
              <w:rPr>
                <w:rStyle w:val="aa"/>
                <w:b w:val="0"/>
                <w:i/>
                <w:sz w:val="24"/>
                <w:szCs w:val="28"/>
              </w:rPr>
            </w:pPr>
            <w:r w:rsidRPr="00EA686B">
              <w:rPr>
                <w:rStyle w:val="aa"/>
                <w:rFonts w:hint="eastAsia"/>
                <w:b w:val="0"/>
                <w:i/>
                <w:sz w:val="24"/>
                <w:szCs w:val="28"/>
              </w:rPr>
              <w:t>原理</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人体心室周期性的收缩和舒张导致主动脉的收缩和舒张</w:t>
            </w:r>
            <w:r w:rsidRPr="00200823">
              <w:rPr>
                <w:rStyle w:val="aa"/>
                <w:rFonts w:hint="eastAsia"/>
                <w:b w:val="0"/>
                <w:sz w:val="24"/>
                <w:szCs w:val="28"/>
              </w:rPr>
              <w:t>,</w:t>
            </w:r>
            <w:r w:rsidRPr="00200823">
              <w:rPr>
                <w:rStyle w:val="aa"/>
                <w:rFonts w:hint="eastAsia"/>
                <w:b w:val="0"/>
                <w:sz w:val="24"/>
                <w:szCs w:val="28"/>
              </w:rPr>
              <w:t>使血流压力以波的形式从主动脉根部开始沿着整个动脉系统传播</w:t>
            </w:r>
            <w:r w:rsidRPr="00200823">
              <w:rPr>
                <w:rStyle w:val="aa"/>
                <w:rFonts w:hint="eastAsia"/>
                <w:b w:val="0"/>
                <w:sz w:val="24"/>
                <w:szCs w:val="28"/>
              </w:rPr>
              <w:t>,</w:t>
            </w:r>
            <w:r w:rsidRPr="00200823">
              <w:rPr>
                <w:rStyle w:val="aa"/>
                <w:rFonts w:hint="eastAsia"/>
                <w:b w:val="0"/>
                <w:sz w:val="24"/>
                <w:szCs w:val="28"/>
              </w:rPr>
              <w:t>这种波称为脉搏波。</w:t>
            </w:r>
            <w:r w:rsidR="00F52BE8">
              <w:rPr>
                <w:rStyle w:val="aa"/>
                <w:rFonts w:hint="eastAsia"/>
                <w:b w:val="0"/>
                <w:sz w:val="24"/>
                <w:szCs w:val="28"/>
              </w:rPr>
              <w:t>[</w:t>
            </w:r>
            <w:r w:rsidR="00F52BE8">
              <w:rPr>
                <w:rStyle w:val="aa"/>
                <w:b w:val="0"/>
                <w:sz w:val="24"/>
                <w:szCs w:val="28"/>
              </w:rPr>
              <w:t>13]</w:t>
            </w:r>
            <w:r w:rsidRPr="00200823">
              <w:rPr>
                <w:rStyle w:val="aa"/>
                <w:rFonts w:hint="eastAsia"/>
                <w:b w:val="0"/>
                <w:sz w:val="24"/>
                <w:szCs w:val="28"/>
              </w:rPr>
              <w:t>脉搏波所呈现出的形态、强度、速率和节律等方面的综合信息</w:t>
            </w:r>
            <w:r w:rsidRPr="00200823">
              <w:rPr>
                <w:rStyle w:val="aa"/>
                <w:rFonts w:hint="eastAsia"/>
                <w:b w:val="0"/>
                <w:sz w:val="24"/>
                <w:szCs w:val="28"/>
              </w:rPr>
              <w:t>,</w:t>
            </w:r>
            <w:r w:rsidRPr="00200823">
              <w:rPr>
                <w:rStyle w:val="aa"/>
                <w:rFonts w:hint="eastAsia"/>
                <w:b w:val="0"/>
                <w:sz w:val="24"/>
                <w:szCs w:val="28"/>
              </w:rPr>
              <w:t>很大程度上反映出人体心血管系统中许多生理病理的血流特征。</w:t>
            </w:r>
          </w:p>
          <w:p w:rsidR="00EA686B"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根据朗伯</w:t>
            </w:r>
            <w:r w:rsidRPr="00200823">
              <w:rPr>
                <w:rStyle w:val="aa"/>
                <w:rFonts w:hint="eastAsia"/>
                <w:b w:val="0"/>
                <w:sz w:val="24"/>
                <w:szCs w:val="28"/>
              </w:rPr>
              <w:t>-</w:t>
            </w:r>
            <w:r w:rsidRPr="00200823">
              <w:rPr>
                <w:rStyle w:val="aa"/>
                <w:rFonts w:hint="eastAsia"/>
                <w:b w:val="0"/>
                <w:sz w:val="24"/>
                <w:szCs w:val="28"/>
              </w:rPr>
              <w:t>比尔定律</w:t>
            </w:r>
            <w:r w:rsidRPr="00200823">
              <w:rPr>
                <w:rStyle w:val="aa"/>
                <w:rFonts w:hint="eastAsia"/>
                <w:b w:val="0"/>
                <w:sz w:val="24"/>
                <w:szCs w:val="28"/>
              </w:rPr>
              <w:t>,</w:t>
            </w:r>
            <w:r w:rsidRPr="00200823">
              <w:rPr>
                <w:rStyle w:val="aa"/>
                <w:rFonts w:hint="eastAsia"/>
                <w:b w:val="0"/>
                <w:sz w:val="24"/>
                <w:szCs w:val="28"/>
              </w:rPr>
              <w:t>物质在一定波长处的吸光度和它的浓度成正比，当恒定波长的光照射到人体组织上时</w:t>
            </w:r>
            <w:r w:rsidRPr="00200823">
              <w:rPr>
                <w:rStyle w:val="aa"/>
                <w:rFonts w:hint="eastAsia"/>
                <w:b w:val="0"/>
                <w:sz w:val="24"/>
                <w:szCs w:val="28"/>
              </w:rPr>
              <w:t>,</w:t>
            </w:r>
            <w:r w:rsidRPr="00200823">
              <w:rPr>
                <w:rStyle w:val="aa"/>
                <w:rFonts w:hint="eastAsia"/>
                <w:b w:val="0"/>
                <w:sz w:val="24"/>
                <w:szCs w:val="28"/>
              </w:rPr>
              <w:t>通过人体组织吸收、反射、衰减后测量到的光强在一定程度上反映了被照射部位组织的结构特征。血液是高度不透明的液体，光在一般组织中的穿透性要比在血液中大几十倍。一般情况下，当光子穿越介质时，因能量被吸收而导致的强度衰减可描述为：</w:t>
            </w:r>
          </w:p>
          <w:p w:rsidR="00EA686B" w:rsidRDefault="00EA686B" w:rsidP="00EA686B">
            <w:pPr>
              <w:ind w:leftChars="200" w:left="420"/>
              <w:jc w:val="center"/>
              <w:rPr>
                <w:rStyle w:val="aa"/>
                <w:b w:val="0"/>
                <w:sz w:val="24"/>
                <w:szCs w:val="28"/>
              </w:rPr>
            </w:pPr>
            <w:r>
              <w:rPr>
                <w:rStyle w:val="aa"/>
                <w:b w:val="0"/>
                <w:sz w:val="24"/>
                <w:szCs w:val="28"/>
              </w:rPr>
              <w:t>I = I</w:t>
            </w:r>
            <w:r>
              <w:rPr>
                <w:rStyle w:val="aa"/>
                <w:b w:val="0"/>
                <w:sz w:val="24"/>
                <w:szCs w:val="28"/>
                <w:vertAlign w:val="subscript"/>
              </w:rPr>
              <w:t>0</w:t>
            </w:r>
            <w:r>
              <w:rPr>
                <w:rStyle w:val="aa"/>
                <w:b w:val="0"/>
                <w:sz w:val="24"/>
                <w:szCs w:val="28"/>
              </w:rPr>
              <w:t>exp (-α</w:t>
            </w:r>
            <w:proofErr w:type="spellStart"/>
            <w:r>
              <w:rPr>
                <w:rStyle w:val="aa"/>
                <w:b w:val="0"/>
                <w:sz w:val="24"/>
                <w:szCs w:val="28"/>
              </w:rPr>
              <w:t>x</w:t>
            </w:r>
            <w:proofErr w:type="gramStart"/>
            <w:r>
              <w:rPr>
                <w:rStyle w:val="aa"/>
                <w:b w:val="0"/>
                <w:sz w:val="24"/>
                <w:szCs w:val="28"/>
              </w:rPr>
              <w:t>ε</w:t>
            </w:r>
            <w:proofErr w:type="spellEnd"/>
            <w:r>
              <w:rPr>
                <w:rStyle w:val="aa"/>
                <w:b w:val="0"/>
                <w:sz w:val="24"/>
                <w:szCs w:val="28"/>
              </w:rPr>
              <w:t xml:space="preserve"> )</w:t>
            </w:r>
            <w:proofErr w:type="gramEnd"/>
          </w:p>
          <w:p w:rsidR="00200823" w:rsidRPr="00200823" w:rsidRDefault="00EA686B" w:rsidP="00EA686B">
            <w:pPr>
              <w:ind w:leftChars="200" w:left="420" w:firstLineChars="200" w:firstLine="480"/>
              <w:rPr>
                <w:rStyle w:val="aa"/>
                <w:b w:val="0"/>
                <w:sz w:val="24"/>
                <w:szCs w:val="28"/>
              </w:rPr>
            </w:pPr>
            <w:r>
              <w:rPr>
                <w:rStyle w:val="aa"/>
                <w:rFonts w:hint="eastAsia"/>
                <w:b w:val="0"/>
                <w:sz w:val="24"/>
                <w:szCs w:val="28"/>
              </w:rPr>
              <w:t>其</w:t>
            </w:r>
            <w:r w:rsidR="00200823" w:rsidRPr="00200823">
              <w:rPr>
                <w:rStyle w:val="aa"/>
                <w:rFonts w:hint="eastAsia"/>
                <w:b w:val="0"/>
                <w:sz w:val="24"/>
                <w:szCs w:val="28"/>
              </w:rPr>
              <w:t>中</w:t>
            </w:r>
            <w:r>
              <w:rPr>
                <w:rStyle w:val="aa"/>
                <w:rFonts w:hint="eastAsia"/>
                <w:b w:val="0"/>
                <w:sz w:val="24"/>
                <w:szCs w:val="28"/>
              </w:rPr>
              <w:t>I</w:t>
            </w:r>
            <w:r>
              <w:rPr>
                <w:rStyle w:val="aa"/>
                <w:b w:val="0"/>
                <w:sz w:val="24"/>
                <w:szCs w:val="28"/>
                <w:vertAlign w:val="subscript"/>
              </w:rPr>
              <w:t>0</w:t>
            </w:r>
            <w:r w:rsidR="00200823" w:rsidRPr="00200823">
              <w:rPr>
                <w:rStyle w:val="aa"/>
                <w:rFonts w:hint="eastAsia"/>
                <w:b w:val="0"/>
                <w:sz w:val="24"/>
                <w:szCs w:val="28"/>
              </w:rPr>
              <w:t>是入射光强，</w:t>
            </w:r>
            <w:r>
              <w:rPr>
                <w:rStyle w:val="aa"/>
                <w:b w:val="0"/>
                <w:sz w:val="24"/>
                <w:szCs w:val="28"/>
              </w:rPr>
              <w:t>α</w:t>
            </w:r>
            <w:r w:rsidR="00200823" w:rsidRPr="00200823">
              <w:rPr>
                <w:rStyle w:val="aa"/>
                <w:rFonts w:hint="eastAsia"/>
                <w:b w:val="0"/>
                <w:sz w:val="24"/>
                <w:szCs w:val="28"/>
              </w:rPr>
              <w:t>是与组织结构相关的吸收系数（哺乳动物的</w:t>
            </w:r>
            <w:r>
              <w:rPr>
                <w:rStyle w:val="aa"/>
                <w:b w:val="0"/>
                <w:sz w:val="24"/>
                <w:szCs w:val="28"/>
              </w:rPr>
              <w:t>α</w:t>
            </w:r>
            <w:r w:rsidR="00200823" w:rsidRPr="00200823">
              <w:rPr>
                <w:rStyle w:val="aa"/>
                <w:rFonts w:hint="eastAsia"/>
                <w:b w:val="0"/>
                <w:sz w:val="24"/>
                <w:szCs w:val="28"/>
              </w:rPr>
              <w:t>值在</w:t>
            </w:r>
            <w:r w:rsidR="00200823" w:rsidRPr="00200823">
              <w:rPr>
                <w:rStyle w:val="aa"/>
                <w:rFonts w:hint="eastAsia"/>
                <w:b w:val="0"/>
                <w:sz w:val="24"/>
                <w:szCs w:val="28"/>
              </w:rPr>
              <w:t>0.1</w:t>
            </w:r>
            <w:r w:rsidR="00200823" w:rsidRPr="00200823">
              <w:rPr>
                <w:rStyle w:val="aa"/>
                <w:rFonts w:hint="eastAsia"/>
                <w:b w:val="0"/>
                <w:sz w:val="24"/>
                <w:szCs w:val="28"/>
              </w:rPr>
              <w:t>至</w:t>
            </w:r>
            <w:r w:rsidR="00200823" w:rsidRPr="00200823">
              <w:rPr>
                <w:rStyle w:val="aa"/>
                <w:rFonts w:hint="eastAsia"/>
                <w:b w:val="0"/>
                <w:sz w:val="24"/>
                <w:szCs w:val="28"/>
              </w:rPr>
              <w:t>100</w:t>
            </w:r>
            <w:r w:rsidR="00200823" w:rsidRPr="00200823">
              <w:rPr>
                <w:rStyle w:val="aa"/>
                <w:rFonts w:hint="eastAsia"/>
                <w:b w:val="0"/>
                <w:sz w:val="24"/>
                <w:szCs w:val="28"/>
              </w:rPr>
              <w:t>之间），</w:t>
            </w:r>
            <w:r w:rsidR="00200823" w:rsidRPr="00200823">
              <w:rPr>
                <w:rStyle w:val="aa"/>
                <w:rFonts w:hint="eastAsia"/>
                <w:b w:val="0"/>
                <w:sz w:val="24"/>
                <w:szCs w:val="28"/>
              </w:rPr>
              <w:t>x</w:t>
            </w:r>
            <w:r w:rsidR="00200823" w:rsidRPr="00200823">
              <w:rPr>
                <w:rStyle w:val="aa"/>
                <w:rFonts w:hint="eastAsia"/>
                <w:b w:val="0"/>
                <w:sz w:val="24"/>
                <w:szCs w:val="28"/>
              </w:rPr>
              <w:t>是沿光轴方向的坐标长度</w:t>
            </w:r>
            <w:r>
              <w:rPr>
                <w:rStyle w:val="aa"/>
                <w:rFonts w:hint="eastAsia"/>
                <w:b w:val="0"/>
                <w:sz w:val="24"/>
                <w:szCs w:val="28"/>
              </w:rPr>
              <w:t>，</w:t>
            </w:r>
            <w:r>
              <w:rPr>
                <w:rStyle w:val="aa"/>
                <w:b w:val="0"/>
                <w:sz w:val="24"/>
                <w:szCs w:val="28"/>
              </w:rPr>
              <w:t>ε</w:t>
            </w:r>
            <w:r w:rsidR="00200823" w:rsidRPr="00200823">
              <w:rPr>
                <w:rStyle w:val="aa"/>
                <w:rFonts w:hint="eastAsia"/>
                <w:b w:val="0"/>
                <w:sz w:val="24"/>
                <w:szCs w:val="28"/>
              </w:rPr>
              <w:t>是光子能量。</w:t>
            </w:r>
            <w:r w:rsidR="00F52BE8">
              <w:rPr>
                <w:rStyle w:val="aa"/>
                <w:rFonts w:hint="eastAsia"/>
                <w:b w:val="0"/>
                <w:sz w:val="24"/>
                <w:szCs w:val="28"/>
              </w:rPr>
              <w:t>[</w:t>
            </w:r>
            <w:r w:rsidR="00F52BE8">
              <w:rPr>
                <w:rStyle w:val="aa"/>
                <w:b w:val="0"/>
                <w:sz w:val="24"/>
                <w:szCs w:val="28"/>
              </w:rPr>
              <w:t>13]</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人体的皮肤、骨骼、肉、脂肪等对光的反射为固定数值，一般不发生改变。而人体中毛细血管、动脉和静脉随着脉搏跳动而发生容积的变化。当心脏收缩时外周血容量达到最大数值，此时血管容积扩张，其吸收光的能力增强，检测到光的强度最小。当心脏扩张时，外周血容量少，血管容积收缩，光吸收量少，检测到光的强度最大。因此光接收器接收到的光强度呈脉动性变化。将光强度的变化通过模数转换器转换为电信号，对信号进行处理、加工、完善，即可得到心率。这种技术称为光电容积脉搏波描记法。</w:t>
            </w:r>
            <w:r w:rsidR="00F52BE8">
              <w:rPr>
                <w:rStyle w:val="aa"/>
                <w:rFonts w:hint="eastAsia"/>
                <w:b w:val="0"/>
                <w:sz w:val="24"/>
                <w:szCs w:val="28"/>
              </w:rPr>
              <w:t>[</w:t>
            </w:r>
            <w:r w:rsidR="00F52BE8">
              <w:rPr>
                <w:rStyle w:val="aa"/>
                <w:b w:val="0"/>
                <w:sz w:val="24"/>
                <w:szCs w:val="28"/>
              </w:rPr>
              <w:t>12]</w:t>
            </w:r>
          </w:p>
          <w:p w:rsid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由于以下几个特点：皮肤的黑色素、皮肤上的水份会吸收大量波长较短的光；红光和接近红外的光相比其他波长的光更容易进入皮肤组织；进入皮肤组织的绿光、黄光易被血红蛋白吸收，</w:t>
            </w:r>
            <w:r w:rsidRPr="00200823">
              <w:rPr>
                <w:rStyle w:val="aa"/>
                <w:rFonts w:hint="eastAsia"/>
                <w:b w:val="0"/>
                <w:sz w:val="24"/>
                <w:szCs w:val="28"/>
              </w:rPr>
              <w:t xml:space="preserve"> </w:t>
            </w:r>
            <w:r w:rsidRPr="00200823">
              <w:rPr>
                <w:rStyle w:val="aa"/>
                <w:rFonts w:hint="eastAsia"/>
                <w:b w:val="0"/>
                <w:sz w:val="24"/>
                <w:szCs w:val="28"/>
              </w:rPr>
              <w:t>总体来说大部分可穿戴设备采用绿光为光源。但是考虑到皮肤情况的不同（肤色、汗水），高端产品会根据情况自动使用换绿光、红光等多种光源。</w:t>
            </w:r>
            <w:r w:rsidR="00F52BE8">
              <w:rPr>
                <w:rStyle w:val="aa"/>
                <w:rFonts w:hint="eastAsia"/>
                <w:b w:val="0"/>
                <w:sz w:val="24"/>
                <w:szCs w:val="28"/>
              </w:rPr>
              <w:t>[</w:t>
            </w:r>
            <w:r w:rsidR="00F52BE8">
              <w:rPr>
                <w:rStyle w:val="aa"/>
                <w:b w:val="0"/>
                <w:sz w:val="24"/>
                <w:szCs w:val="28"/>
              </w:rPr>
              <w:t>14]</w:t>
            </w:r>
          </w:p>
          <w:p w:rsidR="00EA686B" w:rsidRPr="00200823" w:rsidRDefault="00EA686B" w:rsidP="00200823">
            <w:pPr>
              <w:ind w:leftChars="200" w:left="420"/>
              <w:rPr>
                <w:rStyle w:val="aa"/>
                <w:b w:val="0"/>
                <w:sz w:val="24"/>
                <w:szCs w:val="28"/>
              </w:rPr>
            </w:pPr>
          </w:p>
          <w:p w:rsidR="00200823" w:rsidRPr="00EA686B" w:rsidRDefault="00200823" w:rsidP="00200823">
            <w:pPr>
              <w:ind w:leftChars="200" w:left="420"/>
              <w:rPr>
                <w:rStyle w:val="aa"/>
                <w:b w:val="0"/>
                <w:i/>
                <w:sz w:val="24"/>
                <w:szCs w:val="28"/>
              </w:rPr>
            </w:pPr>
            <w:r w:rsidRPr="00EA686B">
              <w:rPr>
                <w:rStyle w:val="aa"/>
                <w:rFonts w:hint="eastAsia"/>
                <w:b w:val="0"/>
                <w:i/>
                <w:sz w:val="24"/>
                <w:szCs w:val="28"/>
              </w:rPr>
              <w:t>缺点及应对措施</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光电式心率测量设备最大的技术障碍是如何将生物特征信号从各种干扰中分离出来。</w:t>
            </w:r>
          </w:p>
          <w:p w:rsidR="00200823" w:rsidRPr="00200823" w:rsidRDefault="00200823" w:rsidP="00200823">
            <w:pPr>
              <w:ind w:leftChars="200" w:left="420"/>
              <w:rPr>
                <w:rStyle w:val="aa"/>
                <w:b w:val="0"/>
                <w:sz w:val="24"/>
                <w:szCs w:val="28"/>
              </w:rPr>
            </w:pPr>
            <w:r w:rsidRPr="00200823">
              <w:rPr>
                <w:rStyle w:val="aa"/>
                <w:rFonts w:hint="eastAsia"/>
                <w:b w:val="0"/>
                <w:sz w:val="24"/>
                <w:szCs w:val="28"/>
              </w:rPr>
              <w:lastRenderedPageBreak/>
              <w:tab/>
            </w:r>
            <w:r w:rsidRPr="00200823">
              <w:rPr>
                <w:rStyle w:val="aa"/>
                <w:rFonts w:hint="eastAsia"/>
                <w:b w:val="0"/>
                <w:sz w:val="24"/>
                <w:szCs w:val="28"/>
              </w:rPr>
              <w:t>一、光线干扰。反射式光电法中要检测的反射光是十分微弱的。自然光、人造光等外来光源会干扰光敏传感器对反射光的检测。通过滤波处理、时域分析和频域分析等各种算法可减少误差。如何获得高品质的</w:t>
            </w:r>
            <w:r w:rsidRPr="00200823">
              <w:rPr>
                <w:rStyle w:val="aa"/>
                <w:rFonts w:hint="eastAsia"/>
                <w:b w:val="0"/>
                <w:sz w:val="24"/>
                <w:szCs w:val="28"/>
              </w:rPr>
              <w:t>PPG</w:t>
            </w:r>
            <w:r w:rsidRPr="00200823">
              <w:rPr>
                <w:rStyle w:val="aa"/>
                <w:rFonts w:hint="eastAsia"/>
                <w:b w:val="0"/>
                <w:sz w:val="24"/>
                <w:szCs w:val="28"/>
              </w:rPr>
              <w:t>信号是各可穿戴设备厂商竞争的重点。</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二、运动干扰。在稳定状态下，反射式光电法表现良好，但使用者开始运动，离心力将使得血液量出现变化；血管收缩压与离心力在血液中交互作用，难以分辨血管中的血量，因此可能降低心率数据的准确度。利用设备上可测量运动的加速计，与光信号结合，通过算法将处理后的信号叠加到</w:t>
            </w:r>
            <w:r w:rsidRPr="00200823">
              <w:rPr>
                <w:rStyle w:val="aa"/>
                <w:rFonts w:hint="eastAsia"/>
                <w:b w:val="0"/>
                <w:sz w:val="24"/>
                <w:szCs w:val="28"/>
              </w:rPr>
              <w:t>PPG</w:t>
            </w:r>
            <w:r w:rsidRPr="00200823">
              <w:rPr>
                <w:rStyle w:val="aa"/>
                <w:rFonts w:hint="eastAsia"/>
                <w:b w:val="0"/>
                <w:sz w:val="24"/>
                <w:szCs w:val="28"/>
              </w:rPr>
              <w:t>波形上，可生成持续的、运动容错的心率数据。</w:t>
            </w:r>
          </w:p>
          <w:p w:rsidR="00200823" w:rsidRPr="00200823" w:rsidRDefault="00200823" w:rsidP="00200823">
            <w:pPr>
              <w:ind w:leftChars="200" w:left="420"/>
              <w:rPr>
                <w:rStyle w:val="aa"/>
                <w:b w:val="0"/>
                <w:sz w:val="24"/>
                <w:szCs w:val="28"/>
              </w:rPr>
            </w:pPr>
            <w:r w:rsidRPr="00200823">
              <w:rPr>
                <w:rStyle w:val="aa"/>
                <w:rFonts w:hint="eastAsia"/>
                <w:b w:val="0"/>
                <w:sz w:val="24"/>
                <w:szCs w:val="28"/>
              </w:rPr>
              <w:tab/>
            </w:r>
            <w:r w:rsidRPr="00200823">
              <w:rPr>
                <w:rStyle w:val="aa"/>
                <w:rFonts w:hint="eastAsia"/>
                <w:b w:val="0"/>
                <w:sz w:val="24"/>
                <w:szCs w:val="28"/>
              </w:rPr>
              <w:t>三、肤色问题。人类拥有多种肤色。不同的肤色对光的吸收是不同的，每一种肤色有不同的吸光图谱。这意味着光电式心率测量设备传感器捕获的光的强度和波长取决于穿戴者肤色。同样，皮肤上的纹身也会影响心率测量。</w:t>
            </w:r>
          </w:p>
          <w:p w:rsidR="00200823" w:rsidRPr="00200823" w:rsidRDefault="00200823" w:rsidP="00200823">
            <w:pPr>
              <w:ind w:leftChars="200" w:left="420"/>
              <w:rPr>
                <w:rStyle w:val="aa"/>
                <w:b w:val="0"/>
                <w:sz w:val="24"/>
                <w:szCs w:val="28"/>
              </w:rPr>
            </w:pPr>
          </w:p>
          <w:p w:rsidR="00200823" w:rsidRDefault="00200823" w:rsidP="00200823">
            <w:pPr>
              <w:ind w:leftChars="200" w:left="420"/>
              <w:rPr>
                <w:rStyle w:val="aa"/>
                <w:sz w:val="24"/>
                <w:szCs w:val="28"/>
              </w:rPr>
            </w:pPr>
            <w:r w:rsidRPr="00EA686B">
              <w:rPr>
                <w:rStyle w:val="aa"/>
                <w:rFonts w:hint="eastAsia"/>
                <w:sz w:val="24"/>
                <w:szCs w:val="28"/>
              </w:rPr>
              <w:t>结语</w:t>
            </w:r>
          </w:p>
          <w:p w:rsidR="00EA686B" w:rsidRDefault="00EA686B" w:rsidP="00EA686B">
            <w:pPr>
              <w:ind w:leftChars="200" w:left="420" w:firstLineChars="200" w:firstLine="480"/>
              <w:rPr>
                <w:rStyle w:val="aa"/>
                <w:b w:val="0"/>
                <w:sz w:val="24"/>
                <w:szCs w:val="28"/>
              </w:rPr>
            </w:pPr>
            <w:r w:rsidRPr="00EA686B">
              <w:rPr>
                <w:rStyle w:val="aa"/>
                <w:rFonts w:hint="eastAsia"/>
                <w:b w:val="0"/>
                <w:sz w:val="24"/>
                <w:szCs w:val="28"/>
              </w:rPr>
              <w:t>两种心率测量设备各有优劣。心率带可持续准确测量运动中心率，但佩戴不舒适；心率测量手环穿戴舒适，而心率测量准确性有所欠缺。专业的跑者可能会选择心率带，以对自己的心率有更充分准确的认识；一般的跑者可能会选择时尚性更好、功能更多样的智能手环。希望本文能为厂商改进产品、为读者了解设备原理有所帮助。</w:t>
            </w:r>
          </w:p>
          <w:p w:rsidR="00CE440E" w:rsidRDefault="00CE440E" w:rsidP="00EA686B">
            <w:pPr>
              <w:ind w:leftChars="200" w:left="420" w:firstLineChars="200" w:firstLine="480"/>
              <w:rPr>
                <w:rStyle w:val="aa"/>
                <w:rFonts w:hint="eastAsia"/>
                <w:b w:val="0"/>
                <w:sz w:val="24"/>
                <w:szCs w:val="28"/>
              </w:rPr>
            </w:pPr>
          </w:p>
          <w:p w:rsidR="00CE45B6" w:rsidRPr="00CE45B6" w:rsidRDefault="00CE45B6" w:rsidP="00CE45B6">
            <w:pPr>
              <w:numPr>
                <w:ilvl w:val="0"/>
                <w:numId w:val="7"/>
              </w:numPr>
              <w:rPr>
                <w:rStyle w:val="aa"/>
                <w:rFonts w:ascii="宋体" w:hAnsi="宋体"/>
                <w:b w:val="0"/>
                <w:sz w:val="24"/>
                <w:szCs w:val="28"/>
              </w:rPr>
            </w:pPr>
            <w:r w:rsidRPr="00CE45B6">
              <w:rPr>
                <w:rStyle w:val="aa"/>
                <w:rFonts w:hint="eastAsia"/>
                <w:b w:val="0"/>
                <w:sz w:val="28"/>
                <w:szCs w:val="28"/>
              </w:rPr>
              <w:t>跑鞋计步原理</w:t>
            </w:r>
          </w:p>
          <w:p w:rsidR="003A255A" w:rsidRPr="00D244D7" w:rsidRDefault="003A255A" w:rsidP="00CE45B6">
            <w:pPr>
              <w:ind w:left="780"/>
              <w:rPr>
                <w:rStyle w:val="aa"/>
                <w:rFonts w:ascii="宋体" w:hAnsi="宋体"/>
                <w:b w:val="0"/>
                <w:sz w:val="24"/>
                <w:szCs w:val="28"/>
              </w:rPr>
            </w:pPr>
            <w:r w:rsidRPr="00D244D7">
              <w:rPr>
                <w:rStyle w:val="aa"/>
                <w:rFonts w:ascii="宋体" w:hAnsi="宋体" w:hint="eastAsia"/>
                <w:sz w:val="24"/>
                <w:szCs w:val="28"/>
              </w:rPr>
              <w:t>工作原理</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人体迈步过程中,重心会随着人体运动在一定范围内出现规律性的变化。脚蹬地离开地面时,地面的反作用力会使垂直加速度开始增大,身体重心上移,当脚达到最高位置时,脚的垂直速度最小,但垂直加速度最大。当脚向下落时,垂直加速度开始减小,落地时加速度达到最小值。前向加速度由脚与地面的摩擦力产生,加速度最小值对应的是脚离开地面时,最大值对应脚抬最高处。可见加速度变化一个周期就是人体运动的一步。当把加速度传感器装在鞋上时,传感器的输出电压会随着人体的运动出现规律化的变化。单片机获取传感器输出电压的变化,可计算和显示出人体行走的步数。</w:t>
            </w:r>
            <w:r w:rsidR="00214EB9">
              <w:rPr>
                <w:rStyle w:val="aa"/>
                <w:rFonts w:ascii="宋体" w:hAnsi="宋体" w:hint="eastAsia"/>
                <w:b w:val="0"/>
                <w:sz w:val="24"/>
                <w:szCs w:val="28"/>
              </w:rPr>
              <w:t>[</w:t>
            </w:r>
            <w:r w:rsidR="00214EB9">
              <w:rPr>
                <w:rStyle w:val="aa"/>
                <w:rFonts w:ascii="宋体" w:hAnsi="宋体"/>
                <w:b w:val="0"/>
                <w:sz w:val="24"/>
                <w:szCs w:val="28"/>
              </w:rPr>
              <w:t>18]</w:t>
            </w:r>
          </w:p>
          <w:p w:rsidR="003A255A" w:rsidRPr="00D244D7" w:rsidRDefault="003A255A" w:rsidP="00D90040">
            <w:pPr>
              <w:ind w:firstLineChars="200" w:firstLine="482"/>
              <w:rPr>
                <w:rStyle w:val="aa"/>
                <w:rFonts w:ascii="宋体" w:hAnsi="宋体"/>
                <w:sz w:val="24"/>
                <w:szCs w:val="28"/>
              </w:rPr>
            </w:pPr>
            <w:r w:rsidRPr="00D244D7">
              <w:rPr>
                <w:rStyle w:val="aa"/>
                <w:rFonts w:ascii="宋体" w:hAnsi="宋体" w:hint="eastAsia"/>
                <w:sz w:val="24"/>
                <w:szCs w:val="28"/>
              </w:rPr>
              <w:t>硬件组成</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根据上述工作原理, 该计步器硬件设计总体结构框图如图1所示。该计步器由PIC16F877单片机,液晶显示模块LCM103和三轴加速度传感器ADXL335构成。传感器采集数据并送单片机处理,处理后的结果送液晶显示。</w:t>
            </w:r>
          </w:p>
          <w:p w:rsidR="00FD38E3" w:rsidRPr="00D244D7" w:rsidRDefault="003B0596" w:rsidP="003A255A">
            <w:pPr>
              <w:ind w:leftChars="200" w:left="420" w:firstLineChars="200" w:firstLine="480"/>
              <w:rPr>
                <w:rStyle w:val="aa"/>
                <w:rFonts w:ascii="宋体" w:hAnsi="宋体"/>
                <w:b w:val="0"/>
                <w:sz w:val="24"/>
                <w:szCs w:val="28"/>
              </w:rPr>
            </w:pPr>
            <w:r w:rsidRPr="00D244D7">
              <w:rPr>
                <w:rStyle w:val="aa"/>
                <w:rFonts w:ascii="宋体" w:hAnsi="宋体"/>
                <w:b w:val="0"/>
                <w:noProof/>
                <w:sz w:val="24"/>
                <w:szCs w:val="28"/>
              </w:rPr>
              <w:drawing>
                <wp:inline distT="0" distB="0" distL="0" distR="0">
                  <wp:extent cx="5303520" cy="1584960"/>
                  <wp:effectExtent l="0" t="0" r="0"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3520" cy="1584960"/>
                          </a:xfrm>
                          <a:prstGeom prst="rect">
                            <a:avLst/>
                          </a:prstGeom>
                          <a:noFill/>
                          <a:ln>
                            <a:noFill/>
                          </a:ln>
                        </pic:spPr>
                      </pic:pic>
                    </a:graphicData>
                  </a:graphic>
                </wp:inline>
              </w:drawing>
            </w:r>
          </w:p>
          <w:p w:rsidR="003A255A" w:rsidRPr="00D244D7" w:rsidRDefault="0026791D" w:rsidP="003A255A">
            <w:pPr>
              <w:ind w:leftChars="200" w:left="420" w:firstLineChars="200" w:firstLine="480"/>
              <w:rPr>
                <w:rStyle w:val="aa"/>
                <w:rFonts w:ascii="宋体" w:hAnsi="宋体"/>
                <w:b w:val="0"/>
                <w:i/>
                <w:sz w:val="24"/>
                <w:szCs w:val="28"/>
              </w:rPr>
            </w:pPr>
            <w:r w:rsidRPr="00D244D7">
              <w:rPr>
                <w:rStyle w:val="aa"/>
                <w:rFonts w:ascii="宋体" w:hAnsi="宋体" w:hint="eastAsia"/>
                <w:b w:val="0"/>
                <w:i/>
                <w:sz w:val="24"/>
                <w:szCs w:val="28"/>
              </w:rPr>
              <w:t>1</w:t>
            </w:r>
            <w:r w:rsidR="003A255A" w:rsidRPr="00D244D7">
              <w:rPr>
                <w:rStyle w:val="aa"/>
                <w:rFonts w:ascii="宋体" w:hAnsi="宋体" w:hint="eastAsia"/>
                <w:b w:val="0"/>
                <w:i/>
                <w:sz w:val="24"/>
                <w:szCs w:val="28"/>
              </w:rPr>
              <w:t xml:space="preserve"> ADXL335三轴加速度传感器</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该计步器采用的是ADI公司ADXL335三轴加速度传感器。是一款小尺寸、高精度、</w:t>
            </w:r>
            <w:r w:rsidRPr="00D244D7">
              <w:rPr>
                <w:rStyle w:val="aa"/>
                <w:rFonts w:ascii="宋体" w:hAnsi="宋体" w:hint="eastAsia"/>
                <w:b w:val="0"/>
                <w:sz w:val="24"/>
                <w:szCs w:val="28"/>
              </w:rPr>
              <w:lastRenderedPageBreak/>
              <w:t>低功耗的IC芯片三轴加速度传感器。它的对外输出X、Y、Z三个模拟电压量,工作电压1.8伏到3.6伏之间。在供电电压为3.3伏时,传感器静态的三轴输出电压为1.5伏,灵敏度为300ｍV/g。在－55℃到125℃温度范围内,拥有±3g的测量范围。</w:t>
            </w:r>
          </w:p>
          <w:p w:rsidR="003A255A" w:rsidRPr="00D244D7" w:rsidRDefault="003A255A" w:rsidP="003A255A">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ADXL335采用先进的MEMS技术。在加速度的作用下,传感器中多晶体硅结构的偏移会导致差动电容器的电容值发生变化。进而导致积分电路中输出的模拟电压值也发生线性变化。其内部结构图如图2所示, ,XＯＵＴ、YＯＵＴ、ZＯＵＴ输出三个与加速度成比例的模拟电压值。</w:t>
            </w:r>
          </w:p>
          <w:p w:rsidR="00FD38E3" w:rsidRPr="00D244D7" w:rsidRDefault="003B0596" w:rsidP="003A255A">
            <w:pPr>
              <w:ind w:leftChars="200" w:left="420" w:firstLineChars="200" w:firstLine="480"/>
              <w:rPr>
                <w:rStyle w:val="aa"/>
                <w:rFonts w:ascii="宋体" w:hAnsi="宋体"/>
                <w:b w:val="0"/>
                <w:sz w:val="24"/>
                <w:szCs w:val="28"/>
              </w:rPr>
            </w:pPr>
            <w:r w:rsidRPr="00D244D7">
              <w:rPr>
                <w:rStyle w:val="aa"/>
                <w:rFonts w:ascii="宋体" w:hAnsi="宋体" w:hint="eastAsia"/>
                <w:b w:val="0"/>
                <w:noProof/>
                <w:sz w:val="24"/>
                <w:szCs w:val="28"/>
              </w:rPr>
              <w:drawing>
                <wp:inline distT="0" distB="0" distL="0" distR="0">
                  <wp:extent cx="5128260" cy="2506980"/>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260" cy="2506980"/>
                          </a:xfrm>
                          <a:prstGeom prst="rect">
                            <a:avLst/>
                          </a:prstGeom>
                          <a:noFill/>
                          <a:ln>
                            <a:noFill/>
                          </a:ln>
                        </pic:spPr>
                      </pic:pic>
                    </a:graphicData>
                  </a:graphic>
                </wp:inline>
              </w:drawing>
            </w:r>
          </w:p>
          <w:p w:rsidR="003A255A" w:rsidRPr="00D244D7" w:rsidRDefault="003A255A" w:rsidP="003A255A">
            <w:pPr>
              <w:ind w:leftChars="200" w:left="420" w:firstLineChars="200" w:firstLine="480"/>
              <w:rPr>
                <w:rStyle w:val="aa"/>
                <w:rFonts w:ascii="宋体" w:hAnsi="宋体"/>
                <w:b w:val="0"/>
                <w:i/>
                <w:sz w:val="24"/>
                <w:szCs w:val="28"/>
              </w:rPr>
            </w:pPr>
            <w:r w:rsidRPr="00D244D7">
              <w:rPr>
                <w:rStyle w:val="aa"/>
                <w:rFonts w:ascii="宋体" w:hAnsi="宋体" w:hint="eastAsia"/>
                <w:b w:val="0"/>
                <w:i/>
                <w:sz w:val="24"/>
                <w:szCs w:val="28"/>
              </w:rPr>
              <w:t xml:space="preserve">2 ADXL335防噪滤波电容器的设计 </w:t>
            </w:r>
          </w:p>
          <w:p w:rsidR="00FD38E3" w:rsidRPr="00D244D7" w:rsidRDefault="003B0596" w:rsidP="00FD38E3">
            <w:pPr>
              <w:ind w:leftChars="200" w:left="420" w:firstLineChars="200" w:firstLine="420"/>
              <w:rPr>
                <w:rStyle w:val="aa"/>
                <w:rFonts w:ascii="宋体" w:hAnsi="宋体"/>
                <w:b w:val="0"/>
                <w:sz w:val="24"/>
                <w:szCs w:val="28"/>
              </w:rPr>
            </w:pPr>
            <w:r w:rsidRPr="00D244D7">
              <w:rPr>
                <w:rFonts w:ascii="宋体" w:hAnsi="宋体"/>
                <w:noProof/>
              </w:rPr>
              <w:drawing>
                <wp:anchor distT="0" distB="0" distL="114300" distR="114300" simplePos="0" relativeHeight="251658752" behindDoc="0" locked="0" layoutInCell="1" allowOverlap="1">
                  <wp:simplePos x="0" y="0"/>
                  <wp:positionH relativeFrom="column">
                    <wp:posOffset>1038225</wp:posOffset>
                  </wp:positionH>
                  <wp:positionV relativeFrom="paragraph">
                    <wp:posOffset>1007110</wp:posOffset>
                  </wp:positionV>
                  <wp:extent cx="4099560" cy="3040380"/>
                  <wp:effectExtent l="0" t="0" r="0" b="0"/>
                  <wp:wrapTopAndBottom/>
                  <wp:docPr id="14" name="图片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56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sidR="003A255A" w:rsidRPr="00D244D7">
              <w:rPr>
                <w:rStyle w:val="aa"/>
                <w:rFonts w:ascii="宋体" w:hAnsi="宋体" w:hint="eastAsia"/>
                <w:b w:val="0"/>
                <w:sz w:val="24"/>
                <w:szCs w:val="28"/>
              </w:rPr>
              <w:t>根据ADXL335手册说明,通过原理图中的CＸ、CＹ、CＺ能够给传感器设置一个低通滤波器。由于人行走的速度是有限的,因此 在XＯＵＴ、YＯＵＴ、ZＯＵＴ各管脚接了一个0.01μF的电容,对应的带宽为50Hz,可有效限制传感器在测量中的噪声干扰。为了减少电源干扰,将ADXL335电源端外接一个0.1μF去偶电容。其电路如图3所示。</w:t>
            </w:r>
            <w:r w:rsidR="00214EB9">
              <w:rPr>
                <w:rStyle w:val="aa"/>
                <w:rFonts w:ascii="宋体" w:hAnsi="宋体" w:hint="eastAsia"/>
                <w:b w:val="0"/>
                <w:sz w:val="24"/>
                <w:szCs w:val="28"/>
              </w:rPr>
              <w:t>[</w:t>
            </w:r>
            <w:r w:rsidR="00214EB9">
              <w:rPr>
                <w:rStyle w:val="aa"/>
                <w:rFonts w:ascii="宋体" w:hAnsi="宋体"/>
                <w:b w:val="0"/>
                <w:sz w:val="24"/>
                <w:szCs w:val="28"/>
              </w:rPr>
              <w:t>19]</w:t>
            </w:r>
          </w:p>
          <w:p w:rsidR="003A255A" w:rsidRPr="00D244D7" w:rsidRDefault="003A255A" w:rsidP="003A255A">
            <w:pPr>
              <w:ind w:leftChars="200" w:left="420" w:firstLineChars="200" w:firstLine="480"/>
              <w:rPr>
                <w:rStyle w:val="aa"/>
                <w:rFonts w:ascii="宋体" w:hAnsi="宋体"/>
                <w:b w:val="0"/>
                <w:i/>
                <w:sz w:val="24"/>
                <w:szCs w:val="28"/>
              </w:rPr>
            </w:pPr>
            <w:r w:rsidRPr="00D244D7">
              <w:rPr>
                <w:rStyle w:val="aa"/>
                <w:rFonts w:ascii="宋体" w:hAnsi="宋体" w:hint="eastAsia"/>
                <w:b w:val="0"/>
                <w:i/>
                <w:sz w:val="24"/>
                <w:szCs w:val="28"/>
              </w:rPr>
              <w:t>3 控制部分和显示部分</w:t>
            </w:r>
          </w:p>
          <w:p w:rsidR="003A255A" w:rsidRPr="00D244D7" w:rsidRDefault="00A677DE" w:rsidP="003A255A">
            <w:pPr>
              <w:ind w:leftChars="200" w:left="420" w:firstLineChars="200" w:firstLine="480"/>
              <w:rPr>
                <w:rStyle w:val="aa"/>
                <w:rFonts w:ascii="宋体" w:hAnsi="宋体"/>
                <w:b w:val="0"/>
                <w:sz w:val="24"/>
                <w:szCs w:val="28"/>
              </w:rPr>
            </w:pPr>
            <w:r>
              <w:rPr>
                <w:rStyle w:val="aa"/>
                <w:rFonts w:ascii="宋体" w:hAnsi="宋体" w:hint="eastAsia"/>
                <w:b w:val="0"/>
                <w:sz w:val="24"/>
                <w:szCs w:val="28"/>
              </w:rPr>
              <w:lastRenderedPageBreak/>
              <w:t>该计步器</w:t>
            </w:r>
            <w:r w:rsidR="003A255A" w:rsidRPr="00D244D7">
              <w:rPr>
                <w:rStyle w:val="aa"/>
                <w:rFonts w:ascii="宋体" w:hAnsi="宋体" w:hint="eastAsia"/>
                <w:b w:val="0"/>
                <w:sz w:val="24"/>
                <w:szCs w:val="28"/>
              </w:rPr>
              <w:t>的控制部分由单片机完成。单片机选用PIC16F877,该机最大的特点是省电,适合设计便携式设备;35条简单指令集,编程简便;集成多种外设,简化外围电路。PORTA口的RA0管脚连接ADXL335模块的X_OUT脚,RA1管脚连接ADXL335模块的Y_OUT脚,RA2管脚连接ADXL335模块的Z_OUT脚,获取三轴加速度数据。</w:t>
            </w:r>
          </w:p>
          <w:p w:rsidR="003A255A" w:rsidRPr="00D244D7" w:rsidRDefault="00A677DE" w:rsidP="003A255A">
            <w:pPr>
              <w:ind w:leftChars="200" w:left="420" w:firstLineChars="200" w:firstLine="480"/>
              <w:rPr>
                <w:rStyle w:val="aa"/>
                <w:rFonts w:ascii="宋体" w:hAnsi="宋体"/>
                <w:b w:val="0"/>
                <w:sz w:val="24"/>
                <w:szCs w:val="28"/>
              </w:rPr>
            </w:pPr>
            <w:r>
              <w:rPr>
                <w:rStyle w:val="aa"/>
                <w:rFonts w:ascii="宋体" w:hAnsi="宋体" w:hint="eastAsia"/>
                <w:b w:val="0"/>
                <w:sz w:val="24"/>
                <w:szCs w:val="28"/>
              </w:rPr>
              <w:t>该计步器</w:t>
            </w:r>
            <w:r w:rsidR="003A255A" w:rsidRPr="00D244D7">
              <w:rPr>
                <w:rStyle w:val="aa"/>
                <w:rFonts w:ascii="宋体" w:hAnsi="宋体" w:hint="eastAsia"/>
                <w:b w:val="0"/>
                <w:sz w:val="24"/>
                <w:szCs w:val="28"/>
              </w:rPr>
              <w:t>选用段码式液晶显示屏LCM103显示测距结果。LCM103是10位多功能通用型8段式液晶显示模块,内含两种频率的蜂鸣驱动电路,内置显示RAM,可显示任意字段笔划,低功耗,显示清晰, 编程简单, 是仪器仪表通用型显示模块。其片选信号与PIC16F877的RB1脚相接,模块数据/指令写入线连RB2,数据输入输出线连RB3。</w:t>
            </w:r>
          </w:p>
          <w:p w:rsidR="003A255A" w:rsidRPr="00D244D7" w:rsidRDefault="00A677DE" w:rsidP="0026791D">
            <w:pPr>
              <w:ind w:firstLineChars="200" w:firstLine="482"/>
              <w:rPr>
                <w:rStyle w:val="aa"/>
                <w:rFonts w:ascii="宋体" w:hAnsi="宋体"/>
                <w:sz w:val="24"/>
                <w:szCs w:val="28"/>
              </w:rPr>
            </w:pPr>
            <w:r>
              <w:rPr>
                <w:rStyle w:val="aa"/>
                <w:rFonts w:ascii="宋体" w:hAnsi="宋体" w:hint="eastAsia"/>
                <w:sz w:val="24"/>
                <w:szCs w:val="28"/>
              </w:rPr>
              <w:t>软件部分</w:t>
            </w:r>
          </w:p>
          <w:p w:rsidR="0026791D" w:rsidRPr="00D244D7" w:rsidRDefault="003A255A" w:rsidP="0026791D">
            <w:pPr>
              <w:ind w:leftChars="200" w:left="420" w:firstLineChars="200" w:firstLine="480"/>
              <w:rPr>
                <w:rStyle w:val="aa"/>
                <w:rFonts w:ascii="宋体" w:hAnsi="宋体"/>
                <w:b w:val="0"/>
                <w:sz w:val="24"/>
                <w:szCs w:val="28"/>
              </w:rPr>
            </w:pPr>
            <w:r w:rsidRPr="00D244D7">
              <w:rPr>
                <w:rStyle w:val="aa"/>
                <w:rFonts w:ascii="宋体" w:hAnsi="宋体" w:hint="eastAsia"/>
                <w:b w:val="0"/>
                <w:sz w:val="24"/>
                <w:szCs w:val="28"/>
              </w:rPr>
              <w:t>系统软件主要完成计步器的数据采集,算法处理和信息输出等功能。三轴加速度传感器采集的竖向、前向、侧向加速度的数据经过数字滤波后变得平滑。为了降低计步器的放置位置对测量结果的影响,本设计将三路滤波后的数据取模得到三轴合一的整体加速度。并且动态设定一个阀值,当采集到的整体加速度正负穿越此阀值一次便记一步。同时每采集一定数据就更新一次阀值,以实现动态检测。通常人体每秒行走0.5步到3步,最多不超过5步。设置合适的时间阀值可排除无效振动。数字滤波子程序如图4所示,数据检测流程图如图5所示。</w:t>
            </w:r>
            <w:r w:rsidR="00A677DE">
              <w:rPr>
                <w:rStyle w:val="aa"/>
                <w:rFonts w:ascii="宋体" w:hAnsi="宋体" w:hint="eastAsia"/>
                <w:b w:val="0"/>
                <w:sz w:val="24"/>
                <w:szCs w:val="28"/>
              </w:rPr>
              <w:t>[</w:t>
            </w:r>
            <w:r w:rsidR="00A677DE">
              <w:rPr>
                <w:rStyle w:val="aa"/>
                <w:rFonts w:ascii="宋体" w:hAnsi="宋体"/>
                <w:b w:val="0"/>
                <w:sz w:val="24"/>
                <w:szCs w:val="28"/>
              </w:rPr>
              <w:t>20]</w:t>
            </w:r>
          </w:p>
          <w:p w:rsidR="00FD38E3" w:rsidRDefault="003B0596" w:rsidP="0026791D">
            <w:pPr>
              <w:ind w:leftChars="200" w:left="420" w:firstLineChars="200" w:firstLine="480"/>
              <w:rPr>
                <w:rStyle w:val="aa"/>
                <w:b w:val="0"/>
                <w:sz w:val="24"/>
                <w:szCs w:val="28"/>
              </w:rPr>
            </w:pPr>
            <w:r>
              <w:rPr>
                <w:rStyle w:val="aa"/>
                <w:rFonts w:hint="eastAsia"/>
                <w:b w:val="0"/>
                <w:noProof/>
                <w:sz w:val="24"/>
                <w:szCs w:val="28"/>
              </w:rPr>
              <w:drawing>
                <wp:inline distT="0" distB="0" distL="0" distR="0">
                  <wp:extent cx="2606040" cy="2621280"/>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6040" cy="2621280"/>
                          </a:xfrm>
                          <a:prstGeom prst="rect">
                            <a:avLst/>
                          </a:prstGeom>
                          <a:noFill/>
                          <a:ln>
                            <a:noFill/>
                          </a:ln>
                        </pic:spPr>
                      </pic:pic>
                    </a:graphicData>
                  </a:graphic>
                </wp:inline>
              </w:drawing>
            </w:r>
            <w:r>
              <w:rPr>
                <w:rStyle w:val="aa"/>
                <w:rFonts w:hint="eastAsia"/>
                <w:b w:val="0"/>
                <w:noProof/>
                <w:sz w:val="24"/>
                <w:szCs w:val="28"/>
              </w:rPr>
              <w:drawing>
                <wp:inline distT="0" distB="0" distL="0" distR="0">
                  <wp:extent cx="2484120" cy="2827020"/>
                  <wp:effectExtent l="0" t="0" r="0" b="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4120" cy="2827020"/>
                          </a:xfrm>
                          <a:prstGeom prst="rect">
                            <a:avLst/>
                          </a:prstGeom>
                          <a:noFill/>
                          <a:ln>
                            <a:noFill/>
                          </a:ln>
                        </pic:spPr>
                      </pic:pic>
                    </a:graphicData>
                  </a:graphic>
                </wp:inline>
              </w:drawing>
            </w:r>
          </w:p>
          <w:p w:rsidR="00EA686B" w:rsidRDefault="00BA33D2" w:rsidP="00200823">
            <w:pPr>
              <w:pStyle w:val="a9"/>
              <w:numPr>
                <w:ilvl w:val="0"/>
                <w:numId w:val="7"/>
              </w:numPr>
              <w:ind w:firstLineChars="0"/>
              <w:rPr>
                <w:rStyle w:val="aa"/>
                <w:b w:val="0"/>
                <w:szCs w:val="28"/>
              </w:rPr>
            </w:pPr>
            <w:r>
              <w:rPr>
                <w:rStyle w:val="aa"/>
                <w:rFonts w:hint="eastAsia"/>
                <w:b w:val="0"/>
                <w:szCs w:val="28"/>
              </w:rPr>
              <w:t>跑鞋材质的研究</w:t>
            </w:r>
          </w:p>
          <w:p w:rsidR="00BA33D2" w:rsidRPr="00BA33D2" w:rsidRDefault="00BA33D2" w:rsidP="00BA33D2">
            <w:pPr>
              <w:pStyle w:val="a9"/>
              <w:ind w:left="780" w:firstLine="482"/>
              <w:rPr>
                <w:rStyle w:val="aa"/>
                <w:szCs w:val="28"/>
              </w:rPr>
            </w:pPr>
            <w:r w:rsidRPr="00BA33D2">
              <w:rPr>
                <w:rStyle w:val="aa"/>
                <w:rFonts w:hint="eastAsia"/>
                <w:szCs w:val="28"/>
              </w:rPr>
              <w:t>1 引言</w:t>
            </w:r>
          </w:p>
          <w:p w:rsidR="00BA33D2" w:rsidRPr="00BA33D2" w:rsidRDefault="00BA33D2" w:rsidP="00BA33D2">
            <w:pPr>
              <w:pStyle w:val="a9"/>
              <w:ind w:left="780" w:firstLine="480"/>
              <w:rPr>
                <w:rStyle w:val="aa"/>
                <w:b w:val="0"/>
                <w:szCs w:val="28"/>
              </w:rPr>
            </w:pPr>
            <w:r w:rsidRPr="00BA33D2">
              <w:rPr>
                <w:rStyle w:val="aa"/>
                <w:rFonts w:hint="eastAsia"/>
                <w:b w:val="0"/>
                <w:szCs w:val="28"/>
              </w:rPr>
              <w:t>我们日常跑步都会对膝盖造成冲击。冲击的力量大约是体重的3到5倍。跑步的时候，我们整个人腾空而起，接着落地，然后瞬间再腾空而起，反复进行。这时产生的冲量主要由膝盖的软骨吸收。很多保护不周的跑步爱好者下半生都要承受着膝盖伤病的折磨。然而，一双好的跑鞋可以代替膝盖吸收这些冲击力，保护骨头。</w:t>
            </w:r>
          </w:p>
          <w:p w:rsidR="00BA33D2" w:rsidRPr="00BA33D2" w:rsidRDefault="00BA33D2" w:rsidP="00BA33D2">
            <w:pPr>
              <w:pStyle w:val="a9"/>
              <w:ind w:left="780" w:firstLine="480"/>
              <w:rPr>
                <w:rStyle w:val="aa"/>
                <w:b w:val="0"/>
                <w:szCs w:val="28"/>
              </w:rPr>
            </w:pPr>
            <w:r w:rsidRPr="00BA33D2">
              <w:rPr>
                <w:rStyle w:val="aa"/>
                <w:rFonts w:hint="eastAsia"/>
                <w:b w:val="0"/>
                <w:szCs w:val="28"/>
              </w:rPr>
              <w:t>跑鞋一般由鞋底和上部鞋面构成。鞋底又可分为与地面接触的外底以及外底到鞋垫之间的中底。跑鞋的“黑科技”主要集中在中底部分。</w:t>
            </w:r>
          </w:p>
          <w:p w:rsidR="00BA33D2" w:rsidRPr="00BA33D2" w:rsidRDefault="00BA33D2" w:rsidP="00BA33D2">
            <w:pPr>
              <w:pStyle w:val="a9"/>
              <w:ind w:left="780" w:firstLine="480"/>
              <w:rPr>
                <w:rStyle w:val="aa"/>
                <w:b w:val="0"/>
                <w:szCs w:val="28"/>
              </w:rPr>
            </w:pPr>
            <w:r w:rsidRPr="00BA33D2">
              <w:rPr>
                <w:rStyle w:val="aa"/>
                <w:rFonts w:hint="eastAsia"/>
                <w:b w:val="0"/>
                <w:szCs w:val="28"/>
              </w:rPr>
              <w:lastRenderedPageBreak/>
              <w:t>比较经典的鞋底科技有Zoom/React(Nike)，Boost/</w:t>
            </w:r>
            <w:proofErr w:type="spellStart"/>
            <w:r w:rsidRPr="00BA33D2">
              <w:rPr>
                <w:rStyle w:val="aa"/>
                <w:rFonts w:hint="eastAsia"/>
                <w:b w:val="0"/>
                <w:szCs w:val="28"/>
              </w:rPr>
              <w:t>Futurecraft</w:t>
            </w:r>
            <w:proofErr w:type="spellEnd"/>
            <w:r w:rsidRPr="00BA33D2">
              <w:rPr>
                <w:rStyle w:val="aa"/>
                <w:rFonts w:hint="eastAsia"/>
                <w:b w:val="0"/>
                <w:szCs w:val="28"/>
              </w:rPr>
              <w:t>(Adidas)，GEL缓震技术(Asics)，鞋面科技有</w:t>
            </w:r>
            <w:proofErr w:type="spellStart"/>
            <w:r w:rsidRPr="00BA33D2">
              <w:rPr>
                <w:rStyle w:val="aa"/>
                <w:rFonts w:hint="eastAsia"/>
                <w:b w:val="0"/>
                <w:szCs w:val="28"/>
              </w:rPr>
              <w:t>Flyknit</w:t>
            </w:r>
            <w:proofErr w:type="spellEnd"/>
            <w:r w:rsidRPr="00BA33D2">
              <w:rPr>
                <w:rStyle w:val="aa"/>
                <w:rFonts w:hint="eastAsia"/>
                <w:b w:val="0"/>
                <w:szCs w:val="28"/>
              </w:rPr>
              <w:t>(Nike)，下文将对几种材质做简要介绍。</w:t>
            </w:r>
          </w:p>
          <w:p w:rsidR="00BA33D2" w:rsidRPr="00BA33D2" w:rsidRDefault="00BA33D2" w:rsidP="00BA33D2">
            <w:pPr>
              <w:pStyle w:val="a9"/>
              <w:ind w:left="780" w:firstLine="482"/>
              <w:rPr>
                <w:rStyle w:val="aa"/>
                <w:szCs w:val="28"/>
              </w:rPr>
            </w:pPr>
            <w:r w:rsidRPr="00BA33D2">
              <w:rPr>
                <w:rStyle w:val="aa"/>
                <w:rFonts w:hint="eastAsia"/>
                <w:szCs w:val="28"/>
              </w:rPr>
              <w:t>2 Nike Air Zoom 系列</w:t>
            </w:r>
          </w:p>
          <w:p w:rsidR="00BA33D2" w:rsidRPr="00BA33D2" w:rsidRDefault="00BA33D2" w:rsidP="00BA33D2">
            <w:pPr>
              <w:pStyle w:val="a9"/>
              <w:ind w:left="780" w:firstLine="480"/>
              <w:rPr>
                <w:rStyle w:val="aa"/>
                <w:b w:val="0"/>
                <w:i/>
                <w:szCs w:val="28"/>
              </w:rPr>
            </w:pPr>
            <w:r w:rsidRPr="00BA33D2">
              <w:rPr>
                <w:rStyle w:val="aa"/>
                <w:rFonts w:hint="eastAsia"/>
                <w:b w:val="0"/>
                <w:szCs w:val="28"/>
              </w:rPr>
              <w:t xml:space="preserve">   </w:t>
            </w:r>
            <w:r w:rsidRPr="00BA33D2">
              <w:rPr>
                <w:rStyle w:val="aa"/>
                <w:rFonts w:hint="eastAsia"/>
                <w:b w:val="0"/>
                <w:i/>
                <w:szCs w:val="28"/>
              </w:rPr>
              <w:t>2.1 概述</w:t>
            </w:r>
          </w:p>
          <w:p w:rsidR="00BA33D2" w:rsidRPr="00BA33D2" w:rsidRDefault="00BA33D2" w:rsidP="00BA33D2">
            <w:pPr>
              <w:pStyle w:val="a9"/>
              <w:ind w:left="780" w:firstLine="480"/>
              <w:rPr>
                <w:rStyle w:val="aa"/>
                <w:b w:val="0"/>
                <w:szCs w:val="28"/>
              </w:rPr>
            </w:pPr>
            <w:r w:rsidRPr="00BA33D2">
              <w:rPr>
                <w:rStyle w:val="aa"/>
                <w:rFonts w:hint="eastAsia"/>
                <w:b w:val="0"/>
                <w:szCs w:val="28"/>
              </w:rPr>
              <w:t xml:space="preserve"> Nike Air Zoom 是耐克气垫技术中的一种，耐克成熟的气垫技术之一，除此之外还有MAX AIR，AIR-SOLE等技术。Nike Air Zoom特点是超轻、超薄，且这项技术被广泛运用于耐克的篮球鞋、跑步鞋和训练鞋中。它的结构其实就是一片扁平状的气垫再加上织物和尼龙纤维丝共同组成的缓震系统。将织物材料置于气垫的上下面，再使用热压的方式将许多尼龙纤维固定在上下壁的织物面之间，纤维丝起到连接上下壁的作用。因其中灌注的高压气体具有膨胀的趋势，正常状态下，尼龙纤维会被拉直绷紧，以维持气垫的形状，这就形成了我们通常看到的带有垂直纤维丝的Zoom气垫。如果纤维丝断裂，使得力量维持气垫的形状，就出现了所谓鼓包的现象。</w:t>
            </w:r>
          </w:p>
          <w:p w:rsidR="00BA33D2" w:rsidRPr="00BA33D2" w:rsidRDefault="00BA33D2" w:rsidP="00BA33D2">
            <w:pPr>
              <w:pStyle w:val="a9"/>
              <w:ind w:left="780" w:firstLine="480"/>
              <w:rPr>
                <w:rStyle w:val="aa"/>
                <w:b w:val="0"/>
                <w:i/>
                <w:szCs w:val="28"/>
              </w:rPr>
            </w:pPr>
            <w:r w:rsidRPr="00BA33D2">
              <w:rPr>
                <w:rStyle w:val="aa"/>
                <w:rFonts w:hint="eastAsia"/>
                <w:b w:val="0"/>
                <w:szCs w:val="28"/>
              </w:rPr>
              <w:t xml:space="preserve"> </w:t>
            </w:r>
            <w:r w:rsidRPr="00BA33D2">
              <w:rPr>
                <w:rStyle w:val="aa"/>
                <w:rFonts w:hint="eastAsia"/>
                <w:b w:val="0"/>
                <w:i/>
                <w:szCs w:val="28"/>
              </w:rPr>
              <w:t>2.2 减震原理</w:t>
            </w:r>
          </w:p>
          <w:p w:rsidR="00BA33D2" w:rsidRPr="00BA33D2" w:rsidRDefault="00BA33D2" w:rsidP="00BA33D2">
            <w:pPr>
              <w:pStyle w:val="a9"/>
              <w:ind w:left="780" w:firstLine="480"/>
              <w:rPr>
                <w:rStyle w:val="aa"/>
                <w:b w:val="0"/>
                <w:szCs w:val="28"/>
              </w:rPr>
            </w:pPr>
            <w:r>
              <w:rPr>
                <w:rFonts w:asciiTheme="minorEastAsia" w:hAnsiTheme="minorEastAsia" w:cstheme="minorEastAsia" w:hint="eastAsia"/>
                <w:noProof/>
                <w:color w:val="333333"/>
                <w:szCs w:val="21"/>
                <w:shd w:val="clear" w:color="auto" w:fill="FFFFFF"/>
              </w:rPr>
              <w:drawing>
                <wp:inline distT="0" distB="0" distL="114300" distR="114300" wp14:anchorId="2953D61F" wp14:editId="104A1F82">
                  <wp:extent cx="4603171" cy="1493520"/>
                  <wp:effectExtent l="0" t="0" r="6985" b="0"/>
                  <wp:docPr id="20" name="图片 20" descr="IMG_20190512_22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190512_225939"/>
                          <pic:cNvPicPr>
                            <a:picLocks noChangeAspect="1"/>
                          </pic:cNvPicPr>
                        </pic:nvPicPr>
                        <pic:blipFill>
                          <a:blip r:embed="rId24"/>
                          <a:stretch>
                            <a:fillRect/>
                          </a:stretch>
                        </pic:blipFill>
                        <pic:spPr>
                          <a:xfrm>
                            <a:off x="0" y="0"/>
                            <a:ext cx="4612476" cy="1496539"/>
                          </a:xfrm>
                          <a:prstGeom prst="rect">
                            <a:avLst/>
                          </a:prstGeom>
                        </pic:spPr>
                      </pic:pic>
                    </a:graphicData>
                  </a:graphic>
                </wp:inline>
              </w:drawing>
            </w:r>
          </w:p>
          <w:p w:rsidR="00BA33D2" w:rsidRPr="00BA33D2" w:rsidRDefault="00BA33D2" w:rsidP="00BA33D2">
            <w:pPr>
              <w:pStyle w:val="a9"/>
              <w:ind w:left="780" w:firstLine="480"/>
              <w:rPr>
                <w:rStyle w:val="aa"/>
                <w:b w:val="0"/>
                <w:szCs w:val="28"/>
              </w:rPr>
            </w:pPr>
            <w:r>
              <w:rPr>
                <w:rFonts w:asciiTheme="minorEastAsia" w:hAnsiTheme="minorEastAsia" w:cstheme="minorEastAsia" w:hint="eastAsia"/>
                <w:noProof/>
                <w:color w:val="333333"/>
                <w:szCs w:val="21"/>
                <w:shd w:val="clear" w:color="auto" w:fill="FFFFFF"/>
              </w:rPr>
              <w:drawing>
                <wp:inline distT="0" distB="0" distL="114300" distR="114300" wp14:anchorId="250AFD04" wp14:editId="3199582C">
                  <wp:extent cx="4603115" cy="1085175"/>
                  <wp:effectExtent l="0" t="0" r="6985" b="1270"/>
                  <wp:docPr id="21" name="图片 21" descr="IMG_20190512_23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90512_230048"/>
                          <pic:cNvPicPr>
                            <a:picLocks noChangeAspect="1"/>
                          </pic:cNvPicPr>
                        </pic:nvPicPr>
                        <pic:blipFill>
                          <a:blip r:embed="rId25"/>
                          <a:stretch>
                            <a:fillRect/>
                          </a:stretch>
                        </pic:blipFill>
                        <pic:spPr>
                          <a:xfrm>
                            <a:off x="0" y="0"/>
                            <a:ext cx="4619548" cy="1089049"/>
                          </a:xfrm>
                          <a:prstGeom prst="rect">
                            <a:avLst/>
                          </a:prstGeom>
                        </pic:spPr>
                      </pic:pic>
                    </a:graphicData>
                  </a:graphic>
                </wp:inline>
              </w:drawing>
            </w:r>
          </w:p>
          <w:p w:rsidR="00BA33D2" w:rsidRPr="00BA33D2" w:rsidRDefault="00BA33D2" w:rsidP="00BA33D2">
            <w:pPr>
              <w:pStyle w:val="a9"/>
              <w:ind w:left="780" w:firstLine="480"/>
              <w:rPr>
                <w:rStyle w:val="aa"/>
                <w:b w:val="0"/>
                <w:szCs w:val="28"/>
              </w:rPr>
            </w:pPr>
            <w:r w:rsidRPr="00BA33D2">
              <w:rPr>
                <w:rStyle w:val="aa"/>
                <w:rFonts w:hint="eastAsia"/>
                <w:b w:val="0"/>
                <w:szCs w:val="28"/>
              </w:rPr>
              <w:t xml:space="preserve"> Nike air zoom本身就是气垫，已具有气垫的避震缓冲性质，但中间加入了上下端固定的尼龙纤维支撑材料，在避震时可以纤维本身被拉长所增加的张力来阻止受力部分继续溃缩，所以zoom air才能在那么短的距离中，提供相当优异的避震能力，接着再以增加的张力强制拉回纤维平衡状态时的长度，挤压空气使得原本受力部位气压增加而回弹，所以有着令人惊讶的弹性与反馈性。如果就普通air的避震原理来看，主要也是因未受力部位体积增加，塑料皮膨胀所产生的张力，来提供回复的弹性，而Nike Air Zoom除了同样拥有塑料皮的张力，还多了许多尼龙纤维，所以回复速度与弹性就比普通的air更优秀。</w:t>
            </w:r>
          </w:p>
          <w:p w:rsidR="00BA33D2" w:rsidRPr="00BA33D2" w:rsidRDefault="00BA33D2" w:rsidP="00BA33D2">
            <w:pPr>
              <w:pStyle w:val="a9"/>
              <w:ind w:left="780" w:firstLine="480"/>
              <w:rPr>
                <w:rStyle w:val="aa"/>
                <w:b w:val="0"/>
                <w:szCs w:val="28"/>
              </w:rPr>
            </w:pPr>
            <w:r w:rsidRPr="00BA33D2">
              <w:rPr>
                <w:rStyle w:val="aa"/>
                <w:rFonts w:hint="eastAsia"/>
                <w:b w:val="0"/>
                <w:szCs w:val="28"/>
              </w:rPr>
              <w:t>一言蔽之，利用尼龙纤维的张力与气压之间的相互调节来产生避震与反馈的作用。</w:t>
            </w:r>
            <w:r w:rsidR="00A677DE">
              <w:rPr>
                <w:rStyle w:val="aa"/>
                <w:rFonts w:hint="eastAsia"/>
                <w:b w:val="0"/>
                <w:szCs w:val="28"/>
              </w:rPr>
              <w:t>[</w:t>
            </w:r>
            <w:r w:rsidR="00A677DE">
              <w:rPr>
                <w:rStyle w:val="aa"/>
                <w:b w:val="0"/>
                <w:szCs w:val="28"/>
              </w:rPr>
              <w:t>23]</w:t>
            </w:r>
          </w:p>
          <w:p w:rsidR="00BA33D2" w:rsidRPr="00BA33D2" w:rsidRDefault="00BA33D2" w:rsidP="00BA33D2">
            <w:pPr>
              <w:pStyle w:val="a9"/>
              <w:ind w:left="780" w:firstLine="482"/>
              <w:rPr>
                <w:rStyle w:val="aa"/>
                <w:szCs w:val="28"/>
              </w:rPr>
            </w:pPr>
            <w:r w:rsidRPr="00BA33D2">
              <w:rPr>
                <w:rStyle w:val="aa"/>
                <w:rFonts w:hint="eastAsia"/>
                <w:szCs w:val="28"/>
              </w:rPr>
              <w:t>3 Adidas 的Boost材料</w:t>
            </w:r>
          </w:p>
          <w:p w:rsidR="00BA33D2" w:rsidRPr="00BA33D2" w:rsidRDefault="00BA33D2" w:rsidP="00BA33D2">
            <w:pPr>
              <w:pStyle w:val="a9"/>
              <w:ind w:left="780" w:firstLine="480"/>
              <w:rPr>
                <w:rStyle w:val="aa"/>
                <w:b w:val="0"/>
                <w:i/>
                <w:szCs w:val="28"/>
              </w:rPr>
            </w:pPr>
            <w:r w:rsidRPr="00BA33D2">
              <w:rPr>
                <w:rStyle w:val="aa"/>
                <w:rFonts w:hint="eastAsia"/>
                <w:b w:val="0"/>
                <w:i/>
                <w:szCs w:val="28"/>
              </w:rPr>
              <w:t>3.1 概述</w:t>
            </w:r>
          </w:p>
          <w:p w:rsidR="00BA33D2" w:rsidRPr="00BA33D2" w:rsidRDefault="00BA33D2" w:rsidP="00BA33D2">
            <w:pPr>
              <w:pStyle w:val="a9"/>
              <w:ind w:left="780" w:firstLine="480"/>
              <w:rPr>
                <w:rStyle w:val="aa"/>
                <w:b w:val="0"/>
                <w:szCs w:val="28"/>
              </w:rPr>
            </w:pPr>
            <w:r>
              <w:rPr>
                <w:noProof/>
              </w:rPr>
              <w:lastRenderedPageBreak/>
              <w:drawing>
                <wp:inline distT="0" distB="0" distL="114300" distR="114300" wp14:anchorId="7EB265E9" wp14:editId="1CFC8FA3">
                  <wp:extent cx="4133850" cy="2095500"/>
                  <wp:effectExtent l="0" t="0" r="11430" b="762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26"/>
                          <a:stretch>
                            <a:fillRect/>
                          </a:stretch>
                        </pic:blipFill>
                        <pic:spPr>
                          <a:xfrm>
                            <a:off x="0" y="0"/>
                            <a:ext cx="4133850" cy="2095500"/>
                          </a:xfrm>
                          <a:prstGeom prst="rect">
                            <a:avLst/>
                          </a:prstGeom>
                          <a:noFill/>
                          <a:ln w="9525">
                            <a:noFill/>
                          </a:ln>
                        </pic:spPr>
                      </pic:pic>
                    </a:graphicData>
                  </a:graphic>
                </wp:inline>
              </w:drawing>
            </w:r>
          </w:p>
          <w:p w:rsidR="00BA33D2" w:rsidRPr="00BA33D2" w:rsidRDefault="00BA33D2" w:rsidP="00BA33D2">
            <w:pPr>
              <w:pStyle w:val="a9"/>
              <w:ind w:left="780" w:firstLine="480"/>
              <w:rPr>
                <w:rStyle w:val="aa"/>
                <w:b w:val="0"/>
                <w:szCs w:val="28"/>
              </w:rPr>
            </w:pPr>
            <w:bookmarkStart w:id="2" w:name="OLE_LINK7"/>
            <w:bookmarkStart w:id="3" w:name="OLE_LINK8"/>
            <w:r w:rsidRPr="00BA33D2">
              <w:rPr>
                <w:rStyle w:val="aa"/>
                <w:rFonts w:hint="eastAsia"/>
                <w:b w:val="0"/>
                <w:szCs w:val="28"/>
              </w:rPr>
              <w:t>BOOST是一种固体颗粒材料（TPU），经过受热膨胀后形成-颗颗具有能量的小颗粒，每一颗BOOST都能在每一步有 效的积聚和释放能量，缓震性能也极佳。(TPU: 具有卓越的高张力、高拉力、强韧和耐老化的特性，比其它塑料材料强度高、韧性好、耐磨、耐寒、耐油、耐水、耐老化、耐气候，同时他具有高防水性透湿性、防风、防寒、抗菌、防霉、保暖、抗紫外线以及能量释放等许多优异的功能)</w:t>
            </w:r>
          </w:p>
          <w:bookmarkEnd w:id="2"/>
          <w:bookmarkEnd w:id="3"/>
          <w:p w:rsidR="00BA33D2" w:rsidRPr="00BA33D2" w:rsidRDefault="00BA33D2" w:rsidP="00BA33D2">
            <w:pPr>
              <w:pStyle w:val="a9"/>
              <w:ind w:left="780" w:firstLine="480"/>
              <w:rPr>
                <w:rStyle w:val="aa"/>
                <w:b w:val="0"/>
                <w:i/>
                <w:szCs w:val="28"/>
              </w:rPr>
            </w:pPr>
            <w:r w:rsidRPr="00BA33D2">
              <w:rPr>
                <w:rStyle w:val="aa"/>
                <w:rFonts w:hint="eastAsia"/>
                <w:b w:val="0"/>
                <w:i/>
                <w:szCs w:val="28"/>
              </w:rPr>
              <w:t>3.2 原理</w:t>
            </w:r>
          </w:p>
          <w:p w:rsidR="00BA33D2" w:rsidRPr="00BA33D2" w:rsidRDefault="00BA33D2" w:rsidP="00BA33D2">
            <w:pPr>
              <w:pStyle w:val="a9"/>
              <w:ind w:left="780" w:firstLine="480"/>
              <w:rPr>
                <w:rStyle w:val="aa"/>
                <w:b w:val="0"/>
                <w:szCs w:val="28"/>
              </w:rPr>
            </w:pPr>
            <w:bookmarkStart w:id="4" w:name="OLE_LINK9"/>
            <w:bookmarkStart w:id="5" w:name="OLE_LINK10"/>
            <w:bookmarkStart w:id="6" w:name="OLE_LINK11"/>
            <w:r w:rsidRPr="00BA33D2">
              <w:rPr>
                <w:rStyle w:val="aa"/>
                <w:rFonts w:hint="eastAsia"/>
                <w:b w:val="0"/>
                <w:szCs w:val="28"/>
              </w:rPr>
              <w:t>一只 Boost 中底大约内含 3000 颗 Boost 颗粒，每一颗 Boost 颗粒都极富弹性，由于结构的独特性，每个颗粒都能在每一步有效积聚并释放能量。</w:t>
            </w:r>
            <w:bookmarkStart w:id="7" w:name="OLE_LINK12"/>
            <w:bookmarkStart w:id="8" w:name="OLE_LINK13"/>
            <w:r w:rsidRPr="00BA33D2">
              <w:rPr>
                <w:rStyle w:val="aa"/>
                <w:rFonts w:hint="eastAsia"/>
                <w:b w:val="0"/>
                <w:szCs w:val="28"/>
              </w:rPr>
              <w:t>因为TPU的物理特性，Boost中底的耐用度是普通EVA中底的三倍，所以说Boost除了有特别弹性十足的脚感之外，还可以将这种中底运动寿命大大延长。</w:t>
            </w:r>
            <w:r w:rsidR="00D049F0">
              <w:rPr>
                <w:rStyle w:val="aa"/>
                <w:rFonts w:hint="eastAsia"/>
                <w:b w:val="0"/>
                <w:szCs w:val="28"/>
              </w:rPr>
              <w:t>[</w:t>
            </w:r>
            <w:r w:rsidR="00D049F0">
              <w:rPr>
                <w:rStyle w:val="aa"/>
                <w:b w:val="0"/>
                <w:szCs w:val="28"/>
              </w:rPr>
              <w:t>24]</w:t>
            </w:r>
          </w:p>
          <w:bookmarkEnd w:id="4"/>
          <w:bookmarkEnd w:id="5"/>
          <w:bookmarkEnd w:id="6"/>
          <w:bookmarkEnd w:id="7"/>
          <w:bookmarkEnd w:id="8"/>
          <w:p w:rsidR="00BA33D2" w:rsidRPr="00BA33D2" w:rsidRDefault="00BA33D2" w:rsidP="00BA33D2">
            <w:pPr>
              <w:pStyle w:val="a9"/>
              <w:ind w:left="780" w:firstLine="482"/>
              <w:rPr>
                <w:rStyle w:val="aa"/>
                <w:szCs w:val="28"/>
              </w:rPr>
            </w:pPr>
            <w:r w:rsidRPr="00BA33D2">
              <w:rPr>
                <w:rStyle w:val="aa"/>
                <w:rFonts w:hint="eastAsia"/>
                <w:szCs w:val="28"/>
              </w:rPr>
              <w:t xml:space="preserve">4 </w:t>
            </w:r>
            <w:proofErr w:type="spellStart"/>
            <w:r w:rsidRPr="00BA33D2">
              <w:rPr>
                <w:rStyle w:val="aa"/>
                <w:rFonts w:hint="eastAsia"/>
                <w:szCs w:val="28"/>
              </w:rPr>
              <w:t>Flyknit</w:t>
            </w:r>
            <w:proofErr w:type="spellEnd"/>
            <w:r w:rsidRPr="00BA33D2">
              <w:rPr>
                <w:rStyle w:val="aa"/>
                <w:rFonts w:hint="eastAsia"/>
                <w:szCs w:val="28"/>
              </w:rPr>
              <w:t xml:space="preserve"> 科技</w:t>
            </w:r>
          </w:p>
          <w:p w:rsidR="00BA33D2" w:rsidRPr="00BA33D2" w:rsidRDefault="00BA33D2" w:rsidP="00BA33D2">
            <w:pPr>
              <w:pStyle w:val="a9"/>
              <w:ind w:left="780" w:firstLine="480"/>
              <w:rPr>
                <w:rStyle w:val="aa"/>
                <w:b w:val="0"/>
                <w:i/>
                <w:szCs w:val="28"/>
              </w:rPr>
            </w:pPr>
            <w:r w:rsidRPr="00BA33D2">
              <w:rPr>
                <w:rStyle w:val="aa"/>
                <w:rFonts w:hint="eastAsia"/>
                <w:b w:val="0"/>
                <w:i/>
                <w:szCs w:val="28"/>
              </w:rPr>
              <w:t>4.1 材料</w:t>
            </w:r>
          </w:p>
          <w:p w:rsidR="00BA33D2" w:rsidRPr="00BA33D2" w:rsidRDefault="00BA33D2" w:rsidP="00BA33D2">
            <w:pPr>
              <w:pStyle w:val="a9"/>
              <w:ind w:left="780" w:firstLine="480"/>
              <w:rPr>
                <w:rStyle w:val="aa"/>
                <w:b w:val="0"/>
                <w:szCs w:val="28"/>
              </w:rPr>
            </w:pPr>
            <w:r w:rsidRPr="00BA33D2">
              <w:rPr>
                <w:rStyle w:val="aa"/>
                <w:rFonts w:hint="eastAsia"/>
                <w:b w:val="0"/>
                <w:szCs w:val="28"/>
              </w:rPr>
              <w:t>由</w:t>
            </w:r>
            <w:proofErr w:type="spellStart"/>
            <w:r w:rsidRPr="00BA33D2">
              <w:rPr>
                <w:rStyle w:val="aa"/>
                <w:rFonts w:hint="eastAsia"/>
                <w:b w:val="0"/>
                <w:szCs w:val="28"/>
              </w:rPr>
              <w:t>Flyknit</w:t>
            </w:r>
            <w:proofErr w:type="spellEnd"/>
            <w:r w:rsidRPr="00BA33D2">
              <w:rPr>
                <w:rStyle w:val="aa"/>
                <w:rFonts w:hint="eastAsia"/>
                <w:b w:val="0"/>
                <w:szCs w:val="28"/>
              </w:rPr>
              <w:t>科技打造的鞋面的本质，其实就是一块带有弹性的布。它的鞋面是由一条条线编织而成的。这种线名叫聚酯纱线，是由涤纶做成的线形材料，具有弹性好，耐磨，强度大等特点。在编织的时候，采用了高科技编织技术，用电脑编程，按照了人脚在运动的时候的受力位置不同，来计算不同的编织密度，以此来达到更好的支撑作用。</w:t>
            </w:r>
          </w:p>
          <w:p w:rsidR="00BA33D2" w:rsidRPr="00BA33D2" w:rsidRDefault="00BA33D2" w:rsidP="00BA33D2">
            <w:pPr>
              <w:pStyle w:val="a9"/>
              <w:ind w:left="780" w:firstLine="480"/>
              <w:rPr>
                <w:rStyle w:val="aa"/>
                <w:b w:val="0"/>
                <w:i/>
                <w:szCs w:val="28"/>
              </w:rPr>
            </w:pPr>
            <w:r w:rsidRPr="00BA33D2">
              <w:rPr>
                <w:rStyle w:val="aa"/>
                <w:rFonts w:hint="eastAsia"/>
                <w:b w:val="0"/>
                <w:i/>
                <w:szCs w:val="28"/>
              </w:rPr>
              <w:t>4.2 优缺点</w:t>
            </w:r>
          </w:p>
          <w:p w:rsidR="00BA33D2" w:rsidRPr="00BA33D2" w:rsidRDefault="00BA33D2" w:rsidP="00BA33D2">
            <w:pPr>
              <w:pStyle w:val="a9"/>
              <w:ind w:left="780" w:firstLine="480"/>
              <w:rPr>
                <w:rStyle w:val="aa"/>
                <w:b w:val="0"/>
                <w:i/>
                <w:szCs w:val="28"/>
                <w:u w:val="single"/>
              </w:rPr>
            </w:pPr>
            <w:r w:rsidRPr="00BA33D2">
              <w:rPr>
                <w:rStyle w:val="aa"/>
                <w:rFonts w:hint="eastAsia"/>
                <w:b w:val="0"/>
                <w:i/>
                <w:szCs w:val="28"/>
                <w:u w:val="single"/>
              </w:rPr>
              <w:t>优点：</w:t>
            </w:r>
          </w:p>
          <w:p w:rsidR="00BA33D2" w:rsidRPr="00BA33D2" w:rsidRDefault="00BA33D2" w:rsidP="00BA33D2">
            <w:pPr>
              <w:pStyle w:val="a9"/>
              <w:ind w:left="780" w:firstLine="480"/>
              <w:rPr>
                <w:rStyle w:val="aa"/>
                <w:b w:val="0"/>
                <w:szCs w:val="28"/>
              </w:rPr>
            </w:pPr>
            <w:r w:rsidRPr="00BA33D2">
              <w:rPr>
                <w:rStyle w:val="aa"/>
                <w:rFonts w:hint="eastAsia"/>
                <w:b w:val="0"/>
                <w:szCs w:val="28"/>
              </w:rPr>
              <w:t>1、相比其他鞋面材料，它的材料使用，不需要采购皮料，也不需要染色，切割等等，它的材料是用了线条纤维编织而成，这样不会对鞋子造成浪费，并且也提升了环保，这也是如今，它被广泛应用的原因之一。</w:t>
            </w:r>
          </w:p>
          <w:p w:rsidR="00BA33D2" w:rsidRPr="00BA33D2" w:rsidRDefault="00BA33D2" w:rsidP="00BA33D2">
            <w:pPr>
              <w:pStyle w:val="a9"/>
              <w:ind w:left="780" w:firstLine="480"/>
              <w:rPr>
                <w:rStyle w:val="aa"/>
                <w:b w:val="0"/>
                <w:szCs w:val="28"/>
              </w:rPr>
            </w:pPr>
            <w:r w:rsidRPr="00BA33D2">
              <w:rPr>
                <w:rStyle w:val="aa"/>
                <w:rFonts w:hint="eastAsia"/>
                <w:b w:val="0"/>
                <w:szCs w:val="28"/>
              </w:rPr>
              <w:t>2、材质轻盈，Nike的创始人，比尔鲍尔提倡的就是鞋子要轻盈，要赤足化，而</w:t>
            </w:r>
            <w:proofErr w:type="spellStart"/>
            <w:r w:rsidRPr="00BA33D2">
              <w:rPr>
                <w:rStyle w:val="aa"/>
                <w:rFonts w:hint="eastAsia"/>
                <w:b w:val="0"/>
                <w:szCs w:val="28"/>
              </w:rPr>
              <w:t>Flyknit</w:t>
            </w:r>
            <w:proofErr w:type="spellEnd"/>
            <w:r w:rsidRPr="00BA33D2">
              <w:rPr>
                <w:rStyle w:val="aa"/>
                <w:rFonts w:hint="eastAsia"/>
                <w:b w:val="0"/>
                <w:szCs w:val="28"/>
              </w:rPr>
              <w:t>的诞生，便是在跑鞋中起到了重大作用，轻盈透气的特点，让它能够得以发展至今。</w:t>
            </w:r>
          </w:p>
          <w:p w:rsidR="00BA33D2" w:rsidRPr="00BA33D2" w:rsidRDefault="00BA33D2" w:rsidP="00BA33D2">
            <w:pPr>
              <w:pStyle w:val="a9"/>
              <w:ind w:left="780" w:firstLine="480"/>
              <w:rPr>
                <w:rStyle w:val="aa"/>
                <w:b w:val="0"/>
                <w:szCs w:val="28"/>
              </w:rPr>
            </w:pPr>
            <w:r w:rsidRPr="00BA33D2">
              <w:rPr>
                <w:rStyle w:val="aa"/>
                <w:rFonts w:hint="eastAsia"/>
                <w:b w:val="0"/>
                <w:szCs w:val="28"/>
              </w:rPr>
              <w:t>3、贴合度好，它的材质柔软，编织时用电脑编程，更好的贴合人的脚面。具有像袜子一样的贴合度。</w:t>
            </w:r>
          </w:p>
          <w:p w:rsidR="00BA33D2" w:rsidRPr="00BA33D2" w:rsidRDefault="00BA33D2" w:rsidP="00BA33D2">
            <w:pPr>
              <w:pStyle w:val="a9"/>
              <w:ind w:left="780" w:firstLine="480"/>
              <w:rPr>
                <w:rStyle w:val="aa"/>
                <w:b w:val="0"/>
                <w:i/>
                <w:szCs w:val="28"/>
                <w:u w:val="single"/>
              </w:rPr>
            </w:pPr>
            <w:r w:rsidRPr="00BA33D2">
              <w:rPr>
                <w:rStyle w:val="aa"/>
                <w:rFonts w:hint="eastAsia"/>
                <w:b w:val="0"/>
                <w:i/>
                <w:szCs w:val="28"/>
                <w:u w:val="single"/>
              </w:rPr>
              <w:t>缺点：</w:t>
            </w:r>
          </w:p>
          <w:p w:rsidR="00BA33D2" w:rsidRPr="00BA33D2" w:rsidRDefault="00BA33D2" w:rsidP="00BA33D2">
            <w:pPr>
              <w:pStyle w:val="a9"/>
              <w:ind w:left="780" w:firstLine="480"/>
              <w:rPr>
                <w:rStyle w:val="aa"/>
                <w:b w:val="0"/>
                <w:szCs w:val="28"/>
              </w:rPr>
            </w:pPr>
            <w:r w:rsidRPr="00BA33D2">
              <w:rPr>
                <w:rStyle w:val="aa"/>
                <w:rFonts w:hint="eastAsia"/>
                <w:b w:val="0"/>
                <w:szCs w:val="28"/>
              </w:rPr>
              <w:t>1、价格稍贵，鞋子一开始出来，对于科技的新鲜感，以及独特的优势，价格肯定是稍贵的。不过，目前技术比较成熟，也被广泛应用，对于很多朋友们来说，价格应该是可以接受的。</w:t>
            </w:r>
          </w:p>
          <w:p w:rsidR="00BA33D2" w:rsidRPr="00BA33D2" w:rsidRDefault="00BA33D2" w:rsidP="00BA33D2">
            <w:pPr>
              <w:pStyle w:val="a9"/>
              <w:ind w:left="780" w:firstLine="480"/>
              <w:rPr>
                <w:rStyle w:val="aa"/>
                <w:b w:val="0"/>
                <w:szCs w:val="28"/>
              </w:rPr>
            </w:pPr>
            <w:r w:rsidRPr="00BA33D2">
              <w:rPr>
                <w:rStyle w:val="aa"/>
                <w:rFonts w:hint="eastAsia"/>
                <w:b w:val="0"/>
                <w:szCs w:val="28"/>
              </w:rPr>
              <w:lastRenderedPageBreak/>
              <w:t>2、难打理。作为线编织的材质，也是本身存在的问题。因为它的材质，不会清洗的朋友们，可能会因为错误的清洗方式，影响鞋子的使用寿命。</w:t>
            </w:r>
            <w:r w:rsidR="0061735A">
              <w:rPr>
                <w:rStyle w:val="aa"/>
                <w:rFonts w:hint="eastAsia"/>
                <w:b w:val="0"/>
                <w:szCs w:val="28"/>
              </w:rPr>
              <w:t>[2</w:t>
            </w:r>
            <w:r w:rsidR="00D049F0">
              <w:rPr>
                <w:rStyle w:val="aa"/>
                <w:b w:val="0"/>
                <w:szCs w:val="28"/>
              </w:rPr>
              <w:t>5</w:t>
            </w:r>
            <w:r w:rsidR="0061735A">
              <w:rPr>
                <w:rStyle w:val="aa"/>
                <w:b w:val="0"/>
                <w:szCs w:val="28"/>
              </w:rPr>
              <w:t>]</w:t>
            </w:r>
          </w:p>
          <w:p w:rsidR="00BA33D2" w:rsidRPr="00BA33D2" w:rsidRDefault="00BA33D2" w:rsidP="00BA33D2">
            <w:pPr>
              <w:pStyle w:val="a9"/>
              <w:ind w:left="780" w:firstLine="482"/>
              <w:rPr>
                <w:rStyle w:val="aa"/>
                <w:szCs w:val="28"/>
              </w:rPr>
            </w:pPr>
            <w:r w:rsidRPr="00BA33D2">
              <w:rPr>
                <w:rStyle w:val="aa"/>
                <w:rFonts w:hint="eastAsia"/>
                <w:szCs w:val="28"/>
              </w:rPr>
              <w:t>5 结语</w:t>
            </w:r>
          </w:p>
          <w:p w:rsidR="00BA33D2" w:rsidRPr="00BA33D2" w:rsidRDefault="00BA33D2" w:rsidP="00BA33D2">
            <w:pPr>
              <w:pStyle w:val="a9"/>
              <w:ind w:left="780" w:firstLineChars="0" w:firstLine="0"/>
              <w:rPr>
                <w:rStyle w:val="aa"/>
                <w:b w:val="0"/>
                <w:szCs w:val="28"/>
              </w:rPr>
            </w:pPr>
            <w:r w:rsidRPr="00BA33D2">
              <w:rPr>
                <w:rStyle w:val="aa"/>
                <w:rFonts w:hint="eastAsia"/>
                <w:b w:val="0"/>
                <w:szCs w:val="28"/>
              </w:rPr>
              <w:t xml:space="preserve">    本篇只简单介绍了几种跑鞋材质，其他著名的科技还有很多，就不一一列举了，不同的跑鞋有不同跑鞋的优缺点，但总而言之，初衷都是为了能让广大跑步爱好者能够过更好的享受跑步，在此也希望读者能多多运动，拥有一个健康的身体。</w:t>
            </w:r>
          </w:p>
          <w:p w:rsidR="007C6682" w:rsidRDefault="007C6682" w:rsidP="007C6682">
            <w:pPr>
              <w:rPr>
                <w:rStyle w:val="aa"/>
                <w:sz w:val="28"/>
                <w:szCs w:val="28"/>
              </w:rPr>
            </w:pPr>
            <w:r w:rsidRPr="007C6682">
              <w:rPr>
                <w:rStyle w:val="aa"/>
                <w:rFonts w:hint="eastAsia"/>
                <w:sz w:val="28"/>
                <w:szCs w:val="28"/>
              </w:rPr>
              <w:t>第二部分</w:t>
            </w:r>
            <w:r w:rsidRPr="007C6682">
              <w:rPr>
                <w:rStyle w:val="aa"/>
                <w:rFonts w:hint="eastAsia"/>
                <w:sz w:val="28"/>
                <w:szCs w:val="28"/>
              </w:rPr>
              <w:t xml:space="preserve"> </w:t>
            </w:r>
            <w:r w:rsidRPr="007C6682">
              <w:rPr>
                <w:rStyle w:val="aa"/>
                <w:rFonts w:hint="eastAsia"/>
                <w:sz w:val="28"/>
                <w:szCs w:val="28"/>
              </w:rPr>
              <w:t>调研问卷</w:t>
            </w:r>
          </w:p>
          <w:p w:rsidR="00D609D0" w:rsidRPr="00D244D7" w:rsidRDefault="00D609D0" w:rsidP="00D609D0">
            <w:pPr>
              <w:numPr>
                <w:ilvl w:val="0"/>
                <w:numId w:val="8"/>
              </w:numPr>
              <w:rPr>
                <w:rFonts w:ascii="宋体" w:hAnsi="宋体"/>
                <w:bCs/>
                <w:sz w:val="24"/>
              </w:rPr>
            </w:pPr>
            <w:r w:rsidRPr="00D244D7">
              <w:rPr>
                <w:rStyle w:val="aa"/>
                <w:rFonts w:ascii="宋体" w:hAnsi="宋体" w:hint="eastAsia"/>
                <w:b w:val="0"/>
                <w:sz w:val="24"/>
              </w:rPr>
              <w:t>问卷的主题：调查</w:t>
            </w:r>
            <w:r w:rsidRPr="00D244D7">
              <w:rPr>
                <w:rFonts w:ascii="宋体" w:hAnsi="宋体" w:hint="eastAsia"/>
                <w:bCs/>
                <w:sz w:val="24"/>
              </w:rPr>
              <w:t>各年龄段运动和用运动设备情况，以及对运动设备必要性的看法。</w:t>
            </w:r>
          </w:p>
          <w:p w:rsidR="00D609D0" w:rsidRPr="00D244D7" w:rsidRDefault="00D609D0" w:rsidP="00D609D0">
            <w:pPr>
              <w:ind w:leftChars="200" w:left="420"/>
              <w:rPr>
                <w:rStyle w:val="aa"/>
                <w:rFonts w:ascii="宋体" w:hAnsi="宋体"/>
                <w:b w:val="0"/>
                <w:sz w:val="24"/>
              </w:rPr>
            </w:pPr>
          </w:p>
          <w:p w:rsidR="00D609D0" w:rsidRPr="00D244D7" w:rsidRDefault="00D609D0" w:rsidP="00D609D0">
            <w:pPr>
              <w:numPr>
                <w:ilvl w:val="0"/>
                <w:numId w:val="8"/>
              </w:numPr>
              <w:rPr>
                <w:rStyle w:val="aa"/>
                <w:rFonts w:ascii="宋体" w:hAnsi="宋体"/>
                <w:b w:val="0"/>
                <w:sz w:val="24"/>
              </w:rPr>
            </w:pPr>
            <w:r w:rsidRPr="00D244D7">
              <w:rPr>
                <w:rStyle w:val="aa"/>
                <w:rFonts w:ascii="宋体" w:hAnsi="宋体" w:hint="eastAsia"/>
                <w:b w:val="0"/>
                <w:sz w:val="24"/>
              </w:rPr>
              <w:t>问卷内容：考虑到45岁调查对象可能受是否会使用电子设备的影响比较大，我们以18岁、30岁、45岁为年龄的分界线来调查跑步频率，跑步配速，跑步是否穿戴运动设备和对运动设备的看法进行展开。</w:t>
            </w:r>
          </w:p>
          <w:p w:rsidR="00D609D0" w:rsidRPr="00D244D7" w:rsidRDefault="00D609D0" w:rsidP="00D609D0">
            <w:pPr>
              <w:pStyle w:val="a9"/>
              <w:ind w:firstLine="480"/>
              <w:rPr>
                <w:rStyle w:val="aa"/>
                <w:b w:val="0"/>
              </w:rPr>
            </w:pPr>
          </w:p>
          <w:p w:rsidR="00D609D0" w:rsidRPr="00D244D7" w:rsidRDefault="00D609D0" w:rsidP="00D609D0">
            <w:pPr>
              <w:numPr>
                <w:ilvl w:val="0"/>
                <w:numId w:val="8"/>
              </w:numPr>
              <w:rPr>
                <w:rStyle w:val="aa"/>
                <w:rFonts w:ascii="宋体" w:hAnsi="宋体"/>
                <w:b w:val="0"/>
                <w:sz w:val="24"/>
              </w:rPr>
            </w:pPr>
            <w:r w:rsidRPr="00D244D7">
              <w:rPr>
                <w:rStyle w:val="aa"/>
                <w:rFonts w:ascii="宋体" w:hAnsi="宋体" w:hint="eastAsia"/>
                <w:b w:val="0"/>
                <w:sz w:val="24"/>
              </w:rPr>
              <w:t>数据结果</w:t>
            </w:r>
          </w:p>
          <w:p w:rsidR="007C6682" w:rsidRPr="00D244D7" w:rsidRDefault="000808B8" w:rsidP="000808B8">
            <w:pPr>
              <w:pStyle w:val="a9"/>
              <w:numPr>
                <w:ilvl w:val="0"/>
                <w:numId w:val="9"/>
              </w:numPr>
              <w:ind w:firstLineChars="0"/>
              <w:rPr>
                <w:rStyle w:val="aa"/>
                <w:b w:val="0"/>
              </w:rPr>
            </w:pPr>
            <w:r w:rsidRPr="00D244D7">
              <w:rPr>
                <w:rStyle w:val="aa"/>
                <w:rFonts w:hint="eastAsia"/>
                <w:b w:val="0"/>
              </w:rPr>
              <w:t>年龄和跑步频率</w:t>
            </w:r>
          </w:p>
          <w:p w:rsidR="000808B8" w:rsidRPr="00D244D7" w:rsidRDefault="003B0596" w:rsidP="00D244D7">
            <w:pPr>
              <w:pStyle w:val="a9"/>
              <w:ind w:left="560" w:firstLineChars="0" w:firstLine="0"/>
              <w:rPr>
                <w:rStyle w:val="aa"/>
                <w:b w:val="0"/>
              </w:rPr>
            </w:pPr>
            <w:r w:rsidRPr="00D244D7">
              <w:rPr>
                <w:rStyle w:val="aa"/>
                <w:rFonts w:hint="eastAsia"/>
                <w:b w:val="0"/>
                <w:noProof/>
              </w:rPr>
              <w:drawing>
                <wp:inline distT="0" distB="0" distL="0" distR="0">
                  <wp:extent cx="5654040" cy="2827020"/>
                  <wp:effectExtent l="0" t="0" r="0" b="0"/>
                  <wp:docPr id="10" name="图片 10" descr="chart年龄和跑步频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rt年龄和跑步频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4040" cy="2827020"/>
                          </a:xfrm>
                          <a:prstGeom prst="rect">
                            <a:avLst/>
                          </a:prstGeom>
                          <a:noFill/>
                          <a:ln>
                            <a:noFill/>
                          </a:ln>
                        </pic:spPr>
                      </pic:pic>
                    </a:graphicData>
                  </a:graphic>
                </wp:inline>
              </w:drawing>
            </w:r>
          </w:p>
          <w:p w:rsidR="00F44DF9" w:rsidRDefault="00F44DF9" w:rsidP="000808B8">
            <w:pPr>
              <w:pStyle w:val="a9"/>
              <w:ind w:left="1400" w:firstLineChars="0" w:firstLine="0"/>
              <w:rPr>
                <w:rStyle w:val="aa"/>
                <w:b w:val="0"/>
              </w:rPr>
            </w:pPr>
            <w:r w:rsidRPr="00D244D7">
              <w:rPr>
                <w:rStyle w:val="aa"/>
                <w:rFonts w:hint="eastAsia"/>
                <w:b w:val="0"/>
              </w:rPr>
              <w:t>由此可以看出，随着年龄增加，每周运动次数在逐渐减少。这与年龄增加，随之增加的工作和生活压力有关。</w:t>
            </w:r>
          </w:p>
          <w:p w:rsidR="00D244D7" w:rsidRPr="00D244D7" w:rsidRDefault="00D244D7" w:rsidP="000808B8">
            <w:pPr>
              <w:pStyle w:val="a9"/>
              <w:ind w:left="1400" w:firstLineChars="0" w:firstLine="0"/>
              <w:rPr>
                <w:rStyle w:val="aa"/>
                <w:b w:val="0"/>
              </w:rPr>
            </w:pPr>
          </w:p>
          <w:p w:rsidR="000808B8" w:rsidRPr="00D244D7" w:rsidRDefault="00F44DF9" w:rsidP="000808B8">
            <w:pPr>
              <w:pStyle w:val="a9"/>
              <w:numPr>
                <w:ilvl w:val="0"/>
                <w:numId w:val="9"/>
              </w:numPr>
              <w:ind w:firstLineChars="0"/>
              <w:rPr>
                <w:rStyle w:val="aa"/>
                <w:b w:val="0"/>
              </w:rPr>
            </w:pPr>
            <w:r w:rsidRPr="00D244D7">
              <w:rPr>
                <w:rStyle w:val="aa"/>
                <w:rFonts w:hint="eastAsia"/>
                <w:b w:val="0"/>
              </w:rPr>
              <w:t>年龄和跑步配速</w:t>
            </w:r>
          </w:p>
          <w:p w:rsidR="00F44DF9" w:rsidRPr="00D244D7" w:rsidRDefault="003B0596" w:rsidP="00D244D7">
            <w:pPr>
              <w:pStyle w:val="a9"/>
              <w:ind w:left="560" w:firstLineChars="0" w:firstLine="0"/>
              <w:rPr>
                <w:rStyle w:val="aa"/>
                <w:b w:val="0"/>
              </w:rPr>
            </w:pPr>
            <w:r w:rsidRPr="00D244D7">
              <w:rPr>
                <w:rStyle w:val="aa"/>
                <w:b w:val="0"/>
                <w:noProof/>
              </w:rPr>
              <w:lastRenderedPageBreak/>
              <w:drawing>
                <wp:inline distT="0" distB="0" distL="0" distR="0">
                  <wp:extent cx="5608320" cy="2804160"/>
                  <wp:effectExtent l="0" t="0" r="0" b="0"/>
                  <wp:docPr id="11" name="图片 11" descr="chart年龄与配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年龄与配速"/>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2804160"/>
                          </a:xfrm>
                          <a:prstGeom prst="rect">
                            <a:avLst/>
                          </a:prstGeom>
                          <a:noFill/>
                          <a:ln>
                            <a:noFill/>
                          </a:ln>
                        </pic:spPr>
                      </pic:pic>
                    </a:graphicData>
                  </a:graphic>
                </wp:inline>
              </w:drawing>
            </w:r>
          </w:p>
          <w:p w:rsidR="00F44DF9" w:rsidRDefault="00D244D7" w:rsidP="00F44DF9">
            <w:pPr>
              <w:pStyle w:val="a9"/>
              <w:ind w:left="1400" w:firstLineChars="0" w:firstLine="0"/>
              <w:rPr>
                <w:rStyle w:val="aa"/>
                <w:b w:val="0"/>
              </w:rPr>
            </w:pPr>
            <w:r>
              <w:rPr>
                <w:rStyle w:val="aa"/>
                <w:rFonts w:hint="eastAsia"/>
                <w:b w:val="0"/>
              </w:rPr>
              <w:t>可以看出，随着年龄的增加，跑步的配速逐渐变慢</w:t>
            </w:r>
            <w:r w:rsidR="00F44DF9" w:rsidRPr="00D244D7">
              <w:rPr>
                <w:rStyle w:val="aa"/>
                <w:rFonts w:hint="eastAsia"/>
                <w:b w:val="0"/>
              </w:rPr>
              <w:t>。这也与年龄增加，随之增加的工作和生活压力有关。除此之外，还有身体素质的减弱有关。</w:t>
            </w:r>
          </w:p>
          <w:p w:rsidR="00D244D7" w:rsidRDefault="00D244D7" w:rsidP="00F44DF9">
            <w:pPr>
              <w:pStyle w:val="a9"/>
              <w:ind w:left="1400" w:firstLineChars="0" w:firstLine="0"/>
              <w:rPr>
                <w:rStyle w:val="aa"/>
                <w:b w:val="0"/>
              </w:rPr>
            </w:pPr>
          </w:p>
          <w:p w:rsidR="00D244D7" w:rsidRPr="00D244D7" w:rsidRDefault="00D244D7" w:rsidP="00F44DF9">
            <w:pPr>
              <w:pStyle w:val="a9"/>
              <w:ind w:left="1400" w:firstLineChars="0" w:firstLine="0"/>
              <w:rPr>
                <w:rStyle w:val="aa"/>
                <w:b w:val="0"/>
              </w:rPr>
            </w:pPr>
          </w:p>
          <w:p w:rsidR="00F44DF9" w:rsidRPr="00D244D7" w:rsidRDefault="00F44DF9" w:rsidP="000808B8">
            <w:pPr>
              <w:pStyle w:val="a9"/>
              <w:numPr>
                <w:ilvl w:val="0"/>
                <w:numId w:val="9"/>
              </w:numPr>
              <w:ind w:firstLineChars="0"/>
              <w:rPr>
                <w:rStyle w:val="aa"/>
                <w:b w:val="0"/>
              </w:rPr>
            </w:pPr>
            <w:r w:rsidRPr="00D244D7">
              <w:rPr>
                <w:rStyle w:val="aa"/>
                <w:rFonts w:hint="eastAsia"/>
                <w:b w:val="0"/>
              </w:rPr>
              <w:t>年龄与会不会使用运动设备</w:t>
            </w:r>
          </w:p>
          <w:p w:rsidR="00F44DF9" w:rsidRPr="00D244D7" w:rsidRDefault="003B0596" w:rsidP="00D244D7">
            <w:pPr>
              <w:pStyle w:val="a9"/>
              <w:ind w:left="560" w:firstLineChars="0" w:firstLine="0"/>
              <w:rPr>
                <w:rStyle w:val="aa"/>
                <w:b w:val="0"/>
              </w:rPr>
            </w:pPr>
            <w:r w:rsidRPr="00D244D7">
              <w:rPr>
                <w:rStyle w:val="aa"/>
                <w:rFonts w:hint="eastAsia"/>
                <w:b w:val="0"/>
                <w:noProof/>
              </w:rPr>
              <w:drawing>
                <wp:inline distT="0" distB="0" distL="0" distR="0">
                  <wp:extent cx="5684520" cy="2842260"/>
                  <wp:effectExtent l="0" t="0" r="0" b="0"/>
                  <wp:docPr id="12" name="图片 12" descr="chart年龄和会不会运动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年龄和会不会运动设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842260"/>
                          </a:xfrm>
                          <a:prstGeom prst="rect">
                            <a:avLst/>
                          </a:prstGeom>
                          <a:noFill/>
                          <a:ln>
                            <a:noFill/>
                          </a:ln>
                        </pic:spPr>
                      </pic:pic>
                    </a:graphicData>
                  </a:graphic>
                </wp:inline>
              </w:drawing>
            </w:r>
          </w:p>
          <w:p w:rsidR="00F44DF9" w:rsidRDefault="00F44DF9" w:rsidP="00F44DF9">
            <w:pPr>
              <w:pStyle w:val="a9"/>
              <w:ind w:left="1400" w:firstLineChars="0" w:firstLine="0"/>
              <w:rPr>
                <w:rStyle w:val="aa"/>
                <w:b w:val="0"/>
              </w:rPr>
            </w:pPr>
            <w:r w:rsidRPr="00D244D7">
              <w:rPr>
                <w:rStyle w:val="aa"/>
                <w:rFonts w:hint="eastAsia"/>
                <w:b w:val="0"/>
              </w:rPr>
              <w:t>可以看出，18岁以下的人群会使用运动设备的部分最多，不会使用运动设备的最少，这可能和年龄小的同学对新的设备有更多的新鲜感有关。而且，30-45岁会使用运动设备的人群也比较多，</w:t>
            </w:r>
            <w:r w:rsidR="00796A8C" w:rsidRPr="00D244D7">
              <w:rPr>
                <w:rStyle w:val="aa"/>
                <w:rFonts w:hint="eastAsia"/>
                <w:b w:val="0"/>
              </w:rPr>
              <w:t>这可能和人到中年之后开始注重运动的保护，以及经济条件的富足有关。但同时，30-45岁的人群不会使用运动设备的人也最多，这说明有很多年龄大的人并不愿意尝试运动装备，这可能和他们平时运动并不剧烈有关。</w:t>
            </w:r>
          </w:p>
          <w:p w:rsidR="00D244D7" w:rsidRPr="00D244D7" w:rsidRDefault="00D244D7" w:rsidP="00F44DF9">
            <w:pPr>
              <w:pStyle w:val="a9"/>
              <w:ind w:left="1400" w:firstLineChars="0" w:firstLine="0"/>
              <w:rPr>
                <w:rStyle w:val="aa"/>
                <w:b w:val="0"/>
              </w:rPr>
            </w:pPr>
          </w:p>
          <w:p w:rsidR="00F44DF9" w:rsidRPr="00D244D7" w:rsidRDefault="00951384" w:rsidP="000808B8">
            <w:pPr>
              <w:pStyle w:val="a9"/>
              <w:numPr>
                <w:ilvl w:val="0"/>
                <w:numId w:val="9"/>
              </w:numPr>
              <w:ind w:firstLineChars="0"/>
              <w:rPr>
                <w:rStyle w:val="aa"/>
                <w:b w:val="0"/>
              </w:rPr>
            </w:pPr>
            <w:r w:rsidRPr="00D244D7">
              <w:rPr>
                <w:rStyle w:val="aa"/>
                <w:rFonts w:hint="eastAsia"/>
                <w:b w:val="0"/>
              </w:rPr>
              <w:t>年龄与对运动设备的看法</w:t>
            </w:r>
          </w:p>
          <w:p w:rsidR="000808B8" w:rsidRPr="00D244D7" w:rsidRDefault="003B0596" w:rsidP="00D244D7">
            <w:pPr>
              <w:pStyle w:val="a9"/>
              <w:ind w:firstLineChars="0"/>
              <w:rPr>
                <w:rStyle w:val="aa"/>
                <w:b w:val="0"/>
              </w:rPr>
            </w:pPr>
            <w:r w:rsidRPr="00D244D7">
              <w:rPr>
                <w:rStyle w:val="aa"/>
                <w:b w:val="0"/>
                <w:noProof/>
              </w:rPr>
              <w:lastRenderedPageBreak/>
              <w:drawing>
                <wp:inline distT="0" distB="0" distL="0" distR="0">
                  <wp:extent cx="5836920" cy="1249680"/>
                  <wp:effectExtent l="0" t="0" r="0" b="0"/>
                  <wp:docPr id="13" name="图片 13" descr="chart穿戴运动设备的必要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穿戴运动设备的必要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6920" cy="1249680"/>
                          </a:xfrm>
                          <a:prstGeom prst="rect">
                            <a:avLst/>
                          </a:prstGeom>
                          <a:noFill/>
                          <a:ln>
                            <a:noFill/>
                          </a:ln>
                        </pic:spPr>
                      </pic:pic>
                    </a:graphicData>
                  </a:graphic>
                </wp:inline>
              </w:drawing>
            </w:r>
          </w:p>
          <w:p w:rsidR="00951384" w:rsidRDefault="00951384" w:rsidP="00951384">
            <w:pPr>
              <w:pStyle w:val="a9"/>
              <w:ind w:left="560" w:firstLineChars="0" w:firstLine="0"/>
              <w:rPr>
                <w:rStyle w:val="aa"/>
                <w:b w:val="0"/>
              </w:rPr>
            </w:pPr>
            <w:r w:rsidRPr="00D244D7">
              <w:rPr>
                <w:rStyle w:val="aa"/>
                <w:rFonts w:hint="eastAsia"/>
                <w:b w:val="0"/>
              </w:rPr>
              <w:t>可以看出，无论是哪个年龄段，对保护性和舒适性的认可都要比运动设备科学性的要多。</w:t>
            </w:r>
          </w:p>
          <w:p w:rsidR="00D244D7" w:rsidRPr="00D244D7" w:rsidRDefault="00D244D7" w:rsidP="00951384">
            <w:pPr>
              <w:pStyle w:val="a9"/>
              <w:ind w:left="560" w:firstLineChars="0" w:firstLine="0"/>
              <w:rPr>
                <w:rStyle w:val="aa"/>
                <w:b w:val="0"/>
              </w:rPr>
            </w:pPr>
          </w:p>
          <w:p w:rsidR="007C6682" w:rsidRPr="007C6682" w:rsidRDefault="007C6682" w:rsidP="007C6682">
            <w:pPr>
              <w:rPr>
                <w:rStyle w:val="aa"/>
                <w:sz w:val="28"/>
                <w:szCs w:val="28"/>
              </w:rPr>
            </w:pPr>
            <w:r w:rsidRPr="007C6682">
              <w:rPr>
                <w:rStyle w:val="aa"/>
                <w:rFonts w:hint="eastAsia"/>
                <w:sz w:val="28"/>
                <w:szCs w:val="28"/>
              </w:rPr>
              <w:t>第三部分</w:t>
            </w:r>
            <w:r w:rsidRPr="007C6682">
              <w:rPr>
                <w:rStyle w:val="aa"/>
                <w:rFonts w:hint="eastAsia"/>
                <w:sz w:val="28"/>
                <w:szCs w:val="28"/>
              </w:rPr>
              <w:t xml:space="preserve"> </w:t>
            </w:r>
            <w:r w:rsidRPr="007C6682">
              <w:rPr>
                <w:rStyle w:val="aa"/>
                <w:rFonts w:hint="eastAsia"/>
                <w:sz w:val="28"/>
                <w:szCs w:val="28"/>
              </w:rPr>
              <w:t>数据分析＆得出结论</w:t>
            </w:r>
          </w:p>
          <w:p w:rsidR="002E1010" w:rsidRDefault="002E1010" w:rsidP="002E1010">
            <w:pPr>
              <w:pStyle w:val="a9"/>
              <w:ind w:left="560" w:firstLine="480"/>
              <w:rPr>
                <w:rStyle w:val="aa"/>
                <w:b w:val="0"/>
              </w:rPr>
            </w:pPr>
            <w:r>
              <w:rPr>
                <w:rStyle w:val="aa"/>
                <w:rFonts w:hint="eastAsia"/>
                <w:b w:val="0"/>
              </w:rPr>
              <w:t>由上述调研问卷结果分析可以看出，随着年龄增加，每周运动次数在逐渐减少，跑步的速度也在逐渐减少。分析原因可以猜测，这个现象与随年龄增加的工作和生活压力以及人们身体的衰老有关。</w:t>
            </w:r>
          </w:p>
          <w:p w:rsidR="002E1010" w:rsidRDefault="002E1010" w:rsidP="002E1010">
            <w:pPr>
              <w:pStyle w:val="a9"/>
              <w:ind w:left="560" w:firstLine="480"/>
              <w:rPr>
                <w:rStyle w:val="aa"/>
                <w:b w:val="0"/>
              </w:rPr>
            </w:pPr>
            <w:r>
              <w:rPr>
                <w:rStyle w:val="aa"/>
                <w:rFonts w:hint="eastAsia"/>
                <w:b w:val="0"/>
              </w:rPr>
              <w:t>同时，通过分析数据的第三统计图可以猜测，18岁以下的人群会使用运动设备的部分最多，不会使用运动设备的最少。这可能和年龄小的同学对新的设备有更多的新鲜感</w:t>
            </w:r>
            <w:r w:rsidR="00DD0E07">
              <w:rPr>
                <w:rStyle w:val="aa"/>
                <w:rFonts w:hint="eastAsia"/>
                <w:b w:val="0"/>
              </w:rPr>
              <w:t>和接受新鲜事物的能力</w:t>
            </w:r>
            <w:r>
              <w:rPr>
                <w:rStyle w:val="aa"/>
                <w:rFonts w:hint="eastAsia"/>
                <w:b w:val="0"/>
              </w:rPr>
              <w:t>有关。而且，30-45岁会使用运动设备的人群也比较多，这可能和人到中年之后开始注重运动的保护，以及经济条件的富足有关。但与此同时同时，30-45岁的人群不会使用运动设备的人也最多，这说明有很多年龄大的人并不愿意尝试运动装备，这可能和他们平时运动并不剧烈，从而用不到运动装备有关。</w:t>
            </w:r>
          </w:p>
          <w:p w:rsidR="002E1010" w:rsidRDefault="002E1010" w:rsidP="002E1010">
            <w:pPr>
              <w:pStyle w:val="a9"/>
              <w:ind w:left="560" w:firstLine="480"/>
              <w:rPr>
                <w:rStyle w:val="aa"/>
                <w:b w:val="0"/>
              </w:rPr>
            </w:pPr>
            <w:r>
              <w:rPr>
                <w:rStyle w:val="aa"/>
                <w:rFonts w:hint="eastAsia"/>
                <w:b w:val="0"/>
              </w:rPr>
              <w:t>并且从第四个统计图可以看出，无论是哪个年龄段，对保护性和舒适性的认可都要比运动设备科学性的要多。</w:t>
            </w:r>
          </w:p>
          <w:p w:rsidR="00D244D7" w:rsidRPr="002E1010" w:rsidRDefault="00D244D7" w:rsidP="00D244D7">
            <w:pPr>
              <w:pStyle w:val="a9"/>
              <w:ind w:firstLineChars="174" w:firstLine="419"/>
              <w:rPr>
                <w:rStyle w:val="aa"/>
              </w:rPr>
            </w:pPr>
          </w:p>
          <w:p w:rsidR="00D244D7" w:rsidRPr="00D244D7" w:rsidRDefault="00D244D7" w:rsidP="00D244D7">
            <w:pPr>
              <w:pStyle w:val="a9"/>
              <w:ind w:firstLineChars="175"/>
              <w:rPr>
                <w:bCs/>
              </w:rPr>
            </w:pPr>
          </w:p>
          <w:p w:rsidR="00C76B71" w:rsidRPr="00B80973" w:rsidRDefault="00FE45AC" w:rsidP="00F55868">
            <w:pPr>
              <w:spacing w:line="360" w:lineRule="exact"/>
              <w:outlineLvl w:val="0"/>
              <w:rPr>
                <w:rFonts w:ascii="宋体" w:hAnsi="宋体"/>
                <w:b/>
                <w:sz w:val="28"/>
                <w:szCs w:val="28"/>
              </w:rPr>
            </w:pPr>
            <w:r w:rsidRPr="00B80973">
              <w:rPr>
                <w:rFonts w:ascii="宋体" w:hAnsi="宋体" w:hint="eastAsia"/>
                <w:b/>
                <w:sz w:val="32"/>
                <w:szCs w:val="28"/>
              </w:rPr>
              <w:t>三、结论/总结</w:t>
            </w:r>
          </w:p>
          <w:p w:rsidR="00FD2A55" w:rsidRDefault="00FD2A55" w:rsidP="002E1010">
            <w:pPr>
              <w:pStyle w:val="a9"/>
              <w:ind w:left="560" w:firstLine="480"/>
              <w:rPr>
                <w:rStyle w:val="aa"/>
                <w:b w:val="0"/>
              </w:rPr>
            </w:pPr>
          </w:p>
          <w:p w:rsidR="002E1010" w:rsidRDefault="002E1010" w:rsidP="002E1010">
            <w:pPr>
              <w:pStyle w:val="a9"/>
              <w:ind w:left="560" w:firstLine="480"/>
              <w:rPr>
                <w:rStyle w:val="aa"/>
                <w:b w:val="0"/>
              </w:rPr>
            </w:pPr>
            <w:r>
              <w:rPr>
                <w:rStyle w:val="aa"/>
                <w:rFonts w:hint="eastAsia"/>
                <w:b w:val="0"/>
              </w:rPr>
              <w:t>从对各个运动设备的调研中可以看出，许多设备都与我们的健康息息相关。这些运动设备有的让我们的运动更加舒适，有的可以</w:t>
            </w:r>
            <w:r w:rsidR="00BA0954">
              <w:rPr>
                <w:rStyle w:val="aa"/>
                <w:rFonts w:hint="eastAsia"/>
                <w:b w:val="0"/>
              </w:rPr>
              <w:t>保护我们的健康，还有一些可以给我们的健康运动提供更专业的参考。而这些运动设备，看似复杂，给我们的运动提供很大的提升，但其实在他们背后的，都是人们发明的物理原理和计算机技术。在我们做这个调研的同时，我们也在搜集资料中学到了很多知识，也在团队合作中体会到了协作的作用。</w:t>
            </w:r>
          </w:p>
          <w:p w:rsidR="00FD2A55" w:rsidRDefault="00FD2A55" w:rsidP="00CE45B6">
            <w:pPr>
              <w:pStyle w:val="a9"/>
              <w:ind w:left="560" w:firstLine="480"/>
              <w:rPr>
                <w:rStyle w:val="aa"/>
                <w:b w:val="0"/>
              </w:rPr>
            </w:pPr>
          </w:p>
          <w:p w:rsidR="00CE45B6" w:rsidRPr="00CE45B6" w:rsidRDefault="00BA0954" w:rsidP="00CE45B6">
            <w:pPr>
              <w:pStyle w:val="a9"/>
              <w:ind w:left="560" w:firstLine="480"/>
              <w:rPr>
                <w:bCs/>
              </w:rPr>
            </w:pPr>
            <w:r>
              <w:rPr>
                <w:rStyle w:val="aa"/>
                <w:rFonts w:hint="eastAsia"/>
                <w:b w:val="0"/>
              </w:rPr>
              <w:t>对于运动设备的分类，我们是从用途考虑的。比如，很多人喜欢跑步的时候听着音乐，耳机就会很有用处，</w:t>
            </w:r>
            <w:r w:rsidR="007D002E">
              <w:rPr>
                <w:rStyle w:val="aa"/>
                <w:rFonts w:hint="eastAsia"/>
                <w:b w:val="0"/>
              </w:rPr>
              <w:t>同时新型跑鞋会给我们进行的运动更多的方便</w:t>
            </w:r>
            <w:r w:rsidR="00CE45B6">
              <w:rPr>
                <w:rStyle w:val="aa"/>
                <w:rFonts w:hint="eastAsia"/>
                <w:b w:val="0"/>
              </w:rPr>
              <w:t>，于是我</w:t>
            </w:r>
            <w:r>
              <w:rPr>
                <w:rStyle w:val="aa"/>
                <w:rFonts w:hint="eastAsia"/>
                <w:b w:val="0"/>
              </w:rPr>
              <w:t>把它</w:t>
            </w:r>
            <w:r w:rsidR="00CE45B6">
              <w:rPr>
                <w:rStyle w:val="aa"/>
                <w:rFonts w:hint="eastAsia"/>
                <w:b w:val="0"/>
              </w:rPr>
              <w:t>们</w:t>
            </w:r>
            <w:r>
              <w:rPr>
                <w:rStyle w:val="aa"/>
                <w:rFonts w:hint="eastAsia"/>
                <w:b w:val="0"/>
              </w:rPr>
              <w:t>归为舒适类；而</w:t>
            </w:r>
            <w:r w:rsidR="00CE45B6" w:rsidRPr="00CE45B6">
              <w:rPr>
                <w:rFonts w:hint="eastAsia"/>
                <w:bCs/>
              </w:rPr>
              <w:t>压缩装备</w:t>
            </w:r>
            <w:r w:rsidR="00CE45B6">
              <w:rPr>
                <w:rFonts w:hint="eastAsia"/>
                <w:bCs/>
              </w:rPr>
              <w:t>会在我们运动的时候很大程度的保护我们的肌肉，减少痉挛发生的情况；最后，在专业设备中，我们介绍了心率测量设备原理</w:t>
            </w:r>
            <w:r w:rsidR="007D002E">
              <w:rPr>
                <w:rFonts w:hint="eastAsia"/>
                <w:bCs/>
              </w:rPr>
              <w:t>、跑鞋材质</w:t>
            </w:r>
            <w:r w:rsidR="00CE45B6" w:rsidRPr="00CE45B6">
              <w:rPr>
                <w:rFonts w:hint="eastAsia"/>
                <w:bCs/>
              </w:rPr>
              <w:t>、跑鞋计步</w:t>
            </w:r>
            <w:r w:rsidR="00CE45B6">
              <w:rPr>
                <w:rFonts w:hint="eastAsia"/>
                <w:bCs/>
              </w:rPr>
              <w:t>原理，之所以这么分类，是因为许多专业慢跑的人，会根据自己的心率来调整</w:t>
            </w:r>
            <w:r w:rsidR="007D002E">
              <w:rPr>
                <w:rFonts w:hint="eastAsia"/>
                <w:bCs/>
              </w:rPr>
              <w:t>步频步幅，而一些特殊的跑鞋材质</w:t>
            </w:r>
            <w:r w:rsidR="00FD2A55">
              <w:rPr>
                <w:rFonts w:hint="eastAsia"/>
                <w:bCs/>
              </w:rPr>
              <w:t>，更是能满足我们在特殊运动情况下的特殊需求。</w:t>
            </w:r>
          </w:p>
          <w:p w:rsidR="00BA0954" w:rsidRPr="00CE45B6" w:rsidRDefault="00BA0954" w:rsidP="002E1010">
            <w:pPr>
              <w:pStyle w:val="a9"/>
              <w:ind w:left="560" w:firstLine="480"/>
              <w:rPr>
                <w:rStyle w:val="aa"/>
                <w:b w:val="0"/>
              </w:rPr>
            </w:pPr>
          </w:p>
          <w:p w:rsidR="002E1010" w:rsidRDefault="002E1010" w:rsidP="002E1010">
            <w:pPr>
              <w:pStyle w:val="a9"/>
              <w:ind w:left="560" w:firstLine="480"/>
              <w:rPr>
                <w:rStyle w:val="aa"/>
                <w:b w:val="0"/>
              </w:rPr>
            </w:pPr>
            <w:r>
              <w:rPr>
                <w:rStyle w:val="aa"/>
                <w:rFonts w:hint="eastAsia"/>
                <w:b w:val="0"/>
              </w:rPr>
              <w:t>由上述调研问卷结果分析可以看出，随着年龄增加，每周运动次数在逐渐减少，跑步的速度也在逐渐减少。分析原因可以猜测，这个现象与随年龄增加的工作和生活压力以及人们身体的衰老有关。并且，18岁以下的人群会使用运动设备的部分最多，不会使用运动设备的最少。这可能和年龄小的同学对新的设备有更多的新鲜感</w:t>
            </w:r>
            <w:r w:rsidR="00DD0E07">
              <w:rPr>
                <w:rStyle w:val="aa"/>
                <w:rFonts w:hint="eastAsia"/>
                <w:b w:val="0"/>
              </w:rPr>
              <w:t>和接受新鲜事物的能力</w:t>
            </w:r>
            <w:r>
              <w:rPr>
                <w:rStyle w:val="aa"/>
                <w:rFonts w:hint="eastAsia"/>
                <w:b w:val="0"/>
              </w:rPr>
              <w:t>有关。而且，30-45岁会使用运动设备的人群也比较多，这可能和人到中年之后开始注重运动的保护，以及经济条件的富足有关。但与此同时，30-45岁的人群不会使用运动设备的人也最多，这说明有很多年龄大的人并不愿意尝试运动装备，这可能和他们平时运动并不剧烈有关。可以看出，无论是哪个年龄段，对保护性和舒适性的认可都要比运动设备科学性的要多。</w:t>
            </w:r>
          </w:p>
          <w:p w:rsidR="00FE45AC" w:rsidRPr="002E1010" w:rsidRDefault="00FE45AC" w:rsidP="002E1010">
            <w:pPr>
              <w:spacing w:line="360" w:lineRule="exact"/>
              <w:ind w:leftChars="100" w:left="210"/>
              <w:outlineLvl w:val="0"/>
              <w:rPr>
                <w:rFonts w:ascii="宋体" w:hAnsi="宋体"/>
                <w:sz w:val="28"/>
                <w:szCs w:val="28"/>
              </w:rPr>
            </w:pPr>
          </w:p>
          <w:p w:rsidR="00FE45AC" w:rsidRDefault="00FE45AC" w:rsidP="00F55868">
            <w:pPr>
              <w:spacing w:line="360" w:lineRule="exact"/>
              <w:outlineLvl w:val="0"/>
              <w:rPr>
                <w:rFonts w:ascii="宋体" w:hAnsi="宋体"/>
                <w:sz w:val="28"/>
                <w:szCs w:val="28"/>
              </w:rPr>
            </w:pPr>
          </w:p>
          <w:p w:rsidR="00FE45AC" w:rsidRPr="00B80973" w:rsidRDefault="00FE45AC" w:rsidP="00F55868">
            <w:pPr>
              <w:spacing w:line="360" w:lineRule="exact"/>
              <w:outlineLvl w:val="0"/>
              <w:rPr>
                <w:rFonts w:ascii="宋体" w:hAnsi="宋体"/>
                <w:b/>
                <w:sz w:val="32"/>
                <w:szCs w:val="28"/>
              </w:rPr>
            </w:pPr>
            <w:r w:rsidRPr="00B80973">
              <w:rPr>
                <w:rFonts w:ascii="宋体" w:hAnsi="宋体" w:hint="eastAsia"/>
                <w:b/>
                <w:sz w:val="32"/>
                <w:szCs w:val="28"/>
              </w:rPr>
              <w:t>四、致谢</w:t>
            </w:r>
          </w:p>
          <w:p w:rsidR="00FE45AC" w:rsidRPr="00C649EB" w:rsidRDefault="00FE45AC" w:rsidP="00FE45AC">
            <w:pPr>
              <w:spacing w:line="360" w:lineRule="exact"/>
              <w:ind w:leftChars="200" w:left="420" w:firstLineChars="200" w:firstLine="480"/>
              <w:outlineLvl w:val="0"/>
              <w:rPr>
                <w:rFonts w:ascii="宋体" w:hAnsi="宋体"/>
                <w:sz w:val="24"/>
                <w:szCs w:val="28"/>
              </w:rPr>
            </w:pPr>
            <w:r w:rsidRPr="00C649EB">
              <w:rPr>
                <w:rFonts w:ascii="宋体" w:hAnsi="宋体" w:hint="eastAsia"/>
                <w:sz w:val="24"/>
                <w:szCs w:val="28"/>
              </w:rPr>
              <w:t>首先要感谢我们的指导老师秦胜勇，感谢他在我们方案提出和形成的宝贵建议，以及在我们论文书写的过程和定稿过程中给出的指导。没有他的支持和帮助，我们这篇论文可能根本就不会形成。</w:t>
            </w:r>
          </w:p>
          <w:p w:rsidR="00C649EB" w:rsidRPr="00C649EB" w:rsidRDefault="00C649EB" w:rsidP="00FE45AC">
            <w:pPr>
              <w:spacing w:line="360" w:lineRule="exact"/>
              <w:ind w:leftChars="200" w:left="420" w:firstLineChars="200" w:firstLine="480"/>
              <w:outlineLvl w:val="0"/>
              <w:rPr>
                <w:rFonts w:ascii="宋体" w:hAnsi="宋体"/>
                <w:sz w:val="24"/>
                <w:szCs w:val="28"/>
              </w:rPr>
            </w:pPr>
          </w:p>
          <w:p w:rsidR="00FE45AC" w:rsidRPr="00C649EB" w:rsidRDefault="00FE45AC" w:rsidP="00FE45AC">
            <w:pPr>
              <w:spacing w:line="360" w:lineRule="exact"/>
              <w:ind w:leftChars="200" w:left="420" w:firstLineChars="200" w:firstLine="480"/>
              <w:outlineLvl w:val="0"/>
              <w:rPr>
                <w:rFonts w:ascii="宋体" w:hAnsi="宋体"/>
                <w:sz w:val="24"/>
                <w:szCs w:val="28"/>
              </w:rPr>
            </w:pPr>
            <w:r w:rsidRPr="00C649EB">
              <w:rPr>
                <w:rFonts w:ascii="宋体" w:hAnsi="宋体" w:hint="eastAsia"/>
                <w:sz w:val="24"/>
                <w:szCs w:val="28"/>
              </w:rPr>
              <w:t>其次，感谢我们的学校中国科学技术大学。正是得益于这么有利的平台，我们搜索到了最优秀而且学校公费的论文，如果没有学校，我们的调研进程将会变的十分艰难。</w:t>
            </w:r>
          </w:p>
          <w:p w:rsidR="00C649EB" w:rsidRPr="00C649EB" w:rsidRDefault="00C649EB" w:rsidP="00FE45AC">
            <w:pPr>
              <w:spacing w:line="360" w:lineRule="exact"/>
              <w:ind w:leftChars="200" w:left="420" w:firstLineChars="200" w:firstLine="480"/>
              <w:outlineLvl w:val="0"/>
              <w:rPr>
                <w:rFonts w:ascii="宋体" w:hAnsi="宋体"/>
                <w:sz w:val="24"/>
                <w:szCs w:val="28"/>
              </w:rPr>
            </w:pPr>
          </w:p>
          <w:p w:rsidR="00FE45AC" w:rsidRPr="00C649EB" w:rsidRDefault="00FE45AC" w:rsidP="00FE45AC">
            <w:pPr>
              <w:spacing w:line="360" w:lineRule="exact"/>
              <w:ind w:leftChars="200" w:left="420" w:firstLineChars="200" w:firstLine="480"/>
              <w:outlineLvl w:val="0"/>
              <w:rPr>
                <w:rFonts w:ascii="宋体" w:hAnsi="宋体"/>
                <w:sz w:val="24"/>
                <w:szCs w:val="28"/>
              </w:rPr>
            </w:pPr>
            <w:r w:rsidRPr="00C649EB">
              <w:rPr>
                <w:rFonts w:ascii="宋体" w:hAnsi="宋体" w:hint="eastAsia"/>
                <w:sz w:val="24"/>
                <w:szCs w:val="28"/>
              </w:rPr>
              <w:t>最后，感谢那些在我们调研过程中填写问卷或者给与其他帮助的朋友们，有了你们的参与，我们的论文才能最终完善。</w:t>
            </w:r>
          </w:p>
          <w:p w:rsidR="00FE45AC" w:rsidRDefault="00FE45AC" w:rsidP="00F55868">
            <w:pPr>
              <w:spacing w:line="360" w:lineRule="exact"/>
              <w:outlineLvl w:val="0"/>
              <w:rPr>
                <w:rFonts w:ascii="宋体" w:hAnsi="宋体"/>
                <w:sz w:val="28"/>
                <w:szCs w:val="28"/>
              </w:rPr>
            </w:pPr>
          </w:p>
          <w:p w:rsidR="00FE45AC" w:rsidRPr="00B80973" w:rsidRDefault="00FE45AC" w:rsidP="00F55868">
            <w:pPr>
              <w:spacing w:line="360" w:lineRule="exact"/>
              <w:outlineLvl w:val="0"/>
              <w:rPr>
                <w:rFonts w:ascii="宋体" w:hAnsi="宋体"/>
                <w:b/>
                <w:sz w:val="32"/>
                <w:szCs w:val="28"/>
              </w:rPr>
            </w:pPr>
            <w:r w:rsidRPr="00B80973">
              <w:rPr>
                <w:rFonts w:ascii="宋体" w:hAnsi="宋体" w:hint="eastAsia"/>
                <w:b/>
                <w:sz w:val="32"/>
                <w:szCs w:val="28"/>
              </w:rPr>
              <w:t>五、附录</w:t>
            </w:r>
          </w:p>
          <w:p w:rsidR="00FE45AC" w:rsidRDefault="00FE45AC" w:rsidP="00F55868">
            <w:pPr>
              <w:spacing w:line="360" w:lineRule="exact"/>
              <w:outlineLvl w:val="0"/>
              <w:rPr>
                <w:rFonts w:ascii="宋体" w:hAnsi="宋体"/>
                <w:sz w:val="28"/>
                <w:szCs w:val="28"/>
              </w:rPr>
            </w:pPr>
          </w:p>
          <w:p w:rsidR="00FE45AC" w:rsidRDefault="00FE45AC" w:rsidP="00F55868">
            <w:pPr>
              <w:spacing w:line="360" w:lineRule="exact"/>
              <w:outlineLvl w:val="0"/>
              <w:rPr>
                <w:rFonts w:ascii="宋体" w:hAnsi="宋体"/>
                <w:sz w:val="28"/>
                <w:szCs w:val="28"/>
              </w:rPr>
            </w:pPr>
          </w:p>
          <w:p w:rsidR="00FE45AC" w:rsidRDefault="00FE45AC" w:rsidP="00F55868">
            <w:pPr>
              <w:spacing w:line="360" w:lineRule="exact"/>
              <w:outlineLvl w:val="0"/>
              <w:rPr>
                <w:rFonts w:ascii="宋体" w:hAnsi="宋体"/>
                <w:b/>
                <w:sz w:val="32"/>
                <w:szCs w:val="28"/>
              </w:rPr>
            </w:pPr>
            <w:r w:rsidRPr="00B80973">
              <w:rPr>
                <w:rFonts w:ascii="宋体" w:hAnsi="宋体" w:hint="eastAsia"/>
                <w:b/>
                <w:sz w:val="32"/>
                <w:szCs w:val="28"/>
              </w:rPr>
              <w:t>六、参考文献</w:t>
            </w:r>
          </w:p>
          <w:p w:rsidR="00F4715F" w:rsidRPr="00B457D0" w:rsidRDefault="00F4715F" w:rsidP="00F4715F">
            <w:pPr>
              <w:pStyle w:val="a9"/>
              <w:numPr>
                <w:ilvl w:val="0"/>
                <w:numId w:val="14"/>
              </w:numPr>
              <w:spacing w:line="360" w:lineRule="exact"/>
              <w:ind w:firstLineChars="0"/>
              <w:outlineLvl w:val="0"/>
              <w:rPr>
                <w:sz w:val="22"/>
                <w:szCs w:val="22"/>
              </w:rPr>
            </w:pPr>
            <w:r w:rsidRPr="00B457D0">
              <w:rPr>
                <w:rFonts w:hint="eastAsia"/>
                <w:sz w:val="22"/>
                <w:szCs w:val="22"/>
              </w:rPr>
              <w:t>李扬，秦磊，谢邦昌 . 中国人的运动健康大数据 [ J ]. 中国统计，2017（7）：14-15.</w:t>
            </w:r>
          </w:p>
          <w:p w:rsidR="00F4715F" w:rsidRPr="008B60E6" w:rsidRDefault="00F4715F" w:rsidP="00F4715F">
            <w:pPr>
              <w:pStyle w:val="a9"/>
              <w:numPr>
                <w:ilvl w:val="0"/>
                <w:numId w:val="14"/>
              </w:numPr>
              <w:spacing w:line="360" w:lineRule="exact"/>
              <w:ind w:firstLineChars="0"/>
              <w:outlineLvl w:val="0"/>
              <w:rPr>
                <w:sz w:val="22"/>
                <w:szCs w:val="22"/>
              </w:rPr>
            </w:pPr>
            <w:bookmarkStart w:id="9" w:name="OLE_LINK3"/>
            <w:bookmarkStart w:id="10" w:name="OLE_LINK4"/>
            <w:r>
              <w:rPr>
                <w:rFonts w:hint="eastAsia"/>
                <w:sz w:val="22"/>
                <w:szCs w:val="22"/>
              </w:rPr>
              <w:t>李传忠.</w:t>
            </w:r>
            <w:r>
              <w:rPr>
                <w:sz w:val="22"/>
                <w:szCs w:val="22"/>
              </w:rPr>
              <w:t xml:space="preserve"> </w:t>
            </w:r>
            <w:r w:rsidRPr="008B60E6">
              <w:rPr>
                <w:rFonts w:hint="eastAsia"/>
                <w:sz w:val="22"/>
                <w:szCs w:val="22"/>
              </w:rPr>
              <w:t>聆听纯净的声音——解析降噪耳机</w:t>
            </w:r>
            <w:r>
              <w:rPr>
                <w:sz w:val="22"/>
                <w:szCs w:val="22"/>
              </w:rPr>
              <w:t xml:space="preserve"> [ J ]. </w:t>
            </w:r>
            <w:r>
              <w:rPr>
                <w:rFonts w:hint="eastAsia"/>
                <w:sz w:val="22"/>
                <w:szCs w:val="22"/>
              </w:rPr>
              <w:t>音响技术，</w:t>
            </w:r>
            <w:r>
              <w:rPr>
                <w:sz w:val="22"/>
                <w:szCs w:val="22"/>
              </w:rPr>
              <w:t>2009</w:t>
            </w:r>
            <w:r>
              <w:rPr>
                <w:rFonts w:hint="eastAsia"/>
                <w:sz w:val="22"/>
                <w:szCs w:val="22"/>
              </w:rPr>
              <w:t>（10）：52-54</w:t>
            </w:r>
          </w:p>
          <w:bookmarkEnd w:id="9"/>
          <w:bookmarkEnd w:id="10"/>
          <w:p w:rsidR="00F4715F" w:rsidRDefault="00F4715F" w:rsidP="00F4715F">
            <w:pPr>
              <w:pStyle w:val="a9"/>
              <w:numPr>
                <w:ilvl w:val="0"/>
                <w:numId w:val="14"/>
              </w:numPr>
              <w:spacing w:line="360" w:lineRule="exact"/>
              <w:ind w:firstLineChars="0"/>
              <w:outlineLvl w:val="0"/>
              <w:rPr>
                <w:sz w:val="22"/>
                <w:szCs w:val="22"/>
              </w:rPr>
            </w:pPr>
            <w:r>
              <w:rPr>
                <w:rFonts w:hint="eastAsia"/>
                <w:sz w:val="22"/>
                <w:szCs w:val="22"/>
              </w:rPr>
              <w:t>李海.</w:t>
            </w:r>
            <w:r>
              <w:rPr>
                <w:sz w:val="22"/>
                <w:szCs w:val="22"/>
              </w:rPr>
              <w:t xml:space="preserve"> </w:t>
            </w:r>
            <w:r w:rsidRPr="008B60E6">
              <w:rPr>
                <w:rFonts w:hint="eastAsia"/>
                <w:sz w:val="22"/>
                <w:szCs w:val="22"/>
              </w:rPr>
              <w:t>有源降噪耳机算法的研究</w:t>
            </w:r>
            <w:r>
              <w:rPr>
                <w:sz w:val="22"/>
                <w:szCs w:val="22"/>
              </w:rPr>
              <w:t xml:space="preserve"> [ D ]. </w:t>
            </w:r>
            <w:r>
              <w:rPr>
                <w:rFonts w:hint="eastAsia"/>
                <w:sz w:val="22"/>
                <w:szCs w:val="22"/>
              </w:rPr>
              <w:t>天津</w:t>
            </w:r>
            <w:r>
              <w:rPr>
                <w:sz w:val="22"/>
                <w:szCs w:val="22"/>
              </w:rPr>
              <w:t xml:space="preserve">. </w:t>
            </w:r>
            <w:r>
              <w:rPr>
                <w:rFonts w:hint="eastAsia"/>
                <w:sz w:val="22"/>
                <w:szCs w:val="22"/>
              </w:rPr>
              <w:t>天津大学电子信息工程学院.</w:t>
            </w:r>
            <w:r>
              <w:rPr>
                <w:sz w:val="22"/>
                <w:szCs w:val="22"/>
              </w:rPr>
              <w:t xml:space="preserve"> 2010: 1-3</w:t>
            </w:r>
          </w:p>
          <w:p w:rsidR="00F4715F" w:rsidRDefault="00F4715F" w:rsidP="00F4715F">
            <w:pPr>
              <w:pStyle w:val="a9"/>
              <w:numPr>
                <w:ilvl w:val="0"/>
                <w:numId w:val="14"/>
              </w:numPr>
              <w:ind w:firstLineChars="0"/>
              <w:rPr>
                <w:sz w:val="22"/>
                <w:szCs w:val="22"/>
              </w:rPr>
            </w:pPr>
            <w:r>
              <w:rPr>
                <w:rFonts w:hint="eastAsia"/>
                <w:sz w:val="22"/>
                <w:szCs w:val="22"/>
              </w:rPr>
              <w:t>王草山.</w:t>
            </w:r>
            <w:r>
              <w:rPr>
                <w:sz w:val="22"/>
                <w:szCs w:val="22"/>
              </w:rPr>
              <w:t xml:space="preserve"> </w:t>
            </w:r>
            <w:r>
              <w:rPr>
                <w:rFonts w:hint="eastAsia"/>
                <w:sz w:val="22"/>
                <w:szCs w:val="22"/>
              </w:rPr>
              <w:t>骨传导原理发展综述</w:t>
            </w:r>
            <w:r>
              <w:rPr>
                <w:sz w:val="22"/>
                <w:szCs w:val="22"/>
              </w:rPr>
              <w:t xml:space="preserve"> [ D ].</w:t>
            </w:r>
          </w:p>
          <w:p w:rsidR="008B60E6" w:rsidRPr="008B60E6" w:rsidRDefault="008B60E6" w:rsidP="00F4715F">
            <w:pPr>
              <w:pStyle w:val="a9"/>
              <w:numPr>
                <w:ilvl w:val="0"/>
                <w:numId w:val="14"/>
              </w:numPr>
              <w:ind w:firstLineChars="0"/>
              <w:rPr>
                <w:sz w:val="22"/>
                <w:szCs w:val="22"/>
              </w:rPr>
            </w:pPr>
            <w:r w:rsidRPr="008B60E6">
              <w:rPr>
                <w:sz w:val="22"/>
                <w:szCs w:val="22"/>
              </w:rPr>
              <w:t xml:space="preserve">Compression Garments and Exercise: Garment Considerations, Physiology and Performance—Braid A. </w:t>
            </w:r>
            <w:proofErr w:type="spellStart"/>
            <w:r w:rsidRPr="008B60E6">
              <w:rPr>
                <w:sz w:val="22"/>
                <w:szCs w:val="22"/>
              </w:rPr>
              <w:t>MacRae</w:t>
            </w:r>
            <w:proofErr w:type="spellEnd"/>
            <w:r w:rsidRPr="008B60E6">
              <w:rPr>
                <w:sz w:val="22"/>
                <w:szCs w:val="22"/>
              </w:rPr>
              <w:t xml:space="preserve">, James D. Cotter, </w:t>
            </w:r>
            <w:proofErr w:type="spellStart"/>
            <w:r w:rsidRPr="008B60E6">
              <w:rPr>
                <w:sz w:val="22"/>
                <w:szCs w:val="22"/>
              </w:rPr>
              <w:t>Raechel</w:t>
            </w:r>
            <w:proofErr w:type="spellEnd"/>
            <w:r w:rsidRPr="008B60E6">
              <w:rPr>
                <w:sz w:val="22"/>
                <w:szCs w:val="22"/>
              </w:rPr>
              <w:t xml:space="preserve"> M. Laing</w:t>
            </w:r>
          </w:p>
          <w:p w:rsidR="008B60E6" w:rsidRPr="008B60E6" w:rsidRDefault="008B60E6" w:rsidP="008B60E6">
            <w:pPr>
              <w:pStyle w:val="a9"/>
              <w:numPr>
                <w:ilvl w:val="0"/>
                <w:numId w:val="14"/>
              </w:numPr>
              <w:ind w:firstLineChars="0"/>
              <w:rPr>
                <w:sz w:val="22"/>
                <w:szCs w:val="22"/>
              </w:rPr>
            </w:pPr>
            <w:r w:rsidRPr="008B60E6">
              <w:rPr>
                <w:sz w:val="22"/>
                <w:szCs w:val="22"/>
              </w:rPr>
              <w:t>Ali A, Caine MP, Snow BG. Graduated compression stockings: physiological and perceptual responses during and after exercise. J Sport Sci 2007; 25 (4): 413–9</w:t>
            </w:r>
          </w:p>
          <w:p w:rsidR="008B60E6" w:rsidRPr="008B60E6" w:rsidRDefault="008B60E6" w:rsidP="008B60E6">
            <w:pPr>
              <w:pStyle w:val="a9"/>
              <w:numPr>
                <w:ilvl w:val="0"/>
                <w:numId w:val="14"/>
              </w:numPr>
              <w:ind w:firstLineChars="0"/>
              <w:rPr>
                <w:sz w:val="22"/>
                <w:szCs w:val="22"/>
              </w:rPr>
            </w:pPr>
            <w:r w:rsidRPr="008B60E6">
              <w:rPr>
                <w:sz w:val="22"/>
                <w:szCs w:val="22"/>
              </w:rPr>
              <w:t xml:space="preserve">Duffield R, Portus M. Comparison of three types of </w:t>
            </w:r>
            <w:proofErr w:type="spellStart"/>
            <w:r w:rsidRPr="008B60E6">
              <w:rPr>
                <w:sz w:val="22"/>
                <w:szCs w:val="22"/>
              </w:rPr>
              <w:t>fullbody</w:t>
            </w:r>
            <w:proofErr w:type="spellEnd"/>
            <w:r w:rsidRPr="008B60E6">
              <w:rPr>
                <w:sz w:val="22"/>
                <w:szCs w:val="22"/>
              </w:rPr>
              <w:t xml:space="preserve"> compression garments on throwing and repeat-sprint performance in cricket players. Br J Sports Med 2007; 41 (7): 409–14</w:t>
            </w:r>
          </w:p>
          <w:p w:rsidR="008B60E6" w:rsidRPr="008B60E6" w:rsidRDefault="008B60E6" w:rsidP="008B60E6">
            <w:pPr>
              <w:pStyle w:val="a9"/>
              <w:numPr>
                <w:ilvl w:val="0"/>
                <w:numId w:val="14"/>
              </w:numPr>
              <w:ind w:firstLineChars="0"/>
              <w:rPr>
                <w:sz w:val="22"/>
                <w:szCs w:val="22"/>
              </w:rPr>
            </w:pPr>
            <w:proofErr w:type="spellStart"/>
            <w:r w:rsidRPr="008B60E6">
              <w:rPr>
                <w:sz w:val="22"/>
                <w:szCs w:val="22"/>
              </w:rPr>
              <w:lastRenderedPageBreak/>
              <w:t>Sperlich</w:t>
            </w:r>
            <w:proofErr w:type="spellEnd"/>
            <w:r w:rsidRPr="008B60E6">
              <w:rPr>
                <w:sz w:val="22"/>
                <w:szCs w:val="22"/>
              </w:rPr>
              <w:t xml:space="preserve"> B, </w:t>
            </w:r>
            <w:proofErr w:type="spellStart"/>
            <w:r w:rsidRPr="008B60E6">
              <w:rPr>
                <w:sz w:val="22"/>
                <w:szCs w:val="22"/>
              </w:rPr>
              <w:t>Haegele</w:t>
            </w:r>
            <w:proofErr w:type="spellEnd"/>
            <w:r w:rsidRPr="008B60E6">
              <w:rPr>
                <w:sz w:val="22"/>
                <w:szCs w:val="22"/>
              </w:rPr>
              <w:t xml:space="preserve"> M, </w:t>
            </w:r>
            <w:proofErr w:type="spellStart"/>
            <w:r w:rsidRPr="008B60E6">
              <w:rPr>
                <w:sz w:val="22"/>
                <w:szCs w:val="22"/>
              </w:rPr>
              <w:t>Achtzehn</w:t>
            </w:r>
            <w:proofErr w:type="spellEnd"/>
            <w:r w:rsidRPr="008B60E6">
              <w:rPr>
                <w:sz w:val="22"/>
                <w:szCs w:val="22"/>
              </w:rPr>
              <w:t xml:space="preserve"> S, et al. Different types of compression clothing do not increase sub-maximal and maximal endurance performance in well-trained athletes. J Sport Sci 2010; 28 (6): 609–14</w:t>
            </w:r>
          </w:p>
          <w:p w:rsidR="008B60E6" w:rsidRPr="008B60E6" w:rsidRDefault="008B60E6" w:rsidP="008B60E6">
            <w:pPr>
              <w:pStyle w:val="a9"/>
              <w:numPr>
                <w:ilvl w:val="0"/>
                <w:numId w:val="14"/>
              </w:numPr>
              <w:ind w:firstLineChars="0"/>
              <w:rPr>
                <w:sz w:val="22"/>
                <w:szCs w:val="22"/>
              </w:rPr>
            </w:pPr>
            <w:r w:rsidRPr="008B60E6">
              <w:rPr>
                <w:sz w:val="22"/>
                <w:szCs w:val="22"/>
              </w:rPr>
              <w:t xml:space="preserve">Kraemer WJ, French DN, Spiering BA. Compression in the treatment of acute muscle injuries in sport. </w:t>
            </w:r>
            <w:proofErr w:type="spellStart"/>
            <w:r w:rsidRPr="008B60E6">
              <w:rPr>
                <w:sz w:val="22"/>
                <w:szCs w:val="22"/>
              </w:rPr>
              <w:t>Int</w:t>
            </w:r>
            <w:proofErr w:type="spellEnd"/>
            <w:r w:rsidRPr="008B60E6">
              <w:rPr>
                <w:sz w:val="22"/>
                <w:szCs w:val="22"/>
              </w:rPr>
              <w:t xml:space="preserve"> Sport Med J 2004; 5 (3): 200–8</w:t>
            </w:r>
          </w:p>
          <w:p w:rsidR="008B60E6" w:rsidRPr="008B60E6" w:rsidRDefault="008B60E6" w:rsidP="008B60E6">
            <w:pPr>
              <w:pStyle w:val="a9"/>
              <w:numPr>
                <w:ilvl w:val="0"/>
                <w:numId w:val="14"/>
              </w:numPr>
              <w:ind w:firstLineChars="0"/>
              <w:rPr>
                <w:sz w:val="22"/>
                <w:szCs w:val="22"/>
              </w:rPr>
            </w:pPr>
            <w:r w:rsidRPr="008B60E6">
              <w:rPr>
                <w:sz w:val="22"/>
                <w:szCs w:val="22"/>
              </w:rPr>
              <w:t>Berry MJ, McMurray RG. Effects of graduated compression stockings on blood lactate following an exhaustive bout of exercise. Am J Phys Med 1987; 66 (3): 121–32</w:t>
            </w:r>
          </w:p>
          <w:p w:rsidR="008B60E6" w:rsidRDefault="008B60E6" w:rsidP="008B60E6">
            <w:pPr>
              <w:pStyle w:val="a9"/>
              <w:numPr>
                <w:ilvl w:val="0"/>
                <w:numId w:val="14"/>
              </w:numPr>
              <w:ind w:firstLineChars="0"/>
              <w:rPr>
                <w:sz w:val="22"/>
                <w:szCs w:val="22"/>
              </w:rPr>
            </w:pPr>
            <w:r w:rsidRPr="008B60E6">
              <w:rPr>
                <w:sz w:val="22"/>
                <w:szCs w:val="22"/>
              </w:rPr>
              <w:t>Heart Rate Variability：Standards of Measurement, Physiological Interpretation, and Clinical Use— Task Force of the European Society of Cardiology the North American Society of Pacing Electrophysiology，Circulation，March 1, 1996，Vol 93, Issue 5</w:t>
            </w:r>
          </w:p>
          <w:p w:rsidR="008B60E6" w:rsidRPr="008B60E6" w:rsidRDefault="008B60E6" w:rsidP="008B60E6">
            <w:pPr>
              <w:pStyle w:val="a9"/>
              <w:numPr>
                <w:ilvl w:val="0"/>
                <w:numId w:val="14"/>
              </w:numPr>
              <w:ind w:firstLineChars="0"/>
              <w:rPr>
                <w:sz w:val="22"/>
                <w:szCs w:val="22"/>
              </w:rPr>
            </w:pPr>
            <w:r w:rsidRPr="008B60E6">
              <w:rPr>
                <w:sz w:val="22"/>
                <w:szCs w:val="22"/>
              </w:rPr>
              <w:t xml:space="preserve">智能手环心率测量系统的设计— 孙超，王游司，陈洪燕，卢宇(内江师范学院) </w:t>
            </w:r>
          </w:p>
          <w:p w:rsidR="008B60E6" w:rsidRPr="00F52BE8" w:rsidRDefault="008B60E6" w:rsidP="00F52BE8">
            <w:pPr>
              <w:pStyle w:val="a9"/>
              <w:numPr>
                <w:ilvl w:val="0"/>
                <w:numId w:val="14"/>
              </w:numPr>
              <w:ind w:firstLineChars="0"/>
              <w:rPr>
                <w:sz w:val="22"/>
                <w:szCs w:val="22"/>
              </w:rPr>
            </w:pPr>
            <w:r w:rsidRPr="008B60E6">
              <w:rPr>
                <w:sz w:val="22"/>
                <w:szCs w:val="22"/>
              </w:rPr>
              <w:t>光电型脉搏传感器的原理及其应用—张先绪，长春理工大学</w:t>
            </w:r>
          </w:p>
          <w:p w:rsidR="008B60E6" w:rsidRDefault="008B60E6" w:rsidP="008B60E6">
            <w:pPr>
              <w:pStyle w:val="a9"/>
              <w:numPr>
                <w:ilvl w:val="0"/>
                <w:numId w:val="14"/>
              </w:numPr>
              <w:ind w:firstLineChars="0"/>
              <w:rPr>
                <w:sz w:val="22"/>
                <w:szCs w:val="22"/>
              </w:rPr>
            </w:pPr>
            <w:r w:rsidRPr="008B60E6">
              <w:rPr>
                <w:sz w:val="22"/>
                <w:szCs w:val="22"/>
              </w:rPr>
              <w:t>光学心率测量原理—https://blog.csdn.net/</w:t>
            </w:r>
          </w:p>
          <w:p w:rsidR="00761125" w:rsidRDefault="00761125" w:rsidP="00761125">
            <w:pPr>
              <w:pStyle w:val="a9"/>
              <w:numPr>
                <w:ilvl w:val="0"/>
                <w:numId w:val="14"/>
              </w:numPr>
              <w:ind w:firstLineChars="0"/>
              <w:rPr>
                <w:sz w:val="22"/>
                <w:szCs w:val="22"/>
              </w:rPr>
            </w:pPr>
            <w:r w:rsidRPr="00214EB9">
              <w:rPr>
                <w:sz w:val="22"/>
                <w:szCs w:val="22"/>
              </w:rPr>
              <w:t>https://baike.baidu.com/item/NIKE%20AIR%20MAG/10338598?fr=aladdin</w:t>
            </w:r>
          </w:p>
          <w:p w:rsidR="00761125" w:rsidRPr="00214EB9" w:rsidRDefault="00761125" w:rsidP="00761125">
            <w:pPr>
              <w:pStyle w:val="a9"/>
              <w:numPr>
                <w:ilvl w:val="0"/>
                <w:numId w:val="14"/>
              </w:numPr>
              <w:ind w:firstLineChars="0"/>
              <w:rPr>
                <w:rFonts w:asciiTheme="minorEastAsia" w:eastAsiaTheme="minorEastAsia" w:hAnsiTheme="minorEastAsia"/>
                <w:sz w:val="22"/>
                <w:szCs w:val="22"/>
              </w:rPr>
            </w:pPr>
            <w:r w:rsidRPr="00214EB9">
              <w:rPr>
                <w:sz w:val="22"/>
                <w:szCs w:val="22"/>
              </w:rPr>
              <w:t xml:space="preserve">http://iranshao.com/diaries/199048 </w:t>
            </w:r>
          </w:p>
          <w:bookmarkStart w:id="11" w:name="OLE_LINK5"/>
          <w:bookmarkStart w:id="12" w:name="OLE_LINK6"/>
          <w:p w:rsidR="00761125" w:rsidRPr="00761125" w:rsidRDefault="00761125" w:rsidP="00761125">
            <w:pPr>
              <w:pStyle w:val="a9"/>
              <w:numPr>
                <w:ilvl w:val="0"/>
                <w:numId w:val="14"/>
              </w:numPr>
              <w:ind w:firstLineChars="0"/>
              <w:rPr>
                <w:rFonts w:asciiTheme="minorEastAsia" w:eastAsiaTheme="minorEastAsia" w:hAnsiTheme="minorEastAsia" w:hint="eastAsia"/>
                <w:sz w:val="22"/>
                <w:szCs w:val="22"/>
              </w:rPr>
            </w:pPr>
            <w:r w:rsidRPr="00714730">
              <w:rPr>
                <w:rFonts w:asciiTheme="minorEastAsia" w:eastAsiaTheme="minorEastAsia" w:hAnsiTheme="minorEastAsia"/>
                <w:sz w:val="22"/>
                <w:szCs w:val="22"/>
              </w:rPr>
              <w:fldChar w:fldCharType="begin"/>
            </w:r>
            <w:r w:rsidRPr="00714730">
              <w:rPr>
                <w:rFonts w:asciiTheme="minorEastAsia" w:eastAsiaTheme="minorEastAsia" w:hAnsiTheme="minorEastAsia"/>
                <w:sz w:val="22"/>
                <w:szCs w:val="22"/>
              </w:rPr>
              <w:instrText xml:space="preserve"> HYPERLINK "http://jandan.net/2013/01/22/split-foot-trainers.html" </w:instrText>
            </w:r>
            <w:r w:rsidRPr="00714730">
              <w:rPr>
                <w:rFonts w:asciiTheme="minorEastAsia" w:eastAsiaTheme="minorEastAsia" w:hAnsiTheme="minorEastAsia"/>
                <w:sz w:val="22"/>
                <w:szCs w:val="22"/>
              </w:rPr>
              <w:fldChar w:fldCharType="separate"/>
            </w:r>
            <w:r w:rsidRPr="00714730">
              <w:rPr>
                <w:rStyle w:val="af2"/>
                <w:rFonts w:asciiTheme="minorEastAsia" w:eastAsiaTheme="minorEastAsia" w:hAnsiTheme="minorEastAsia"/>
                <w:color w:val="auto"/>
                <w:sz w:val="22"/>
                <w:szCs w:val="22"/>
                <w:u w:val="none"/>
              </w:rPr>
              <w:t>http://jandan.net/2013/01/22/split-foot-trainers.html</w:t>
            </w:r>
            <w:r w:rsidRPr="00714730">
              <w:rPr>
                <w:rFonts w:asciiTheme="minorEastAsia" w:eastAsiaTheme="minorEastAsia" w:hAnsiTheme="minorEastAsia"/>
                <w:sz w:val="22"/>
                <w:szCs w:val="22"/>
              </w:rPr>
              <w:fldChar w:fldCharType="end"/>
            </w:r>
            <w:bookmarkEnd w:id="11"/>
            <w:bookmarkEnd w:id="12"/>
          </w:p>
          <w:p w:rsidR="008B60E6" w:rsidRPr="008B60E6" w:rsidRDefault="008B60E6" w:rsidP="008B60E6">
            <w:pPr>
              <w:pStyle w:val="a9"/>
              <w:numPr>
                <w:ilvl w:val="0"/>
                <w:numId w:val="14"/>
              </w:numPr>
              <w:ind w:firstLineChars="0"/>
              <w:rPr>
                <w:sz w:val="22"/>
                <w:szCs w:val="22"/>
              </w:rPr>
            </w:pPr>
            <w:r w:rsidRPr="008B60E6">
              <w:rPr>
                <w:sz w:val="22"/>
                <w:szCs w:val="22"/>
              </w:rPr>
              <w:t>卢文,陈慈发.基于STM32和LIS3DSH的高精度计步器设计[J].单片机与嵌入式系统</w:t>
            </w:r>
            <w:r w:rsidRPr="008B60E6">
              <w:rPr>
                <w:rFonts w:hint="eastAsia"/>
                <w:sz w:val="22"/>
                <w:szCs w:val="22"/>
              </w:rPr>
              <w:t>应</w:t>
            </w:r>
            <w:r w:rsidRPr="008B60E6">
              <w:rPr>
                <w:sz w:val="22"/>
                <w:szCs w:val="22"/>
              </w:rPr>
              <w:t xml:space="preserve">用,2016,(03):70-73. </w:t>
            </w:r>
          </w:p>
          <w:p w:rsidR="008B60E6" w:rsidRPr="008B60E6" w:rsidRDefault="008B60E6" w:rsidP="008B60E6">
            <w:pPr>
              <w:pStyle w:val="a9"/>
              <w:numPr>
                <w:ilvl w:val="0"/>
                <w:numId w:val="14"/>
              </w:numPr>
              <w:ind w:firstLineChars="0"/>
              <w:rPr>
                <w:sz w:val="22"/>
                <w:szCs w:val="22"/>
              </w:rPr>
            </w:pPr>
            <w:r w:rsidRPr="008B60E6">
              <w:rPr>
                <w:sz w:val="22"/>
                <w:szCs w:val="22"/>
              </w:rPr>
              <w:t xml:space="preserve">张婷.基于单片机的三轴加速度计步器设计[J].山西电子技术, 2016,(6):32-33. </w:t>
            </w:r>
          </w:p>
          <w:p w:rsidR="008B60E6" w:rsidRPr="008B60E6" w:rsidRDefault="008B60E6" w:rsidP="008B60E6">
            <w:pPr>
              <w:pStyle w:val="a9"/>
              <w:numPr>
                <w:ilvl w:val="0"/>
                <w:numId w:val="14"/>
              </w:numPr>
              <w:ind w:firstLineChars="0"/>
              <w:rPr>
                <w:sz w:val="22"/>
                <w:szCs w:val="22"/>
              </w:rPr>
            </w:pPr>
            <w:r w:rsidRPr="008B60E6">
              <w:rPr>
                <w:sz w:val="22"/>
                <w:szCs w:val="22"/>
              </w:rPr>
              <w:t xml:space="preserve">黄元植,黄锐敏.基于蓝牙芯片CC2541的计步器设计[J]电脑与电信,2017,(5):69-72. </w:t>
            </w:r>
          </w:p>
          <w:p w:rsidR="008B60E6" w:rsidRPr="008B60E6" w:rsidRDefault="008B60E6" w:rsidP="008B60E6">
            <w:pPr>
              <w:pStyle w:val="a9"/>
              <w:numPr>
                <w:ilvl w:val="0"/>
                <w:numId w:val="14"/>
              </w:numPr>
              <w:ind w:firstLineChars="0"/>
              <w:rPr>
                <w:sz w:val="22"/>
                <w:szCs w:val="22"/>
              </w:rPr>
            </w:pPr>
            <w:r w:rsidRPr="008B60E6">
              <w:rPr>
                <w:sz w:val="22"/>
                <w:szCs w:val="22"/>
              </w:rPr>
              <w:t xml:space="preserve">周洲.基于单片机的运动计步器设计与实现[J].智能城市,2016, (12):2-3. </w:t>
            </w:r>
          </w:p>
          <w:p w:rsidR="00F34CAA" w:rsidRPr="00F34CAA" w:rsidRDefault="008B60E6" w:rsidP="00761125">
            <w:pPr>
              <w:pStyle w:val="a9"/>
              <w:numPr>
                <w:ilvl w:val="0"/>
                <w:numId w:val="14"/>
              </w:numPr>
              <w:ind w:firstLineChars="0"/>
              <w:rPr>
                <w:rFonts w:ascii="新宋体" w:eastAsia="新宋体" w:hAnsi="新宋体"/>
                <w:sz w:val="18"/>
                <w:szCs w:val="18"/>
              </w:rPr>
            </w:pPr>
            <w:r w:rsidRPr="008B60E6">
              <w:rPr>
                <w:sz w:val="22"/>
                <w:szCs w:val="22"/>
              </w:rPr>
              <w:t>李博戈,许晓飞.智能加速度计在电子计步器中的应用[J].电子技 术,2016,(7):55-57.</w:t>
            </w:r>
          </w:p>
          <w:p w:rsidR="00F34CAA" w:rsidRDefault="00F14FC3" w:rsidP="00A677DE">
            <w:pPr>
              <w:pStyle w:val="a9"/>
              <w:numPr>
                <w:ilvl w:val="0"/>
                <w:numId w:val="14"/>
              </w:numPr>
              <w:ind w:firstLineChars="0"/>
              <w:rPr>
                <w:sz w:val="21"/>
                <w:szCs w:val="21"/>
              </w:rPr>
            </w:pPr>
            <w:hyperlink r:id="rId31" w:history="1">
              <w:r w:rsidR="0061735A" w:rsidRPr="0061735A">
                <w:rPr>
                  <w:rStyle w:val="af2"/>
                  <w:color w:val="auto"/>
                  <w:sz w:val="21"/>
                  <w:szCs w:val="21"/>
                  <w:u w:val="none"/>
                </w:rPr>
                <w:t>https://baike.baidu.com/item/nike%20air%20zoom/5934484</w:t>
              </w:r>
            </w:hyperlink>
          </w:p>
          <w:p w:rsidR="00D049F0" w:rsidRPr="0061735A" w:rsidRDefault="00D049F0" w:rsidP="00D049F0">
            <w:pPr>
              <w:pStyle w:val="a9"/>
              <w:numPr>
                <w:ilvl w:val="0"/>
                <w:numId w:val="14"/>
              </w:numPr>
              <w:ind w:firstLineChars="0"/>
              <w:rPr>
                <w:sz w:val="21"/>
                <w:szCs w:val="21"/>
              </w:rPr>
            </w:pPr>
            <w:r>
              <w:rPr>
                <w:sz w:val="21"/>
                <w:szCs w:val="21"/>
              </w:rPr>
              <w:t>www.sohu.com/a/161413497_615649</w:t>
            </w:r>
          </w:p>
          <w:p w:rsidR="0061735A" w:rsidRPr="00D049F0" w:rsidRDefault="00F14FC3" w:rsidP="00D049F0">
            <w:pPr>
              <w:pStyle w:val="a9"/>
              <w:numPr>
                <w:ilvl w:val="0"/>
                <w:numId w:val="14"/>
              </w:numPr>
              <w:ind w:firstLineChars="0"/>
              <w:rPr>
                <w:sz w:val="21"/>
                <w:szCs w:val="21"/>
              </w:rPr>
            </w:pPr>
            <w:hyperlink r:id="rId32" w:history="1">
              <w:r w:rsidR="0061735A" w:rsidRPr="0061735A">
                <w:rPr>
                  <w:rStyle w:val="af2"/>
                  <w:color w:val="auto"/>
                  <w:sz w:val="21"/>
                  <w:szCs w:val="21"/>
                  <w:u w:val="none"/>
                </w:rPr>
                <w:t>https://www.jianshu.com/p/30db24782555</w:t>
              </w:r>
            </w:hyperlink>
          </w:p>
        </w:tc>
      </w:tr>
    </w:tbl>
    <w:p w:rsidR="0037322F" w:rsidRDefault="0037322F" w:rsidP="0037322F">
      <w:pPr>
        <w:spacing w:afterLines="50" w:after="156" w:line="360" w:lineRule="exact"/>
        <w:outlineLvl w:val="0"/>
        <w:rPr>
          <w:rFonts w:hint="eastAsia"/>
          <w:b/>
          <w:sz w:val="36"/>
        </w:rPr>
      </w:pPr>
    </w:p>
    <w:p w:rsidR="00226204" w:rsidRPr="00F45136" w:rsidRDefault="005958A4" w:rsidP="00520B3D">
      <w:pPr>
        <w:spacing w:afterLines="50" w:after="156" w:line="360" w:lineRule="exact"/>
        <w:outlineLvl w:val="0"/>
        <w:rPr>
          <w:b/>
          <w:sz w:val="36"/>
        </w:rPr>
      </w:pPr>
      <w:r>
        <w:rPr>
          <w:rFonts w:hint="eastAsia"/>
          <w:b/>
          <w:sz w:val="36"/>
        </w:rPr>
        <w:t>五</w:t>
      </w:r>
      <w:r w:rsidR="00226204" w:rsidRPr="00F45136">
        <w:rPr>
          <w:rFonts w:hint="eastAsia"/>
          <w:b/>
          <w:sz w:val="36"/>
        </w:rPr>
        <w:t>、</w:t>
      </w:r>
      <w:r w:rsidR="00F45136">
        <w:rPr>
          <w:rFonts w:hint="eastAsia"/>
          <w:b/>
          <w:sz w:val="36"/>
        </w:rPr>
        <w:t>导师评审</w:t>
      </w:r>
      <w:r w:rsidR="00F45136">
        <w:rPr>
          <w:b/>
          <w:sz w:val="36"/>
        </w:rPr>
        <w:t>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9"/>
      </w:tblGrid>
      <w:tr w:rsidR="00F45136" w:rsidRPr="00F55868" w:rsidTr="00F55868">
        <w:tc>
          <w:tcPr>
            <w:tcW w:w="9855" w:type="dxa"/>
            <w:shd w:val="clear" w:color="auto" w:fill="auto"/>
          </w:tcPr>
          <w:p w:rsidR="00F45136" w:rsidRPr="00F55868" w:rsidRDefault="00F45136" w:rsidP="00F55868">
            <w:pPr>
              <w:spacing w:line="360" w:lineRule="exact"/>
              <w:rPr>
                <w:rFonts w:ascii="宋体" w:hAnsi="宋体"/>
                <w:bCs/>
                <w:sz w:val="28"/>
                <w:szCs w:val="28"/>
              </w:rPr>
            </w:pPr>
            <w:r w:rsidRPr="00F55868">
              <w:rPr>
                <w:rFonts w:ascii="宋体" w:hAnsi="宋体" w:hint="eastAsia"/>
                <w:bCs/>
                <w:sz w:val="28"/>
                <w:szCs w:val="28"/>
              </w:rPr>
              <w:t>导师根据报告的整体质量、平时讨论时的表现、答辩的情况及在报告中各学生的贡献程度，着重考察学生的科学探索精神、自主学习能力、独立思考能力、逻辑推理能力、实际动手能力、团队合作精神等要素，给</w:t>
            </w:r>
            <w:r w:rsidR="006257FE" w:rsidRPr="00F55868">
              <w:rPr>
                <w:rFonts w:ascii="宋体" w:hAnsi="宋体" w:hint="eastAsia"/>
                <w:bCs/>
                <w:sz w:val="28"/>
                <w:szCs w:val="28"/>
              </w:rPr>
              <w:t>小组成员</w:t>
            </w:r>
            <w:r w:rsidR="00B028E7" w:rsidRPr="00F55868">
              <w:rPr>
                <w:rFonts w:ascii="宋体" w:hAnsi="宋体" w:hint="eastAsia"/>
                <w:bCs/>
                <w:sz w:val="28"/>
                <w:szCs w:val="28"/>
              </w:rPr>
              <w:t>做出</w:t>
            </w:r>
            <w:r w:rsidR="006257FE" w:rsidRPr="00F55868">
              <w:rPr>
                <w:rFonts w:ascii="宋体" w:hAnsi="宋体"/>
                <w:bCs/>
                <w:sz w:val="28"/>
                <w:szCs w:val="28"/>
              </w:rPr>
              <w:t>评价。</w:t>
            </w:r>
          </w:p>
          <w:p w:rsidR="00F45136" w:rsidRPr="00F55868" w:rsidRDefault="00F45136" w:rsidP="00F55868">
            <w:pPr>
              <w:spacing w:line="360" w:lineRule="exact"/>
              <w:rPr>
                <w:rFonts w:ascii="宋体" w:hAnsi="宋体"/>
                <w:bCs/>
                <w:sz w:val="28"/>
                <w:szCs w:val="28"/>
              </w:rPr>
            </w:pPr>
          </w:p>
          <w:p w:rsidR="00F45136" w:rsidRPr="00F55868" w:rsidRDefault="00F45136" w:rsidP="00F55868">
            <w:pPr>
              <w:spacing w:line="360" w:lineRule="exact"/>
              <w:rPr>
                <w:rFonts w:ascii="宋体" w:hAnsi="宋体"/>
                <w:bCs/>
                <w:sz w:val="28"/>
                <w:szCs w:val="28"/>
              </w:rPr>
            </w:pPr>
          </w:p>
          <w:p w:rsidR="00532830" w:rsidRPr="00F55868" w:rsidRDefault="00532830" w:rsidP="00F55868">
            <w:pPr>
              <w:spacing w:line="360" w:lineRule="exact"/>
              <w:rPr>
                <w:rFonts w:ascii="宋体" w:hAnsi="宋体" w:hint="eastAsia"/>
                <w:bCs/>
                <w:sz w:val="28"/>
                <w:szCs w:val="28"/>
              </w:rPr>
            </w:pPr>
          </w:p>
          <w:p w:rsidR="00532830" w:rsidRPr="00F55868" w:rsidRDefault="00532830" w:rsidP="00F55868">
            <w:pPr>
              <w:spacing w:line="360" w:lineRule="exact"/>
              <w:rPr>
                <w:rFonts w:ascii="宋体" w:hAnsi="宋体" w:hint="eastAsia"/>
                <w:bCs/>
                <w:sz w:val="28"/>
                <w:szCs w:val="28"/>
              </w:rPr>
            </w:pPr>
            <w:bookmarkStart w:id="13" w:name="_GoBack"/>
            <w:bookmarkEnd w:id="13"/>
          </w:p>
          <w:p w:rsidR="00F45136" w:rsidRPr="00F55868" w:rsidRDefault="00F45136" w:rsidP="00F55868">
            <w:pPr>
              <w:spacing w:line="360" w:lineRule="exact"/>
              <w:rPr>
                <w:rFonts w:ascii="宋体" w:hAnsi="宋体"/>
                <w:bCs/>
                <w:sz w:val="28"/>
                <w:szCs w:val="28"/>
              </w:rPr>
            </w:pPr>
          </w:p>
          <w:p w:rsidR="006257FE" w:rsidRPr="00F55868" w:rsidRDefault="006257FE" w:rsidP="009A4020">
            <w:pPr>
              <w:spacing w:beforeLines="50" w:before="156" w:line="360" w:lineRule="exact"/>
              <w:ind w:firstLineChars="900" w:firstLine="2891"/>
              <w:outlineLvl w:val="0"/>
              <w:rPr>
                <w:rFonts w:ascii="宋体" w:hAnsi="宋体"/>
                <w:bCs/>
                <w:sz w:val="28"/>
                <w:szCs w:val="28"/>
              </w:rPr>
            </w:pPr>
            <w:r w:rsidRPr="00F55868">
              <w:rPr>
                <w:rFonts w:hint="eastAsia"/>
                <w:b/>
                <w:sz w:val="32"/>
                <w:szCs w:val="32"/>
              </w:rPr>
              <w:t>导师</w:t>
            </w:r>
            <w:r w:rsidRPr="00F55868">
              <w:rPr>
                <w:b/>
                <w:sz w:val="32"/>
                <w:szCs w:val="32"/>
              </w:rPr>
              <w:t>签字：</w:t>
            </w:r>
            <w:r w:rsidRPr="00F55868">
              <w:rPr>
                <w:rFonts w:hint="eastAsia"/>
                <w:b/>
                <w:sz w:val="32"/>
                <w:szCs w:val="32"/>
              </w:rPr>
              <w:t xml:space="preserve">                 </w:t>
            </w:r>
            <w:r w:rsidRPr="00F55868">
              <w:rPr>
                <w:rFonts w:hint="eastAsia"/>
                <w:b/>
                <w:sz w:val="32"/>
                <w:szCs w:val="32"/>
              </w:rPr>
              <w:t>日期</w:t>
            </w:r>
            <w:r w:rsidRPr="00F55868">
              <w:rPr>
                <w:b/>
                <w:sz w:val="32"/>
                <w:szCs w:val="32"/>
              </w:rPr>
              <w:t>：</w:t>
            </w:r>
          </w:p>
        </w:tc>
      </w:tr>
    </w:tbl>
    <w:p w:rsidR="005511DC" w:rsidRDefault="005511DC" w:rsidP="005511DC">
      <w:pPr>
        <w:spacing w:afterLines="50" w:after="156" w:line="360" w:lineRule="exact"/>
        <w:outlineLvl w:val="0"/>
        <w:rPr>
          <w:rFonts w:hint="eastAsia"/>
          <w:b/>
          <w:sz w:val="36"/>
        </w:rPr>
      </w:pPr>
    </w:p>
    <w:sectPr w:rsidR="005511DC">
      <w:footerReference w:type="even" r:id="rId33"/>
      <w:footerReference w:type="default" r:id="rId34"/>
      <w:pgSz w:w="11907" w:h="16840" w:code="9"/>
      <w:pgMar w:top="1701" w:right="1134" w:bottom="1701"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4FC3" w:rsidRDefault="00F14FC3">
      <w:r>
        <w:separator/>
      </w:r>
    </w:p>
    <w:p w:rsidR="00F14FC3" w:rsidRDefault="00F14FC3"/>
  </w:endnote>
  <w:endnote w:type="continuationSeparator" w:id="0">
    <w:p w:rsidR="00F14FC3" w:rsidRDefault="00F14FC3">
      <w:r>
        <w:continuationSeparator/>
      </w:r>
    </w:p>
    <w:p w:rsidR="00F14FC3" w:rsidRDefault="00F14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mp;quot">
    <w:altName w:val="Segoe Prin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新宋体">
    <w:altName w:val="微软雅黑"/>
    <w:panose1 w:val="020B0604020202020204"/>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204" w:rsidRDefault="0022620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226204" w:rsidRDefault="00226204">
    <w:pPr>
      <w:pStyle w:val="a3"/>
      <w:ind w:right="360"/>
    </w:pPr>
  </w:p>
  <w:p w:rsidR="00226204" w:rsidRDefault="0022620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6204" w:rsidRDefault="00226204">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B745DE">
      <w:rPr>
        <w:rStyle w:val="a4"/>
        <w:noProof/>
      </w:rPr>
      <w:t>21</w:t>
    </w:r>
    <w:r>
      <w:rPr>
        <w:rStyle w:val="a4"/>
      </w:rPr>
      <w:fldChar w:fldCharType="end"/>
    </w:r>
  </w:p>
  <w:p w:rsidR="00226204" w:rsidRDefault="00226204">
    <w:pPr>
      <w:pStyle w:val="a3"/>
      <w:ind w:right="360"/>
    </w:pPr>
  </w:p>
  <w:p w:rsidR="00226204" w:rsidRDefault="002262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4FC3" w:rsidRDefault="00F14FC3">
      <w:r>
        <w:separator/>
      </w:r>
    </w:p>
    <w:p w:rsidR="00F14FC3" w:rsidRDefault="00F14FC3"/>
  </w:footnote>
  <w:footnote w:type="continuationSeparator" w:id="0">
    <w:p w:rsidR="00F14FC3" w:rsidRDefault="00F14FC3">
      <w:r>
        <w:continuationSeparator/>
      </w:r>
    </w:p>
    <w:p w:rsidR="00F14FC3" w:rsidRDefault="00F14F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16693"/>
    <w:multiLevelType w:val="hybridMultilevel"/>
    <w:tmpl w:val="11680B88"/>
    <w:lvl w:ilvl="0" w:tplc="B3C06CA6">
      <w:start w:val="1"/>
      <w:numFmt w:val="lowerLetter"/>
      <w:lvlText w:val="%1)"/>
      <w:lvlJc w:val="left"/>
      <w:pPr>
        <w:ind w:left="840" w:hanging="420"/>
      </w:pPr>
      <w:rPr>
        <w:b w:val="0"/>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E6A288A"/>
    <w:multiLevelType w:val="hybridMultilevel"/>
    <w:tmpl w:val="CC94E1D6"/>
    <w:lvl w:ilvl="0" w:tplc="E8603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A0076"/>
    <w:multiLevelType w:val="hybridMultilevel"/>
    <w:tmpl w:val="BB60C16C"/>
    <w:lvl w:ilvl="0" w:tplc="C056444E">
      <w:start w:val="1"/>
      <w:numFmt w:val="bullet"/>
      <w:lvlText w:val=""/>
      <w:lvlJc w:val="left"/>
      <w:pPr>
        <w:tabs>
          <w:tab w:val="num" w:pos="720"/>
        </w:tabs>
        <w:ind w:left="720" w:hanging="360"/>
      </w:pPr>
      <w:rPr>
        <w:rFonts w:ascii="Wingdings" w:hAnsi="Wingdings" w:hint="default"/>
      </w:rPr>
    </w:lvl>
    <w:lvl w:ilvl="1" w:tplc="ED80FB98" w:tentative="1">
      <w:start w:val="1"/>
      <w:numFmt w:val="bullet"/>
      <w:lvlText w:val=""/>
      <w:lvlJc w:val="left"/>
      <w:pPr>
        <w:tabs>
          <w:tab w:val="num" w:pos="1440"/>
        </w:tabs>
        <w:ind w:left="1440" w:hanging="360"/>
      </w:pPr>
      <w:rPr>
        <w:rFonts w:ascii="Wingdings" w:hAnsi="Wingdings" w:hint="default"/>
      </w:rPr>
    </w:lvl>
    <w:lvl w:ilvl="2" w:tplc="8258DD8E" w:tentative="1">
      <w:start w:val="1"/>
      <w:numFmt w:val="bullet"/>
      <w:lvlText w:val=""/>
      <w:lvlJc w:val="left"/>
      <w:pPr>
        <w:tabs>
          <w:tab w:val="num" w:pos="2160"/>
        </w:tabs>
        <w:ind w:left="2160" w:hanging="360"/>
      </w:pPr>
      <w:rPr>
        <w:rFonts w:ascii="Wingdings" w:hAnsi="Wingdings" w:hint="default"/>
      </w:rPr>
    </w:lvl>
    <w:lvl w:ilvl="3" w:tplc="16E6D01E" w:tentative="1">
      <w:start w:val="1"/>
      <w:numFmt w:val="bullet"/>
      <w:lvlText w:val=""/>
      <w:lvlJc w:val="left"/>
      <w:pPr>
        <w:tabs>
          <w:tab w:val="num" w:pos="2880"/>
        </w:tabs>
        <w:ind w:left="2880" w:hanging="360"/>
      </w:pPr>
      <w:rPr>
        <w:rFonts w:ascii="Wingdings" w:hAnsi="Wingdings" w:hint="default"/>
      </w:rPr>
    </w:lvl>
    <w:lvl w:ilvl="4" w:tplc="8806C82A" w:tentative="1">
      <w:start w:val="1"/>
      <w:numFmt w:val="bullet"/>
      <w:lvlText w:val=""/>
      <w:lvlJc w:val="left"/>
      <w:pPr>
        <w:tabs>
          <w:tab w:val="num" w:pos="3600"/>
        </w:tabs>
        <w:ind w:left="3600" w:hanging="360"/>
      </w:pPr>
      <w:rPr>
        <w:rFonts w:ascii="Wingdings" w:hAnsi="Wingdings" w:hint="default"/>
      </w:rPr>
    </w:lvl>
    <w:lvl w:ilvl="5" w:tplc="94864A86" w:tentative="1">
      <w:start w:val="1"/>
      <w:numFmt w:val="bullet"/>
      <w:lvlText w:val=""/>
      <w:lvlJc w:val="left"/>
      <w:pPr>
        <w:tabs>
          <w:tab w:val="num" w:pos="4320"/>
        </w:tabs>
        <w:ind w:left="4320" w:hanging="360"/>
      </w:pPr>
      <w:rPr>
        <w:rFonts w:ascii="Wingdings" w:hAnsi="Wingdings" w:hint="default"/>
      </w:rPr>
    </w:lvl>
    <w:lvl w:ilvl="6" w:tplc="863C4E66" w:tentative="1">
      <w:start w:val="1"/>
      <w:numFmt w:val="bullet"/>
      <w:lvlText w:val=""/>
      <w:lvlJc w:val="left"/>
      <w:pPr>
        <w:tabs>
          <w:tab w:val="num" w:pos="5040"/>
        </w:tabs>
        <w:ind w:left="5040" w:hanging="360"/>
      </w:pPr>
      <w:rPr>
        <w:rFonts w:ascii="Wingdings" w:hAnsi="Wingdings" w:hint="default"/>
      </w:rPr>
    </w:lvl>
    <w:lvl w:ilvl="7" w:tplc="0714C954" w:tentative="1">
      <w:start w:val="1"/>
      <w:numFmt w:val="bullet"/>
      <w:lvlText w:val=""/>
      <w:lvlJc w:val="left"/>
      <w:pPr>
        <w:tabs>
          <w:tab w:val="num" w:pos="5760"/>
        </w:tabs>
        <w:ind w:left="5760" w:hanging="360"/>
      </w:pPr>
      <w:rPr>
        <w:rFonts w:ascii="Wingdings" w:hAnsi="Wingdings" w:hint="default"/>
      </w:rPr>
    </w:lvl>
    <w:lvl w:ilvl="8" w:tplc="2BD8760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2E15563"/>
    <w:multiLevelType w:val="hybridMultilevel"/>
    <w:tmpl w:val="DA3232FC"/>
    <w:lvl w:ilvl="0" w:tplc="4EB86B50">
      <w:start w:val="1"/>
      <w:numFmt w:val="bullet"/>
      <w:lvlText w:val=""/>
      <w:lvlJc w:val="left"/>
      <w:pPr>
        <w:tabs>
          <w:tab w:val="num" w:pos="720"/>
        </w:tabs>
        <w:ind w:left="720" w:hanging="360"/>
      </w:pPr>
      <w:rPr>
        <w:rFonts w:ascii="Wingdings" w:hAnsi="Wingdings" w:hint="default"/>
      </w:rPr>
    </w:lvl>
    <w:lvl w:ilvl="1" w:tplc="5D8E6842" w:tentative="1">
      <w:start w:val="1"/>
      <w:numFmt w:val="bullet"/>
      <w:lvlText w:val=""/>
      <w:lvlJc w:val="left"/>
      <w:pPr>
        <w:tabs>
          <w:tab w:val="num" w:pos="1440"/>
        </w:tabs>
        <w:ind w:left="1440" w:hanging="360"/>
      </w:pPr>
      <w:rPr>
        <w:rFonts w:ascii="Wingdings" w:hAnsi="Wingdings" w:hint="default"/>
      </w:rPr>
    </w:lvl>
    <w:lvl w:ilvl="2" w:tplc="42309912" w:tentative="1">
      <w:start w:val="1"/>
      <w:numFmt w:val="bullet"/>
      <w:lvlText w:val=""/>
      <w:lvlJc w:val="left"/>
      <w:pPr>
        <w:tabs>
          <w:tab w:val="num" w:pos="2160"/>
        </w:tabs>
        <w:ind w:left="2160" w:hanging="360"/>
      </w:pPr>
      <w:rPr>
        <w:rFonts w:ascii="Wingdings" w:hAnsi="Wingdings" w:hint="default"/>
      </w:rPr>
    </w:lvl>
    <w:lvl w:ilvl="3" w:tplc="D7567532" w:tentative="1">
      <w:start w:val="1"/>
      <w:numFmt w:val="bullet"/>
      <w:lvlText w:val=""/>
      <w:lvlJc w:val="left"/>
      <w:pPr>
        <w:tabs>
          <w:tab w:val="num" w:pos="2880"/>
        </w:tabs>
        <w:ind w:left="2880" w:hanging="360"/>
      </w:pPr>
      <w:rPr>
        <w:rFonts w:ascii="Wingdings" w:hAnsi="Wingdings" w:hint="default"/>
      </w:rPr>
    </w:lvl>
    <w:lvl w:ilvl="4" w:tplc="6EEE32E4" w:tentative="1">
      <w:start w:val="1"/>
      <w:numFmt w:val="bullet"/>
      <w:lvlText w:val=""/>
      <w:lvlJc w:val="left"/>
      <w:pPr>
        <w:tabs>
          <w:tab w:val="num" w:pos="3600"/>
        </w:tabs>
        <w:ind w:left="3600" w:hanging="360"/>
      </w:pPr>
      <w:rPr>
        <w:rFonts w:ascii="Wingdings" w:hAnsi="Wingdings" w:hint="default"/>
      </w:rPr>
    </w:lvl>
    <w:lvl w:ilvl="5" w:tplc="AE8E09E6" w:tentative="1">
      <w:start w:val="1"/>
      <w:numFmt w:val="bullet"/>
      <w:lvlText w:val=""/>
      <w:lvlJc w:val="left"/>
      <w:pPr>
        <w:tabs>
          <w:tab w:val="num" w:pos="4320"/>
        </w:tabs>
        <w:ind w:left="4320" w:hanging="360"/>
      </w:pPr>
      <w:rPr>
        <w:rFonts w:ascii="Wingdings" w:hAnsi="Wingdings" w:hint="default"/>
      </w:rPr>
    </w:lvl>
    <w:lvl w:ilvl="6" w:tplc="102E0E84" w:tentative="1">
      <w:start w:val="1"/>
      <w:numFmt w:val="bullet"/>
      <w:lvlText w:val=""/>
      <w:lvlJc w:val="left"/>
      <w:pPr>
        <w:tabs>
          <w:tab w:val="num" w:pos="5040"/>
        </w:tabs>
        <w:ind w:left="5040" w:hanging="360"/>
      </w:pPr>
      <w:rPr>
        <w:rFonts w:ascii="Wingdings" w:hAnsi="Wingdings" w:hint="default"/>
      </w:rPr>
    </w:lvl>
    <w:lvl w:ilvl="7" w:tplc="29064B80" w:tentative="1">
      <w:start w:val="1"/>
      <w:numFmt w:val="bullet"/>
      <w:lvlText w:val=""/>
      <w:lvlJc w:val="left"/>
      <w:pPr>
        <w:tabs>
          <w:tab w:val="num" w:pos="5760"/>
        </w:tabs>
        <w:ind w:left="5760" w:hanging="360"/>
      </w:pPr>
      <w:rPr>
        <w:rFonts w:ascii="Wingdings" w:hAnsi="Wingdings" w:hint="default"/>
      </w:rPr>
    </w:lvl>
    <w:lvl w:ilvl="8" w:tplc="F9A82C4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98498C"/>
    <w:multiLevelType w:val="hybridMultilevel"/>
    <w:tmpl w:val="9FEE1A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EF63F1"/>
    <w:multiLevelType w:val="hybridMultilevel"/>
    <w:tmpl w:val="67302104"/>
    <w:lvl w:ilvl="0" w:tplc="AF8C27CC">
      <w:start w:val="1"/>
      <w:numFmt w:val="decimal"/>
      <w:lvlText w:val="%1."/>
      <w:lvlJc w:val="left"/>
      <w:pPr>
        <w:ind w:left="780" w:hanging="360"/>
      </w:pPr>
      <w:rPr>
        <w:rFonts w:hint="default"/>
      </w:rPr>
    </w:lvl>
    <w:lvl w:ilvl="1" w:tplc="224C0B94">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90669CB"/>
    <w:multiLevelType w:val="hybridMultilevel"/>
    <w:tmpl w:val="21BC7432"/>
    <w:lvl w:ilvl="0" w:tplc="CEA41334">
      <w:start w:val="1"/>
      <w:numFmt w:val="decimal"/>
      <w:lvlText w:val="（%1）"/>
      <w:lvlJc w:val="left"/>
      <w:pPr>
        <w:ind w:left="1400" w:hanging="84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50604AEB"/>
    <w:multiLevelType w:val="hybridMultilevel"/>
    <w:tmpl w:val="97DC41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EE2870"/>
    <w:multiLevelType w:val="hybridMultilevel"/>
    <w:tmpl w:val="D318DF0C"/>
    <w:lvl w:ilvl="0" w:tplc="6414D096">
      <w:start w:val="1"/>
      <w:numFmt w:val="lowerLetter"/>
      <w:lvlText w:val="%1)"/>
      <w:lvlJc w:val="left"/>
      <w:pPr>
        <w:ind w:left="780" w:hanging="360"/>
      </w:pPr>
      <w:rPr>
        <w:rFonts w:hint="default"/>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83D6A05"/>
    <w:multiLevelType w:val="hybridMultilevel"/>
    <w:tmpl w:val="66B6C0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3155B95"/>
    <w:multiLevelType w:val="hybridMultilevel"/>
    <w:tmpl w:val="96C23802"/>
    <w:lvl w:ilvl="0" w:tplc="53AE9BCE">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3001156"/>
    <w:multiLevelType w:val="hybridMultilevel"/>
    <w:tmpl w:val="8B001F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3630085"/>
    <w:multiLevelType w:val="hybridMultilevel"/>
    <w:tmpl w:val="27F2BCEA"/>
    <w:lvl w:ilvl="0" w:tplc="06066748">
      <w:start w:val="1"/>
      <w:numFmt w:val="bullet"/>
      <w:lvlText w:val=""/>
      <w:lvlJc w:val="left"/>
      <w:pPr>
        <w:tabs>
          <w:tab w:val="num" w:pos="720"/>
        </w:tabs>
        <w:ind w:left="720" w:hanging="360"/>
      </w:pPr>
      <w:rPr>
        <w:rFonts w:ascii="Wingdings" w:hAnsi="Wingdings" w:hint="default"/>
      </w:rPr>
    </w:lvl>
    <w:lvl w:ilvl="1" w:tplc="AD123D5C" w:tentative="1">
      <w:start w:val="1"/>
      <w:numFmt w:val="bullet"/>
      <w:lvlText w:val=""/>
      <w:lvlJc w:val="left"/>
      <w:pPr>
        <w:tabs>
          <w:tab w:val="num" w:pos="1440"/>
        </w:tabs>
        <w:ind w:left="1440" w:hanging="360"/>
      </w:pPr>
      <w:rPr>
        <w:rFonts w:ascii="Wingdings" w:hAnsi="Wingdings" w:hint="default"/>
      </w:rPr>
    </w:lvl>
    <w:lvl w:ilvl="2" w:tplc="593EF4B2" w:tentative="1">
      <w:start w:val="1"/>
      <w:numFmt w:val="bullet"/>
      <w:lvlText w:val=""/>
      <w:lvlJc w:val="left"/>
      <w:pPr>
        <w:tabs>
          <w:tab w:val="num" w:pos="2160"/>
        </w:tabs>
        <w:ind w:left="2160" w:hanging="360"/>
      </w:pPr>
      <w:rPr>
        <w:rFonts w:ascii="Wingdings" w:hAnsi="Wingdings" w:hint="default"/>
      </w:rPr>
    </w:lvl>
    <w:lvl w:ilvl="3" w:tplc="D21ABC98" w:tentative="1">
      <w:start w:val="1"/>
      <w:numFmt w:val="bullet"/>
      <w:lvlText w:val=""/>
      <w:lvlJc w:val="left"/>
      <w:pPr>
        <w:tabs>
          <w:tab w:val="num" w:pos="2880"/>
        </w:tabs>
        <w:ind w:left="2880" w:hanging="360"/>
      </w:pPr>
      <w:rPr>
        <w:rFonts w:ascii="Wingdings" w:hAnsi="Wingdings" w:hint="default"/>
      </w:rPr>
    </w:lvl>
    <w:lvl w:ilvl="4" w:tplc="969A0812" w:tentative="1">
      <w:start w:val="1"/>
      <w:numFmt w:val="bullet"/>
      <w:lvlText w:val=""/>
      <w:lvlJc w:val="left"/>
      <w:pPr>
        <w:tabs>
          <w:tab w:val="num" w:pos="3600"/>
        </w:tabs>
        <w:ind w:left="3600" w:hanging="360"/>
      </w:pPr>
      <w:rPr>
        <w:rFonts w:ascii="Wingdings" w:hAnsi="Wingdings" w:hint="default"/>
      </w:rPr>
    </w:lvl>
    <w:lvl w:ilvl="5" w:tplc="E3F6F59A" w:tentative="1">
      <w:start w:val="1"/>
      <w:numFmt w:val="bullet"/>
      <w:lvlText w:val=""/>
      <w:lvlJc w:val="left"/>
      <w:pPr>
        <w:tabs>
          <w:tab w:val="num" w:pos="4320"/>
        </w:tabs>
        <w:ind w:left="4320" w:hanging="360"/>
      </w:pPr>
      <w:rPr>
        <w:rFonts w:ascii="Wingdings" w:hAnsi="Wingdings" w:hint="default"/>
      </w:rPr>
    </w:lvl>
    <w:lvl w:ilvl="6" w:tplc="A670BE96" w:tentative="1">
      <w:start w:val="1"/>
      <w:numFmt w:val="bullet"/>
      <w:lvlText w:val=""/>
      <w:lvlJc w:val="left"/>
      <w:pPr>
        <w:tabs>
          <w:tab w:val="num" w:pos="5040"/>
        </w:tabs>
        <w:ind w:left="5040" w:hanging="360"/>
      </w:pPr>
      <w:rPr>
        <w:rFonts w:ascii="Wingdings" w:hAnsi="Wingdings" w:hint="default"/>
      </w:rPr>
    </w:lvl>
    <w:lvl w:ilvl="7" w:tplc="1EECC044" w:tentative="1">
      <w:start w:val="1"/>
      <w:numFmt w:val="bullet"/>
      <w:lvlText w:val=""/>
      <w:lvlJc w:val="left"/>
      <w:pPr>
        <w:tabs>
          <w:tab w:val="num" w:pos="5760"/>
        </w:tabs>
        <w:ind w:left="5760" w:hanging="360"/>
      </w:pPr>
      <w:rPr>
        <w:rFonts w:ascii="Wingdings" w:hAnsi="Wingdings" w:hint="default"/>
      </w:rPr>
    </w:lvl>
    <w:lvl w:ilvl="8" w:tplc="83C80C9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E87636E"/>
    <w:multiLevelType w:val="hybridMultilevel"/>
    <w:tmpl w:val="33468436"/>
    <w:lvl w:ilvl="0" w:tplc="6A3E4304">
      <w:start w:val="1"/>
      <w:numFmt w:val="decimal"/>
      <w:lvlText w:val="%1."/>
      <w:lvlJc w:val="left"/>
      <w:pPr>
        <w:ind w:left="420" w:hanging="420"/>
      </w:pPr>
      <w:rPr>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3"/>
  </w:num>
  <w:num w:numId="4">
    <w:abstractNumId w:val="2"/>
  </w:num>
  <w:num w:numId="5">
    <w:abstractNumId w:val="9"/>
  </w:num>
  <w:num w:numId="6">
    <w:abstractNumId w:val="0"/>
  </w:num>
  <w:num w:numId="7">
    <w:abstractNumId w:val="8"/>
  </w:num>
  <w:num w:numId="8">
    <w:abstractNumId w:val="5"/>
  </w:num>
  <w:num w:numId="9">
    <w:abstractNumId w:val="6"/>
  </w:num>
  <w:num w:numId="10">
    <w:abstractNumId w:val="7"/>
  </w:num>
  <w:num w:numId="11">
    <w:abstractNumId w:val="4"/>
  </w:num>
  <w:num w:numId="12">
    <w:abstractNumId w:val="11"/>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204"/>
    <w:rsid w:val="00000CF6"/>
    <w:rsid w:val="000012E2"/>
    <w:rsid w:val="000171EB"/>
    <w:rsid w:val="00024D69"/>
    <w:rsid w:val="00065B3E"/>
    <w:rsid w:val="00080514"/>
    <w:rsid w:val="000808B8"/>
    <w:rsid w:val="000963A1"/>
    <w:rsid w:val="000D0660"/>
    <w:rsid w:val="000E3D19"/>
    <w:rsid w:val="000E5BE6"/>
    <w:rsid w:val="00125918"/>
    <w:rsid w:val="00131B3F"/>
    <w:rsid w:val="00162B7E"/>
    <w:rsid w:val="00177AC4"/>
    <w:rsid w:val="00196CCD"/>
    <w:rsid w:val="001B1415"/>
    <w:rsid w:val="001C7DDA"/>
    <w:rsid w:val="001D20CB"/>
    <w:rsid w:val="001D3777"/>
    <w:rsid w:val="001D4AA8"/>
    <w:rsid w:val="001E34A0"/>
    <w:rsid w:val="001E5698"/>
    <w:rsid w:val="001E644A"/>
    <w:rsid w:val="001F0DBE"/>
    <w:rsid w:val="00200823"/>
    <w:rsid w:val="00214EB9"/>
    <w:rsid w:val="00215019"/>
    <w:rsid w:val="00223503"/>
    <w:rsid w:val="00226204"/>
    <w:rsid w:val="00234AC5"/>
    <w:rsid w:val="00251301"/>
    <w:rsid w:val="00257C72"/>
    <w:rsid w:val="0026791D"/>
    <w:rsid w:val="00296D0D"/>
    <w:rsid w:val="002A728C"/>
    <w:rsid w:val="002B4BFC"/>
    <w:rsid w:val="002D3023"/>
    <w:rsid w:val="002E1010"/>
    <w:rsid w:val="002F315D"/>
    <w:rsid w:val="002F4EF3"/>
    <w:rsid w:val="003261E6"/>
    <w:rsid w:val="00333E88"/>
    <w:rsid w:val="003408A4"/>
    <w:rsid w:val="003435E7"/>
    <w:rsid w:val="003577E8"/>
    <w:rsid w:val="0035795C"/>
    <w:rsid w:val="0036666E"/>
    <w:rsid w:val="0037322F"/>
    <w:rsid w:val="00386DF5"/>
    <w:rsid w:val="00391999"/>
    <w:rsid w:val="00392577"/>
    <w:rsid w:val="003A0AEB"/>
    <w:rsid w:val="003A255A"/>
    <w:rsid w:val="003B0596"/>
    <w:rsid w:val="003D375D"/>
    <w:rsid w:val="003F0EFD"/>
    <w:rsid w:val="00402BC5"/>
    <w:rsid w:val="00402E56"/>
    <w:rsid w:val="004149C4"/>
    <w:rsid w:val="00444D80"/>
    <w:rsid w:val="0044665E"/>
    <w:rsid w:val="00446EB9"/>
    <w:rsid w:val="00452F03"/>
    <w:rsid w:val="00456706"/>
    <w:rsid w:val="00463452"/>
    <w:rsid w:val="004714EC"/>
    <w:rsid w:val="0048707A"/>
    <w:rsid w:val="00496B19"/>
    <w:rsid w:val="004A0D36"/>
    <w:rsid w:val="004A79A2"/>
    <w:rsid w:val="004D248F"/>
    <w:rsid w:val="004D4955"/>
    <w:rsid w:val="004D6DFD"/>
    <w:rsid w:val="004E6FDF"/>
    <w:rsid w:val="00501702"/>
    <w:rsid w:val="0051724E"/>
    <w:rsid w:val="00520B3D"/>
    <w:rsid w:val="0052722A"/>
    <w:rsid w:val="00532830"/>
    <w:rsid w:val="00537D51"/>
    <w:rsid w:val="00542D2F"/>
    <w:rsid w:val="00551153"/>
    <w:rsid w:val="005511DC"/>
    <w:rsid w:val="0055437E"/>
    <w:rsid w:val="00595014"/>
    <w:rsid w:val="005958A4"/>
    <w:rsid w:val="005B3680"/>
    <w:rsid w:val="005C0118"/>
    <w:rsid w:val="005C0EAB"/>
    <w:rsid w:val="005F4D1B"/>
    <w:rsid w:val="005F6CAE"/>
    <w:rsid w:val="0061735A"/>
    <w:rsid w:val="006257FE"/>
    <w:rsid w:val="00683E20"/>
    <w:rsid w:val="0068714E"/>
    <w:rsid w:val="006A0DB3"/>
    <w:rsid w:val="006A4080"/>
    <w:rsid w:val="006A597E"/>
    <w:rsid w:val="006D35BB"/>
    <w:rsid w:val="006E4F9D"/>
    <w:rsid w:val="00714730"/>
    <w:rsid w:val="00716AA3"/>
    <w:rsid w:val="00724FF9"/>
    <w:rsid w:val="007368A8"/>
    <w:rsid w:val="00752A20"/>
    <w:rsid w:val="0075602B"/>
    <w:rsid w:val="00761125"/>
    <w:rsid w:val="00761F22"/>
    <w:rsid w:val="00796A8C"/>
    <w:rsid w:val="007A285B"/>
    <w:rsid w:val="007B2249"/>
    <w:rsid w:val="007C16E8"/>
    <w:rsid w:val="007C6682"/>
    <w:rsid w:val="007C7401"/>
    <w:rsid w:val="007D002E"/>
    <w:rsid w:val="007E53E2"/>
    <w:rsid w:val="007F5FF5"/>
    <w:rsid w:val="007F67E9"/>
    <w:rsid w:val="007F6ED8"/>
    <w:rsid w:val="00804A59"/>
    <w:rsid w:val="008211FE"/>
    <w:rsid w:val="00821F8C"/>
    <w:rsid w:val="0083285A"/>
    <w:rsid w:val="0084773D"/>
    <w:rsid w:val="008707D3"/>
    <w:rsid w:val="00880E7F"/>
    <w:rsid w:val="00890C1A"/>
    <w:rsid w:val="0089118B"/>
    <w:rsid w:val="008B60E6"/>
    <w:rsid w:val="008C04EF"/>
    <w:rsid w:val="008C3D38"/>
    <w:rsid w:val="008C6B4E"/>
    <w:rsid w:val="008D6086"/>
    <w:rsid w:val="008E3F85"/>
    <w:rsid w:val="008F12FC"/>
    <w:rsid w:val="00913456"/>
    <w:rsid w:val="00917B2E"/>
    <w:rsid w:val="00920FC8"/>
    <w:rsid w:val="009315B2"/>
    <w:rsid w:val="00943265"/>
    <w:rsid w:val="00946699"/>
    <w:rsid w:val="00951384"/>
    <w:rsid w:val="009525B2"/>
    <w:rsid w:val="0095275B"/>
    <w:rsid w:val="00952C72"/>
    <w:rsid w:val="00974205"/>
    <w:rsid w:val="0097747E"/>
    <w:rsid w:val="009822E5"/>
    <w:rsid w:val="009A4020"/>
    <w:rsid w:val="009D2872"/>
    <w:rsid w:val="009D3367"/>
    <w:rsid w:val="009D5684"/>
    <w:rsid w:val="009E33C0"/>
    <w:rsid w:val="00A00C08"/>
    <w:rsid w:val="00A1066D"/>
    <w:rsid w:val="00A30EC8"/>
    <w:rsid w:val="00A4552B"/>
    <w:rsid w:val="00A466EA"/>
    <w:rsid w:val="00A53E3D"/>
    <w:rsid w:val="00A677DE"/>
    <w:rsid w:val="00A7098D"/>
    <w:rsid w:val="00A74757"/>
    <w:rsid w:val="00A84D9F"/>
    <w:rsid w:val="00AC148B"/>
    <w:rsid w:val="00AD62F7"/>
    <w:rsid w:val="00AE5015"/>
    <w:rsid w:val="00AE61D1"/>
    <w:rsid w:val="00AF4070"/>
    <w:rsid w:val="00AF7669"/>
    <w:rsid w:val="00B028E7"/>
    <w:rsid w:val="00B104FF"/>
    <w:rsid w:val="00B1388F"/>
    <w:rsid w:val="00B244BF"/>
    <w:rsid w:val="00B2589F"/>
    <w:rsid w:val="00B40B02"/>
    <w:rsid w:val="00B64510"/>
    <w:rsid w:val="00B702C9"/>
    <w:rsid w:val="00B73C02"/>
    <w:rsid w:val="00B745DE"/>
    <w:rsid w:val="00B80973"/>
    <w:rsid w:val="00B912EB"/>
    <w:rsid w:val="00BA0954"/>
    <w:rsid w:val="00BA2BE8"/>
    <w:rsid w:val="00BA33D2"/>
    <w:rsid w:val="00BA70E2"/>
    <w:rsid w:val="00BA71FD"/>
    <w:rsid w:val="00BB72B3"/>
    <w:rsid w:val="00BD760C"/>
    <w:rsid w:val="00BE46F4"/>
    <w:rsid w:val="00BF27B1"/>
    <w:rsid w:val="00C12040"/>
    <w:rsid w:val="00C17AA3"/>
    <w:rsid w:val="00C231AF"/>
    <w:rsid w:val="00C247DB"/>
    <w:rsid w:val="00C649EB"/>
    <w:rsid w:val="00C76B71"/>
    <w:rsid w:val="00C822C2"/>
    <w:rsid w:val="00CA11AA"/>
    <w:rsid w:val="00CB56C1"/>
    <w:rsid w:val="00CD2393"/>
    <w:rsid w:val="00CD65E4"/>
    <w:rsid w:val="00CE440E"/>
    <w:rsid w:val="00CE45B6"/>
    <w:rsid w:val="00CE560D"/>
    <w:rsid w:val="00CF3EB7"/>
    <w:rsid w:val="00D049F0"/>
    <w:rsid w:val="00D244D7"/>
    <w:rsid w:val="00D270A3"/>
    <w:rsid w:val="00D3277C"/>
    <w:rsid w:val="00D44439"/>
    <w:rsid w:val="00D56777"/>
    <w:rsid w:val="00D609D0"/>
    <w:rsid w:val="00D83F68"/>
    <w:rsid w:val="00D90040"/>
    <w:rsid w:val="00D95479"/>
    <w:rsid w:val="00DA0015"/>
    <w:rsid w:val="00DA4FFD"/>
    <w:rsid w:val="00DB6795"/>
    <w:rsid w:val="00DD0E07"/>
    <w:rsid w:val="00DD128E"/>
    <w:rsid w:val="00DD3B18"/>
    <w:rsid w:val="00DE5EC4"/>
    <w:rsid w:val="00DF247C"/>
    <w:rsid w:val="00DF539B"/>
    <w:rsid w:val="00DF5B47"/>
    <w:rsid w:val="00E10B0C"/>
    <w:rsid w:val="00E3233F"/>
    <w:rsid w:val="00E4621B"/>
    <w:rsid w:val="00E75DE9"/>
    <w:rsid w:val="00E81263"/>
    <w:rsid w:val="00E823E1"/>
    <w:rsid w:val="00E85A1B"/>
    <w:rsid w:val="00EA2000"/>
    <w:rsid w:val="00EA686B"/>
    <w:rsid w:val="00EB525C"/>
    <w:rsid w:val="00F06595"/>
    <w:rsid w:val="00F07F45"/>
    <w:rsid w:val="00F14FC3"/>
    <w:rsid w:val="00F170F5"/>
    <w:rsid w:val="00F17585"/>
    <w:rsid w:val="00F34CAA"/>
    <w:rsid w:val="00F36677"/>
    <w:rsid w:val="00F37A81"/>
    <w:rsid w:val="00F44DF9"/>
    <w:rsid w:val="00F45136"/>
    <w:rsid w:val="00F4715F"/>
    <w:rsid w:val="00F52BE8"/>
    <w:rsid w:val="00F55070"/>
    <w:rsid w:val="00F55868"/>
    <w:rsid w:val="00F63947"/>
    <w:rsid w:val="00F717DC"/>
    <w:rsid w:val="00F727DF"/>
    <w:rsid w:val="00FB0237"/>
    <w:rsid w:val="00FB768A"/>
    <w:rsid w:val="00FB76C3"/>
    <w:rsid w:val="00FC0157"/>
    <w:rsid w:val="00FC151C"/>
    <w:rsid w:val="00FD17C2"/>
    <w:rsid w:val="00FD2A55"/>
    <w:rsid w:val="00FD38E3"/>
    <w:rsid w:val="00FE45AC"/>
    <w:rsid w:val="00FF4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3B122"/>
  <w15:chartTrackingRefBased/>
  <w15:docId w15:val="{627B82C0-5373-46EF-A18C-A90B11D1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Body Text"/>
    <w:basedOn w:val="a"/>
    <w:pPr>
      <w:spacing w:line="360" w:lineRule="exact"/>
    </w:pPr>
    <w:rPr>
      <w:sz w:val="30"/>
    </w:rPr>
  </w:style>
  <w:style w:type="paragraph" w:styleId="a7">
    <w:name w:val="Document Map"/>
    <w:basedOn w:val="a"/>
    <w:semiHidden/>
    <w:rsid w:val="00520B3D"/>
    <w:pPr>
      <w:shd w:val="clear" w:color="auto" w:fill="000080"/>
    </w:pPr>
  </w:style>
  <w:style w:type="table" w:styleId="a8">
    <w:name w:val="Table Grid"/>
    <w:basedOn w:val="a1"/>
    <w:rsid w:val="005C01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AD62F7"/>
    <w:pPr>
      <w:widowControl/>
      <w:ind w:firstLineChars="200" w:firstLine="420"/>
      <w:jc w:val="left"/>
    </w:pPr>
    <w:rPr>
      <w:rFonts w:ascii="宋体" w:hAnsi="宋体" w:cs="宋体"/>
      <w:kern w:val="0"/>
      <w:sz w:val="24"/>
    </w:rPr>
  </w:style>
  <w:style w:type="character" w:styleId="aa">
    <w:name w:val="Strong"/>
    <w:qFormat/>
    <w:rsid w:val="007C6682"/>
    <w:rPr>
      <w:b/>
      <w:bCs/>
    </w:rPr>
  </w:style>
  <w:style w:type="paragraph" w:styleId="ab">
    <w:name w:val="Normal (Web)"/>
    <w:basedOn w:val="a"/>
    <w:uiPriority w:val="99"/>
    <w:unhideWhenUsed/>
    <w:rsid w:val="000D0660"/>
    <w:pPr>
      <w:widowControl/>
      <w:spacing w:before="100" w:beforeAutospacing="1" w:after="100" w:afterAutospacing="1"/>
      <w:jc w:val="left"/>
    </w:pPr>
    <w:rPr>
      <w:rFonts w:ascii="宋体" w:hAnsi="宋体" w:cs="宋体"/>
      <w:kern w:val="0"/>
      <w:sz w:val="24"/>
    </w:rPr>
  </w:style>
  <w:style w:type="paragraph" w:styleId="ac">
    <w:name w:val="footnote text"/>
    <w:basedOn w:val="a"/>
    <w:link w:val="ad"/>
    <w:rsid w:val="0052722A"/>
    <w:pPr>
      <w:snapToGrid w:val="0"/>
      <w:jc w:val="left"/>
    </w:pPr>
    <w:rPr>
      <w:sz w:val="18"/>
      <w:szCs w:val="18"/>
    </w:rPr>
  </w:style>
  <w:style w:type="character" w:customStyle="1" w:styleId="ad">
    <w:name w:val="脚注文本 字符"/>
    <w:link w:val="ac"/>
    <w:rsid w:val="0052722A"/>
    <w:rPr>
      <w:kern w:val="2"/>
      <w:sz w:val="18"/>
      <w:szCs w:val="18"/>
    </w:rPr>
  </w:style>
  <w:style w:type="character" w:styleId="ae">
    <w:name w:val="footnote reference"/>
    <w:rsid w:val="0052722A"/>
    <w:rPr>
      <w:vertAlign w:val="superscript"/>
    </w:rPr>
  </w:style>
  <w:style w:type="paragraph" w:styleId="af">
    <w:name w:val="endnote text"/>
    <w:basedOn w:val="a"/>
    <w:link w:val="af0"/>
    <w:rsid w:val="0052722A"/>
    <w:pPr>
      <w:snapToGrid w:val="0"/>
      <w:jc w:val="left"/>
    </w:pPr>
  </w:style>
  <w:style w:type="character" w:customStyle="1" w:styleId="af0">
    <w:name w:val="尾注文本 字符"/>
    <w:link w:val="af"/>
    <w:rsid w:val="0052722A"/>
    <w:rPr>
      <w:kern w:val="2"/>
      <w:sz w:val="21"/>
      <w:szCs w:val="24"/>
    </w:rPr>
  </w:style>
  <w:style w:type="character" w:styleId="af1">
    <w:name w:val="endnote reference"/>
    <w:rsid w:val="0052722A"/>
    <w:rPr>
      <w:vertAlign w:val="superscript"/>
    </w:rPr>
  </w:style>
  <w:style w:type="character" w:styleId="af2">
    <w:name w:val="Hyperlink"/>
    <w:basedOn w:val="a0"/>
    <w:rsid w:val="0071473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819460">
      <w:bodyDiv w:val="1"/>
      <w:marLeft w:val="0"/>
      <w:marRight w:val="0"/>
      <w:marTop w:val="0"/>
      <w:marBottom w:val="0"/>
      <w:divBdr>
        <w:top w:val="none" w:sz="0" w:space="0" w:color="auto"/>
        <w:left w:val="none" w:sz="0" w:space="0" w:color="auto"/>
        <w:bottom w:val="none" w:sz="0" w:space="0" w:color="auto"/>
        <w:right w:val="none" w:sz="0" w:space="0" w:color="auto"/>
      </w:divBdr>
    </w:div>
    <w:div w:id="460923753">
      <w:bodyDiv w:val="1"/>
      <w:marLeft w:val="0"/>
      <w:marRight w:val="0"/>
      <w:marTop w:val="0"/>
      <w:marBottom w:val="0"/>
      <w:divBdr>
        <w:top w:val="none" w:sz="0" w:space="0" w:color="auto"/>
        <w:left w:val="none" w:sz="0" w:space="0" w:color="auto"/>
        <w:bottom w:val="none" w:sz="0" w:space="0" w:color="auto"/>
        <w:right w:val="none" w:sz="0" w:space="0" w:color="auto"/>
      </w:divBdr>
      <w:divsChild>
        <w:div w:id="81489104">
          <w:marLeft w:val="0"/>
          <w:marRight w:val="0"/>
          <w:marTop w:val="0"/>
          <w:marBottom w:val="0"/>
          <w:divBdr>
            <w:top w:val="none" w:sz="0" w:space="0" w:color="auto"/>
            <w:left w:val="none" w:sz="0" w:space="0" w:color="auto"/>
            <w:bottom w:val="none" w:sz="0" w:space="0" w:color="auto"/>
            <w:right w:val="none" w:sz="0" w:space="0" w:color="auto"/>
          </w:divBdr>
        </w:div>
      </w:divsChild>
    </w:div>
    <w:div w:id="482359158">
      <w:bodyDiv w:val="1"/>
      <w:marLeft w:val="0"/>
      <w:marRight w:val="0"/>
      <w:marTop w:val="0"/>
      <w:marBottom w:val="0"/>
      <w:divBdr>
        <w:top w:val="none" w:sz="0" w:space="0" w:color="auto"/>
        <w:left w:val="none" w:sz="0" w:space="0" w:color="auto"/>
        <w:bottom w:val="none" w:sz="0" w:space="0" w:color="auto"/>
        <w:right w:val="none" w:sz="0" w:space="0" w:color="auto"/>
      </w:divBdr>
      <w:divsChild>
        <w:div w:id="1026635302">
          <w:marLeft w:val="288"/>
          <w:marRight w:val="0"/>
          <w:marTop w:val="240"/>
          <w:marBottom w:val="0"/>
          <w:divBdr>
            <w:top w:val="none" w:sz="0" w:space="0" w:color="auto"/>
            <w:left w:val="none" w:sz="0" w:space="0" w:color="auto"/>
            <w:bottom w:val="none" w:sz="0" w:space="0" w:color="auto"/>
            <w:right w:val="none" w:sz="0" w:space="0" w:color="auto"/>
          </w:divBdr>
        </w:div>
        <w:div w:id="1288315230">
          <w:marLeft w:val="288"/>
          <w:marRight w:val="0"/>
          <w:marTop w:val="240"/>
          <w:marBottom w:val="0"/>
          <w:divBdr>
            <w:top w:val="none" w:sz="0" w:space="0" w:color="auto"/>
            <w:left w:val="none" w:sz="0" w:space="0" w:color="auto"/>
            <w:bottom w:val="none" w:sz="0" w:space="0" w:color="auto"/>
            <w:right w:val="none" w:sz="0" w:space="0" w:color="auto"/>
          </w:divBdr>
        </w:div>
      </w:divsChild>
    </w:div>
    <w:div w:id="785121660">
      <w:bodyDiv w:val="1"/>
      <w:marLeft w:val="0"/>
      <w:marRight w:val="0"/>
      <w:marTop w:val="0"/>
      <w:marBottom w:val="0"/>
      <w:divBdr>
        <w:top w:val="none" w:sz="0" w:space="0" w:color="auto"/>
        <w:left w:val="none" w:sz="0" w:space="0" w:color="auto"/>
        <w:bottom w:val="none" w:sz="0" w:space="0" w:color="auto"/>
        <w:right w:val="none" w:sz="0" w:space="0" w:color="auto"/>
      </w:divBdr>
    </w:div>
    <w:div w:id="1004013186">
      <w:bodyDiv w:val="1"/>
      <w:marLeft w:val="0"/>
      <w:marRight w:val="0"/>
      <w:marTop w:val="0"/>
      <w:marBottom w:val="0"/>
      <w:divBdr>
        <w:top w:val="none" w:sz="0" w:space="0" w:color="auto"/>
        <w:left w:val="none" w:sz="0" w:space="0" w:color="auto"/>
        <w:bottom w:val="none" w:sz="0" w:space="0" w:color="auto"/>
        <w:right w:val="none" w:sz="0" w:space="0" w:color="auto"/>
      </w:divBdr>
    </w:div>
    <w:div w:id="1072003810">
      <w:bodyDiv w:val="1"/>
      <w:marLeft w:val="0"/>
      <w:marRight w:val="0"/>
      <w:marTop w:val="0"/>
      <w:marBottom w:val="0"/>
      <w:divBdr>
        <w:top w:val="none" w:sz="0" w:space="0" w:color="auto"/>
        <w:left w:val="none" w:sz="0" w:space="0" w:color="auto"/>
        <w:bottom w:val="none" w:sz="0" w:space="0" w:color="auto"/>
        <w:right w:val="none" w:sz="0" w:space="0" w:color="auto"/>
      </w:divBdr>
    </w:div>
    <w:div w:id="1191645129">
      <w:bodyDiv w:val="1"/>
      <w:marLeft w:val="0"/>
      <w:marRight w:val="0"/>
      <w:marTop w:val="0"/>
      <w:marBottom w:val="0"/>
      <w:divBdr>
        <w:top w:val="none" w:sz="0" w:space="0" w:color="auto"/>
        <w:left w:val="none" w:sz="0" w:space="0" w:color="auto"/>
        <w:bottom w:val="none" w:sz="0" w:space="0" w:color="auto"/>
        <w:right w:val="none" w:sz="0" w:space="0" w:color="auto"/>
      </w:divBdr>
    </w:div>
    <w:div w:id="1434474021">
      <w:bodyDiv w:val="1"/>
      <w:marLeft w:val="0"/>
      <w:marRight w:val="0"/>
      <w:marTop w:val="0"/>
      <w:marBottom w:val="0"/>
      <w:divBdr>
        <w:top w:val="none" w:sz="0" w:space="0" w:color="auto"/>
        <w:left w:val="none" w:sz="0" w:space="0" w:color="auto"/>
        <w:bottom w:val="none" w:sz="0" w:space="0" w:color="auto"/>
        <w:right w:val="none" w:sz="0" w:space="0" w:color="auto"/>
      </w:divBdr>
    </w:div>
    <w:div w:id="1527256110">
      <w:bodyDiv w:val="1"/>
      <w:marLeft w:val="0"/>
      <w:marRight w:val="0"/>
      <w:marTop w:val="0"/>
      <w:marBottom w:val="0"/>
      <w:divBdr>
        <w:top w:val="none" w:sz="0" w:space="0" w:color="auto"/>
        <w:left w:val="none" w:sz="0" w:space="0" w:color="auto"/>
        <w:bottom w:val="none" w:sz="0" w:space="0" w:color="auto"/>
        <w:right w:val="none" w:sz="0" w:space="0" w:color="auto"/>
      </w:divBdr>
      <w:divsChild>
        <w:div w:id="9374239">
          <w:marLeft w:val="288"/>
          <w:marRight w:val="0"/>
          <w:marTop w:val="240"/>
          <w:marBottom w:val="0"/>
          <w:divBdr>
            <w:top w:val="none" w:sz="0" w:space="0" w:color="auto"/>
            <w:left w:val="none" w:sz="0" w:space="0" w:color="auto"/>
            <w:bottom w:val="none" w:sz="0" w:space="0" w:color="auto"/>
            <w:right w:val="none" w:sz="0" w:space="0" w:color="auto"/>
          </w:divBdr>
        </w:div>
        <w:div w:id="1163013052">
          <w:marLeft w:val="288"/>
          <w:marRight w:val="0"/>
          <w:marTop w:val="240"/>
          <w:marBottom w:val="0"/>
          <w:divBdr>
            <w:top w:val="none" w:sz="0" w:space="0" w:color="auto"/>
            <w:left w:val="none" w:sz="0" w:space="0" w:color="auto"/>
            <w:bottom w:val="none" w:sz="0" w:space="0" w:color="auto"/>
            <w:right w:val="none" w:sz="0" w:space="0" w:color="auto"/>
          </w:divBdr>
        </w:div>
      </w:divsChild>
    </w:div>
    <w:div w:id="1552351577">
      <w:bodyDiv w:val="1"/>
      <w:marLeft w:val="0"/>
      <w:marRight w:val="0"/>
      <w:marTop w:val="0"/>
      <w:marBottom w:val="0"/>
      <w:divBdr>
        <w:top w:val="none" w:sz="0" w:space="0" w:color="auto"/>
        <w:left w:val="none" w:sz="0" w:space="0" w:color="auto"/>
        <w:bottom w:val="none" w:sz="0" w:space="0" w:color="auto"/>
        <w:right w:val="none" w:sz="0" w:space="0" w:color="auto"/>
      </w:divBdr>
    </w:div>
    <w:div w:id="1562250705">
      <w:bodyDiv w:val="1"/>
      <w:marLeft w:val="0"/>
      <w:marRight w:val="0"/>
      <w:marTop w:val="0"/>
      <w:marBottom w:val="0"/>
      <w:divBdr>
        <w:top w:val="none" w:sz="0" w:space="0" w:color="auto"/>
        <w:left w:val="none" w:sz="0" w:space="0" w:color="auto"/>
        <w:bottom w:val="none" w:sz="0" w:space="0" w:color="auto"/>
        <w:right w:val="none" w:sz="0" w:space="0" w:color="auto"/>
      </w:divBdr>
    </w:div>
    <w:div w:id="1623458117">
      <w:bodyDiv w:val="1"/>
      <w:marLeft w:val="0"/>
      <w:marRight w:val="0"/>
      <w:marTop w:val="0"/>
      <w:marBottom w:val="0"/>
      <w:divBdr>
        <w:top w:val="none" w:sz="0" w:space="0" w:color="auto"/>
        <w:left w:val="none" w:sz="0" w:space="0" w:color="auto"/>
        <w:bottom w:val="none" w:sz="0" w:space="0" w:color="auto"/>
        <w:right w:val="none" w:sz="0" w:space="0" w:color="auto"/>
      </w:divBdr>
      <w:divsChild>
        <w:div w:id="448209104">
          <w:marLeft w:val="288"/>
          <w:marRight w:val="0"/>
          <w:marTop w:val="240"/>
          <w:marBottom w:val="0"/>
          <w:divBdr>
            <w:top w:val="none" w:sz="0" w:space="0" w:color="auto"/>
            <w:left w:val="none" w:sz="0" w:space="0" w:color="auto"/>
            <w:bottom w:val="none" w:sz="0" w:space="0" w:color="auto"/>
            <w:right w:val="none" w:sz="0" w:space="0" w:color="auto"/>
          </w:divBdr>
        </w:div>
      </w:divsChild>
    </w:div>
    <w:div w:id="1655640952">
      <w:bodyDiv w:val="1"/>
      <w:marLeft w:val="0"/>
      <w:marRight w:val="0"/>
      <w:marTop w:val="0"/>
      <w:marBottom w:val="0"/>
      <w:divBdr>
        <w:top w:val="none" w:sz="0" w:space="0" w:color="auto"/>
        <w:left w:val="none" w:sz="0" w:space="0" w:color="auto"/>
        <w:bottom w:val="none" w:sz="0" w:space="0" w:color="auto"/>
        <w:right w:val="none" w:sz="0" w:space="0" w:color="auto"/>
      </w:divBdr>
      <w:divsChild>
        <w:div w:id="1843350799">
          <w:marLeft w:val="0"/>
          <w:marRight w:val="0"/>
          <w:marTop w:val="0"/>
          <w:marBottom w:val="0"/>
          <w:divBdr>
            <w:top w:val="none" w:sz="0" w:space="0" w:color="auto"/>
            <w:left w:val="none" w:sz="0" w:space="0" w:color="auto"/>
            <w:bottom w:val="none" w:sz="0" w:space="0" w:color="auto"/>
            <w:right w:val="none" w:sz="0" w:space="0" w:color="auto"/>
          </w:divBdr>
        </w:div>
      </w:divsChild>
    </w:div>
    <w:div w:id="1670056246">
      <w:bodyDiv w:val="1"/>
      <w:marLeft w:val="0"/>
      <w:marRight w:val="0"/>
      <w:marTop w:val="0"/>
      <w:marBottom w:val="0"/>
      <w:divBdr>
        <w:top w:val="none" w:sz="0" w:space="0" w:color="auto"/>
        <w:left w:val="none" w:sz="0" w:space="0" w:color="auto"/>
        <w:bottom w:val="none" w:sz="0" w:space="0" w:color="auto"/>
        <w:right w:val="none" w:sz="0" w:space="0" w:color="auto"/>
      </w:divBdr>
    </w:div>
    <w:div w:id="2099515449">
      <w:bodyDiv w:val="1"/>
      <w:marLeft w:val="0"/>
      <w:marRight w:val="0"/>
      <w:marTop w:val="0"/>
      <w:marBottom w:val="0"/>
      <w:divBdr>
        <w:top w:val="none" w:sz="0" w:space="0" w:color="auto"/>
        <w:left w:val="none" w:sz="0" w:space="0" w:color="auto"/>
        <w:bottom w:val="none" w:sz="0" w:space="0" w:color="auto"/>
        <w:right w:val="none" w:sz="0" w:space="0" w:color="auto"/>
      </w:divBdr>
    </w:div>
    <w:div w:id="213223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pic.baike.soso.com/p/20130122/20130122171839-1932126889.jp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jianshu.com/p/30db24782555"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baike.baidu.com/item/nike%20air%20zoom/593448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ECCBDF-DC8E-3545-AB21-0E9C2A3BA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25</Pages>
  <Words>2524</Words>
  <Characters>14389</Characters>
  <Application>Microsoft Office Word</Application>
  <DocSecurity>0</DocSecurity>
  <Lines>119</Lines>
  <Paragraphs>33</Paragraphs>
  <ScaleCrop>false</ScaleCrop>
  <Company>gd</Company>
  <LinksUpToDate>false</LinksUpToDate>
  <CharactersWithSpaces>16880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新生研讨课模版</dc:title>
  <dc:subject/>
  <dc:creator>李明达</dc:creator>
  <cp:keywords/>
  <cp:lastModifiedBy>俊龙 邓</cp:lastModifiedBy>
  <cp:revision>4</cp:revision>
  <cp:lastPrinted>2015-04-10T00:48:00Z</cp:lastPrinted>
  <dcterms:created xsi:type="dcterms:W3CDTF">2019-05-13T13:41:00Z</dcterms:created>
  <dcterms:modified xsi:type="dcterms:W3CDTF">2019-05-14T05:17:00Z</dcterms:modified>
</cp:coreProperties>
</file>