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ageBreakBefore w:val="0"/>
        <w:shd w:fill="ffffff" w:val="clear"/>
        <w:spacing w:after="40" w:before="40" w:line="294.5454545454545" w:lineRule="auto"/>
        <w:rPr/>
      </w:pPr>
      <w:bookmarkStart w:colFirst="0" w:colLast="0" w:name="_4r026hhmmw8r" w:id="0"/>
      <w:bookmarkEnd w:id="0"/>
      <w:r w:rsidDel="00000000" w:rsidR="00000000" w:rsidRPr="00000000">
        <w:rPr>
          <w:rtl w:val="0"/>
        </w:rPr>
        <w:t xml:space="preserve">CS 135I - Week 5 Activities - HW05</w:t>
      </w:r>
    </w:p>
    <w:p w:rsidR="00000000" w:rsidDel="00000000" w:rsidP="00000000" w:rsidRDefault="00000000" w:rsidRPr="00000000" w14:paraId="00000002">
      <w:pPr>
        <w:pStyle w:val="Heading3"/>
        <w:keepNext w:val="0"/>
        <w:keepLines w:val="0"/>
        <w:pBdr>
          <w:top w:color="auto" w:space="2" w:sz="0" w:val="none"/>
          <w:bottom w:color="auto" w:space="2" w:sz="0" w:val="none"/>
          <w:right w:color="auto" w:space="2" w:sz="0" w:val="none"/>
          <w:between w:color="auto" w:space="2" w:sz="0" w:val="none"/>
        </w:pBdr>
        <w:spacing w:after="0" w:before="260" w:line="341.0526315789474" w:lineRule="auto"/>
        <w:ind w:right="220"/>
        <w:rPr/>
      </w:pPr>
      <w:bookmarkStart w:colFirst="0" w:colLast="0" w:name="_d4zuphf22opu" w:id="1"/>
      <w:bookmarkEnd w:id="1"/>
      <w:r w:rsidDel="00000000" w:rsidR="00000000" w:rsidRPr="00000000">
        <w:rPr>
          <w:rtl w:val="0"/>
        </w:rPr>
        <w:t xml:space="preserve">Getting Ready</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Complete the online readings from this week’s Moodle unit, ideally </w:t>
      </w:r>
      <w:r w:rsidDel="00000000" w:rsidR="00000000" w:rsidRPr="00000000">
        <w:rPr>
          <w:i w:val="1"/>
          <w:rtl w:val="0"/>
        </w:rPr>
        <w:t xml:space="preserve">in advance</w:t>
      </w:r>
      <w:r w:rsidDel="00000000" w:rsidR="00000000" w:rsidRPr="00000000">
        <w:rPr>
          <w:rtl w:val="0"/>
        </w:rPr>
        <w:t xml:space="preserve"> of our class meeting. We’ll want to use every moment of class digging into the practicalities of creating a site design/wireframe using a 12- or 16-column grid, so be ready! You may particularly want to create a login for the </w:t>
      </w:r>
      <w:hyperlink r:id="rId6">
        <w:r w:rsidDel="00000000" w:rsidR="00000000" w:rsidRPr="00000000">
          <w:rPr>
            <w:color w:val="1155cc"/>
            <w:u w:val="single"/>
            <w:rtl w:val="0"/>
          </w:rPr>
          <w:t xml:space="preserve">Figma</w:t>
        </w:r>
      </w:hyperlink>
      <w:r w:rsidDel="00000000" w:rsidR="00000000" w:rsidRPr="00000000">
        <w:rPr>
          <w:rtl w:val="0"/>
        </w:rPr>
        <w:t xml:space="preserve"> </w:t>
      </w:r>
      <w:r w:rsidDel="00000000" w:rsidR="00000000" w:rsidRPr="00000000">
        <w:rPr>
          <w:rtl w:val="0"/>
        </w:rPr>
        <w:t xml:space="preserve">website and/or join the </w:t>
      </w:r>
      <w:hyperlink r:id="rId7">
        <w:r w:rsidDel="00000000" w:rsidR="00000000" w:rsidRPr="00000000">
          <w:rPr>
            <w:color w:val="1155cc"/>
            <w:u w:val="single"/>
            <w:rtl w:val="0"/>
          </w:rPr>
          <w:t xml:space="preserve">CS 135I team</w:t>
        </w:r>
      </w:hyperlink>
      <w:r w:rsidDel="00000000" w:rsidR="00000000" w:rsidRPr="00000000">
        <w:rPr>
          <w:rtl w:val="0"/>
        </w:rPr>
        <w:t xml:space="preserve"> ahead of time to familiarize yourself with a new tool.</w:t>
      </w:r>
    </w:p>
    <w:p w:rsidR="00000000" w:rsidDel="00000000" w:rsidP="00000000" w:rsidRDefault="00000000" w:rsidRPr="00000000" w14:paraId="00000004">
      <w:pPr>
        <w:pStyle w:val="Heading3"/>
        <w:keepNext w:val="0"/>
        <w:keepLines w:val="0"/>
        <w:pageBreakBefore w:val="0"/>
        <w:pBdr>
          <w:top w:color="auto" w:space="2" w:sz="0" w:val="none"/>
          <w:bottom w:color="auto" w:space="2" w:sz="0" w:val="none"/>
          <w:right w:color="auto" w:space="2" w:sz="0" w:val="none"/>
          <w:between w:color="auto" w:space="2" w:sz="0" w:val="none"/>
        </w:pBdr>
        <w:spacing w:after="0" w:before="260" w:line="341.0526315789474" w:lineRule="auto"/>
        <w:ind w:right="220"/>
        <w:rPr/>
      </w:pPr>
      <w:bookmarkStart w:colFirst="0" w:colLast="0" w:name="_x0t0hv8dyzg9" w:id="2"/>
      <w:bookmarkEnd w:id="2"/>
      <w:r w:rsidDel="00000000" w:rsidR="00000000" w:rsidRPr="00000000">
        <w:rPr>
          <w:rtl w:val="0"/>
        </w:rPr>
        <w:t xml:space="preserve">Class work</w:t>
      </w:r>
    </w:p>
    <w:p w:rsidR="00000000" w:rsidDel="00000000" w:rsidP="00000000" w:rsidRDefault="00000000" w:rsidRPr="00000000" w14:paraId="00000005">
      <w:pPr>
        <w:pageBreakBefore w:val="0"/>
        <w:numPr>
          <w:ilvl w:val="0"/>
          <w:numId w:val="2"/>
        </w:numPr>
        <w:spacing w:after="380" w:before="0" w:line="342.85714285714283" w:lineRule="auto"/>
        <w:ind w:left="720" w:right="220" w:hanging="360"/>
        <w:rPr/>
      </w:pPr>
      <w:r w:rsidDel="00000000" w:rsidR="00000000" w:rsidRPr="00000000">
        <w:rPr>
          <w:color w:val="333333"/>
          <w:sz w:val="21"/>
          <w:szCs w:val="21"/>
          <w:rtl w:val="0"/>
        </w:rPr>
        <w:t xml:space="preserve">Lecture and whole-group activities; nothing to submit</w:t>
      </w:r>
    </w:p>
    <w:p w:rsidR="00000000" w:rsidDel="00000000" w:rsidP="00000000" w:rsidRDefault="00000000" w:rsidRPr="00000000" w14:paraId="00000006">
      <w:pPr>
        <w:pStyle w:val="Heading5"/>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auto" w:val="clear"/>
        <w:spacing w:after="0" w:before="260" w:line="341.0526315789474" w:lineRule="auto"/>
        <w:ind w:left="0" w:right="220" w:firstLine="0"/>
        <w:jc w:val="left"/>
        <w:rPr>
          <w:color w:val="434343"/>
          <w:sz w:val="28"/>
          <w:szCs w:val="28"/>
        </w:rPr>
      </w:pPr>
      <w:bookmarkStart w:colFirst="0" w:colLast="0" w:name="_6s8k90jn0x9n" w:id="3"/>
      <w:bookmarkEnd w:id="3"/>
      <w:r w:rsidDel="00000000" w:rsidR="00000000" w:rsidRPr="00000000">
        <w:rPr>
          <w:color w:val="434343"/>
          <w:sz w:val="28"/>
          <w:szCs w:val="28"/>
          <w:rtl w:val="0"/>
        </w:rPr>
        <w:t xml:space="preserve">Homework</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42.85714285714283" w:lineRule="auto"/>
        <w:ind w:left="720" w:right="220" w:hanging="360"/>
        <w:jc w:val="left"/>
        <w:rPr/>
      </w:pPr>
      <w:r w:rsidDel="00000000" w:rsidR="00000000" w:rsidRPr="00000000">
        <w:rPr>
          <w:color w:val="333333"/>
          <w:sz w:val="21"/>
          <w:szCs w:val="21"/>
          <w:rtl w:val="0"/>
        </w:rPr>
        <w:t xml:space="preserve">(80 points - 40 points each) </w:t>
      </w:r>
      <w:r w:rsidDel="00000000" w:rsidR="00000000" w:rsidRPr="00000000">
        <w:rPr>
          <w:color w:val="333333"/>
          <w:sz w:val="21"/>
          <w:szCs w:val="21"/>
          <w:rtl w:val="0"/>
        </w:rPr>
        <w:t xml:space="preserve">Create a standard desktop </w:t>
      </w:r>
      <w:r w:rsidDel="00000000" w:rsidR="00000000" w:rsidRPr="00000000">
        <w:rPr>
          <w:b w:val="1"/>
          <w:color w:val="333333"/>
          <w:sz w:val="21"/>
          <w:szCs w:val="21"/>
          <w:rtl w:val="0"/>
        </w:rPr>
        <w:t xml:space="preserve">AND</w:t>
      </w:r>
      <w:r w:rsidDel="00000000" w:rsidR="00000000" w:rsidRPr="00000000">
        <w:rPr>
          <w:color w:val="333333"/>
          <w:sz w:val="21"/>
          <w:szCs w:val="21"/>
          <w:rtl w:val="0"/>
        </w:rPr>
        <w:t xml:space="preserve"> a mobile</w:t>
      </w:r>
      <w:r w:rsidDel="00000000" w:rsidR="00000000" w:rsidRPr="00000000">
        <w:rPr>
          <w:color w:val="333333"/>
          <w:sz w:val="21"/>
          <w:szCs w:val="21"/>
          <w:rtl w:val="0"/>
        </w:rPr>
        <w:t xml:space="preserve"> wireframe for one of the classwork sample clients =or= for a client/topic of your choice. You may use the tool of your choice: graphics editor, Visio, online wireframe tool, etc. The wireframes should:</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Be based on a 12- or 16-column grid and the grid should be visible.</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Have clear labels that indicate the content for all major page areas</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Have clear labels that indicate how content will stack in smaller views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b w:val="1"/>
        </w:rPr>
      </w:pPr>
      <w:r w:rsidDel="00000000" w:rsidR="00000000" w:rsidRPr="00000000">
        <w:rPr>
          <w:b w:val="1"/>
          <w:color w:val="333333"/>
          <w:sz w:val="21"/>
          <w:szCs w:val="21"/>
          <w:rtl w:val="0"/>
        </w:rPr>
        <w:t xml:space="preserve">Demonstrate understanding of key persona goals and tasks in what content is available and how it is organized and emphasized within the wireframe</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color w:val="333333"/>
          <w:sz w:val="21"/>
          <w:szCs w:val="21"/>
          <w:u w:val="none"/>
        </w:rPr>
      </w:pPr>
      <w:r w:rsidDel="00000000" w:rsidR="00000000" w:rsidRPr="00000000">
        <w:rPr>
          <w:color w:val="333333"/>
          <w:sz w:val="21"/>
          <w:szCs w:val="21"/>
          <w:rtl w:val="0"/>
        </w:rPr>
        <w:t xml:space="preserve">Be approaching the prototype process. While the wireframe will not include all the graphics/fonts/colors of a finished site, it should start to show some site personality</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color w:val="333333"/>
          <w:sz w:val="21"/>
          <w:szCs w:val="21"/>
          <w:u w:val="none"/>
        </w:rPr>
      </w:pPr>
      <w:r w:rsidDel="00000000" w:rsidR="00000000" w:rsidRPr="00000000">
        <w:rPr>
          <w:color w:val="333333"/>
          <w:sz w:val="21"/>
          <w:szCs w:val="21"/>
          <w:rtl w:val="0"/>
        </w:rPr>
        <w:t xml:space="preserve">Reflect an understanding of what site elements need to change to adjust for different viewing resolutions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720" w:right="220" w:hanging="360"/>
        <w:jc w:val="left"/>
        <w:rPr/>
      </w:pPr>
      <w:r w:rsidDel="00000000" w:rsidR="00000000" w:rsidRPr="00000000">
        <w:rPr>
          <w:color w:val="333333"/>
          <w:sz w:val="21"/>
          <w:szCs w:val="21"/>
          <w:rtl w:val="0"/>
        </w:rPr>
        <w:t xml:space="preserve">Save the wireframe as an image or PDF</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720" w:right="220" w:hanging="360"/>
        <w:jc w:val="left"/>
        <w:rPr/>
      </w:pPr>
      <w:r w:rsidDel="00000000" w:rsidR="00000000" w:rsidRPr="00000000">
        <w:rPr>
          <w:color w:val="333333"/>
          <w:sz w:val="21"/>
          <w:szCs w:val="21"/>
          <w:rtl w:val="0"/>
        </w:rPr>
        <w:t xml:space="preserve">Create a post in the appropriate forum</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Subject: the topic of your site</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Body: </w:t>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2160" w:right="220" w:hanging="360"/>
        <w:jc w:val="left"/>
        <w:rPr/>
      </w:pPr>
      <w:r w:rsidDel="00000000" w:rsidR="00000000" w:rsidRPr="00000000">
        <w:rPr>
          <w:color w:val="333333"/>
          <w:sz w:val="21"/>
          <w:szCs w:val="21"/>
          <w:rtl w:val="0"/>
        </w:rPr>
        <w:t xml:space="preserve">A brief (1-2 paragraph) explanation of some of the significant content and layout choices you made</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2160" w:right="220" w:hanging="360"/>
        <w:jc w:val="left"/>
        <w:rPr>
          <w:color w:val="333333"/>
          <w:sz w:val="21"/>
          <w:szCs w:val="21"/>
          <w:u w:val="none"/>
        </w:rPr>
      </w:pPr>
      <w:r w:rsidDel="00000000" w:rsidR="00000000" w:rsidRPr="00000000">
        <w:rPr>
          <w:color w:val="333333"/>
          <w:sz w:val="21"/>
          <w:szCs w:val="21"/>
          <w:rtl w:val="0"/>
        </w:rPr>
        <w:t xml:space="preserve">Be sure to refer back to your persona goals and site tasks to explain your choices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1440" w:right="220" w:hanging="360"/>
        <w:jc w:val="left"/>
        <w:rPr/>
      </w:pPr>
      <w:r w:rsidDel="00000000" w:rsidR="00000000" w:rsidRPr="00000000">
        <w:rPr>
          <w:color w:val="333333"/>
          <w:sz w:val="21"/>
          <w:szCs w:val="21"/>
          <w:rtl w:val="0"/>
        </w:rPr>
        <w:t xml:space="preserve">Attach: your wireframes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80" w:before="0" w:beforeAutospacing="0" w:line="342.85714285714283" w:lineRule="auto"/>
        <w:ind w:left="720" w:right="220" w:hanging="360"/>
        <w:jc w:val="left"/>
        <w:rPr/>
      </w:pPr>
      <w:r w:rsidDel="00000000" w:rsidR="00000000" w:rsidRPr="00000000">
        <w:rPr>
          <w:color w:val="333333"/>
          <w:sz w:val="21"/>
          <w:szCs w:val="21"/>
          <w:rtl w:val="0"/>
        </w:rPr>
        <w:t xml:space="preserve">(20 points) Provide useful feedback to at least 2 other students. Useful feedback might include information on how well the site fulfills the persona needs, additional content that you think might be useful, reflection on how the site uses or subverts standard web conventions, etc.</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pageBreakBefore w:val="0"/>
        <w:spacing w:after="380" w:before="220" w:line="342.85714285714283" w:lineRule="auto"/>
        <w:ind w:right="220"/>
        <w:rPr/>
      </w:pPr>
      <w:bookmarkStart w:colFirst="0" w:colLast="0" w:name="_ui7fn89ncpo9" w:id="4"/>
      <w:bookmarkEnd w:id="4"/>
      <w:r w:rsidDel="00000000" w:rsidR="00000000" w:rsidRPr="00000000">
        <w:rPr>
          <w:rtl w:val="0"/>
        </w:rPr>
        <w:t xml:space="preserve">Notes</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Twelve Column Layout Grids</w:t>
      </w:r>
    </w:p>
    <w:p w:rsidR="00000000" w:rsidDel="00000000" w:rsidP="00000000" w:rsidRDefault="00000000" w:rsidRPr="00000000" w14:paraId="00000018">
      <w:pPr>
        <w:pageBreakBefore w:val="0"/>
        <w:numPr>
          <w:ilvl w:val="1"/>
          <w:numId w:val="1"/>
        </w:numPr>
        <w:ind w:left="1440" w:hanging="360"/>
      </w:pPr>
      <w:r w:rsidDel="00000000" w:rsidR="00000000" w:rsidRPr="00000000">
        <w:rPr>
          <w:rtl w:val="0"/>
        </w:rPr>
        <w:t xml:space="preserve">Easier to visualize – know when something “feels right”</w:t>
      </w:r>
    </w:p>
    <w:p w:rsidR="00000000" w:rsidDel="00000000" w:rsidP="00000000" w:rsidRDefault="00000000" w:rsidRPr="00000000" w14:paraId="00000019">
      <w:pPr>
        <w:pageBreakBefore w:val="0"/>
        <w:numPr>
          <w:ilvl w:val="1"/>
          <w:numId w:val="1"/>
        </w:numPr>
        <w:ind w:left="1440" w:hanging="360"/>
      </w:pPr>
      <w:r w:rsidDel="00000000" w:rsidR="00000000" w:rsidRPr="00000000">
        <w:rPr>
          <w:rtl w:val="0"/>
        </w:rPr>
        <w:t xml:space="preserve">Easier to rescale from larger windows to smaller windows</w:t>
      </w:r>
    </w:p>
    <w:p w:rsidR="00000000" w:rsidDel="00000000" w:rsidP="00000000" w:rsidRDefault="00000000" w:rsidRPr="00000000" w14:paraId="0000001A">
      <w:pPr>
        <w:pageBreakBefore w:val="0"/>
        <w:numPr>
          <w:ilvl w:val="1"/>
          <w:numId w:val="1"/>
        </w:numPr>
        <w:ind w:left="1440" w:hanging="360"/>
      </w:pPr>
      <w:r w:rsidDel="00000000" w:rsidR="00000000" w:rsidRPr="00000000">
        <w:rPr>
          <w:rtl w:val="0"/>
        </w:rPr>
        <w:t xml:space="preserve">Have so many divisors</w:t>
      </w:r>
    </w:p>
    <w:p w:rsidR="00000000" w:rsidDel="00000000" w:rsidP="00000000" w:rsidRDefault="00000000" w:rsidRPr="00000000" w14:paraId="0000001B">
      <w:pPr>
        <w:pageBreakBefore w:val="0"/>
        <w:numPr>
          <w:ilvl w:val="2"/>
          <w:numId w:val="1"/>
        </w:numPr>
        <w:ind w:left="2160" w:hanging="360"/>
      </w:pPr>
      <w:r w:rsidDel="00000000" w:rsidR="00000000" w:rsidRPr="00000000">
        <w:rPr>
          <w:rtl w:val="0"/>
        </w:rPr>
        <w:t xml:space="preserve">12-column wide, full page blocks</w:t>
      </w:r>
    </w:p>
    <w:p w:rsidR="00000000" w:rsidDel="00000000" w:rsidP="00000000" w:rsidRDefault="00000000" w:rsidRPr="00000000" w14:paraId="0000001C">
      <w:pPr>
        <w:pageBreakBefore w:val="0"/>
        <w:numPr>
          <w:ilvl w:val="2"/>
          <w:numId w:val="1"/>
        </w:numPr>
        <w:ind w:left="2160" w:hanging="360"/>
      </w:pPr>
      <w:r w:rsidDel="00000000" w:rsidR="00000000" w:rsidRPr="00000000">
        <w:rPr>
          <w:rtl w:val="0"/>
        </w:rPr>
        <w:t xml:space="preserve">6-column wide, half page blocks</w:t>
      </w:r>
    </w:p>
    <w:p w:rsidR="00000000" w:rsidDel="00000000" w:rsidP="00000000" w:rsidRDefault="00000000" w:rsidRPr="00000000" w14:paraId="0000001D">
      <w:pPr>
        <w:pageBreakBefore w:val="0"/>
        <w:numPr>
          <w:ilvl w:val="2"/>
          <w:numId w:val="1"/>
        </w:numPr>
        <w:ind w:left="2160" w:hanging="360"/>
      </w:pPr>
      <w:r w:rsidDel="00000000" w:rsidR="00000000" w:rsidRPr="00000000">
        <w:rPr>
          <w:rtl w:val="0"/>
        </w:rPr>
        <w:t xml:space="preserve">4- column wide, one-third page blocks</w:t>
      </w:r>
    </w:p>
    <w:p w:rsidR="00000000" w:rsidDel="00000000" w:rsidP="00000000" w:rsidRDefault="00000000" w:rsidRPr="00000000" w14:paraId="0000001E">
      <w:pPr>
        <w:pageBreakBefore w:val="0"/>
        <w:numPr>
          <w:ilvl w:val="2"/>
          <w:numId w:val="1"/>
        </w:numPr>
        <w:ind w:left="2160" w:hanging="360"/>
      </w:pPr>
      <w:r w:rsidDel="00000000" w:rsidR="00000000" w:rsidRPr="00000000">
        <w:rPr>
          <w:rtl w:val="0"/>
        </w:rPr>
        <w:t xml:space="preserve">3- column wide, quarter page blocks</w:t>
      </w:r>
    </w:p>
    <w:p w:rsidR="00000000" w:rsidDel="00000000" w:rsidP="00000000" w:rsidRDefault="00000000" w:rsidRPr="00000000" w14:paraId="0000001F">
      <w:pPr>
        <w:pageBreakBefore w:val="0"/>
        <w:numPr>
          <w:ilvl w:val="2"/>
          <w:numId w:val="1"/>
        </w:numPr>
        <w:ind w:left="2160" w:hanging="360"/>
      </w:pPr>
      <w:r w:rsidDel="00000000" w:rsidR="00000000" w:rsidRPr="00000000">
        <w:rPr>
          <w:rtl w:val="0"/>
        </w:rPr>
        <w:t xml:space="preserve">2- column wide, one-sixth page blocks</w:t>
      </w:r>
    </w:p>
    <w:p w:rsidR="00000000" w:rsidDel="00000000" w:rsidP="00000000" w:rsidRDefault="00000000" w:rsidRPr="00000000" w14:paraId="00000020">
      <w:pPr>
        <w:pageBreakBefore w:val="0"/>
        <w:numPr>
          <w:ilvl w:val="2"/>
          <w:numId w:val="1"/>
        </w:numPr>
        <w:ind w:left="2160" w:hanging="360"/>
      </w:pPr>
      <w:r w:rsidDel="00000000" w:rsidR="00000000" w:rsidRPr="00000000">
        <w:rPr>
          <w:rtl w:val="0"/>
        </w:rPr>
        <w:t xml:space="preserve">1 column wide, one-twelfth page blocks</w:t>
      </w:r>
    </w:p>
    <w:p w:rsidR="00000000" w:rsidDel="00000000" w:rsidP="00000000" w:rsidRDefault="00000000" w:rsidRPr="00000000" w14:paraId="00000021">
      <w:pPr>
        <w:pageBreakBefore w:val="0"/>
        <w:numPr>
          <w:ilvl w:val="1"/>
          <w:numId w:val="1"/>
        </w:numPr>
        <w:ind w:left="1440" w:hanging="360"/>
      </w:pPr>
      <w:r w:rsidDel="00000000" w:rsidR="00000000" w:rsidRPr="00000000">
        <w:rPr>
          <w:rtl w:val="0"/>
        </w:rPr>
        <w:t xml:space="preserve">12 Columns, separated by gutters (margin space)</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Sixteen  Column Layout Grid</w:t>
      </w:r>
    </w:p>
    <w:p w:rsidR="00000000" w:rsidDel="00000000" w:rsidP="00000000" w:rsidRDefault="00000000" w:rsidRPr="00000000" w14:paraId="00000023">
      <w:pPr>
        <w:pageBreakBefore w:val="0"/>
        <w:numPr>
          <w:ilvl w:val="1"/>
          <w:numId w:val="1"/>
        </w:numPr>
        <w:ind w:left="1440" w:hanging="360"/>
      </w:pPr>
      <w:r w:rsidDel="00000000" w:rsidR="00000000" w:rsidRPr="00000000">
        <w:rPr>
          <w:rtl w:val="0"/>
        </w:rPr>
        <w:t xml:space="preserve">Smaller column divisions</w:t>
      </w:r>
    </w:p>
    <w:p w:rsidR="00000000" w:rsidDel="00000000" w:rsidP="00000000" w:rsidRDefault="00000000" w:rsidRPr="00000000" w14:paraId="00000024">
      <w:pPr>
        <w:pageBreakBefore w:val="0"/>
        <w:numPr>
          <w:ilvl w:val="1"/>
          <w:numId w:val="1"/>
        </w:numPr>
        <w:ind w:left="1440" w:hanging="360"/>
      </w:pPr>
      <w:r w:rsidDel="00000000" w:rsidR="00000000" w:rsidRPr="00000000">
        <w:rPr>
          <w:rtl w:val="0"/>
        </w:rPr>
        <w:t xml:space="preserve">Still lots of divisors</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Twenty-four columns - for even finer control (although is this an obnoxious number of columns to manage?)</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Tools</w:t>
      </w:r>
    </w:p>
    <w:p w:rsidR="00000000" w:rsidDel="00000000" w:rsidP="00000000" w:rsidRDefault="00000000" w:rsidRPr="00000000" w14:paraId="00000027">
      <w:pPr>
        <w:pageBreakBefore w:val="0"/>
        <w:numPr>
          <w:ilvl w:val="1"/>
          <w:numId w:val="1"/>
        </w:numPr>
        <w:ind w:left="1440" w:hanging="360"/>
      </w:pPr>
      <w:r w:rsidDel="00000000" w:rsidR="00000000" w:rsidRPr="00000000">
        <w:rPr>
          <w:rtl w:val="0"/>
        </w:rPr>
        <w:t xml:space="preserve">Online resources</w:t>
      </w:r>
    </w:p>
    <w:p w:rsidR="00000000" w:rsidDel="00000000" w:rsidP="00000000" w:rsidRDefault="00000000" w:rsidRPr="00000000" w14:paraId="00000028">
      <w:pPr>
        <w:pageBreakBefore w:val="0"/>
        <w:numPr>
          <w:ilvl w:val="2"/>
          <w:numId w:val="1"/>
        </w:numPr>
        <w:ind w:left="2160" w:hanging="360"/>
      </w:pPr>
      <w:r w:rsidDel="00000000" w:rsidR="00000000" w:rsidRPr="00000000">
        <w:rPr>
          <w:rtl w:val="0"/>
        </w:rPr>
        <w:t xml:space="preserve">Moqups</w:t>
      </w:r>
    </w:p>
    <w:p w:rsidR="00000000" w:rsidDel="00000000" w:rsidP="00000000" w:rsidRDefault="00000000" w:rsidRPr="00000000" w14:paraId="00000029">
      <w:pPr>
        <w:pageBreakBefore w:val="0"/>
        <w:numPr>
          <w:ilvl w:val="4"/>
          <w:numId w:val="1"/>
        </w:numPr>
        <w:ind w:left="3600" w:hanging="360"/>
      </w:pPr>
      <w:r w:rsidDel="00000000" w:rsidR="00000000" w:rsidRPr="00000000">
        <w:rPr>
          <w:rtl w:val="0"/>
        </w:rPr>
        <w:t xml:space="preserve">Creating wireframes – using semi-realistic template shapes for significant site elements</w:t>
      </w:r>
    </w:p>
    <w:p w:rsidR="00000000" w:rsidDel="00000000" w:rsidP="00000000" w:rsidRDefault="00000000" w:rsidRPr="00000000" w14:paraId="0000002A">
      <w:pPr>
        <w:pageBreakBefore w:val="0"/>
        <w:numPr>
          <w:ilvl w:val="4"/>
          <w:numId w:val="1"/>
        </w:numPr>
        <w:ind w:left="3600" w:hanging="360"/>
      </w:pPr>
      <w:r w:rsidDel="00000000" w:rsidR="00000000" w:rsidRPr="00000000">
        <w:rPr>
          <w:rtl w:val="0"/>
        </w:rPr>
        <w:t xml:space="preserve">Change the workspace to show 12-column grid</w:t>
      </w:r>
    </w:p>
    <w:p w:rsidR="00000000" w:rsidDel="00000000" w:rsidP="00000000" w:rsidRDefault="00000000" w:rsidRPr="00000000" w14:paraId="0000002B">
      <w:pPr>
        <w:pageBreakBefore w:val="0"/>
        <w:numPr>
          <w:ilvl w:val="5"/>
          <w:numId w:val="1"/>
        </w:numPr>
        <w:ind w:left="4320" w:hanging="360"/>
      </w:pPr>
      <w:r w:rsidDel="00000000" w:rsidR="00000000" w:rsidRPr="00000000">
        <w:rPr>
          <w:rtl w:val="0"/>
        </w:rPr>
        <w:t xml:space="preserve">Workspace &gt; show layout grid (shows columns)</w:t>
      </w:r>
    </w:p>
    <w:p w:rsidR="00000000" w:rsidDel="00000000" w:rsidP="00000000" w:rsidRDefault="00000000" w:rsidRPr="00000000" w14:paraId="0000002C">
      <w:pPr>
        <w:pageBreakBefore w:val="0"/>
        <w:numPr>
          <w:ilvl w:val="5"/>
          <w:numId w:val="1"/>
        </w:numPr>
        <w:ind w:left="4320" w:hanging="360"/>
      </w:pPr>
      <w:r w:rsidDel="00000000" w:rsidR="00000000" w:rsidRPr="00000000">
        <w:rPr>
          <w:rtl w:val="0"/>
        </w:rPr>
        <w:t xml:space="preserve">Workspace &gt; Layout grid settings (to choose 12 columns)</w:t>
      </w:r>
    </w:p>
    <w:p w:rsidR="00000000" w:rsidDel="00000000" w:rsidP="00000000" w:rsidRDefault="00000000" w:rsidRPr="00000000" w14:paraId="0000002D">
      <w:pPr>
        <w:pageBreakBefore w:val="0"/>
        <w:numPr>
          <w:ilvl w:val="4"/>
          <w:numId w:val="1"/>
        </w:numPr>
        <w:ind w:left="3600" w:hanging="360"/>
      </w:pPr>
      <w:r w:rsidDel="00000000" w:rsidR="00000000" w:rsidRPr="00000000">
        <w:rPr>
          <w:rtl w:val="0"/>
        </w:rPr>
        <w:t xml:space="preserve">Add stencils as needed – the common, shapes, and navigation categories will be the most useful</w:t>
      </w:r>
    </w:p>
    <w:p w:rsidR="00000000" w:rsidDel="00000000" w:rsidP="00000000" w:rsidRDefault="00000000" w:rsidRPr="00000000" w14:paraId="0000002E">
      <w:pPr>
        <w:pageBreakBefore w:val="0"/>
        <w:numPr>
          <w:ilvl w:val="5"/>
          <w:numId w:val="1"/>
        </w:numPr>
        <w:ind w:left="4320" w:hanging="360"/>
      </w:pPr>
      <w:r w:rsidDel="00000000" w:rsidR="00000000" w:rsidRPr="00000000">
        <w:rPr>
          <w:rtl w:val="0"/>
        </w:rPr>
        <w:t xml:space="preserve">Double click to add the stencil</w:t>
      </w:r>
    </w:p>
    <w:p w:rsidR="00000000" w:rsidDel="00000000" w:rsidP="00000000" w:rsidRDefault="00000000" w:rsidRPr="00000000" w14:paraId="0000002F">
      <w:pPr>
        <w:pageBreakBefore w:val="0"/>
        <w:numPr>
          <w:ilvl w:val="5"/>
          <w:numId w:val="1"/>
        </w:numPr>
        <w:ind w:left="4320" w:hanging="360"/>
      </w:pPr>
      <w:r w:rsidDel="00000000" w:rsidR="00000000" w:rsidRPr="00000000">
        <w:rPr>
          <w:rtl w:val="0"/>
        </w:rPr>
        <w:t xml:space="preserve">Resize/reposition as needed</w:t>
      </w:r>
    </w:p>
    <w:p w:rsidR="00000000" w:rsidDel="00000000" w:rsidP="00000000" w:rsidRDefault="00000000" w:rsidRPr="00000000" w14:paraId="00000030">
      <w:pPr>
        <w:pageBreakBefore w:val="0"/>
        <w:numPr>
          <w:ilvl w:val="5"/>
          <w:numId w:val="1"/>
        </w:numPr>
        <w:ind w:left="4320" w:hanging="360"/>
      </w:pPr>
      <w:r w:rsidDel="00000000" w:rsidR="00000000" w:rsidRPr="00000000">
        <w:rPr>
          <w:rtl w:val="0"/>
        </w:rPr>
        <w:t xml:space="preserve">Double click to edit text, borders, fills, etc.</w:t>
      </w:r>
    </w:p>
    <w:p w:rsidR="00000000" w:rsidDel="00000000" w:rsidP="00000000" w:rsidRDefault="00000000" w:rsidRPr="00000000" w14:paraId="00000031">
      <w:pPr>
        <w:pageBreakBefore w:val="0"/>
        <w:numPr>
          <w:ilvl w:val="3"/>
          <w:numId w:val="1"/>
        </w:numPr>
        <w:ind w:left="2880" w:hanging="360"/>
      </w:pPr>
      <w:r w:rsidDel="00000000" w:rsidR="00000000" w:rsidRPr="00000000">
        <w:rPr>
          <w:rtl w:val="0"/>
        </w:rPr>
        <w:t xml:space="preserve">Wireframe.cc</w:t>
      </w:r>
    </w:p>
    <w:p w:rsidR="00000000" w:rsidDel="00000000" w:rsidP="00000000" w:rsidRDefault="00000000" w:rsidRPr="00000000" w14:paraId="00000032">
      <w:pPr>
        <w:pageBreakBefore w:val="0"/>
        <w:numPr>
          <w:ilvl w:val="4"/>
          <w:numId w:val="1"/>
        </w:numPr>
        <w:ind w:left="3600" w:hanging="360"/>
      </w:pPr>
      <w:r w:rsidDel="00000000" w:rsidR="00000000" w:rsidRPr="00000000">
        <w:rPr>
          <w:rtl w:val="0"/>
        </w:rPr>
        <w:t xml:space="preserve">Creating wireframes – simplistic sketches of major site elements</w:t>
      </w:r>
    </w:p>
    <w:p w:rsidR="00000000" w:rsidDel="00000000" w:rsidP="00000000" w:rsidRDefault="00000000" w:rsidRPr="00000000" w14:paraId="00000033">
      <w:pPr>
        <w:pageBreakBefore w:val="0"/>
        <w:numPr>
          <w:ilvl w:val="5"/>
          <w:numId w:val="1"/>
        </w:numPr>
        <w:ind w:left="4320" w:hanging="360"/>
      </w:pPr>
      <w:r w:rsidDel="00000000" w:rsidR="00000000" w:rsidRPr="00000000">
        <w:rPr>
          <w:rtl w:val="0"/>
        </w:rPr>
        <w:t xml:space="preserve">Click and hold to draw shapes – options will show up once you release (text, headline, image, box, etc.)</w:t>
      </w:r>
    </w:p>
    <w:p w:rsidR="00000000" w:rsidDel="00000000" w:rsidP="00000000" w:rsidRDefault="00000000" w:rsidRPr="00000000" w14:paraId="00000034">
      <w:pPr>
        <w:pageBreakBefore w:val="0"/>
        <w:numPr>
          <w:ilvl w:val="5"/>
          <w:numId w:val="1"/>
        </w:numPr>
        <w:ind w:left="4320" w:hanging="360"/>
      </w:pPr>
      <w:r w:rsidDel="00000000" w:rsidR="00000000" w:rsidRPr="00000000">
        <w:rPr>
          <w:rtl w:val="0"/>
        </w:rPr>
        <w:t xml:space="preserve">Settings (gear icons on the right)</w:t>
      </w:r>
    </w:p>
    <w:p w:rsidR="00000000" w:rsidDel="00000000" w:rsidP="00000000" w:rsidRDefault="00000000" w:rsidRPr="00000000" w14:paraId="00000035">
      <w:pPr>
        <w:pageBreakBefore w:val="0"/>
        <w:numPr>
          <w:ilvl w:val="6"/>
          <w:numId w:val="1"/>
        </w:numPr>
        <w:ind w:left="5040" w:hanging="360"/>
      </w:pPr>
      <w:r w:rsidDel="00000000" w:rsidR="00000000" w:rsidRPr="00000000">
        <w:rPr>
          <w:rtl w:val="0"/>
        </w:rPr>
        <w:t xml:space="preserve">Change to “Show columns”</w:t>
      </w:r>
    </w:p>
    <w:p w:rsidR="00000000" w:rsidDel="00000000" w:rsidP="00000000" w:rsidRDefault="00000000" w:rsidRPr="00000000" w14:paraId="00000036">
      <w:pPr>
        <w:pageBreakBefore w:val="0"/>
        <w:numPr>
          <w:ilvl w:val="6"/>
          <w:numId w:val="1"/>
        </w:numPr>
        <w:ind w:left="5040" w:hanging="360"/>
      </w:pPr>
      <w:r w:rsidDel="00000000" w:rsidR="00000000" w:rsidRPr="00000000">
        <w:rPr>
          <w:rtl w:val="0"/>
        </w:rPr>
        <w:t xml:space="preserve">Change the dimensions of your wireframe</w:t>
      </w:r>
    </w:p>
    <w:p w:rsidR="00000000" w:rsidDel="00000000" w:rsidP="00000000" w:rsidRDefault="00000000" w:rsidRPr="00000000" w14:paraId="00000037">
      <w:pPr>
        <w:pageBreakBefore w:val="0"/>
        <w:numPr>
          <w:ilvl w:val="5"/>
          <w:numId w:val="1"/>
        </w:numPr>
        <w:ind w:left="4320" w:hanging="360"/>
      </w:pPr>
      <w:r w:rsidDel="00000000" w:rsidR="00000000" w:rsidRPr="00000000">
        <w:rPr>
          <w:rtl w:val="0"/>
        </w:rPr>
        <w:t xml:space="preserve">Change the device silhouette using the red window icon on the left</w:t>
      </w:r>
    </w:p>
    <w:p w:rsidR="00000000" w:rsidDel="00000000" w:rsidP="00000000" w:rsidRDefault="00000000" w:rsidRPr="00000000" w14:paraId="00000038">
      <w:pPr>
        <w:pageBreakBefore w:val="0"/>
        <w:numPr>
          <w:ilvl w:val="4"/>
          <w:numId w:val="1"/>
        </w:numPr>
        <w:ind w:left="3600" w:hanging="360"/>
      </w:pPr>
      <w:r w:rsidDel="00000000" w:rsidR="00000000" w:rsidRPr="00000000">
        <w:rPr>
          <w:rtl w:val="0"/>
        </w:rPr>
        <w:t xml:space="preserve">Click the Save button to generate an unique URL back to your wireframe for future sharing/re-editing</w:t>
        <w:br w:type="textWrapping"/>
      </w:r>
      <w:r w:rsidDel="00000000" w:rsidR="00000000" w:rsidRPr="00000000">
        <w:fldChar w:fldCharType="begin"/>
        <w:instrText xml:space="preserve"> HYPERLINK "https://wireframe.cc/by7cv0" </w:instrText>
        <w:fldChar w:fldCharType="separate"/>
      </w:r>
      <w:r w:rsidDel="00000000" w:rsidR="00000000" w:rsidRPr="00000000">
        <w:rPr>
          <w:color w:val="1155cc"/>
          <w:u w:val="single"/>
          <w:rtl w:val="0"/>
        </w:rPr>
        <w:t xml:space="preserve">https://wireframe.cc/by7cv0</w:t>
      </w:r>
    </w:p>
    <w:p w:rsidR="00000000" w:rsidDel="00000000" w:rsidP="00000000" w:rsidRDefault="00000000" w:rsidRPr="00000000" w14:paraId="00000039">
      <w:pPr>
        <w:pageBreakBefore w:val="0"/>
        <w:numPr>
          <w:ilvl w:val="5"/>
          <w:numId w:val="1"/>
        </w:numPr>
        <w:ind w:left="4320" w:hanging="360"/>
      </w:pPr>
      <w:r w:rsidDel="00000000" w:rsidR="00000000" w:rsidRPr="00000000">
        <w:fldChar w:fldCharType="end"/>
      </w:r>
      <w:r w:rsidDel="00000000" w:rsidR="00000000" w:rsidRPr="00000000">
        <w:rPr>
          <w:rtl w:val="0"/>
        </w:rPr>
        <w:t xml:space="preserve">Always go back to site owner needs &amp; personas –</w:t>
      </w:r>
    </w:p>
    <w:p w:rsidR="00000000" w:rsidDel="00000000" w:rsidP="00000000" w:rsidRDefault="00000000" w:rsidRPr="00000000" w14:paraId="0000003A">
      <w:pPr>
        <w:pageBreakBefore w:val="0"/>
        <w:numPr>
          <w:ilvl w:val="6"/>
          <w:numId w:val="1"/>
        </w:numPr>
        <w:ind w:left="5040" w:hanging="360"/>
      </w:pPr>
      <w:r w:rsidDel="00000000" w:rsidR="00000000" w:rsidRPr="00000000">
        <w:rPr>
          <w:rtl w:val="0"/>
        </w:rPr>
        <w:t xml:space="preserve">photography studio site example</w:t>
      </w:r>
    </w:p>
    <w:p w:rsidR="00000000" w:rsidDel="00000000" w:rsidP="00000000" w:rsidRDefault="00000000" w:rsidRPr="00000000" w14:paraId="0000003B">
      <w:pPr>
        <w:pageBreakBefore w:val="0"/>
        <w:numPr>
          <w:ilvl w:val="6"/>
          <w:numId w:val="1"/>
        </w:numPr>
        <w:ind w:left="5040" w:hanging="360"/>
      </w:pPr>
      <w:r w:rsidDel="00000000" w:rsidR="00000000" w:rsidRPr="00000000">
        <w:rPr>
          <w:rtl w:val="0"/>
        </w:rPr>
        <w:t xml:space="preserve">Owner of a clothing company looking for retail product images of clothes (current slogan/image t-shirts)</w:t>
      </w:r>
    </w:p>
    <w:p w:rsidR="00000000" w:rsidDel="00000000" w:rsidP="00000000" w:rsidRDefault="00000000" w:rsidRPr="00000000" w14:paraId="0000003C">
      <w:pPr>
        <w:pageBreakBefore w:val="0"/>
        <w:numPr>
          <w:ilvl w:val="6"/>
          <w:numId w:val="1"/>
        </w:numPr>
        <w:ind w:left="5040" w:hanging="360"/>
      </w:pPr>
      <w:r w:rsidDel="00000000" w:rsidR="00000000" w:rsidRPr="00000000">
        <w:rPr>
          <w:rtl w:val="0"/>
        </w:rPr>
        <w:t xml:space="preserve"> Goals:</w:t>
      </w:r>
    </w:p>
    <w:p w:rsidR="00000000" w:rsidDel="00000000" w:rsidP="00000000" w:rsidRDefault="00000000" w:rsidRPr="00000000" w14:paraId="0000003D">
      <w:pPr>
        <w:pageBreakBefore w:val="0"/>
        <w:numPr>
          <w:ilvl w:val="7"/>
          <w:numId w:val="1"/>
        </w:numPr>
        <w:ind w:left="5760" w:hanging="360"/>
      </w:pPr>
      <w:r w:rsidDel="00000000" w:rsidR="00000000" w:rsidRPr="00000000">
        <w:rPr>
          <w:rtl w:val="0"/>
        </w:rPr>
        <w:t xml:space="preserve">I want to get the best pictures for $ invested</w:t>
      </w:r>
    </w:p>
    <w:p w:rsidR="00000000" w:rsidDel="00000000" w:rsidP="00000000" w:rsidRDefault="00000000" w:rsidRPr="00000000" w14:paraId="0000003E">
      <w:pPr>
        <w:pageBreakBefore w:val="0"/>
        <w:numPr>
          <w:ilvl w:val="7"/>
          <w:numId w:val="1"/>
        </w:numPr>
        <w:ind w:left="5760" w:hanging="360"/>
      </w:pPr>
      <w:r w:rsidDel="00000000" w:rsidR="00000000" w:rsidRPr="00000000">
        <w:rPr>
          <w:rtl w:val="0"/>
        </w:rPr>
        <w:t xml:space="preserve">I want to know how much work I have to invest in getting this done</w:t>
      </w:r>
    </w:p>
    <w:p w:rsidR="00000000" w:rsidDel="00000000" w:rsidP="00000000" w:rsidRDefault="00000000" w:rsidRPr="00000000" w14:paraId="0000003F">
      <w:pPr>
        <w:pageBreakBefore w:val="0"/>
        <w:numPr>
          <w:ilvl w:val="6"/>
          <w:numId w:val="1"/>
        </w:numPr>
        <w:ind w:left="5040" w:hanging="360"/>
      </w:pPr>
      <w:r w:rsidDel="00000000" w:rsidR="00000000" w:rsidRPr="00000000">
        <w:rPr>
          <w:rtl w:val="0"/>
        </w:rPr>
        <w:t xml:space="preserve"> Tasks:</w:t>
      </w:r>
    </w:p>
    <w:p w:rsidR="00000000" w:rsidDel="00000000" w:rsidP="00000000" w:rsidRDefault="00000000" w:rsidRPr="00000000" w14:paraId="00000040">
      <w:pPr>
        <w:pageBreakBefore w:val="0"/>
        <w:numPr>
          <w:ilvl w:val="7"/>
          <w:numId w:val="1"/>
        </w:numPr>
        <w:ind w:left="5760" w:hanging="360"/>
      </w:pPr>
      <w:r w:rsidDel="00000000" w:rsidR="00000000" w:rsidRPr="00000000">
        <w:rPr>
          <w:rtl w:val="0"/>
        </w:rPr>
        <w:t xml:space="preserve">I want to see samples of other catalog photography</w:t>
      </w:r>
    </w:p>
    <w:p w:rsidR="00000000" w:rsidDel="00000000" w:rsidP="00000000" w:rsidRDefault="00000000" w:rsidRPr="00000000" w14:paraId="00000041">
      <w:pPr>
        <w:pageBreakBefore w:val="0"/>
        <w:numPr>
          <w:ilvl w:val="7"/>
          <w:numId w:val="1"/>
        </w:numPr>
        <w:ind w:left="5760" w:hanging="360"/>
      </w:pPr>
      <w:r w:rsidDel="00000000" w:rsidR="00000000" w:rsidRPr="00000000">
        <w:rPr>
          <w:rtl w:val="0"/>
        </w:rPr>
        <w:t xml:space="preserve">I want find out how much it cost</w:t>
      </w:r>
    </w:p>
    <w:p w:rsidR="00000000" w:rsidDel="00000000" w:rsidP="00000000" w:rsidRDefault="00000000" w:rsidRPr="00000000" w14:paraId="00000042">
      <w:pPr>
        <w:pageBreakBefore w:val="0"/>
        <w:numPr>
          <w:ilvl w:val="7"/>
          <w:numId w:val="1"/>
        </w:numPr>
        <w:ind w:left="5760" w:hanging="360"/>
      </w:pPr>
      <w:r w:rsidDel="00000000" w:rsidR="00000000" w:rsidRPr="00000000">
        <w:rPr>
          <w:rtl w:val="0"/>
        </w:rPr>
        <w:t xml:space="preserve"> Find out if photographer will come to my location or if I have to schlep/ship a whole of products to their location</w:t>
      </w:r>
    </w:p>
    <w:p w:rsidR="00000000" w:rsidDel="00000000" w:rsidP="00000000" w:rsidRDefault="00000000" w:rsidRPr="00000000" w14:paraId="00000043">
      <w:pPr>
        <w:pageBreakBefore w:val="0"/>
        <w:numPr>
          <w:ilvl w:val="1"/>
          <w:numId w:val="1"/>
        </w:numPr>
        <w:ind w:left="1440" w:hanging="360"/>
      </w:pPr>
      <w:r w:rsidDel="00000000" w:rsidR="00000000" w:rsidRPr="00000000">
        <w:rPr>
          <w:rtl w:val="0"/>
        </w:rPr>
        <w:t xml:space="preserve">Installed Software</w:t>
      </w:r>
    </w:p>
    <w:p w:rsidR="00000000" w:rsidDel="00000000" w:rsidP="00000000" w:rsidRDefault="00000000" w:rsidRPr="00000000" w14:paraId="00000044">
      <w:pPr>
        <w:pageBreakBefore w:val="0"/>
        <w:numPr>
          <w:ilvl w:val="2"/>
          <w:numId w:val="1"/>
        </w:numPr>
        <w:spacing w:after="0" w:afterAutospacing="0"/>
        <w:ind w:left="2160" w:hanging="360"/>
      </w:pPr>
      <w:r w:rsidDel="00000000" w:rsidR="00000000" w:rsidRPr="00000000">
        <w:rPr>
          <w:rtl w:val="0"/>
        </w:rPr>
        <w:t xml:space="preserve">Templates in Fireworks/Photoshop</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2.85714285714283" w:lineRule="auto"/>
        <w:ind w:left="720" w:right="220" w:hanging="360"/>
        <w:jc w:val="left"/>
        <w:rPr>
          <w:color w:val="333333"/>
          <w:sz w:val="21"/>
          <w:szCs w:val="21"/>
          <w:u w:val="none"/>
        </w:rPr>
      </w:pPr>
      <w:r w:rsidDel="00000000" w:rsidR="00000000" w:rsidRPr="00000000">
        <w:rPr>
          <w:color w:val="333333"/>
          <w:sz w:val="21"/>
          <w:szCs w:val="21"/>
          <w:rtl w:val="0"/>
        </w:rPr>
        <w:t xml:space="preserve">Sample wireframe developed in class</w:t>
      </w:r>
    </w:p>
    <w:p w:rsidR="00000000" w:rsidDel="00000000" w:rsidP="00000000" w:rsidRDefault="00000000" w:rsidRPr="00000000" w14:paraId="00000046">
      <w:pPr>
        <w:pageBreakBefore w:val="0"/>
        <w:numPr>
          <w:ilvl w:val="1"/>
          <w:numId w:val="1"/>
        </w:numPr>
        <w:ind w:left="1440" w:hanging="360"/>
      </w:pPr>
      <w:r w:rsidDel="00000000" w:rsidR="00000000" w:rsidRPr="00000000">
        <w:rPr>
          <w:rtl w:val="0"/>
        </w:rPr>
        <w:t xml:space="preserve">Needs Analysis - developed as a group:</w:t>
      </w:r>
    </w:p>
    <w:p w:rsidR="00000000" w:rsidDel="00000000" w:rsidP="00000000" w:rsidRDefault="00000000" w:rsidRPr="00000000" w14:paraId="00000047">
      <w:pPr>
        <w:pageBreakBefore w:val="0"/>
        <w:numPr>
          <w:ilvl w:val="1"/>
          <w:numId w:val="1"/>
        </w:numPr>
        <w:ind w:left="1440" w:hanging="360"/>
      </w:pPr>
      <w:r w:rsidDel="00000000" w:rsidR="00000000" w:rsidRPr="00000000">
        <w:rPr>
          <w:rtl w:val="0"/>
        </w:rPr>
        <w:t xml:space="preserve">Client – motivational speaker</w:t>
      </w:r>
    </w:p>
    <w:p w:rsidR="00000000" w:rsidDel="00000000" w:rsidP="00000000" w:rsidRDefault="00000000" w:rsidRPr="00000000" w14:paraId="00000048">
      <w:pPr>
        <w:pageBreakBefore w:val="0"/>
        <w:numPr>
          <w:ilvl w:val="1"/>
          <w:numId w:val="1"/>
        </w:numPr>
        <w:ind w:left="1440" w:hanging="360"/>
      </w:pPr>
      <w:r w:rsidDel="00000000" w:rsidR="00000000" w:rsidRPr="00000000">
        <w:rPr>
          <w:rtl w:val="0"/>
        </w:rPr>
        <w:t xml:space="preserve">Website – promote themselves and their speaking engagements</w:t>
      </w:r>
    </w:p>
    <w:p w:rsidR="00000000" w:rsidDel="00000000" w:rsidP="00000000" w:rsidRDefault="00000000" w:rsidRPr="00000000" w14:paraId="00000049">
      <w:pPr>
        <w:pageBreakBefore w:val="0"/>
        <w:numPr>
          <w:ilvl w:val="1"/>
          <w:numId w:val="1"/>
        </w:numPr>
        <w:ind w:left="1440" w:hanging="360"/>
      </w:pPr>
      <w:r w:rsidDel="00000000" w:rsidR="00000000" w:rsidRPr="00000000">
        <w:rPr>
          <w:rtl w:val="0"/>
        </w:rPr>
        <w:t xml:space="preserve">Goals:</w:t>
      </w:r>
    </w:p>
    <w:p w:rsidR="00000000" w:rsidDel="00000000" w:rsidP="00000000" w:rsidRDefault="00000000" w:rsidRPr="00000000" w14:paraId="0000004A">
      <w:pPr>
        <w:pageBreakBefore w:val="0"/>
        <w:numPr>
          <w:ilvl w:val="2"/>
          <w:numId w:val="1"/>
        </w:numPr>
        <w:ind w:left="2160" w:hanging="360"/>
      </w:pPr>
      <w:r w:rsidDel="00000000" w:rsidR="00000000" w:rsidRPr="00000000">
        <w:rPr>
          <w:rtl w:val="0"/>
        </w:rPr>
        <w:t xml:space="preserve">Showcase amazing speaking skills</w:t>
      </w:r>
    </w:p>
    <w:p w:rsidR="00000000" w:rsidDel="00000000" w:rsidP="00000000" w:rsidRDefault="00000000" w:rsidRPr="00000000" w14:paraId="0000004B">
      <w:pPr>
        <w:pageBreakBefore w:val="0"/>
        <w:numPr>
          <w:ilvl w:val="2"/>
          <w:numId w:val="1"/>
        </w:numPr>
        <w:ind w:left="2160" w:hanging="360"/>
      </w:pPr>
      <w:r w:rsidDel="00000000" w:rsidR="00000000" w:rsidRPr="00000000">
        <w:rPr>
          <w:rtl w:val="0"/>
        </w:rPr>
        <w:t xml:space="preserve">Facilitate bookings/attendance at events</w:t>
      </w:r>
    </w:p>
    <w:p w:rsidR="00000000" w:rsidDel="00000000" w:rsidP="00000000" w:rsidRDefault="00000000" w:rsidRPr="00000000" w14:paraId="0000004C">
      <w:pPr>
        <w:pageBreakBefore w:val="0"/>
        <w:numPr>
          <w:ilvl w:val="2"/>
          <w:numId w:val="1"/>
        </w:numPr>
        <w:ind w:left="2160" w:hanging="360"/>
      </w:pPr>
      <w:r w:rsidDel="00000000" w:rsidR="00000000" w:rsidRPr="00000000">
        <w:rPr>
          <w:rtl w:val="0"/>
        </w:rPr>
        <w:t xml:space="preserve">Displaying/promoting credentials/philosophies/etc.</w:t>
      </w:r>
    </w:p>
    <w:p w:rsidR="00000000" w:rsidDel="00000000" w:rsidP="00000000" w:rsidRDefault="00000000" w:rsidRPr="00000000" w14:paraId="0000004D">
      <w:pPr>
        <w:pageBreakBefore w:val="0"/>
        <w:numPr>
          <w:ilvl w:val="2"/>
          <w:numId w:val="1"/>
        </w:numPr>
        <w:ind w:left="2160" w:hanging="360"/>
      </w:pPr>
      <w:r w:rsidDel="00000000" w:rsidR="00000000" w:rsidRPr="00000000">
        <w:rPr>
          <w:rtl w:val="0"/>
        </w:rPr>
        <w:t xml:space="preserve">Sell ancillary products (recorded speeches/books/training materials)</w:t>
      </w:r>
    </w:p>
    <w:p w:rsidR="00000000" w:rsidDel="00000000" w:rsidP="00000000" w:rsidRDefault="00000000" w:rsidRPr="00000000" w14:paraId="0000004E">
      <w:pPr>
        <w:pageBreakBefore w:val="0"/>
        <w:numPr>
          <w:ilvl w:val="2"/>
          <w:numId w:val="1"/>
        </w:numPr>
        <w:ind w:left="2160" w:hanging="360"/>
      </w:pPr>
      <w:r w:rsidDel="00000000" w:rsidR="00000000" w:rsidRPr="00000000">
        <w:rPr>
          <w:rtl w:val="0"/>
        </w:rPr>
        <w:t xml:space="preserve">Build my personal brand</w:t>
      </w:r>
    </w:p>
    <w:p w:rsidR="00000000" w:rsidDel="00000000" w:rsidP="00000000" w:rsidRDefault="00000000" w:rsidRPr="00000000" w14:paraId="0000004F">
      <w:pPr>
        <w:pageBreakBefore w:val="0"/>
        <w:numPr>
          <w:ilvl w:val="1"/>
          <w:numId w:val="1"/>
        </w:numPr>
        <w:ind w:left="1440" w:hanging="360"/>
      </w:pPr>
      <w:r w:rsidDel="00000000" w:rsidR="00000000" w:rsidRPr="00000000">
        <w:rPr>
          <w:rtl w:val="0"/>
        </w:rPr>
        <w:t xml:space="preserve">Tasks:</w:t>
      </w:r>
    </w:p>
    <w:p w:rsidR="00000000" w:rsidDel="00000000" w:rsidP="00000000" w:rsidRDefault="00000000" w:rsidRPr="00000000" w14:paraId="00000050">
      <w:pPr>
        <w:pageBreakBefore w:val="0"/>
        <w:numPr>
          <w:ilvl w:val="2"/>
          <w:numId w:val="1"/>
        </w:numPr>
        <w:ind w:left="2160" w:hanging="360"/>
      </w:pPr>
      <w:r w:rsidDel="00000000" w:rsidR="00000000" w:rsidRPr="00000000">
        <w:rPr>
          <w:rtl w:val="0"/>
        </w:rPr>
        <w:t xml:space="preserve">Video gallery of speech highlights (not HP)</w:t>
      </w:r>
    </w:p>
    <w:p w:rsidR="00000000" w:rsidDel="00000000" w:rsidP="00000000" w:rsidRDefault="00000000" w:rsidRPr="00000000" w14:paraId="00000051">
      <w:pPr>
        <w:pageBreakBefore w:val="0"/>
        <w:numPr>
          <w:ilvl w:val="3"/>
          <w:numId w:val="1"/>
        </w:numPr>
        <w:ind w:left="2880" w:hanging="360"/>
      </w:pPr>
      <w:r w:rsidDel="00000000" w:rsidR="00000000" w:rsidRPr="00000000">
        <w:rPr>
          <w:rtl w:val="0"/>
        </w:rPr>
        <w:t xml:space="preserve">Featured video (HP) Link to gallery (HP)</w:t>
      </w:r>
    </w:p>
    <w:p w:rsidR="00000000" w:rsidDel="00000000" w:rsidP="00000000" w:rsidRDefault="00000000" w:rsidRPr="00000000" w14:paraId="00000052">
      <w:pPr>
        <w:pageBreakBefore w:val="0"/>
        <w:numPr>
          <w:ilvl w:val="2"/>
          <w:numId w:val="1"/>
        </w:numPr>
        <w:ind w:left="2160" w:hanging="360"/>
      </w:pPr>
      <w:r w:rsidDel="00000000" w:rsidR="00000000" w:rsidRPr="00000000">
        <w:rPr>
          <w:rtl w:val="0"/>
        </w:rPr>
        <w:t xml:space="preserve">Contact information (HP – top, bottom, both)</w:t>
      </w:r>
    </w:p>
    <w:p w:rsidR="00000000" w:rsidDel="00000000" w:rsidP="00000000" w:rsidRDefault="00000000" w:rsidRPr="00000000" w14:paraId="00000053">
      <w:pPr>
        <w:pageBreakBefore w:val="0"/>
        <w:numPr>
          <w:ilvl w:val="2"/>
          <w:numId w:val="1"/>
        </w:numPr>
        <w:ind w:left="2160" w:hanging="360"/>
      </w:pPr>
      <w:r w:rsidDel="00000000" w:rsidR="00000000" w:rsidRPr="00000000">
        <w:rPr>
          <w:rtl w:val="0"/>
        </w:rPr>
        <w:t xml:space="preserve">Calendar of tour events (not HP)</w:t>
      </w:r>
    </w:p>
    <w:p w:rsidR="00000000" w:rsidDel="00000000" w:rsidP="00000000" w:rsidRDefault="00000000" w:rsidRPr="00000000" w14:paraId="00000054">
      <w:pPr>
        <w:pageBreakBefore w:val="0"/>
        <w:numPr>
          <w:ilvl w:val="3"/>
          <w:numId w:val="1"/>
        </w:numPr>
        <w:ind w:left="2880" w:hanging="360"/>
      </w:pPr>
      <w:r w:rsidDel="00000000" w:rsidR="00000000" w:rsidRPr="00000000">
        <w:rPr>
          <w:rtl w:val="0"/>
        </w:rPr>
        <w:t xml:space="preserve">Featured/upcoming events (HP) – link to more</w:t>
      </w:r>
    </w:p>
    <w:p w:rsidR="00000000" w:rsidDel="00000000" w:rsidP="00000000" w:rsidRDefault="00000000" w:rsidRPr="00000000" w14:paraId="00000055">
      <w:pPr>
        <w:pageBreakBefore w:val="0"/>
        <w:numPr>
          <w:ilvl w:val="2"/>
          <w:numId w:val="1"/>
        </w:numPr>
        <w:ind w:left="2160" w:hanging="360"/>
      </w:pPr>
      <w:r w:rsidDel="00000000" w:rsidR="00000000" w:rsidRPr="00000000">
        <w:rPr>
          <w:rtl w:val="0"/>
        </w:rPr>
        <w:t xml:space="preserve">Book speaker online (link in several places)</w:t>
      </w:r>
    </w:p>
    <w:p w:rsidR="00000000" w:rsidDel="00000000" w:rsidP="00000000" w:rsidRDefault="00000000" w:rsidRPr="00000000" w14:paraId="00000056">
      <w:pPr>
        <w:pageBreakBefore w:val="0"/>
        <w:numPr>
          <w:ilvl w:val="2"/>
          <w:numId w:val="1"/>
        </w:numPr>
        <w:ind w:left="2160" w:hanging="360"/>
      </w:pPr>
      <w:r w:rsidDel="00000000" w:rsidR="00000000" w:rsidRPr="00000000">
        <w:rPr>
          <w:rtl w:val="0"/>
        </w:rPr>
        <w:t xml:space="preserve">Pricing information (consider more – link to quote form/sample packages?)</w:t>
      </w:r>
    </w:p>
    <w:p w:rsidR="00000000" w:rsidDel="00000000" w:rsidP="00000000" w:rsidRDefault="00000000" w:rsidRPr="00000000" w14:paraId="00000057">
      <w:pPr>
        <w:pageBreakBefore w:val="0"/>
        <w:numPr>
          <w:ilvl w:val="2"/>
          <w:numId w:val="1"/>
        </w:numPr>
        <w:ind w:left="2160" w:hanging="360"/>
      </w:pPr>
      <w:r w:rsidDel="00000000" w:rsidR="00000000" w:rsidRPr="00000000">
        <w:rPr>
          <w:rtl w:val="0"/>
        </w:rPr>
        <w:t xml:space="preserve">Testimonials</w:t>
      </w:r>
    </w:p>
    <w:p w:rsidR="00000000" w:rsidDel="00000000" w:rsidP="00000000" w:rsidRDefault="00000000" w:rsidRPr="00000000" w14:paraId="00000058">
      <w:pPr>
        <w:pageBreakBefore w:val="0"/>
        <w:numPr>
          <w:ilvl w:val="3"/>
          <w:numId w:val="1"/>
        </w:numPr>
        <w:ind w:left="2880" w:hanging="360"/>
      </w:pPr>
      <w:r w:rsidDel="00000000" w:rsidR="00000000" w:rsidRPr="00000000">
        <w:rPr>
          <w:rtl w:val="0"/>
        </w:rPr>
        <w:t xml:space="preserve">Featured? Links to more?</w:t>
      </w:r>
    </w:p>
    <w:p w:rsidR="00000000" w:rsidDel="00000000" w:rsidP="00000000" w:rsidRDefault="00000000" w:rsidRPr="00000000" w14:paraId="00000059">
      <w:pPr>
        <w:pageBreakBefore w:val="0"/>
        <w:numPr>
          <w:ilvl w:val="2"/>
          <w:numId w:val="1"/>
        </w:numPr>
        <w:ind w:left="2160" w:hanging="360"/>
      </w:pPr>
      <w:r w:rsidDel="00000000" w:rsidR="00000000" w:rsidRPr="00000000">
        <w:rPr>
          <w:rtl w:val="0"/>
        </w:rPr>
        <w:t xml:space="preserve">Description of self/personal philosophy</w:t>
      </w:r>
    </w:p>
    <w:p w:rsidR="00000000" w:rsidDel="00000000" w:rsidP="00000000" w:rsidRDefault="00000000" w:rsidRPr="00000000" w14:paraId="0000005A">
      <w:pPr>
        <w:pageBreakBefore w:val="0"/>
        <w:numPr>
          <w:ilvl w:val="3"/>
          <w:numId w:val="1"/>
        </w:numPr>
        <w:ind w:left="2880" w:hanging="360"/>
      </w:pPr>
      <w:r w:rsidDel="00000000" w:rsidR="00000000" w:rsidRPr="00000000">
        <w:rPr>
          <w:rtl w:val="0"/>
        </w:rPr>
        <w:t xml:space="preserve">Quote (“me in a nutshell”) - HP</w:t>
      </w:r>
    </w:p>
    <w:p w:rsidR="00000000" w:rsidDel="00000000" w:rsidP="00000000" w:rsidRDefault="00000000" w:rsidRPr="00000000" w14:paraId="0000005B">
      <w:pPr>
        <w:pageBreakBefore w:val="0"/>
        <w:numPr>
          <w:ilvl w:val="3"/>
          <w:numId w:val="1"/>
        </w:numPr>
        <w:ind w:left="2880" w:hanging="360"/>
      </w:pPr>
      <w:r w:rsidDel="00000000" w:rsidR="00000000" w:rsidRPr="00000000">
        <w:rPr>
          <w:rtl w:val="0"/>
        </w:rPr>
        <w:t xml:space="preserve">Separate about page – not HP</w:t>
      </w:r>
    </w:p>
    <w:p w:rsidR="00000000" w:rsidDel="00000000" w:rsidP="00000000" w:rsidRDefault="00000000" w:rsidRPr="00000000" w14:paraId="0000005C">
      <w:pPr>
        <w:pageBreakBefore w:val="0"/>
        <w:numPr>
          <w:ilvl w:val="2"/>
          <w:numId w:val="1"/>
        </w:numPr>
        <w:ind w:left="2160" w:hanging="360"/>
      </w:pPr>
      <w:r w:rsidDel="00000000" w:rsidR="00000000" w:rsidRPr="00000000">
        <w:rPr>
          <w:rtl w:val="0"/>
        </w:rPr>
        <w:t xml:space="preserve">SEO</w:t>
      </w:r>
    </w:p>
    <w:p w:rsidR="00000000" w:rsidDel="00000000" w:rsidP="00000000" w:rsidRDefault="00000000" w:rsidRPr="00000000" w14:paraId="0000005D">
      <w:pPr>
        <w:pageBreakBefore w:val="0"/>
        <w:numPr>
          <w:ilvl w:val="2"/>
          <w:numId w:val="1"/>
        </w:numPr>
        <w:ind w:left="2160" w:hanging="360"/>
      </w:pPr>
      <w:r w:rsidDel="00000000" w:rsidR="00000000" w:rsidRPr="00000000">
        <w:rPr>
          <w:rtl w:val="0"/>
        </w:rPr>
        <w:t xml:space="preserve">Connect users to Social media – HP (consistent header/footer across the whole site)</w:t>
      </w:r>
    </w:p>
    <w:p w:rsidR="00000000" w:rsidDel="00000000" w:rsidP="00000000" w:rsidRDefault="00000000" w:rsidRPr="00000000" w14:paraId="0000005E">
      <w:pPr>
        <w:pageBreakBefore w:val="0"/>
        <w:numPr>
          <w:ilvl w:val="2"/>
          <w:numId w:val="1"/>
        </w:numPr>
        <w:ind w:left="2160" w:hanging="360"/>
      </w:pPr>
      <w:r w:rsidDel="00000000" w:rsidR="00000000" w:rsidRPr="00000000">
        <w:rPr>
          <w:rtl w:val="0"/>
        </w:rPr>
        <w:t xml:space="preserve">Build a graphical look and feel to use across website &amp; printed materials</w:t>
      </w:r>
    </w:p>
    <w:p w:rsidR="00000000" w:rsidDel="00000000" w:rsidP="00000000" w:rsidRDefault="00000000" w:rsidRPr="00000000" w14:paraId="0000005F">
      <w:pPr>
        <w:pageBreakBefore w:val="0"/>
        <w:numPr>
          <w:ilvl w:val="2"/>
          <w:numId w:val="1"/>
        </w:numPr>
        <w:ind w:left="2160" w:hanging="360"/>
      </w:pPr>
      <w:r w:rsidDel="00000000" w:rsidR="00000000" w:rsidRPr="00000000">
        <w:rPr>
          <w:rtl w:val="0"/>
        </w:rPr>
        <w:t xml:space="preserve">Showing pictures of the speaker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220" w:line="342.85714285714283" w:lineRule="auto"/>
        <w:ind w:left="0" w:right="220" w:firstLine="0"/>
        <w:jc w:val="center"/>
        <w:rPr>
          <w:color w:val="333333"/>
          <w:sz w:val="21"/>
          <w:szCs w:val="21"/>
        </w:rPr>
      </w:pPr>
      <w:r w:rsidDel="00000000" w:rsidR="00000000" w:rsidRPr="00000000">
        <w:rPr>
          <w:color w:val="333333"/>
          <w:sz w:val="21"/>
          <w:szCs w:val="21"/>
        </w:rPr>
        <w:drawing>
          <wp:inline distB="114300" distT="114300" distL="114300" distR="114300">
            <wp:extent cx="6400800" cy="640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0800" cy="6400800"/>
                    </a:xfrm>
                    <a:prstGeom prst="rect"/>
                    <a:ln/>
                  </pic:spPr>
                </pic:pic>
              </a:graphicData>
            </a:graphic>
          </wp:inline>
        </w:drawing>
      </w: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 TargetMode="External"/><Relationship Id="rId7" Type="http://schemas.openxmlformats.org/officeDocument/2006/relationships/hyperlink" Target="https://www.figma.com/team_invite/redeem/FB0W07OhIfPw45oVwggFj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