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4956A"/>
          <w:sz w:val="56"/>
          <w:szCs w:val="56"/>
        </w:rPr>
        <w:t xml:space="preserve">@gena_feed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44"/>
          <w:szCs w:val="44"/>
        </w:rPr>
        <w:t xml:space="preserve">인스타그램 자동 생성 시스템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Claude Code 업무지시 마스터 가이드 v3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claude-opus-4-5  ·  뷰티 · 패션 · 라이프  ·  나노젠 연동 완전판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22"/>
                <w:szCs w:val="22"/>
              </w:rPr>
              <w:t xml:space="preserve">이 문서의 목적: Claude Code + 나노젠(Nanogen)의 완전 연동을 통해 @gena_feed의 릴스·캐러셀·스토리를 자동 생성하는 최상위 퀄리티 파이프라인 설계서입니다.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  계정 정체성 — 모든 에이전트의 절대 기준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계정명   : @gena_feed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카테고리 : 뷰티 · 패션 · 라이프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타깃     : 트렌드·라이프스타일 추구 MZ세대 (20-35세 여성 중심)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브랜드 톤: 트렌디·유쾌·MZ감성 + 정보형·신뢰감·전문성의 복합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목적     : 브랜드 성장 (팔로워 성장 + 협찬 유치 · 수익화)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핵심 가치: 팔로워가 '나한테 이득이다'고 느끼게 만드는 콘텐츠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자체앱   : 나노젠(Nanogen) — 이미지 생성 + 프롬프트 파이프라인 실행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  시스템 아키텍처 — 5에이전트 + 나노젠 파이프라인</w:t>
            </w:r>
          </w:p>
        </w:tc>
      </w:tr>
    </w:tbl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한 에이전트가 모든 걸 하면 컨텍스트가 오염되고 역할 침범이 발생합니다. 분리 후 각 에이전트는 자기 역할에만 집중하므로 퀄리티가 안정되고, 문제 발생 시 원인을 즉시 특정할 수 있습니다.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절대 금지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researcher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트렌드 리서치·팩트 수집만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기획·카피 작성 금지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contents-marketer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주제기획·카피 작성만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리서치·HTML 생성 금지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designer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비주얼 기획·나노젠 프롬프트 생성만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카피·HTML 금지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developer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나노젠 API 호출·HTML 구현·추출만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기획·QA 금지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qa-reviewer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검수만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Write/Edit 권한 없음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22"/>
                <w:szCs w:val="22"/>
              </w:rPr>
              <w:t xml:space="preserve">파이프라인 흐름: researcher → contents-marketer → designer → [나노젠 API] → developer → qa-reviewer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  CLAUDE.md — 오케스트레이터 지시서 (그대로 복붙)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@gena_feed 인스타그램 자동화 오케스트레이터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역할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나는 오케스트레이터다. 콘텐츠를 직접 만들지 않는다.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에이전트를 spawn하고, 사용자 컨펌을 관리하고, 결과물을 저장한다.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프로젝트 컨텍스트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계정: @gena_feed | 뷰티·패션·라이프 | MZ세대 20-35세 여성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목적: 팔로워 성장 + 협찬 유치·수익화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핵심 툴: 나노젠(Nanogen) — 이미지/영상 생성 엔진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브랜드 기준서: shared/brand-identity.md (모든 에이전트 필독)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절대 규칙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1. 사용자 컨펌 없이 다음 단계로 절대 진행하지 않는다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2. 각 에이전트는 자신의 skillFile만 읽고 실행한다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3. researcher는 Write 권한 없음 — 내가 대신 저장한다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4. QA에서 HIGH/MID 이슈 발생 시 developer 수정 → qa-reviewer 재검증 반복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5. 나노젠 API 호출은 반드시 designer 프롬프트 확정 후 developer가 실행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게시물 유형별 워크플로 라우팅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캐러셀 요청 → workflows/carousel.md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릴스 요청   → workflows/reels.md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스토리 요청 → workflows/story.md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유형 불명확 → 사용자에게 먼저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컨펌 게이트 (이 순서 반드시 준수)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Gate 1: researcher 리서치 결과 → 사용자 확인 → 기획 진행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Gate 2: 기획안 + 카피 → 사용자 확인 → 비주얼 기획 진행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Gate 3: 비주얼 기획 + 나노젠 프롬프트 → 사용자 확인 → API 호출·HTML 개발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Gate 4: QA 완료 결과 → 사용자 최종 확인 → 업로드 준비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오케스트레이터가 하지 않는 것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콘텐츠 기획 / 카피 작성 / HTML 코딩 / QA 검증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→ 이 모든 것은 AGENT.md에 정의된 에이전트에게 위임한다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03-B  shared/brand-identity.md — 전 에이전트 공유 브랜드 기준서</w:t>
            </w:r>
          </w:p>
        </w:tc>
      </w:tr>
    </w:tbl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모든 에이전트가 매 작업 시작 전 반드시 읽는 파일입니다. 이 파일이 없거나 불완전하면 에이전트마다 브랜드 해석이 달라집니다.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@gena_feed 브랜드 정체성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계정 기본 정보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계정: @gena_feed | 카테고리: 뷰티·패션·라이프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타깃: MZ세대 20-35세 여성 | 목적: 팔로워 성장 + 협찬 유치·수익화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브랜드 톤 (두 가지의 복합)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트렌디·유쾌·MZ감성: 친근하고 공감 가는 말투, 유행어 자연스럽게 활용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정보형·신뢰감·전문성: 수치와 근거 기반, 과장 없는 팩트 전달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비주얼 정체성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무드: editorial beauty + soft Korean lifestyle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색감: muted tones, warm neutral, high-key soft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캔버스: 캐러셀 1080×1350px / 스토리 1080×1920px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금지: 과포화 색상, 과도한 필터, 서양적 미감 강조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조명 조건 기준 (시리즈 기획 시 designer가 선택, 전체 통일)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[Overcast]     시크/모던·정보형  → 5500-6500K 쿨톤, 낮은 대비, 어반 그레이+소프트 블루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[Bright Sunny] 캐주얼/힙·에너지  → 5500K 퓨어 데이라이트, 선명한 대비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[Golden Hour]  페미닌/럭셔리·감성 → 3500-4500K 웜톤, 골든 림라이트+쿨 섀도우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→ design-brief → nanogen-image → nanogen-video 전체에 동일하게 적용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UGC 비주얼 스타일 (협찬 콘텐츠 기본 방향)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협찬사가 가장 선호하는 포맷. 인위적 광고처럼 보이지 않는 것이 핵심: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스폰테니어스하고 자연스러운 분위기 (no artificial glamour)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실제 피부 텍스처, 자연스러운 헤어, 미세 불완전함 유지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제품 소재에 자연광 반사 강조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Kodak Portra 400 에뮬레이션 + 핸드헬드 에너지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핵심 인물: 젠아(Gena)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레퍼런스 위치: shared/persona/ (10장)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페미닌/럭셔리 → wave(01·06·07), updo(05), straight(02·03), hippie(09), ponytail(04)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시크/모던     → straight(02·03) 우선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캐주얼/힙     → braid(08·10), straight(02·03), hippie(09)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협찬 제품 고증 원칙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모든 협찬 콘텐츠: shared/products/ 레퍼런스 이미지 반드시 참조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제품 색상·형태·로고 임의 생성 절대 금지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현재 등록: shared/products/genarchive_crossbag/ (@genarchive.kr 미니크로스백)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신규 협찬: 확정 즉시 shared/products/{브랜드명_제품명}/ 폴더 생성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절대 금지 표현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정말/너무/완전 남발 / 근거 없는 최상급 / 이모지 슬라이드당 2개 초과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OO 알고 계세요? OO 하는 방법 식의 진부한 훅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03-C  AGENT.md — 에이전트 정의 및 라우팅 (그대로 복붙)</w:t>
            </w:r>
          </w:p>
        </w:tc>
      </w:tr>
    </w:tbl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CLAUDE.md가 '무엇을 해야 하는가'를 정의한다면, AGENT.md는 '누가 어떻게 실행하는가'를 정의합니다. 이 파일이 없으면 Claude Code가 에이전트를 spawn하지 못합니다.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@gena_feed 에이전트 정의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researcher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description: 트렌드 리서치와 팩트 수집 전담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model: claude-opus-4-5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tools: WebSearch, Read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disallowedTools: Write, Edit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skillFile: skills/research.md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contextFiles: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shared/brand-identity.md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contents-marketer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description: 콘텐츠 기획 및 카피라이팅 전담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model: claude-opus-4-5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tools: Read, Write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skillFile: skills/plan-content.md, skills/write-copy.md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contextFiles: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shared/brand-identity.md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designer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description: 비주얼 기획 및 나노젠 프롬프트 생성 전담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model: claude-opus-4-5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tools: Read, Write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skillFile: skills/design-brief.md, skills/nanogen-image.md, skills/nanogen-video.md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contextFiles: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shared/brand-identity.md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shared/design-tokens.css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shared/persona/    # 젠아 레퍼런스 경로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shared/products/   # 협찬 제품 레퍼런스 경로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developer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description: 나노젠 API 호출, HTML 구현, PNG/MP4 추출 전담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model: claude-opus-4-5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tools: Read, Write, Bash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skillFile: skills/build-html.md, skills/nanogen-workflow.md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contextFiles: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shared/design-tokens.css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## qa-reviewer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description: 완성물 검수 전담 — 발견만 하고 수정 안 함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model: claude-opus-4-5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tools: Read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disallowedTools: Write, Edit, Bash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skillFile: skills/qa-check.md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contextFiles: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shared/brand-identity.md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  핵심 1 — 주제 선정 (성패를 80% 결정)</w:t>
            </w:r>
          </w:p>
        </w:tc>
      </w:tr>
    </w:tbl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2"/>
          <w:szCs w:val="22"/>
        </w:rPr>
        <w:t xml:space="preserve">researcher 에이전트가 주제를 제안할 때는 반드시 아래 4가지 질문에 답해야 합니다. 2개 미만이면 주제를 교체합니다.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팔로워 Profit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판단 기준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정보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'몰랐던 걸 알게 됐다' — 저장율 직결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재미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'저장·공유하고 싶다' — 확산 직결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공감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'나만 이런 게 아니구나' — 팔로우 직결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호기심 해결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'왜 그런지 알고 싶었어' — 댓글 직결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researcher 자기검증 체크리스트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팔로워 profit 2개 이상 충족하는가?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모든 수치에 출처가 있는가?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기획 내용을 전혀 포함하지 않았는가?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협찬 콘텐츠로 발전 가능한 주제인가? (제품·브랜드 연계 가능성)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05  핵심 2 — 기획·카피 (완성도 결정 단계)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감정 곡선 설계 — 캐러셀 8-10슬라이드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slide-01 (표지/훅)   : 온도 ●●●●○  첫 1.5초 안에 스크롤을 멈춰야 함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slide-02 (공감)      : 온도 ●○○○○  '나도 이랬어'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slide-03 (전환)      : 온도 ●●●○○  '근데 이거 알아?'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slide-04~06 (정보)   : 온도 ●●○○○  핵심 내용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slide-07~08 (증거)   : 온도 ●●●●○  팩트·수치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slide-09 (실천)      : 온도 ●●●○○  '오늘 당장'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slide-10 (CTA)       : 온도 ●●●●●  저장·팔로우·다음편 예고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제약: 같은 레이아웃 2연속 금지 / 같은 온도 3연속 금지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카피라이팅 핵심 원칙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훅: 숫자+반전 / 질문형 공감 / 충격적 사실 — '피부과 원장이 집에서 쓰는 크림'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본문: 문장 최대 2줄(모바일 기준), 강조 슬라이드당 최대 2개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CTA: 저장 유도 + 팔로우 유도 + 다음 콘텐츠 예고 (협찬 시 자연스러운 브랜드 언급)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금지: '정말/너무/완전' 남발, 이모지 슬라이드당 2개 초과, 근거없는 최상급</w:t>
      </w:r>
    </w:p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06  핵심 3 — 나노젠(Nanogen) 완전 연동 전략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8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나노젠은 단순 이미지 생성 툴이 아닙니다.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이미지 생성 · 의상 합성 · 얼굴 교체 · 영상 생성 · 워크플로 파이프라인까지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@gena_feed 콘텐츠의 모든 비주얼을 처리하는 핵심 엔진입니다.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비주얼 파이프라인 시작점 — designer의 조명 조건 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모든 나노젠 생성 전에 design-brief에서 시리즈 조명 1개를 결정합니다.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이 조건이 이미지·영상·HTML 전체에 일관되게 적용되어 브랜드 통일성을 만듭니다.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[Overcast] 흐린 자연광     → 시크/모던·정보형 콘텐츠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[Bright Sunny] 맑은 직사광  → 캐주얼/힙·에너지 콘텐츠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[Golden Hour] 아침 골든아워 → 페미닌/럭셔리·감성 콘텐츠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4"/>
          <w:szCs w:val="24"/>
        </w:rPr>
        <w:t xml:space="preserve">6-1  나노젠 기능 → 게시물 유형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1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나노젠 기능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게시물 유형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활용 시나리오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API 엔드포인트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Text-to-Image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캐러셀 슬라이드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제품 플랫레이·무드샷 생성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POST /api/generate-image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Outfit/Garment Swap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패션 캐러셀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착장 비교·스타일링 제안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POST /api/generate-image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Identity Swap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릴스·스토리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인플루언서 룩 재현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POST /api/generate-image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Image-to-Video (I2V)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릴스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정적 이미지 → 영상 전환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POST /api/generate-video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Text-to-Video (T2V)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릴스 오프닝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시네마틱 인트로 생성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POST /api/generate-video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Workflow Studio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고급 캐러셀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LLM 프롬프트 → 이미지 자동 체인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Workflow Pipeline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4"/>
          <w:szCs w:val="24"/>
        </w:rPr>
        <w:t xml:space="preserve">6-2  이미지 생성 — SKILL: nanogen-image.md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전문가급 AI 인물 이미지 프롬프트 가이드의 4단계 공식을 @gena_feed 브랜드에 맞게 적용합니다. 키워드 4-8개 목표.</w:t>
      </w:r>
    </w:p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4단계 프롬프트 공식 (이 순서 준수, 키워드 4-8개 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구성 요소 및 예시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1단계 — 주제(Subject)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인물·제품·장면 핵심 1개
예: 'Korean beauty influencer with crossbag'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2단계 — 세계관(World)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배경 또는 패션 스타일 1-2개
예: 'streetwear inspired, Seongsu-dong alley'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3단계 — 무드(Mood)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조명 + 분위기 1-2개 (아래 조명 3종에서 선택)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4단계 — 사실감(Realism)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질감·재료 또는 포즈·특징 1-2개
예: 'hyperrealistic skin texture, dynamic stride'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조명 조건 3종 — 콘텐츠 무드에 맞게 1개 선택 (시리즈 전체 통일)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조명 조건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선택 무드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핵심 파라미터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[Overcast] 흐린 날 자연광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시크/모던 · 정보형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5500K-6500K 쿨톤 / 낮은 대비 / 어반 그레이+소프트 블루 / 채도 -15%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[Bright Sunny] 맑은 날 직사광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캐주얼/힙 · 에너지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5500K 퓨어 데이라이트 / 중-높은 대비 / 선명한 하늘색+콘크리트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[Golden Hour] 이른 아침 골든아워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페미닌/럭셔리 · 감성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3500K-4500K 웜톤 / 긴 그림자 / 골든 림라이트+쿨 섀도우 블루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조명 선택 규칙: design-brief에서 시리즈 조명 1개를 결정하면 nanogen-image·nanogen-video·build-html 전체에 동일하게 적용합니다.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키워드 데이터베이스 (4단계 사실감 파트에서 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사용 가능 키워드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얼굴/피부 사실감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hyperrealistic skin texture · visible pores · subtle eye bags · distinct facial structure · peach fuzz glow · micro-expression 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포즈/동작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dynamic stride · leaning against wall · elegant hand gesture · contrapposto stance · mid-motion capture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패션/스타일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high-fashion editorial · streetwear inspired · tailored minimalism · tone-on-tone outfit · oversized proportions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UGC 스타일 — 협찬 자연 노출 전용 프롬프트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8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협찬사가 가장 선호하는 포맷. 인위적 광고처럼 보이지 않는 것이 핵심.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prompt 추가: 'UGC style, spontaneous natural intimate atmosphere,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              real skin texture, natural light reflections on [제품 소재],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              subtle handheld energy, no artificial glamour,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              Kodak Portra 400 emulation'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referenceImages: [shared/persona/{헤어 파일}, shared/products/{폴더}/ref_01]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네거티브 프롬프트 (전 슬라이드 고정 적용)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oversaturated, western aesthetic, heavy filter, text overlay,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cluttered background, artificial glamour, unnatural skin, plastic look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나노젠 API 호출 코드 (developer 에이전트 실행)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POST /api/generate-image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"prompt": "[4단계 공식으로 구성된 프롬프트]",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"config": {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"aspectRatio": "4:5",       // 캐러셀: 4:5 / 스토리: 9:16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"resolution": "1080x1350"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},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"referenceImages": []         // 레퍼런스 있으면 base64 삽입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8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반환값 처리: API response의 이미지 URL 또는 base64 데이터를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HTML 슬라이드에 인라인 삽입 (외부 URL 직접 참조 금지 — standalone HTML 원칙).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4"/>
          <w:szCs w:val="24"/>
        </w:rPr>
        <w:t xml:space="preserve">6-2-1  젠아(Gena) 인물 이미지 시스템 — 브랜드 일관성 핵심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인물이 등장하는 모든 콘텐츠는 반드시 shared/persona/ 폴더의 젠아 레퍼런스 이미지를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나노젠 referenceImages에 포함해야 합니다. 임의 생성 절대 금지.</w:t>
            </w:r>
          </w:p>
        </w:tc>
      </w:tr>
    </w:tbl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저장 경로 및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shared/persona/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gena_ref_01_long_twinhalfup_wave.png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gena_ref_02_medium_straight.png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gena_ref_03_basic_straight.png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gena_ref_04_high_braid_ponytail.png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gena_ref_05_updo.png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gena_ref_06_long_wave.png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gena_ref_07_long_halfupdown_wave.png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gena_ref_08_double_down_braid.png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gena_ref_09_long_hippie.png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└── gena_ref_10_double_up_braided.png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콘텐츠 무드별 헤어 선택 기준 (designer 에이전트 자동 적용)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콘텐츠 무드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사용 헤어 파일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페미닌 / 럭셔리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wave (01·06·07) · updo (05) · straight (02·03) · hippie (09) · ponytail (04)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시크 / 모던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straight (02·03) 우선 선택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캐주얼 / 힙 / 컨템포러리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braid (08·10) · straight (02·03) · hippie (09)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─ 케이스 A: 처음부터 젠아로 이미지 생성 (Text-to-Image)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designer가 지정한 헤어 파일을 referenceImages에 넣어 생성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"prompt": "[이미지 프롬프트] + Korean beauty model",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"config": { "aspectRatio": "4:5" },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"referenceImages": [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"base64_gena_ref_06_long_wave"   // 무드에 맞는 헤어 파일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─ 케이스 B: 기존 이미지에 젠아 얼굴을 입히기 (Identity Swap)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외부 소스 이미지가 있을 때 젠아 정체성으로 교체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"config": { "mode": "identity_swap" },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"referenceImages": [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"base64_source_image",          // 원본 소스 이미지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"base64_gena_ref_03_straight"   // 젠아 얼굴 레퍼런스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판단 기준: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새로 생성 → 케이스 A (Text-to-Image + referenceImages)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기존 이미지 변환 → 케이스 B (Identity Swap)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4"/>
          <w:szCs w:val="24"/>
        </w:rPr>
        <w:t xml:space="preserve">6-3  Outfit/Garment Swap — 패션 캐러셀 핵심 기능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착장 비교, 스타일링 제안, 계절별 룩 추천 캐러셀에 활용합니다. 모델 이미지 + 의상 이미지를 조합해 자연스러운 착장 이미지를 생성합니다.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POST /api/generate-image  (Composition 모드)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"prompt": "seamlessly replace clothing, preserve model identity,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pose, and background. Korean fashion editorial style.",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"config": { "mode": "composition" },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"referenceImages": [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"base64_model_image",    // 젠아 레퍼런스 (shared/persona/ 에서 선택)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"base64_garment_image"   // 합성할 의상 이미지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활용 시나리오: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'이 원피스, 3가지 스타일링' 캐러셀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'같은 아이템 봄/가을 다르게 입는 법'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'직장인 vs 데이트룩 비교'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4"/>
          <w:szCs w:val="24"/>
        </w:rPr>
        <w:t xml:space="preserve">6-3-1  협찬 제품 고증 시스템 — 제품 정확도 보장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2"/>
                <w:szCs w:val="22"/>
              </w:rPr>
              <w:t xml:space="preserve">협찬 제품이 포함된 콘텐츠에서 AI가 제품을 '상상해서' 생성하면 실제 제품과 달라집니다.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2"/>
                <w:szCs w:val="22"/>
              </w:rPr>
              <w:t xml:space="preserve">협찬사 컴플레인의 가장 흔한 원인입니다. 반드시 레퍼런스 이미지를 주입해야 합니다.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협찬 제품 폴더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shared/products/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genarchive_crossbag/          // @genarchive.kr 미니크로스백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crossbag_ref_01.jpg       // 정면 컷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└── crossbag_ref_02.jpg       // 디테일 컷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└── [협찬브랜드명_제품명]/        // 새 협찬 들어올 때마다 폴더 추가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├── product_ref_01.jpg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└── product_ref_02.jpg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규칙: 협찬 확정 즉시 이미지 폴더 생성 → 이후 에이전트 자동 참조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협찬 제품 API 호출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협찬 제품 포함 게시물 — referenceImages 필수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"prompt": "feature [제품명] as hero element,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preserve exact product design, color, and texture,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Korean lifestyle editorial, soft natural light",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"config": { "aspectRatio": "4:5" },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"referenceImages": [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"base64_product_ref_01",   // 협찬 제품 레퍼런스 1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"base64_product_ref_02"    // 협찬 제품 레퍼런스 2 (있을 경우)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4"/>
          <w:szCs w:val="24"/>
        </w:rPr>
        <w:t xml:space="preserve">6-4  Identity Swap — 기존 이미지에 젠아 적용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8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Identity Swap은 외부 소스 이미지가 있을 때만 사용합니다.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처음부터 젠아 이미지를 생성할 때는 6-2-1의 케이스 A(Text-to-Image)를 사용하세요.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두 방식의 차이: 케이스 A = 새로 생성 / 케이스 B = 기존 이미지 변환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4"/>
          <w:szCs w:val="24"/>
        </w:rPr>
        <w:t xml:space="preserve">6-5  영상 생성 (Veo 3.1 · Kling AI) — 릴스 완전 자동화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Veo 3.1 마스터 프롬프트 구조를 @gena_feed 릴스에 적용합니다. 7블록 아키텍처로 카메라·조명·액션·오디오를 완전 제어합니다.</w:t>
      </w:r>
    </w:p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영상 스타일 4종 — 콘텐츠 목적에 맞게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적합 콘텐츠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나노젠 모델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UGC Style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핸드헬드·스폰테니어스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협찬 자연 노출·일상 브이로그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Kling v3 Pro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Cinematic Mood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부드러운 카메라·실루엣 강조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감성 릴스·브랜드 무드필름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Google Veo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Dynamic Fashion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트래킹샷·스톱앤포즈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패션 룩북·스타일링 쇼케이스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Kling v3 Pro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Cinematic Narrative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타임코드 분할·스토리텔링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시리즈 오프닝·스토리 릴스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Google Veo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Veo 3.1 — 7블록 프롬프트 아키텍처 (이 순서 고정)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[INDICATIONS]  인물(@model), 의상(@outfit), 제품(@object), 전체 바이브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[STYLE]        에스테틱, 필름 포맷, 무드, 카메라 움직임 로직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[CAMERA SETTINGS] 렌즈, 심도, 셔터, ISO, 보케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Kodak Portra 400 에뮬레이션, 35mm, f/2.0, 1/120s, ISO 200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[LIGHTING]     조명 조건 3종 중 1개 (design-brief에서 결정한 조건과 동일)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[KEY TECHNICAL CHARACTERISTICS] 대비·색온도·팔레트 앵커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[SCENE &amp; ACTION] 서울 실제 장소 + 타이밍 + 액션 비트 (숏당 1-2개만)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[DIALOGUE &amp; AUDIO] 한국어 대사 + raw iPhone mic 오디오 텍스처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서울 씬 × 스타일 완성 템플릿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── 성수동 UGC (협찬 자연 노출) ──────────────────────────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[SCENE &amp; ACTION] Red brick cafe alley in Seongsu-dong, Seoul.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Medium close-up. @model takes two steps toward camera,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pauses, naturally adjusts @object strap, smiles slightly.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[DIALOGUE &amp; AUDIO] @model whispers fast in Korean: '야, 오늘 코디 어때?'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Raw iPhone mic, uneven reception, cafe chatter + soft footsteps.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── 을지로 Cinematic Mood ─────────────────────────────────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[SCENE &amp; ACTION] Vintage neon-lit alley in Euljiro, Seoul.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Wide establishing shot, slow dolly-in. @model stands confidently,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turns profile to highlight @object silhouette.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[DIALOGUE &amp; AUDIO] Fast casual Korean: '여기 분위기 진짜 미쳤지?'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Low-quality iPhone, patchy reception, neon hum + traffic hiss.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── 홍대 Dynamic Fashion ──────────────────────────────────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[SCENE &amp; ACTION] Bustling street corner in Hongdae, Seoul.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Eye-level tracking shot left to right. @model takes three quick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steps, stops abruptly, poses hands in pockets.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[DIALOGUE &amp; AUDIO] Whispers: '대박, 방금 봤어?'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Glitchy cell mic, heavy signal dropouts + street ambiance.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── DDP Narrative (타임코드 분할) ─────────────────────────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[SCENE &amp; ACTION] Dongdaemun Design Plaza, curved metallic architecture.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Over-the-shoulder → medium close-up transition.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[00:00-00:02] @model checks phone.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[00:02-00:04] @model looks up directly into lens.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[DIALOGUE &amp; AUDIO] Fast casual Korean: '서울 구경, 준비됐어? 빨리 와.'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Raw iPhone mic, slight muffled wind + subtle footsteps.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config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config: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modelId: "kling-v3" | "kling-v2.6" | "veo"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durationSeconds: 4 | 5 | 8 | 10   // Kling 지원값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klingMode: "pro" | "standard"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cameraMovement: "zoom_in" | "zoom_out" | "pan_right" | "pan_left" | "tilt_up"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8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비동기 처리 주의: Kling AI는 task_id 기반 비동기 처리입니다.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나노젠 백엔드가 자동 폴링 후 최종 .mp4 URL을 반환합니다.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developer 에이전트는 응답 대기 후 URL을 수령하여 다음 단계로 넘깁니다.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4"/>
          <w:szCs w:val="24"/>
        </w:rPr>
        <w:t xml:space="preserve">6-6  Workflow Studio — 고급 프롬프트 파이프라인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단순 API 호출을 넘어, LLM이 프롬프트를 분석·정제한 뒤 이미지/영상을 생성하는 자동화 체인을 구성합니다. 반복 시리즈 콘텐츠에 특히 강력합니다.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추천 워크플로 구성 (캐러셀 시리즈 자동화):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[Text Input] 시리즈 주제 + 브랜드 가이드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↓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[Prompt Agent] LLM이 슬라이드별 프롬프트 자동 생성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↓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[Image Generator × N] 슬라이드 수만큼 병렬 이미지 생성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↓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[Output Result] 전체 슬라이드 이미지 일괄 반환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활용 시나리오: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'봄 스킨케어 시리즈' 10편을 한 번에 기획·생성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- 브랜드 협찬 제품 라인업 캐러셀 자동 제작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07  핵심 4 — HTML 슬라이드 구현 (developer 에이전트)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절대 규칙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standalone HTML — 외부 CDN, URL 참조 금지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나노젠 반환 이미지: URL 직접 참조 금지 → base64 변환 후 인라인 삽입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design-tokens.css CSS 변수만 사용 (하드코딩 금지)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캔버스 고정: 캐러셀 1080×1350px / 스토리 1080×1920px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overflow:hidden 필수 / word-break:keep-all 필수 / 최소 폰트 28px</w:t>
      </w:r>
    </w:p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디자인 시스템 3레이어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레이어 1 (공통): shared/design-tokens.css — 전 시리즈 공통 색상·폰트·간격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레이어 2 (시리즈): {series}/theme/theme.md — 시리즈별 오버라이드 (최소한만)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레이어 3 (슬라이드): 각 HTML — CSS 변수만 참조, 하드코딩 금지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레이어 1 — shared/design-tokens.css 기본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/* ① 전 시리즈 공통 — 여기서만 실제 값을 선언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:root {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--primary:    #[브랜드 확정 컬러];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--secondary:  #[서브 컬러];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--accent:     #[포인트 컬러];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--bg-light:   #F8F6F3;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--bg-dark:    #1A1A1A;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--text-dark:  #1A1A1A;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--text-mid:   #555555;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--text-light: #F8F6F3;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--fs-display: 72px;  --fs-title:   56px;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--fs-body:    36px;  --fs-caption: 28px;  /* 최솟값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--lh-display: 1.1;   --lh-heading: 1.2;   --lh-body: 1.6;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--ls-heading: -0.02em;  --ls-body: 0em;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--pad: 80px;   --gap: 40px;   --gap-sm: 24px;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--canvas-carousel-w: 1080px;  --canvas-carousel-h: 1350px;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--canvas-story-w:    1080px;  --canvas-story-h:    1920px;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레이어 2 — {series}/theme/theme.md 시리즈별 오버라이드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시리즈마다 최소한의 값만 오버라이드합니다. 값을 바꿀수록 디자인 다양성이 확보됩니다.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/* ② 시리즈별 오버라이드 예시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/* 예: 봄-스킨케어 시리즈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:root {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--primary:    #B5D5C5;   /* 민트 계열로 교체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--lh-heading: 1.25;      /* 헤딩 줄간격 오버라이드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--ls-heading: -0.03em;   /* 헤딩 자간 오버라이드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/* 예: 럭셔리-패션 시리즈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:root {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--primary:    #2C2C2C;   /* 블랙 계열로 교체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--bg-light:   #F5F0EB;   /* 크림 배경으로 교체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--lh-heading: 1.15;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--ls-heading: -0.04em;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/* 규칙: 오버라이드는 반드시 이 파일에서만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/* 슬라이드 HTML에서 직접 값 변경 절대 금지 */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8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Opus에게 디자인 토큰 생성 지시 방법: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shared/references/ 폴더에 참고 디자인 샘플 이미지를 넣은 뒤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→ '샘플을 분석해서 design-tokens.css와 content-patterns.md를 만들어줘'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→ Opus가 색상·폰트·간격·레이아웃 패턴을 직접 추출해서 파일 생성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   (샘플 없이 지시하면 범용 결과물이 나옴 — 반드시 샘플 제공)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나노젠 이미지 → HTML 삽입 프로세스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Step 1: 나노젠 API 호출 → 이미지 URL / base64 수령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Step 2: URL인 경우 → fetch → ArrayBuffer → base64 변환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Step 3: HTML img src에 'data:image/png;base64,[data]' 형태로 삽입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Step 4: puppeteer로 PNG 추출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npx puppeteer-cli screenshot slide.html slide.png \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--width 1080 --height 1350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07-B  workflows/ — 게시물 유형별 실행 파이프라인</w:t>
            </w:r>
          </w:p>
        </w:tc>
      </w:tr>
    </w:tbl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CLAUDE.md의 게시물 유형별 라우팅에서 참조하는 파일들입니다. 각 워크플로는 에이전트 실행 순서·Gate 위치·기본 설정을 정의합니다.</w:t>
      </w:r>
    </w:p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캐러셀 워크플로 (workflows/carousel.md)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1. researcher     → skills/research.md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1] 사용자 주제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2. contents-marketer → plan-content.md → copy.md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2] 사용자 기획+카피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3. designer       → design-brief.md → nanogen-image.md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3] 사용자 비주얼+프롬프트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4. developer      → nanogen-workflow.md (API 호출·이미지 생성)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5. developer      → build-html.md (HTML 구현·PNG 추출)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6. qa-reviewer    → qa-check.md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HIGH+MID=0 될 때까지 4→5→6 반복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4] 사용자 최종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기본 설정: 슬라이드 8-10장 / 캔버스 1080×1350px / Text-to-Image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릴스 워크플로 (workflows/reels.md)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1. researcher     → skills/research.md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1] 사용자 주제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2. contents-marketer → plan-content.md + write-copy.md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릴스 스크립트 (보이스오버+자막)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2] 사용자 스크립트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3. designer       → design-brief.md (장면별 비주얼 기획)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4. designer       → nanogen-image.md (썸네일·스틸컷)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5. designer       → nanogen-video.md (영상 프롬프트·모델 선택)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3] 사용자 비주얼+프롬프트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6. developer      → nanogen-workflow.md (영상 생성·폴링·MP4 수령)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7. qa-reviewer    → qa-check.md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4] 사용자 최종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기본 설정: Kling v3.0 Pro / 10초 (4·5·8·10초 선택) / 1080×1920px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스토리 워크플로 (workflows/story.md)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스토리 유형 결정 (기획 단계에서 선택):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정보형:     핵심 1가지 메시지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투표형:     선택지 2개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제품소개형: 협찬 제품 하이라이트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- CTA형:      캐러셀·릴스 연결 유도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1. contents-marketer → plan-content.md (유형 결정)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1] 사용자 기획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2. contents-marketer → write-copy.md (텍스트 최소화)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2] 사용자 카피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3. designer       → design-brief.md → nanogen-image.md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3] 사용자 비주얼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4. developer      → nanogen-workflow.md + build-html.md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5. qa-reviewer    → qa-check.md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            → [Gate 4] 사용자 최종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기본 설정: 캔버스 1080×1920px / 텍스트 최소화·이미지 중심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연결 게시물: 해당 캐러셀/릴스 링크 스티커 추가 안내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08  핵심 5 — QA 자동화 (qa-reviewer 에이전트)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22"/>
                <w:szCs w:val="22"/>
              </w:rPr>
              <w:t xml:space="preserve">qa-reviewer는 발견만 합니다. 수정은 developer가 합니다. Write/Edit 권한 절대 부여 금지.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이슈 유형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팩트 오류·레이아웃 오버플로우·카피-이미지 불일치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developer 즉시 수정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MID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브랜드 톤 이탈·강조 초과·나노젠 이미지-카피 미일치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developer 수정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여백·텍스트 미세 조정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기록 후 다음 회차 반영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나노젠 이미지 전용 QA 체크리스트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생성 이미지가 카피 방향과 일치하는가?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@gena_feed 무드(Korean aesthetic, muted tones)가 유지되었는가?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[HIGH] 인물 등장 콘텐츠: shared/persona/ 젠아 레퍼런스가 referenceImages에 포함되었는가?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[HIGH] 협찬 제품 콘텐츠: shared/products/ 제품 레퍼런스가 referenceImages에 포함되었는가?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[HIGH] 협찬 제품의 색상·형태·로고가 실제 제품과 일치하는가? (고증 오류 즉시 재생성)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Garment Swap 시 모델 정체성·배경이 보존되었는가?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영상 길이·카메라 무브먼트가 기획서와 일치하는가?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외부 URL 참조 없이 base64 인라인 삽입되었는가?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09  실전 업무지시 — Claude Code에 이렇게 말하세요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캐러셀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@gena_feed 캐러셀 만들어줘.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주제 힌트: [예: '봄 스킨케어 루틴' / 비워두면 researcher 자율 선정]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슬라이드 수: 8장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나노젠 이미지 모드: [Text-to-Image / Garment Swap / 혼합]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목적: 저장율 높은 정보형 콘텐츠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패션 Garment Swap 캐러셀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@gena_feed 패션 캐러셀 만들어줘.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주제: '이 원피스 3가지 스타일링'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나노젠 모드: Garment Swap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모델 이미지: [첨부 or 경로]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의상 이미지: [첨부 or 경로]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릴스 영상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@gena_feed 릴스 만들어줘.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주제: [예: '제품 언박싱 무드샷']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나노젠 영상 모드: Image-to-Video (Kling v3 Pro)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길이: 10초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카메라: zoom_in (제품 클로즈업 효과)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참조 이미지: [첨부 or 경로]</w:t>
            </w:r>
          </w:p>
        </w:tc>
      </w:tr>
    </w:tbl>
    <w:p>
      <w:pPr>
        <w:spacing w:before="80" w:after="0"/>
      </w:pPr>
    </w:p>
    <w:p>
      <w:pPr>
        <w:spacing w:before="220" w:after="100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24"/>
          <w:szCs w:val="24"/>
        </w:rPr>
        <w:t xml:space="preserve">워크플로 시리즈 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@gena_feed 시리즈 캐러셀 자동화 시작해줘.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시리즈명: [예: '봄 뷰티 루틴 10편']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나노젠 워크플로: Prompt Agent → Image Generator 파이프라인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각 편 슬라이드 수: 8장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브랜드 무드: Korean aesthetic, muted tones, editorial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10  콘텐츠 패턴 카탈로그 — 나노젠 기능 매핑 포함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1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패턴명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활용 나노젠 기능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적합 유형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956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저장율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숫자 리스트형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Text-to-Image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캐러셀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비포/애프터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Garment Swap / Identity Swap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캐러셀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스타일링 비교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Garment Swap ×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캐러셀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루틴 공개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Text-to-Image + I2V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캐러셀+릴스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오해 vs 진실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Text-to-Image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캐러셀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시네마틱 무드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Text-to-Video (Veo)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릴스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중간-높음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제품 쇼케이스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I2V (Kling v3, zoom_in)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릴스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트렌드 해석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Workflow Studio 자동화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캐러셀/스토리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중간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11  스킬 파일 전체 구조 — 150줄 이내 유지 원칙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22"/>
                <w:szCs w:val="22"/>
              </w:rPr>
              <w:t xml:space="preserve">Claude는 컨텍스트 창이 길어질수록 앞 내용을 잊습니다. 각 스킬 파일은 150줄 이내로 유지하고, 외부 참조 체인은 최대 2단계로 제한합니다.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gena-feed/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CLAUDE.md                    # 오케스트레이터 최상위 지시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AGENT.md                     # 에이전트 정의 및 라우팅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workflows/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carousel.md              # 캐러셀 워크플로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reels.md                 # 릴스 워크플로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└── story.md                 # 스토리 워크플로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skills/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research.md              # 주제 선정 스킬 (150줄↓)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plan-content.md          # 기획 스킬 (150줄↓)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write-copy.md            # 카피 스킬 (150줄↓)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design-brief.md          # 비주얼 기획 스킬 (150줄↓)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nanogen-image.md         # 나노젠 이미지 생성 스킬 (150줄↓)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nanogen-video.md         # 나노젠 영상 생성 스킬 (150줄↓)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nanogen-workflow.md      # 워크플로 파이프라인 스킬 (150줄↓)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build-html.md            # HTML 개발 스킬 (150줄↓)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└── qa-check.md              # QA 검수 스킬 (150줄↓)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shared/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brand-identity.md        # 브랜드 정체성 (전 에이전트 공유)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design-tokens.css        # 레이어1: 전 시리즈 공통 CSS 변수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content-patterns.md      # 검증된 콘텐츠 패턴 카탈로그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references/              # 디자인 샘플 (Opus가 토큰 추출 시 참조)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├── persona/                 # 젠아 인물 레퍼런스 10장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│   ├── gena_ref_01_long_twinhalfup_wave.png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│   ├── gena_ref_02_medium_straight.png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│   └── ... (총 10장)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└── products/                # 협찬 제품 레퍼런스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    ├── genarchive_crossbag/ # @genarchive.kr 미니크로스백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    └── [브랜드명_제품명]/   # 협찬 추가 시 폴더 생성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├── series/                      # 시리즈별 테마 오버라이드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└── {시리즈명}/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│       └── theme/theme.md       # 레이어2: 시리즈별 CSS 오버라이드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└── output/                      # 최종 PNG·MP4 산출물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12  시스템 고도화 루프 — 운영하면서 계속 업데이트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게시물 업로드 → 3일 후 성과 확인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↓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저장율 낮음       → plan-content.md 기획 규칙 강화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훅 반응 낮음      → write-copy.md 훅 공식 업데이트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이미지 반응 낮음  → nanogen-image.md 프롬프트 스타일 업데이트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영상 반응 낮음    → nanogen-video.md 카메라 무브먼트 규칙 업데이트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QA 같은 이슈 반복 → qa-check.md 규칙 추가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  ↓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스킬 파일 업데이트 → 다음 게시물부터 자동 반영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13  Claude Code + 나노젠 세팅 시 주의사항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모델: claude-opus-4-5 사용 (최고 퀄리티)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각 스킬 파일 150줄 이내 — 초과 시 에이전트가 뒷부분을 읽지 않음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참조 체인 최대 2단계 — A.md → B.md → C.md 구조 금지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사용자 컨펌 게이트 4개 반드시 유지 — 자동 진행은 퀄리티 하락의 주범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나노젠 .env 필수: KLING_ACCESS_KEY / KLING_SECRET_KEY / Gemini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나노젠 이미지: 반환 URL → base64 변환 → HTML 인라인 삽입 (URL 직참조 금지)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Kling I2V: 비동기 task_id 처리 — developer는 최종 MP4 URL 수령 후 다음 단계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qa-reviewer: Write/Edit 권한 절대 부여 금지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v4 업데이트: 이미지 4단계 프롬프트 공식 + 조명 3종(Overcast·Bright Sunny·Golden Hour) + UGC 스타일 + 인물 키워드 DB · Veo 3.1 7블록 구조 + 서울 씬 4종 템플릿 · brand-identity UGC 무드 추가 | 작성일: 2026-03-08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2C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C495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2026-03-07T22:43:14.548Z</dcterms:created>
  <dcterms:modified xsi:type="dcterms:W3CDTF">2026-03-07T22:43:14.549Z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