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BB131" w14:textId="77777777" w:rsidR="005E24B4" w:rsidRDefault="00E04F54" w:rsidP="00BF3D79">
      <w:pPr>
        <w:spacing w:line="480" w:lineRule="auto"/>
        <w:jc w:val="center"/>
        <w:rPr>
          <w:rFonts w:ascii="Times New Roman" w:hAnsi="Times New Roman" w:cs="Times New Roman"/>
          <w:b/>
          <w:bCs/>
          <w:color w:val="2E74B5" w:themeColor="accent5" w:themeShade="BF"/>
          <w:sz w:val="44"/>
          <w:szCs w:val="44"/>
        </w:rPr>
      </w:pPr>
      <w:r w:rsidRPr="00E04F54">
        <w:rPr>
          <w:rFonts w:ascii="Times New Roman" w:hAnsi="Times New Roman" w:cs="Times New Roman"/>
          <w:b/>
          <w:bCs/>
          <w:color w:val="2E74B5" w:themeColor="accent5" w:themeShade="BF"/>
          <w:sz w:val="44"/>
          <w:szCs w:val="44"/>
        </w:rPr>
        <w:t>Cancer Survival Prediction Model Using Haberman Dataset</w:t>
      </w:r>
    </w:p>
    <w:p w14:paraId="1348F45D" w14:textId="77777777" w:rsidR="005E24B4" w:rsidRDefault="005E24B4" w:rsidP="00BF3D79">
      <w:pPr>
        <w:spacing w:line="480" w:lineRule="auto"/>
        <w:jc w:val="center"/>
        <w:rPr>
          <w:rFonts w:ascii="Times New Roman" w:hAnsi="Times New Roman" w:cs="Times New Roman"/>
          <w:b/>
          <w:bCs/>
          <w:color w:val="2E74B5" w:themeColor="accent5" w:themeShade="BF"/>
          <w:sz w:val="44"/>
          <w:szCs w:val="44"/>
        </w:rPr>
      </w:pPr>
    </w:p>
    <w:p w14:paraId="4355E4A9" w14:textId="603AF810" w:rsidR="00BF3D79" w:rsidRDefault="005E24B4" w:rsidP="00BF3D79">
      <w:pPr>
        <w:spacing w:line="480" w:lineRule="auto"/>
        <w:jc w:val="center"/>
        <w:rPr>
          <w:rFonts w:ascii="Times New Roman" w:hAnsi="Times New Roman" w:cs="Times New Roman"/>
          <w:b/>
          <w:bCs/>
          <w:color w:val="2E74B5" w:themeColor="accent5" w:themeShade="BF"/>
          <w:sz w:val="44"/>
          <w:szCs w:val="44"/>
        </w:rPr>
      </w:pPr>
      <w:r>
        <w:object w:dxaOrig="1491" w:dyaOrig="994" w14:anchorId="36FAE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65pt;height:49.9pt" o:ole="">
            <v:imagedata r:id="rId6" o:title=""/>
          </v:shape>
          <o:OLEObject Type="Embed" ProgID="Word.Document.12" ShapeID="_x0000_i1030" DrawAspect="Icon" ObjectID="_1770713786" r:id="rId7">
            <o:FieldCodes>\s</o:FieldCodes>
          </o:OLEObject>
        </w:object>
      </w:r>
      <w:r>
        <w:object w:dxaOrig="1491" w:dyaOrig="994" w14:anchorId="51F2873C">
          <v:shape id="_x0000_i1029" type="#_x0000_t75" style="width:74.65pt;height:49.9pt" o:ole="">
            <v:imagedata r:id="rId8" o:title=""/>
          </v:shape>
          <o:OLEObject Type="Embed" ProgID="Word.Document.12" ShapeID="_x0000_i1029" DrawAspect="Icon" ObjectID="_1770713787" r:id="rId9">
            <o:FieldCodes>\s</o:FieldCodes>
          </o:OLEObject>
        </w:object>
      </w:r>
      <w:r w:rsidR="00BF3D79">
        <w:rPr>
          <w:rFonts w:ascii="Times New Roman" w:hAnsi="Times New Roman" w:cs="Times New Roman"/>
          <w:b/>
          <w:bCs/>
          <w:color w:val="2E74B5" w:themeColor="accent5" w:themeShade="BF"/>
          <w:sz w:val="44"/>
          <w:szCs w:val="44"/>
        </w:rPr>
        <w:br/>
      </w:r>
    </w:p>
    <w:p w14:paraId="5131F133" w14:textId="77777777" w:rsidR="00BF3D79" w:rsidRPr="00AA1A75" w:rsidRDefault="00BF3D79" w:rsidP="00BF3D79">
      <w:pPr>
        <w:shd w:val="clear" w:color="auto" w:fill="FFFFFF"/>
        <w:spacing w:before="360" w:after="360" w:line="480" w:lineRule="auto"/>
        <w:rPr>
          <w:rFonts w:ascii="Times New Roman" w:eastAsia="Times New Roman" w:hAnsi="Times New Roman" w:cs="Times New Roman"/>
          <w:color w:val="1F1F1F"/>
          <w:kern w:val="0"/>
          <w:sz w:val="24"/>
          <w:szCs w:val="24"/>
          <w:lang w:eastAsia="en-GB"/>
          <w14:ligatures w14:val="none"/>
        </w:rPr>
      </w:pPr>
      <w:r w:rsidRPr="00AA1A75">
        <w:rPr>
          <w:rFonts w:ascii="Times New Roman" w:eastAsia="Times New Roman" w:hAnsi="Times New Roman" w:cs="Times New Roman"/>
          <w:b/>
          <w:bCs/>
          <w:color w:val="1F1F1F"/>
          <w:kern w:val="0"/>
          <w:sz w:val="24"/>
          <w:szCs w:val="24"/>
          <w:lang w:eastAsia="en-GB"/>
          <w14:ligatures w14:val="none"/>
        </w:rPr>
        <w:t>Project Objectives</w:t>
      </w:r>
      <w:r w:rsidRPr="00AA1A75">
        <w:rPr>
          <w:rFonts w:ascii="Times New Roman" w:eastAsia="Times New Roman" w:hAnsi="Times New Roman" w:cs="Times New Roman"/>
          <w:color w:val="1F1F1F"/>
          <w:kern w:val="0"/>
          <w:sz w:val="24"/>
          <w:szCs w:val="24"/>
          <w:lang w:eastAsia="en-GB"/>
          <w14:ligatures w14:val="none"/>
        </w:rPr>
        <w:t>:</w:t>
      </w:r>
    </w:p>
    <w:p w14:paraId="03FF0826" w14:textId="77777777" w:rsidR="00BF3D79" w:rsidRPr="00AA1A75" w:rsidRDefault="00BF3D79" w:rsidP="00BF3D79">
      <w:pPr>
        <w:shd w:val="clear" w:color="auto" w:fill="FFFFFF"/>
        <w:spacing w:before="360" w:after="360" w:line="480" w:lineRule="auto"/>
        <w:rPr>
          <w:rFonts w:ascii="Times New Roman" w:eastAsia="Times New Roman" w:hAnsi="Times New Roman" w:cs="Times New Roman"/>
          <w:color w:val="1F1F1F"/>
          <w:kern w:val="0"/>
          <w:sz w:val="24"/>
          <w:szCs w:val="24"/>
          <w:lang w:eastAsia="en-GB"/>
          <w14:ligatures w14:val="none"/>
        </w:rPr>
      </w:pPr>
      <w:r w:rsidRPr="00AA1A75">
        <w:rPr>
          <w:rFonts w:ascii="Times New Roman" w:eastAsia="Times New Roman" w:hAnsi="Times New Roman" w:cs="Times New Roman"/>
          <w:color w:val="1F1F1F"/>
          <w:kern w:val="0"/>
          <w:sz w:val="24"/>
          <w:szCs w:val="24"/>
          <w:lang w:eastAsia="en-GB"/>
          <w14:ligatures w14:val="none"/>
        </w:rPr>
        <w:t>The specific objectives of this project are to:</w:t>
      </w:r>
    </w:p>
    <w:p w14:paraId="69E84C61" w14:textId="77777777" w:rsidR="00BF3D79" w:rsidRPr="00AA1A75" w:rsidRDefault="00BF3D79" w:rsidP="00BF3D79">
      <w:pPr>
        <w:numPr>
          <w:ilvl w:val="0"/>
          <w:numId w:val="4"/>
        </w:numPr>
        <w:shd w:val="clear" w:color="auto" w:fill="FFFFFF"/>
        <w:spacing w:before="100" w:beforeAutospacing="1" w:after="150" w:line="480" w:lineRule="auto"/>
        <w:rPr>
          <w:rFonts w:ascii="Times New Roman" w:eastAsia="Times New Roman" w:hAnsi="Times New Roman" w:cs="Times New Roman"/>
          <w:color w:val="1F1F1F"/>
          <w:kern w:val="0"/>
          <w:sz w:val="24"/>
          <w:szCs w:val="24"/>
          <w:lang w:eastAsia="en-GB"/>
          <w14:ligatures w14:val="none"/>
        </w:rPr>
      </w:pPr>
      <w:r w:rsidRPr="00AA1A75">
        <w:rPr>
          <w:rFonts w:ascii="Times New Roman" w:eastAsia="Times New Roman" w:hAnsi="Times New Roman" w:cs="Times New Roman"/>
          <w:color w:val="1F1F1F"/>
          <w:kern w:val="0"/>
          <w:sz w:val="24"/>
          <w:szCs w:val="24"/>
          <w:lang w:eastAsia="en-GB"/>
          <w14:ligatures w14:val="none"/>
        </w:rPr>
        <w:t>Collect and preprocess a dataset of historical patient data.</w:t>
      </w:r>
    </w:p>
    <w:p w14:paraId="0FC71662" w14:textId="77777777" w:rsidR="00BF3D79" w:rsidRPr="00AA1A75" w:rsidRDefault="00BF3D79" w:rsidP="00BF3D79">
      <w:pPr>
        <w:numPr>
          <w:ilvl w:val="0"/>
          <w:numId w:val="4"/>
        </w:numPr>
        <w:shd w:val="clear" w:color="auto" w:fill="FFFFFF"/>
        <w:spacing w:before="100" w:beforeAutospacing="1" w:after="150" w:line="480" w:lineRule="auto"/>
        <w:rPr>
          <w:rFonts w:ascii="Times New Roman" w:eastAsia="Times New Roman" w:hAnsi="Times New Roman" w:cs="Times New Roman"/>
          <w:color w:val="1F1F1F"/>
          <w:kern w:val="0"/>
          <w:sz w:val="24"/>
          <w:szCs w:val="24"/>
          <w:lang w:eastAsia="en-GB"/>
          <w14:ligatures w14:val="none"/>
        </w:rPr>
      </w:pPr>
      <w:r w:rsidRPr="00AA1A75">
        <w:rPr>
          <w:rFonts w:ascii="Times New Roman" w:eastAsia="Times New Roman" w:hAnsi="Times New Roman" w:cs="Times New Roman"/>
          <w:color w:val="1F1F1F"/>
          <w:kern w:val="0"/>
          <w:sz w:val="24"/>
          <w:szCs w:val="24"/>
          <w:lang w:eastAsia="en-GB"/>
          <w14:ligatures w14:val="none"/>
        </w:rPr>
        <w:t>Develop a machine learning model that can predict the survival of cancer patients.</w:t>
      </w:r>
    </w:p>
    <w:p w14:paraId="63B26BB7" w14:textId="77777777" w:rsidR="00BF3D79" w:rsidRPr="00AA1A75" w:rsidRDefault="00BF3D79" w:rsidP="00BF3D79">
      <w:pPr>
        <w:numPr>
          <w:ilvl w:val="0"/>
          <w:numId w:val="4"/>
        </w:numPr>
        <w:shd w:val="clear" w:color="auto" w:fill="FFFFFF"/>
        <w:spacing w:before="100" w:beforeAutospacing="1" w:after="150" w:line="480" w:lineRule="auto"/>
        <w:rPr>
          <w:rFonts w:ascii="Times New Roman" w:eastAsia="Times New Roman" w:hAnsi="Times New Roman" w:cs="Times New Roman"/>
          <w:color w:val="1F1F1F"/>
          <w:kern w:val="0"/>
          <w:sz w:val="24"/>
          <w:szCs w:val="24"/>
          <w:lang w:eastAsia="en-GB"/>
          <w14:ligatures w14:val="none"/>
        </w:rPr>
      </w:pPr>
      <w:r w:rsidRPr="00AA1A75">
        <w:rPr>
          <w:rFonts w:ascii="Times New Roman" w:eastAsia="Times New Roman" w:hAnsi="Times New Roman" w:cs="Times New Roman"/>
          <w:color w:val="1F1F1F"/>
          <w:kern w:val="0"/>
          <w:sz w:val="24"/>
          <w:szCs w:val="24"/>
          <w:lang w:eastAsia="en-GB"/>
          <w14:ligatures w14:val="none"/>
        </w:rPr>
        <w:t>Evaluate the performance of the model on a held-out dataset.</w:t>
      </w:r>
    </w:p>
    <w:p w14:paraId="4EDB3B93" w14:textId="77777777" w:rsidR="00BF3D79" w:rsidRPr="00AA1A75" w:rsidRDefault="00BF3D79" w:rsidP="00BF3D79">
      <w:pPr>
        <w:numPr>
          <w:ilvl w:val="0"/>
          <w:numId w:val="4"/>
        </w:numPr>
        <w:shd w:val="clear" w:color="auto" w:fill="FFFFFF"/>
        <w:spacing w:before="100" w:beforeAutospacing="1" w:after="150" w:line="480" w:lineRule="auto"/>
        <w:rPr>
          <w:rFonts w:ascii="Times New Roman" w:eastAsia="Times New Roman" w:hAnsi="Times New Roman" w:cs="Times New Roman"/>
          <w:color w:val="1F1F1F"/>
          <w:kern w:val="0"/>
          <w:sz w:val="24"/>
          <w:szCs w:val="24"/>
          <w:lang w:eastAsia="en-GB"/>
          <w14:ligatures w14:val="none"/>
        </w:rPr>
      </w:pPr>
      <w:r w:rsidRPr="00AA1A75">
        <w:rPr>
          <w:rFonts w:ascii="Times New Roman" w:eastAsia="Times New Roman" w:hAnsi="Times New Roman" w:cs="Times New Roman"/>
          <w:color w:val="1F1F1F"/>
          <w:kern w:val="0"/>
          <w:sz w:val="24"/>
          <w:szCs w:val="24"/>
          <w:lang w:eastAsia="en-GB"/>
          <w14:ligatures w14:val="none"/>
        </w:rPr>
        <w:t>Deploy the model in a production environment.</w:t>
      </w:r>
    </w:p>
    <w:p w14:paraId="695F515B" w14:textId="489CD2F5" w:rsidR="00E04F54" w:rsidRPr="00E04F54" w:rsidRDefault="00E04F54" w:rsidP="00BF3D79">
      <w:pPr>
        <w:spacing w:line="480" w:lineRule="auto"/>
        <w:rPr>
          <w:rFonts w:ascii="Times New Roman" w:hAnsi="Times New Roman" w:cs="Times New Roman"/>
          <w:b/>
          <w:bCs/>
          <w:sz w:val="36"/>
          <w:szCs w:val="36"/>
        </w:rPr>
      </w:pPr>
      <w:r>
        <w:rPr>
          <w:rFonts w:ascii="Times New Roman" w:hAnsi="Times New Roman" w:cs="Times New Roman"/>
          <w:b/>
          <w:bCs/>
          <w:color w:val="1F1F1F"/>
          <w:sz w:val="44"/>
          <w:szCs w:val="44"/>
        </w:rPr>
        <w:br/>
      </w:r>
    </w:p>
    <w:p w14:paraId="083593BF" w14:textId="77777777" w:rsidR="00BF3D79" w:rsidRDefault="00BF3D79" w:rsidP="00BF3D79">
      <w:pPr>
        <w:spacing w:line="480" w:lineRule="auto"/>
        <w:rPr>
          <w:b/>
          <w:bCs/>
          <w:color w:val="C45911" w:themeColor="accent2" w:themeShade="BF"/>
          <w:sz w:val="32"/>
          <w:szCs w:val="32"/>
        </w:rPr>
      </w:pPr>
    </w:p>
    <w:p w14:paraId="498692DA" w14:textId="77777777" w:rsidR="00BF3D79" w:rsidRDefault="00BF3D79" w:rsidP="00BF3D79">
      <w:pPr>
        <w:spacing w:line="480" w:lineRule="auto"/>
        <w:rPr>
          <w:b/>
          <w:bCs/>
          <w:color w:val="C45911" w:themeColor="accent2" w:themeShade="BF"/>
          <w:sz w:val="32"/>
          <w:szCs w:val="32"/>
        </w:rPr>
      </w:pPr>
    </w:p>
    <w:p w14:paraId="3E7D614E" w14:textId="77777777" w:rsidR="00BF3D79" w:rsidRDefault="00BF3D79" w:rsidP="00BF3D79">
      <w:pPr>
        <w:spacing w:line="480" w:lineRule="auto"/>
        <w:rPr>
          <w:b/>
          <w:bCs/>
          <w:color w:val="C45911" w:themeColor="accent2" w:themeShade="BF"/>
          <w:sz w:val="32"/>
          <w:szCs w:val="32"/>
        </w:rPr>
      </w:pPr>
    </w:p>
    <w:p w14:paraId="1645E982" w14:textId="77777777" w:rsidR="00BF3D79" w:rsidRDefault="00BF3D79" w:rsidP="00BF3D79">
      <w:pPr>
        <w:spacing w:line="480" w:lineRule="auto"/>
        <w:rPr>
          <w:b/>
          <w:bCs/>
          <w:color w:val="C45911" w:themeColor="accent2" w:themeShade="BF"/>
          <w:sz w:val="32"/>
          <w:szCs w:val="32"/>
        </w:rPr>
      </w:pPr>
    </w:p>
    <w:p w14:paraId="4713A5D1" w14:textId="6B0ABEC8" w:rsidR="005950E5" w:rsidRPr="00E04F54" w:rsidRDefault="00972A4D" w:rsidP="00BF3D79">
      <w:pPr>
        <w:spacing w:line="480" w:lineRule="auto"/>
        <w:rPr>
          <w:b/>
          <w:bCs/>
          <w:color w:val="C45911" w:themeColor="accent2" w:themeShade="BF"/>
          <w:sz w:val="32"/>
          <w:szCs w:val="32"/>
        </w:rPr>
      </w:pPr>
      <w:r w:rsidRPr="00E04F54">
        <w:rPr>
          <w:b/>
          <w:bCs/>
          <w:color w:val="C45911" w:themeColor="accent2" w:themeShade="BF"/>
          <w:sz w:val="32"/>
          <w:szCs w:val="32"/>
        </w:rPr>
        <w:t>Exploratory Data Analysis:</w:t>
      </w:r>
    </w:p>
    <w:p w14:paraId="1007D232" w14:textId="520F40A6" w:rsidR="00972A4D" w:rsidRDefault="00E04F54" w:rsidP="00BF3D79">
      <w:pPr>
        <w:spacing w:line="480" w:lineRule="auto"/>
      </w:pPr>
      <w:r>
        <w:rPr>
          <w:noProof/>
        </w:rPr>
        <w:drawing>
          <wp:inline distT="0" distB="0" distL="0" distR="0" wp14:anchorId="7F02E4C0" wp14:editId="6699BDCE">
            <wp:extent cx="3164411" cy="2881313"/>
            <wp:effectExtent l="0" t="0" r="0" b="0"/>
            <wp:docPr id="75118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6294" cy="2892133"/>
                    </a:xfrm>
                    <a:prstGeom prst="rect">
                      <a:avLst/>
                    </a:prstGeom>
                    <a:noFill/>
                    <a:ln>
                      <a:noFill/>
                    </a:ln>
                  </pic:spPr>
                </pic:pic>
              </a:graphicData>
            </a:graphic>
          </wp:inline>
        </w:drawing>
      </w:r>
    </w:p>
    <w:p w14:paraId="62CA4D28" w14:textId="77777777" w:rsidR="00E04F54" w:rsidRDefault="00E04F54" w:rsidP="00BF3D79">
      <w:pPr>
        <w:pStyle w:val="NormalWeb"/>
        <w:numPr>
          <w:ilvl w:val="0"/>
          <w:numId w:val="1"/>
        </w:numPr>
        <w:spacing w:before="120" w:beforeAutospacing="0" w:after="90" w:afterAutospacing="0" w:line="480" w:lineRule="auto"/>
      </w:pPr>
      <w:r w:rsidRPr="00E04F54">
        <w:t xml:space="preserve">Major overlapping is observed, which suggests that age isn’t a major determining factor in the patients likihood of survival. </w:t>
      </w:r>
    </w:p>
    <w:p w14:paraId="5552E282" w14:textId="77777777" w:rsidR="00E04F54" w:rsidRDefault="00E04F54" w:rsidP="00BF3D79">
      <w:pPr>
        <w:pStyle w:val="NormalWeb"/>
        <w:numPr>
          <w:ilvl w:val="0"/>
          <w:numId w:val="1"/>
        </w:numPr>
        <w:spacing w:before="120" w:beforeAutospacing="0" w:after="90" w:afterAutospacing="0" w:line="480" w:lineRule="auto"/>
      </w:pPr>
      <w:r w:rsidRPr="00E04F54">
        <w:t xml:space="preserve">Differences between the age of the yes dataset and no dataset are barely observable given the amount of overlap in the PDF. </w:t>
      </w:r>
    </w:p>
    <w:p w14:paraId="109BE456" w14:textId="77777777" w:rsidR="00E04F54" w:rsidRDefault="00E04F54" w:rsidP="00BF3D79">
      <w:pPr>
        <w:pStyle w:val="NormalWeb"/>
        <w:numPr>
          <w:ilvl w:val="0"/>
          <w:numId w:val="1"/>
        </w:numPr>
        <w:spacing w:before="120" w:beforeAutospacing="0" w:after="90" w:afterAutospacing="0" w:line="480" w:lineRule="auto"/>
      </w:pPr>
      <w:r w:rsidRPr="00E04F54">
        <w:t xml:space="preserve">Perhaps another statistical method can unearth a pattern between age and survival status. </w:t>
      </w:r>
    </w:p>
    <w:p w14:paraId="38191BBC" w14:textId="0826C7DB" w:rsidR="00E04F54" w:rsidRPr="00E04F54" w:rsidRDefault="00E04F54" w:rsidP="00BF3D79">
      <w:pPr>
        <w:pStyle w:val="NormalWeb"/>
        <w:numPr>
          <w:ilvl w:val="0"/>
          <w:numId w:val="1"/>
        </w:numPr>
        <w:spacing w:before="120" w:beforeAutospacing="0" w:after="90" w:afterAutospacing="0" w:line="480" w:lineRule="auto"/>
      </w:pPr>
      <w:r w:rsidRPr="00E04F54">
        <w:t>Model Insights:</w:t>
      </w:r>
      <w:r>
        <w:t xml:space="preserve"> </w:t>
      </w:r>
      <w:r w:rsidRPr="00E04F54">
        <w:t>Ages 30–40 had a higher chance of survival, whereas ages 40–60 did not. For ages 60+ the chances of survival were about 50/50.</w:t>
      </w:r>
      <w:r>
        <w:br/>
      </w:r>
    </w:p>
    <w:p w14:paraId="0EF7DD93" w14:textId="04FD3296" w:rsidR="00E04F54" w:rsidRDefault="00E04F54" w:rsidP="00BF3D79">
      <w:pPr>
        <w:spacing w:line="480" w:lineRule="auto"/>
      </w:pPr>
      <w:r>
        <w:rPr>
          <w:noProof/>
        </w:rPr>
        <w:lastRenderedPageBreak/>
        <w:drawing>
          <wp:inline distT="0" distB="0" distL="0" distR="0" wp14:anchorId="17DA2BB5" wp14:editId="7FC6C955">
            <wp:extent cx="3076575" cy="2813294"/>
            <wp:effectExtent l="0" t="0" r="0" b="6350"/>
            <wp:docPr id="429374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0027" cy="2816450"/>
                    </a:xfrm>
                    <a:prstGeom prst="rect">
                      <a:avLst/>
                    </a:prstGeom>
                    <a:noFill/>
                    <a:ln>
                      <a:noFill/>
                    </a:ln>
                  </pic:spPr>
                </pic:pic>
              </a:graphicData>
            </a:graphic>
          </wp:inline>
        </w:drawing>
      </w:r>
    </w:p>
    <w:p w14:paraId="1FEDF345" w14:textId="77777777" w:rsidR="00E04F54" w:rsidRDefault="00E04F54" w:rsidP="00BF3D79">
      <w:pPr>
        <w:pStyle w:val="NormalWeb"/>
        <w:numPr>
          <w:ilvl w:val="0"/>
          <w:numId w:val="1"/>
        </w:numPr>
        <w:spacing w:before="120" w:beforeAutospacing="0" w:after="90" w:afterAutospacing="0" w:line="480" w:lineRule="auto"/>
      </w:pPr>
      <w:r w:rsidRPr="00E04F54">
        <w:t xml:space="preserve">Major overlapping continues again suggesting that the year of the patient’s surgical procedure did not affect their survival rate/outcome after 5 years. </w:t>
      </w:r>
    </w:p>
    <w:p w14:paraId="07275B2F" w14:textId="7FD00EFC" w:rsidR="0085091E" w:rsidRDefault="00E04F54" w:rsidP="00BF3D79">
      <w:pPr>
        <w:pStyle w:val="NormalWeb"/>
        <w:numPr>
          <w:ilvl w:val="0"/>
          <w:numId w:val="1"/>
        </w:numPr>
        <w:spacing w:before="120" w:beforeAutospacing="0" w:after="90" w:afterAutospacing="0" w:line="480" w:lineRule="auto"/>
      </w:pPr>
      <w:r w:rsidRPr="00E04F54">
        <w:t>There was a spike in the death rate for patients whose surgery was in year 1965 and a decrease for procedures done in 1960. Patient’s likelihood of survival was up between 1960–1962.</w:t>
      </w:r>
      <w:r w:rsidR="0085091E">
        <w:br/>
      </w:r>
      <w:r w:rsidR="0085091E">
        <w:br/>
      </w:r>
      <w:r w:rsidR="0085091E">
        <w:br/>
      </w:r>
      <w:r w:rsidR="0085091E">
        <w:rPr>
          <w:noProof/>
        </w:rPr>
        <w:drawing>
          <wp:inline distT="0" distB="0" distL="0" distR="0" wp14:anchorId="3D824CEC" wp14:editId="324CCC93">
            <wp:extent cx="2909888" cy="2651008"/>
            <wp:effectExtent l="0" t="0" r="5080" b="0"/>
            <wp:docPr id="1150979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108" cy="2654853"/>
                    </a:xfrm>
                    <a:prstGeom prst="rect">
                      <a:avLst/>
                    </a:prstGeom>
                    <a:noFill/>
                    <a:ln>
                      <a:noFill/>
                    </a:ln>
                  </pic:spPr>
                </pic:pic>
              </a:graphicData>
            </a:graphic>
          </wp:inline>
        </w:drawing>
      </w:r>
    </w:p>
    <w:p w14:paraId="33DF535B" w14:textId="77777777" w:rsidR="0085091E" w:rsidRDefault="0085091E" w:rsidP="00BF3D79">
      <w:pPr>
        <w:pStyle w:val="NormalWeb"/>
        <w:numPr>
          <w:ilvl w:val="0"/>
          <w:numId w:val="1"/>
        </w:numPr>
        <w:spacing w:before="120" w:beforeAutospacing="0" w:after="90" w:afterAutospacing="0" w:line="480" w:lineRule="auto"/>
      </w:pPr>
      <w:r w:rsidRPr="0085091E">
        <w:lastRenderedPageBreak/>
        <w:t xml:space="preserve">Complete separation would be ideal to distinguish the exact number of nodes for patients who survived. </w:t>
      </w:r>
    </w:p>
    <w:p w14:paraId="66298A84" w14:textId="77777777" w:rsidR="0085091E" w:rsidRDefault="0085091E" w:rsidP="00BF3D79">
      <w:pPr>
        <w:pStyle w:val="NormalWeb"/>
        <w:numPr>
          <w:ilvl w:val="0"/>
          <w:numId w:val="1"/>
        </w:numPr>
        <w:spacing w:before="120" w:beforeAutospacing="0" w:after="90" w:afterAutospacing="0" w:line="480" w:lineRule="auto"/>
      </w:pPr>
      <w:r w:rsidRPr="0085091E">
        <w:t xml:space="preserve">Patients with 0 nodes or 1 node are more likely to survive. There are very few chances of surviving if there are 25 or more nodes. </w:t>
      </w:r>
    </w:p>
    <w:p w14:paraId="696B8B36" w14:textId="198D8B66" w:rsidR="0085091E" w:rsidRPr="0085091E" w:rsidRDefault="0085091E" w:rsidP="00BF3D79">
      <w:pPr>
        <w:pStyle w:val="NormalWeb"/>
        <w:numPr>
          <w:ilvl w:val="0"/>
          <w:numId w:val="1"/>
        </w:numPr>
        <w:spacing w:before="120" w:beforeAutospacing="0" w:after="90" w:afterAutospacing="0" w:line="480" w:lineRule="auto"/>
      </w:pPr>
      <w:r w:rsidRPr="0085091E">
        <w:t>This plot has shown that the number of nodes seem to influence the survival rate of patients more so than age and year of operation.</w:t>
      </w:r>
    </w:p>
    <w:p w14:paraId="6C5A2B33" w14:textId="44AC28B2" w:rsidR="0085091E" w:rsidRDefault="0085091E" w:rsidP="00BF3D79">
      <w:pPr>
        <w:pStyle w:val="NormalWeb"/>
        <w:numPr>
          <w:ilvl w:val="0"/>
          <w:numId w:val="1"/>
        </w:numPr>
        <w:spacing w:before="120" w:beforeAutospacing="0" w:after="90" w:afterAutospacing="0" w:line="480" w:lineRule="auto"/>
      </w:pPr>
      <w:r w:rsidRPr="0085091E">
        <w:t>Model Insight:</w:t>
      </w:r>
      <w:r>
        <w:t xml:space="preserve"> </w:t>
      </w:r>
      <w:r w:rsidRPr="0085091E">
        <w:t>Patient non-survival increasingly likely after 5 nodes.</w:t>
      </w:r>
    </w:p>
    <w:p w14:paraId="343809BD" w14:textId="77777777" w:rsidR="00A766CB" w:rsidRDefault="00A766CB" w:rsidP="00BF3D79">
      <w:pPr>
        <w:pStyle w:val="NormalWeb"/>
        <w:spacing w:before="120" w:beforeAutospacing="0" w:after="90" w:afterAutospacing="0" w:line="480" w:lineRule="auto"/>
      </w:pPr>
    </w:p>
    <w:p w14:paraId="15BF5740" w14:textId="6882EA98" w:rsidR="00A766CB" w:rsidRDefault="00A766CB" w:rsidP="00BF3D79">
      <w:pPr>
        <w:pStyle w:val="NormalWeb"/>
        <w:spacing w:before="120" w:beforeAutospacing="0" w:after="90" w:afterAutospacing="0" w:line="480" w:lineRule="auto"/>
      </w:pPr>
      <w:r>
        <w:rPr>
          <w:noProof/>
        </w:rPr>
        <w:drawing>
          <wp:inline distT="0" distB="0" distL="0" distR="0" wp14:anchorId="76E829D4" wp14:editId="72538D70">
            <wp:extent cx="3703422" cy="2924175"/>
            <wp:effectExtent l="0" t="0" r="0" b="0"/>
            <wp:docPr id="522890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959" cy="2930126"/>
                    </a:xfrm>
                    <a:prstGeom prst="rect">
                      <a:avLst/>
                    </a:prstGeom>
                    <a:noFill/>
                    <a:ln>
                      <a:noFill/>
                    </a:ln>
                  </pic:spPr>
                </pic:pic>
              </a:graphicData>
            </a:graphic>
          </wp:inline>
        </w:drawing>
      </w:r>
    </w:p>
    <w:p w14:paraId="344EF211" w14:textId="77777777" w:rsidR="00BF3D79" w:rsidRDefault="00A766CB" w:rsidP="00BF3D79">
      <w:pPr>
        <w:pStyle w:val="NormalWeb"/>
        <w:numPr>
          <w:ilvl w:val="0"/>
          <w:numId w:val="1"/>
        </w:numPr>
        <w:spacing w:before="120" w:beforeAutospacing="0" w:after="90" w:afterAutospacing="0" w:line="480" w:lineRule="auto"/>
      </w:pPr>
      <w:r w:rsidRPr="00A766CB">
        <w:t>Approximately 83.55% of patients who survived had nodes in the 0 to 4.6 range as per the CDF summary stats.</w:t>
      </w:r>
    </w:p>
    <w:p w14:paraId="7301CE29" w14:textId="5709F6D3" w:rsidR="00A766CB" w:rsidRDefault="00A766CB" w:rsidP="00BF3D79">
      <w:pPr>
        <w:pStyle w:val="NormalWeb"/>
        <w:spacing w:before="120" w:beforeAutospacing="0" w:after="90" w:afterAutospacing="0" w:line="480" w:lineRule="auto"/>
        <w:ind w:left="720"/>
      </w:pPr>
      <w:r>
        <w:br/>
      </w:r>
    </w:p>
    <w:p w14:paraId="2DB7F083" w14:textId="77777777" w:rsidR="00BF3D79" w:rsidRDefault="00BF3D79" w:rsidP="00BF3D79">
      <w:pPr>
        <w:pStyle w:val="NormalWeb"/>
        <w:spacing w:before="120" w:beforeAutospacing="0" w:after="90" w:afterAutospacing="0" w:line="480" w:lineRule="auto"/>
      </w:pPr>
    </w:p>
    <w:p w14:paraId="080CC08D" w14:textId="77777777" w:rsidR="00BF3D79" w:rsidRDefault="00BF3D79" w:rsidP="00BF3D79">
      <w:pPr>
        <w:pStyle w:val="NormalWeb"/>
        <w:spacing w:before="120" w:beforeAutospacing="0" w:after="90" w:afterAutospacing="0" w:line="480" w:lineRule="auto"/>
      </w:pPr>
    </w:p>
    <w:p w14:paraId="7ABA4585" w14:textId="77777777" w:rsidR="00BF3D79" w:rsidRDefault="00BF3D79" w:rsidP="00BF3D79">
      <w:pPr>
        <w:pStyle w:val="NormalWeb"/>
        <w:spacing w:before="120" w:beforeAutospacing="0" w:after="90" w:afterAutospacing="0" w:line="480" w:lineRule="auto"/>
      </w:pPr>
    </w:p>
    <w:p w14:paraId="5765115D" w14:textId="6C43A914" w:rsidR="00A766CB" w:rsidRDefault="00A766CB" w:rsidP="00BF3D79">
      <w:pPr>
        <w:pStyle w:val="NormalWeb"/>
        <w:spacing w:before="120" w:beforeAutospacing="0" w:after="90" w:afterAutospacing="0" w:line="480" w:lineRule="auto"/>
      </w:pPr>
      <w:r>
        <w:rPr>
          <w:noProof/>
        </w:rPr>
        <w:drawing>
          <wp:inline distT="0" distB="0" distL="0" distR="0" wp14:anchorId="09D9B3C3" wp14:editId="60F8EE43">
            <wp:extent cx="6188710" cy="2255520"/>
            <wp:effectExtent l="0" t="0" r="2540" b="0"/>
            <wp:docPr id="837254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2255520"/>
                    </a:xfrm>
                    <a:prstGeom prst="rect">
                      <a:avLst/>
                    </a:prstGeom>
                    <a:noFill/>
                    <a:ln>
                      <a:noFill/>
                    </a:ln>
                  </pic:spPr>
                </pic:pic>
              </a:graphicData>
            </a:graphic>
          </wp:inline>
        </w:drawing>
      </w:r>
    </w:p>
    <w:p w14:paraId="7B55D2F5" w14:textId="77777777" w:rsidR="00A766CB" w:rsidRDefault="00A766CB" w:rsidP="00BF3D79">
      <w:pPr>
        <w:pStyle w:val="NormalWeb"/>
        <w:spacing w:before="120" w:beforeAutospacing="0" w:after="90" w:afterAutospacing="0" w:line="480" w:lineRule="auto"/>
      </w:pPr>
      <w:r>
        <w:rPr>
          <w:noProof/>
        </w:rPr>
        <w:drawing>
          <wp:inline distT="0" distB="0" distL="0" distR="0" wp14:anchorId="7D1E997F" wp14:editId="26FFE57B">
            <wp:extent cx="6188710" cy="2270760"/>
            <wp:effectExtent l="0" t="0" r="2540" b="0"/>
            <wp:docPr id="1073925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270760"/>
                    </a:xfrm>
                    <a:prstGeom prst="rect">
                      <a:avLst/>
                    </a:prstGeom>
                    <a:noFill/>
                    <a:ln>
                      <a:noFill/>
                    </a:ln>
                  </pic:spPr>
                </pic:pic>
              </a:graphicData>
            </a:graphic>
          </wp:inline>
        </w:drawing>
      </w:r>
    </w:p>
    <w:p w14:paraId="3BF9B390" w14:textId="77777777" w:rsidR="00A766CB" w:rsidRDefault="00A766CB" w:rsidP="00BF3D79">
      <w:pPr>
        <w:pStyle w:val="NormalWeb"/>
        <w:numPr>
          <w:ilvl w:val="0"/>
          <w:numId w:val="1"/>
        </w:numPr>
        <w:spacing w:before="120" w:beforeAutospacing="0" w:after="90" w:afterAutospacing="0" w:line="480" w:lineRule="auto"/>
      </w:pPr>
      <w:r w:rsidRPr="00A766CB">
        <w:t xml:space="preserve">There were comparatively more people in the age group 45 to 65 who did not survive. However, patient age alone is not an important parameter in determining their survival. </w:t>
      </w:r>
    </w:p>
    <w:p w14:paraId="1095E569" w14:textId="77777777" w:rsidR="00A766CB" w:rsidRDefault="00A766CB" w:rsidP="00BF3D79">
      <w:pPr>
        <w:pStyle w:val="NormalWeb"/>
        <w:numPr>
          <w:ilvl w:val="0"/>
          <w:numId w:val="1"/>
        </w:numPr>
        <w:spacing w:before="120" w:beforeAutospacing="0" w:after="90" w:afterAutospacing="0" w:line="480" w:lineRule="auto"/>
      </w:pPr>
      <w:r w:rsidRPr="00A766CB">
        <w:t>There were more people operated on in the year 1965 that did not survive beyond 5 years.</w:t>
      </w:r>
    </w:p>
    <w:p w14:paraId="3A7225E1" w14:textId="77777777" w:rsidR="00A766CB" w:rsidRDefault="00A766CB" w:rsidP="00BF3D79">
      <w:pPr>
        <w:pStyle w:val="NormalWeb"/>
        <w:numPr>
          <w:ilvl w:val="0"/>
          <w:numId w:val="1"/>
        </w:numPr>
        <w:spacing w:before="120" w:beforeAutospacing="0" w:after="90" w:afterAutospacing="0" w:line="480" w:lineRule="auto"/>
      </w:pPr>
      <w:r w:rsidRPr="00A766CB">
        <w:t xml:space="preserve"> Patients with more than 1 node are less likely to survive. Generally, more nodes hint toward a decreased survival rate. A large percentage of patients who survived had 0 nodes. Yet there is a small percentage of patients who had 0 positive axillary nodes, who died within 5 years of operation, thus an absence of positive axillary nodes cannot guarantee survival. </w:t>
      </w:r>
    </w:p>
    <w:p w14:paraId="273C082F" w14:textId="5CE09F18" w:rsidR="00A766CB" w:rsidRDefault="00A766CB" w:rsidP="00BF3D79">
      <w:pPr>
        <w:pStyle w:val="NormalWeb"/>
        <w:numPr>
          <w:ilvl w:val="0"/>
          <w:numId w:val="1"/>
        </w:numPr>
        <w:spacing w:before="120" w:beforeAutospacing="0" w:after="90" w:afterAutospacing="0" w:line="480" w:lineRule="auto"/>
      </w:pPr>
      <w:r w:rsidRPr="00A766CB">
        <w:t xml:space="preserve">The box plots and violin plots for age and year parameters give similar results with a substantial overlap of data points. The overlap in the box plot and the violin plot of nodes is </w:t>
      </w:r>
      <w:r w:rsidRPr="00A766CB">
        <w:lastRenderedPageBreak/>
        <w:t>less compared to other features but the overlap still exists and thus it is difficult to set a threshold to classify both classes of patients.</w:t>
      </w:r>
      <w:r>
        <w:br/>
      </w:r>
    </w:p>
    <w:p w14:paraId="46796195" w14:textId="77777777" w:rsidR="00A766CB" w:rsidRDefault="00A766CB" w:rsidP="00BF3D79">
      <w:pPr>
        <w:pStyle w:val="NormalWeb"/>
        <w:spacing w:before="120" w:beforeAutospacing="0" w:after="90" w:afterAutospacing="0" w:line="480" w:lineRule="auto"/>
      </w:pPr>
      <w:r>
        <w:rPr>
          <w:noProof/>
        </w:rPr>
        <w:drawing>
          <wp:inline distT="0" distB="0" distL="0" distR="0" wp14:anchorId="575A1FFC" wp14:editId="6BEF7822">
            <wp:extent cx="4895850" cy="3581400"/>
            <wp:effectExtent l="0" t="0" r="0" b="0"/>
            <wp:docPr id="1549612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0457" cy="3584770"/>
                    </a:xfrm>
                    <a:prstGeom prst="rect">
                      <a:avLst/>
                    </a:prstGeom>
                    <a:noFill/>
                    <a:ln>
                      <a:noFill/>
                    </a:ln>
                  </pic:spPr>
                </pic:pic>
              </a:graphicData>
            </a:graphic>
          </wp:inline>
        </w:drawing>
      </w:r>
    </w:p>
    <w:p w14:paraId="05AD51BB" w14:textId="77777777" w:rsidR="00A766CB" w:rsidRDefault="00A766CB" w:rsidP="00BF3D79">
      <w:pPr>
        <w:pStyle w:val="NormalWeb"/>
        <w:numPr>
          <w:ilvl w:val="0"/>
          <w:numId w:val="1"/>
        </w:numPr>
        <w:spacing w:before="120" w:beforeAutospacing="0" w:after="90" w:afterAutospacing="0" w:line="480" w:lineRule="auto"/>
      </w:pPr>
      <w:r w:rsidRPr="00A766CB">
        <w:t>Patients with 0 to 15 nodes aged between 30 and 40 are more likely to survive. Irrespective of age patients with 0 to 1 nodes are more likely to survive. Patients aged 50+ with 5+ nodes are more likely to have not survived.</w:t>
      </w:r>
      <w:r>
        <w:br/>
      </w:r>
    </w:p>
    <w:p w14:paraId="75DB90F6" w14:textId="77777777" w:rsidR="00A766CB" w:rsidRDefault="00A766CB" w:rsidP="00BF3D79">
      <w:pPr>
        <w:pStyle w:val="NormalWeb"/>
        <w:spacing w:before="120" w:beforeAutospacing="0" w:after="90" w:afterAutospacing="0" w:line="480" w:lineRule="auto"/>
      </w:pPr>
      <w:r>
        <w:rPr>
          <w:noProof/>
        </w:rPr>
        <w:lastRenderedPageBreak/>
        <w:drawing>
          <wp:inline distT="0" distB="0" distL="0" distR="0" wp14:anchorId="7080C305" wp14:editId="5AB5EB6F">
            <wp:extent cx="6188710" cy="5840095"/>
            <wp:effectExtent l="0" t="0" r="2540" b="8255"/>
            <wp:docPr id="10404204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5840095"/>
                    </a:xfrm>
                    <a:prstGeom prst="rect">
                      <a:avLst/>
                    </a:prstGeom>
                    <a:noFill/>
                    <a:ln>
                      <a:noFill/>
                    </a:ln>
                  </pic:spPr>
                </pic:pic>
              </a:graphicData>
            </a:graphic>
          </wp:inline>
        </w:drawing>
      </w:r>
    </w:p>
    <w:p w14:paraId="71EAF803" w14:textId="77777777" w:rsidR="00A766CB" w:rsidRDefault="00A766CB" w:rsidP="00BF3D79">
      <w:pPr>
        <w:pStyle w:val="NormalWeb"/>
        <w:spacing w:before="120" w:beforeAutospacing="0" w:after="90" w:afterAutospacing="0" w:line="480" w:lineRule="auto"/>
      </w:pPr>
    </w:p>
    <w:p w14:paraId="601A8B13" w14:textId="77777777" w:rsidR="00A766CB" w:rsidRDefault="00A766CB" w:rsidP="00BF3D79">
      <w:pPr>
        <w:pStyle w:val="NormalWeb"/>
        <w:spacing w:before="120" w:beforeAutospacing="0" w:after="90" w:afterAutospacing="0" w:line="480" w:lineRule="auto"/>
      </w:pPr>
    </w:p>
    <w:p w14:paraId="6CD45315" w14:textId="3F3A121E" w:rsidR="00A766CB" w:rsidRDefault="00A766CB" w:rsidP="00BF3D79">
      <w:pPr>
        <w:pStyle w:val="NormalWeb"/>
        <w:numPr>
          <w:ilvl w:val="0"/>
          <w:numId w:val="1"/>
        </w:numPr>
        <w:spacing w:before="120" w:beforeAutospacing="0" w:after="90" w:afterAutospacing="0" w:line="480" w:lineRule="auto"/>
      </w:pPr>
      <w:r w:rsidRPr="00A766CB">
        <w:t>In the pair-plot between age vs nodes, class variables can be differentiated between each other with two overlapping bell-shaped curves. For further analysis age and nodes attributes can be considered for pattern finding as you can determine, however vaguely, a relationship. However, all other attributes did not show much difference in their PDF.</w:t>
      </w:r>
      <w:r>
        <w:br/>
      </w:r>
      <w:r>
        <w:br/>
      </w:r>
      <w:r>
        <w:lastRenderedPageBreak/>
        <w:br/>
      </w:r>
      <w:r>
        <w:rPr>
          <w:noProof/>
        </w:rPr>
        <w:drawing>
          <wp:inline distT="0" distB="0" distL="0" distR="0" wp14:anchorId="616B350B" wp14:editId="2CFCFB64">
            <wp:extent cx="2530411" cy="2552700"/>
            <wp:effectExtent l="0" t="0" r="3810" b="0"/>
            <wp:docPr id="972581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7605" cy="2570045"/>
                    </a:xfrm>
                    <a:prstGeom prst="rect">
                      <a:avLst/>
                    </a:prstGeom>
                    <a:noFill/>
                    <a:ln>
                      <a:noFill/>
                    </a:ln>
                  </pic:spPr>
                </pic:pic>
              </a:graphicData>
            </a:graphic>
          </wp:inline>
        </w:drawing>
      </w:r>
      <w:r>
        <w:t xml:space="preserve"> </w:t>
      </w:r>
      <w:r>
        <w:rPr>
          <w:noProof/>
        </w:rPr>
        <w:drawing>
          <wp:inline distT="0" distB="0" distL="0" distR="0" wp14:anchorId="3A625970" wp14:editId="0FDC5CAF">
            <wp:extent cx="2497127" cy="2519362"/>
            <wp:effectExtent l="0" t="0" r="0" b="0"/>
            <wp:docPr id="1234838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5809" cy="2538210"/>
                    </a:xfrm>
                    <a:prstGeom prst="rect">
                      <a:avLst/>
                    </a:prstGeom>
                    <a:noFill/>
                    <a:ln>
                      <a:noFill/>
                    </a:ln>
                  </pic:spPr>
                </pic:pic>
              </a:graphicData>
            </a:graphic>
          </wp:inline>
        </w:drawing>
      </w:r>
    </w:p>
    <w:p w14:paraId="7648743E" w14:textId="635AF711" w:rsidR="00A766CB" w:rsidRDefault="00A766CB" w:rsidP="00BF3D79">
      <w:pPr>
        <w:pStyle w:val="NormalWeb"/>
        <w:numPr>
          <w:ilvl w:val="0"/>
          <w:numId w:val="1"/>
        </w:numPr>
        <w:spacing w:before="120" w:beforeAutospacing="0" w:after="90" w:afterAutospacing="0" w:line="480" w:lineRule="auto"/>
      </w:pPr>
      <w:r w:rsidRPr="00A766CB">
        <w:t>From about 1960 to 1964, there were more surgical procedures completed on the patients between the ages 45 and 55. The majority of patients with 0 to 1 nodes were between 45 to 65 years of age.</w:t>
      </w:r>
      <w:r>
        <w:tab/>
      </w:r>
    </w:p>
    <w:p w14:paraId="2EA71012" w14:textId="77777777" w:rsidR="00A766CB" w:rsidRDefault="00A766CB" w:rsidP="00BF3D79">
      <w:pPr>
        <w:pStyle w:val="NormalWeb"/>
        <w:spacing w:before="120" w:beforeAutospacing="0" w:after="90" w:afterAutospacing="0" w:line="480" w:lineRule="auto"/>
        <w:ind w:left="720"/>
      </w:pPr>
    </w:p>
    <w:p w14:paraId="26904665" w14:textId="77777777" w:rsidR="00A766CB" w:rsidRDefault="00A766CB" w:rsidP="00BF3D79">
      <w:pPr>
        <w:pStyle w:val="NormalWeb"/>
        <w:spacing w:before="120" w:beforeAutospacing="0" w:after="90" w:afterAutospacing="0" w:line="480" w:lineRule="auto"/>
        <w:ind w:left="720"/>
      </w:pPr>
    </w:p>
    <w:p w14:paraId="276C874E" w14:textId="77777777" w:rsidR="00A766CB" w:rsidRPr="001A6985" w:rsidRDefault="00A766CB" w:rsidP="00BF3D79">
      <w:pPr>
        <w:pStyle w:val="NormalWeb"/>
        <w:spacing w:before="120" w:beforeAutospacing="0" w:after="90" w:afterAutospacing="0" w:line="480" w:lineRule="auto"/>
        <w:rPr>
          <w:b/>
          <w:bCs/>
        </w:rPr>
      </w:pPr>
      <w:r w:rsidRPr="001A6985">
        <w:rPr>
          <w:b/>
          <w:bCs/>
        </w:rPr>
        <w:t>Conclusions</w:t>
      </w:r>
    </w:p>
    <w:p w14:paraId="2E68A2E9" w14:textId="77777777" w:rsidR="001A6985" w:rsidRDefault="00A766CB" w:rsidP="00BF3D79">
      <w:pPr>
        <w:pStyle w:val="NormalWeb"/>
        <w:spacing w:before="120" w:beforeAutospacing="0" w:after="90" w:afterAutospacing="0" w:line="480" w:lineRule="auto"/>
        <w:ind w:left="720"/>
      </w:pPr>
      <w:r w:rsidRPr="00A766CB">
        <w:t xml:space="preserve">Patient’s age and operation year alone is not the lone deciding factors for their survival. Yet, individuals of ages less than 35 years have an increased chance of survival. The likelihood of survival seems to be inversely proportional to the number of positive axillary nodes discovered in each patient. However, the data has shown that an absence of positive axillary nodes does not always guarantee survival. </w:t>
      </w:r>
      <w:r w:rsidRPr="00636D41">
        <w:rPr>
          <w:highlight w:val="yellow"/>
        </w:rPr>
        <w:t>The objective of classifying the survival status of a new patient is difficult and will likely produce unreliable results because the dataset needs additional features and attributes.</w:t>
      </w:r>
    </w:p>
    <w:p w14:paraId="1B7344D9" w14:textId="77777777" w:rsidR="001A6985" w:rsidRDefault="001A6985" w:rsidP="00BF3D79">
      <w:pPr>
        <w:pStyle w:val="NormalWeb"/>
        <w:spacing w:before="120" w:beforeAutospacing="0" w:after="90" w:afterAutospacing="0" w:line="480" w:lineRule="auto"/>
        <w:ind w:left="720"/>
      </w:pPr>
    </w:p>
    <w:p w14:paraId="41EE87CD" w14:textId="258A1203" w:rsidR="001A6985" w:rsidRPr="00981432" w:rsidRDefault="001A6985" w:rsidP="00981432">
      <w:pPr>
        <w:pStyle w:val="NormalWeb"/>
        <w:spacing w:before="120" w:beforeAutospacing="0" w:after="90" w:afterAutospacing="0" w:line="480" w:lineRule="auto"/>
      </w:pPr>
      <w:r w:rsidRPr="001A6985">
        <w:rPr>
          <w:b/>
          <w:bCs/>
          <w:color w:val="4472C4" w:themeColor="accent1"/>
          <w:sz w:val="32"/>
          <w:szCs w:val="32"/>
        </w:rPr>
        <w:lastRenderedPageBreak/>
        <w:t>Based on the data I observed, the number of nodes and age were the biggest determining factor in whether a patient lived or died. We could add additional features to this model to increase its accuracy.</w:t>
      </w:r>
    </w:p>
    <w:p w14:paraId="33D7FBDA" w14:textId="77777777" w:rsidR="00D94726" w:rsidRDefault="00D94726" w:rsidP="00BF3D79">
      <w:pPr>
        <w:pStyle w:val="NormalWeb"/>
        <w:spacing w:before="120" w:beforeAutospacing="0" w:after="90" w:afterAutospacing="0" w:line="480" w:lineRule="auto"/>
        <w:rPr>
          <w:b/>
          <w:bCs/>
          <w:color w:val="4472C4" w:themeColor="accent1"/>
          <w:sz w:val="32"/>
          <w:szCs w:val="32"/>
        </w:rPr>
      </w:pPr>
    </w:p>
    <w:p w14:paraId="27D72A5C" w14:textId="77777777" w:rsidR="00D94726" w:rsidRDefault="00D94726" w:rsidP="00BF3D79">
      <w:pPr>
        <w:pStyle w:val="NormalWeb"/>
        <w:spacing w:before="120" w:beforeAutospacing="0" w:after="90" w:afterAutospacing="0" w:line="480" w:lineRule="auto"/>
        <w:rPr>
          <w:b/>
          <w:bCs/>
          <w:color w:val="4472C4" w:themeColor="accent1"/>
          <w:sz w:val="32"/>
          <w:szCs w:val="32"/>
        </w:rPr>
      </w:pPr>
    </w:p>
    <w:p w14:paraId="5E8F1C87" w14:textId="77777777" w:rsidR="00D94726" w:rsidRDefault="00D94726" w:rsidP="00BF3D79">
      <w:pPr>
        <w:pStyle w:val="NormalWeb"/>
        <w:spacing w:before="120" w:beforeAutospacing="0" w:after="90" w:afterAutospacing="0" w:line="480" w:lineRule="auto"/>
        <w:rPr>
          <w:b/>
          <w:bCs/>
          <w:color w:val="4472C4" w:themeColor="accent1"/>
          <w:sz w:val="32"/>
          <w:szCs w:val="32"/>
        </w:rPr>
      </w:pPr>
    </w:p>
    <w:p w14:paraId="2E417594" w14:textId="77777777" w:rsidR="00D94726" w:rsidRDefault="00D94726" w:rsidP="00BF3D79">
      <w:pPr>
        <w:pStyle w:val="NormalWeb"/>
        <w:spacing w:before="120" w:beforeAutospacing="0" w:after="90" w:afterAutospacing="0" w:line="480" w:lineRule="auto"/>
        <w:rPr>
          <w:b/>
          <w:bCs/>
          <w:color w:val="4472C4" w:themeColor="accent1"/>
          <w:sz w:val="32"/>
          <w:szCs w:val="32"/>
        </w:rPr>
      </w:pPr>
    </w:p>
    <w:p w14:paraId="17A80B43" w14:textId="77777777" w:rsidR="00D94726" w:rsidRDefault="00D94726" w:rsidP="00BF3D79">
      <w:pPr>
        <w:pStyle w:val="NormalWeb"/>
        <w:spacing w:before="120" w:beforeAutospacing="0" w:after="90" w:afterAutospacing="0" w:line="480" w:lineRule="auto"/>
        <w:rPr>
          <w:b/>
          <w:bCs/>
          <w:color w:val="4472C4" w:themeColor="accent1"/>
          <w:sz w:val="32"/>
          <w:szCs w:val="32"/>
        </w:rPr>
      </w:pPr>
    </w:p>
    <w:p w14:paraId="1F503392" w14:textId="77777777" w:rsidR="00BF3D79" w:rsidRDefault="00BF3D79" w:rsidP="00BF3D79">
      <w:pPr>
        <w:pStyle w:val="NormalWeb"/>
        <w:spacing w:before="120" w:beforeAutospacing="0" w:after="90" w:afterAutospacing="0" w:line="480" w:lineRule="auto"/>
        <w:ind w:left="720"/>
        <w:rPr>
          <w:b/>
          <w:bCs/>
          <w:sz w:val="36"/>
          <w:szCs w:val="36"/>
        </w:rPr>
      </w:pPr>
    </w:p>
    <w:p w14:paraId="72F3B55A" w14:textId="77777777" w:rsidR="00BF3D79" w:rsidRDefault="00BF3D79" w:rsidP="00BF3D79">
      <w:pPr>
        <w:pStyle w:val="NormalWeb"/>
        <w:spacing w:before="120" w:beforeAutospacing="0" w:after="90" w:afterAutospacing="0" w:line="480" w:lineRule="auto"/>
        <w:ind w:left="720"/>
        <w:rPr>
          <w:b/>
          <w:bCs/>
          <w:sz w:val="36"/>
          <w:szCs w:val="36"/>
        </w:rPr>
      </w:pPr>
    </w:p>
    <w:p w14:paraId="1B16938B" w14:textId="77777777" w:rsidR="00BF3D79" w:rsidRDefault="00BF3D79" w:rsidP="00BF3D79">
      <w:pPr>
        <w:pStyle w:val="NormalWeb"/>
        <w:spacing w:before="120" w:beforeAutospacing="0" w:after="90" w:afterAutospacing="0" w:line="480" w:lineRule="auto"/>
        <w:ind w:left="720"/>
        <w:rPr>
          <w:b/>
          <w:bCs/>
          <w:sz w:val="36"/>
          <w:szCs w:val="36"/>
        </w:rPr>
      </w:pPr>
    </w:p>
    <w:p w14:paraId="0E7F230D" w14:textId="77777777" w:rsidR="00BF3D79" w:rsidRDefault="00BF3D79" w:rsidP="00BF3D79">
      <w:pPr>
        <w:pStyle w:val="NormalWeb"/>
        <w:spacing w:before="120" w:beforeAutospacing="0" w:after="90" w:afterAutospacing="0" w:line="480" w:lineRule="auto"/>
        <w:ind w:left="720"/>
        <w:rPr>
          <w:b/>
          <w:bCs/>
          <w:sz w:val="36"/>
          <w:szCs w:val="36"/>
        </w:rPr>
      </w:pPr>
    </w:p>
    <w:p w14:paraId="7A747F83" w14:textId="77777777" w:rsidR="00BF3D79" w:rsidRDefault="00BF3D79" w:rsidP="00BF3D79">
      <w:pPr>
        <w:pStyle w:val="NormalWeb"/>
        <w:spacing w:before="120" w:beforeAutospacing="0" w:after="90" w:afterAutospacing="0" w:line="480" w:lineRule="auto"/>
        <w:ind w:left="720"/>
        <w:rPr>
          <w:b/>
          <w:bCs/>
          <w:sz w:val="36"/>
          <w:szCs w:val="36"/>
        </w:rPr>
      </w:pPr>
    </w:p>
    <w:p w14:paraId="3440A76D" w14:textId="77777777" w:rsidR="00BF3D79" w:rsidRDefault="00BF3D79" w:rsidP="00BF3D79">
      <w:pPr>
        <w:pStyle w:val="NormalWeb"/>
        <w:spacing w:before="120" w:beforeAutospacing="0" w:after="90" w:afterAutospacing="0" w:line="480" w:lineRule="auto"/>
        <w:ind w:left="720"/>
        <w:rPr>
          <w:b/>
          <w:bCs/>
          <w:sz w:val="36"/>
          <w:szCs w:val="36"/>
        </w:rPr>
      </w:pPr>
    </w:p>
    <w:p w14:paraId="21E88D15" w14:textId="77777777" w:rsidR="00BF3D79" w:rsidRDefault="00BF3D79" w:rsidP="00BF3D79">
      <w:pPr>
        <w:pStyle w:val="NormalWeb"/>
        <w:spacing w:before="120" w:beforeAutospacing="0" w:after="90" w:afterAutospacing="0" w:line="480" w:lineRule="auto"/>
        <w:ind w:left="720"/>
        <w:rPr>
          <w:b/>
          <w:bCs/>
          <w:sz w:val="36"/>
          <w:szCs w:val="36"/>
        </w:rPr>
      </w:pPr>
    </w:p>
    <w:p w14:paraId="3E5B6181" w14:textId="77777777" w:rsidR="00981432" w:rsidRDefault="00981432" w:rsidP="00BF3D79">
      <w:pPr>
        <w:pStyle w:val="NormalWeb"/>
        <w:spacing w:before="120" w:beforeAutospacing="0" w:after="90" w:afterAutospacing="0" w:line="480" w:lineRule="auto"/>
        <w:ind w:left="720"/>
        <w:rPr>
          <w:b/>
          <w:bCs/>
          <w:sz w:val="36"/>
          <w:szCs w:val="36"/>
        </w:rPr>
      </w:pPr>
    </w:p>
    <w:p w14:paraId="2C699A22" w14:textId="3CE1D2A9" w:rsidR="00D94726" w:rsidRDefault="00D94726" w:rsidP="00BF3D79">
      <w:pPr>
        <w:pStyle w:val="NormalWeb"/>
        <w:spacing w:before="120" w:beforeAutospacing="0" w:after="90" w:afterAutospacing="0" w:line="480" w:lineRule="auto"/>
        <w:ind w:left="720"/>
        <w:rPr>
          <w:b/>
          <w:bCs/>
          <w:sz w:val="36"/>
          <w:szCs w:val="36"/>
        </w:rPr>
      </w:pPr>
      <w:r w:rsidRPr="00D94726">
        <w:rPr>
          <w:b/>
          <w:bCs/>
          <w:sz w:val="36"/>
          <w:szCs w:val="36"/>
        </w:rPr>
        <w:lastRenderedPageBreak/>
        <w:t>Applying Various Supervised Machine Learning Model</w:t>
      </w:r>
    </w:p>
    <w:p w14:paraId="4DE5DA62" w14:textId="77777777" w:rsidR="00D94726" w:rsidRDefault="00D94726" w:rsidP="00BF3D79">
      <w:pPr>
        <w:pStyle w:val="NormalWeb"/>
        <w:spacing w:before="120" w:beforeAutospacing="0" w:after="90" w:afterAutospacing="0" w:line="480" w:lineRule="auto"/>
        <w:ind w:left="720"/>
        <w:rPr>
          <w:b/>
          <w:bCs/>
          <w:sz w:val="36"/>
          <w:szCs w:val="36"/>
        </w:rPr>
      </w:pPr>
    </w:p>
    <w:p w14:paraId="46C18EFD" w14:textId="77777777" w:rsidR="00123D34" w:rsidRDefault="00D94726" w:rsidP="00BF3D79">
      <w:pPr>
        <w:pStyle w:val="NormalWeb"/>
        <w:spacing w:before="120" w:beforeAutospacing="0" w:after="90" w:afterAutospacing="0" w:line="480" w:lineRule="auto"/>
        <w:jc w:val="center"/>
        <w:rPr>
          <w:sz w:val="30"/>
          <w:szCs w:val="30"/>
          <w:u w:val="single"/>
        </w:rPr>
      </w:pPr>
      <w:r w:rsidRPr="00D94726">
        <w:rPr>
          <w:sz w:val="30"/>
          <w:szCs w:val="30"/>
          <w:u w:val="single"/>
        </w:rPr>
        <w:t>Naive Bayes</w:t>
      </w:r>
    </w:p>
    <w:p w14:paraId="6DB69143" w14:textId="77777777" w:rsidR="00123D34" w:rsidRDefault="00123D34" w:rsidP="00BF3D79">
      <w:pPr>
        <w:pStyle w:val="NormalWeb"/>
        <w:spacing w:before="120" w:beforeAutospacing="0" w:after="90" w:afterAutospacing="0" w:line="480" w:lineRule="auto"/>
        <w:rPr>
          <w:sz w:val="30"/>
          <w:szCs w:val="30"/>
          <w:u w:val="single"/>
        </w:rPr>
      </w:pPr>
    </w:p>
    <w:p w14:paraId="63AE0398" w14:textId="051A8742" w:rsidR="00351314" w:rsidRDefault="00123D34" w:rsidP="00BF3D79">
      <w:pPr>
        <w:pStyle w:val="NormalWeb"/>
        <w:spacing w:before="120" w:beforeAutospacing="0" w:after="90" w:afterAutospacing="0" w:line="480" w:lineRule="auto"/>
      </w:pPr>
      <w:r w:rsidRPr="00351314">
        <w:t xml:space="preserve">Applied below naive bayes </w:t>
      </w:r>
      <w:r w:rsidR="00351314" w:rsidRPr="00351314">
        <w:t xml:space="preserve">algorithm </w:t>
      </w:r>
      <w:r w:rsidR="00351314">
        <w:t xml:space="preserve">to the data set </w:t>
      </w:r>
    </w:p>
    <w:p w14:paraId="364FA810" w14:textId="77777777" w:rsidR="00351314" w:rsidRDefault="00351314" w:rsidP="00BF3D79">
      <w:pPr>
        <w:pStyle w:val="NormalWeb"/>
        <w:numPr>
          <w:ilvl w:val="0"/>
          <w:numId w:val="2"/>
        </w:numPr>
        <w:spacing w:before="120" w:beforeAutospacing="0" w:after="90" w:afterAutospacing="0" w:line="480" w:lineRule="auto"/>
      </w:pPr>
      <w:r>
        <w:t>Multinomial</w:t>
      </w:r>
    </w:p>
    <w:p w14:paraId="54B85247" w14:textId="77777777" w:rsidR="00351314" w:rsidRDefault="00351314" w:rsidP="00BF3D79">
      <w:pPr>
        <w:pStyle w:val="NormalWeb"/>
        <w:numPr>
          <w:ilvl w:val="0"/>
          <w:numId w:val="2"/>
        </w:numPr>
        <w:spacing w:before="120" w:beforeAutospacing="0" w:after="90" w:afterAutospacing="0" w:line="480" w:lineRule="auto"/>
      </w:pPr>
      <w:r>
        <w:t>Gaussian</w:t>
      </w:r>
    </w:p>
    <w:p w14:paraId="7C8514D3" w14:textId="77777777" w:rsidR="00BF3D79" w:rsidRDefault="00351314" w:rsidP="00BF3D79">
      <w:pPr>
        <w:pStyle w:val="NormalWeb"/>
        <w:numPr>
          <w:ilvl w:val="0"/>
          <w:numId w:val="2"/>
        </w:numPr>
        <w:spacing w:before="120" w:beforeAutospacing="0" w:after="90" w:afterAutospacing="0" w:line="480" w:lineRule="auto"/>
      </w:pPr>
      <w:r>
        <w:t>Bernoulli</w:t>
      </w:r>
    </w:p>
    <w:p w14:paraId="30E4EFCE" w14:textId="1CD657F8" w:rsidR="00D94726" w:rsidRPr="00D94726" w:rsidRDefault="00351314" w:rsidP="00BF3D79">
      <w:pPr>
        <w:pStyle w:val="NormalWeb"/>
        <w:spacing w:before="120" w:beforeAutospacing="0" w:after="90" w:afterAutospacing="0" w:line="480" w:lineRule="auto"/>
        <w:rPr>
          <w:b/>
          <w:bCs/>
          <w:i/>
          <w:iCs/>
          <w:sz w:val="25"/>
          <w:szCs w:val="25"/>
        </w:rPr>
      </w:pPr>
      <w:r>
        <w:t>below is the snippet of performance metrics</w:t>
      </w:r>
      <w:r w:rsidR="00D94726" w:rsidRPr="00BF3D79">
        <w:rPr>
          <w:sz w:val="30"/>
          <w:szCs w:val="30"/>
        </w:rPr>
        <w:t xml:space="preserve">  </w:t>
      </w:r>
      <w:r w:rsidR="00123D34" w:rsidRPr="00123D34">
        <w:rPr>
          <w:i/>
          <w:iCs/>
          <w:noProof/>
          <w:sz w:val="25"/>
          <w:szCs w:val="25"/>
        </w:rPr>
        <w:drawing>
          <wp:inline distT="0" distB="0" distL="0" distR="0" wp14:anchorId="309FAC61" wp14:editId="3DC581D2">
            <wp:extent cx="5895975" cy="3629025"/>
            <wp:effectExtent l="0" t="0" r="9525" b="9525"/>
            <wp:docPr id="108155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52011" name=""/>
                    <pic:cNvPicPr/>
                  </pic:nvPicPr>
                  <pic:blipFill>
                    <a:blip r:embed="rId20"/>
                    <a:stretch>
                      <a:fillRect/>
                    </a:stretch>
                  </pic:blipFill>
                  <pic:spPr>
                    <a:xfrm>
                      <a:off x="0" y="0"/>
                      <a:ext cx="5911658" cy="3638678"/>
                    </a:xfrm>
                    <a:prstGeom prst="rect">
                      <a:avLst/>
                    </a:prstGeom>
                  </pic:spPr>
                </pic:pic>
              </a:graphicData>
            </a:graphic>
          </wp:inline>
        </w:drawing>
      </w:r>
      <w:r w:rsidR="00D94726" w:rsidRPr="00D94726">
        <w:rPr>
          <w:i/>
          <w:iCs/>
          <w:sz w:val="25"/>
          <w:szCs w:val="25"/>
        </w:rPr>
        <w:br/>
      </w:r>
    </w:p>
    <w:p w14:paraId="29A7EB2B" w14:textId="77777777" w:rsidR="00D94726" w:rsidRDefault="00D94726" w:rsidP="00BF3D79">
      <w:pPr>
        <w:pStyle w:val="NormalWeb"/>
        <w:spacing w:before="120" w:beforeAutospacing="0" w:after="90" w:afterAutospacing="0" w:line="480" w:lineRule="auto"/>
        <w:ind w:left="720"/>
        <w:rPr>
          <w:b/>
          <w:bCs/>
          <w:sz w:val="36"/>
          <w:szCs w:val="36"/>
        </w:rPr>
      </w:pPr>
    </w:p>
    <w:p w14:paraId="6BCE319B" w14:textId="3C3D6E3F" w:rsidR="003A6E07" w:rsidRPr="00D94726" w:rsidRDefault="003A6E07" w:rsidP="00BF3D79">
      <w:pPr>
        <w:pStyle w:val="NormalWeb"/>
        <w:spacing w:before="120" w:beforeAutospacing="0" w:after="90" w:afterAutospacing="0" w:line="480" w:lineRule="auto"/>
        <w:ind w:left="720"/>
        <w:rPr>
          <w:b/>
          <w:bCs/>
          <w:sz w:val="36"/>
          <w:szCs w:val="36"/>
        </w:rPr>
      </w:pPr>
      <w:r>
        <w:rPr>
          <w:b/>
          <w:bCs/>
          <w:sz w:val="36"/>
          <w:szCs w:val="36"/>
        </w:rPr>
        <w:lastRenderedPageBreak/>
        <w:t xml:space="preserve"> AUC Curve                              Confusion matrix</w:t>
      </w:r>
    </w:p>
    <w:p w14:paraId="556CBB23" w14:textId="11A64101" w:rsidR="00351918" w:rsidRDefault="00351314" w:rsidP="00BF3D79">
      <w:pPr>
        <w:pStyle w:val="NormalWeb"/>
        <w:spacing w:before="120" w:beforeAutospacing="0" w:after="90" w:afterAutospacing="0" w:line="480" w:lineRule="auto"/>
      </w:pPr>
      <w:r w:rsidRPr="00351314">
        <w:rPr>
          <w:noProof/>
        </w:rPr>
        <w:drawing>
          <wp:inline distT="0" distB="0" distL="0" distR="0" wp14:anchorId="4044F80A" wp14:editId="7EC391C0">
            <wp:extent cx="2924175" cy="2364611"/>
            <wp:effectExtent l="0" t="0" r="0" b="0"/>
            <wp:docPr id="142686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66888" name=""/>
                    <pic:cNvPicPr/>
                  </pic:nvPicPr>
                  <pic:blipFill>
                    <a:blip r:embed="rId21"/>
                    <a:stretch>
                      <a:fillRect/>
                    </a:stretch>
                  </pic:blipFill>
                  <pic:spPr>
                    <a:xfrm>
                      <a:off x="0" y="0"/>
                      <a:ext cx="2995113" cy="2421974"/>
                    </a:xfrm>
                    <a:prstGeom prst="rect">
                      <a:avLst/>
                    </a:prstGeom>
                  </pic:spPr>
                </pic:pic>
              </a:graphicData>
            </a:graphic>
          </wp:inline>
        </w:drawing>
      </w:r>
      <w:r w:rsidR="00351918">
        <w:t xml:space="preserve"> </w:t>
      </w:r>
      <w:r w:rsidR="00351918" w:rsidRPr="00351918">
        <w:rPr>
          <w:noProof/>
        </w:rPr>
        <w:drawing>
          <wp:inline distT="0" distB="0" distL="0" distR="0" wp14:anchorId="0EB11283" wp14:editId="09EC9EE2">
            <wp:extent cx="3052763" cy="2356877"/>
            <wp:effectExtent l="0" t="0" r="0" b="5715"/>
            <wp:docPr id="81894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4469" name=""/>
                    <pic:cNvPicPr/>
                  </pic:nvPicPr>
                  <pic:blipFill>
                    <a:blip r:embed="rId22"/>
                    <a:stretch>
                      <a:fillRect/>
                    </a:stretch>
                  </pic:blipFill>
                  <pic:spPr>
                    <a:xfrm>
                      <a:off x="0" y="0"/>
                      <a:ext cx="3132440" cy="2418391"/>
                    </a:xfrm>
                    <a:prstGeom prst="rect">
                      <a:avLst/>
                    </a:prstGeom>
                  </pic:spPr>
                </pic:pic>
              </a:graphicData>
            </a:graphic>
          </wp:inline>
        </w:drawing>
      </w:r>
    </w:p>
    <w:p w14:paraId="1EA75CD1" w14:textId="77777777" w:rsidR="00351314" w:rsidRDefault="00351314" w:rsidP="00BF3D79">
      <w:pPr>
        <w:pStyle w:val="NormalWeb"/>
        <w:spacing w:before="120" w:beforeAutospacing="0" w:after="90" w:afterAutospacing="0" w:line="480" w:lineRule="auto"/>
      </w:pPr>
    </w:p>
    <w:p w14:paraId="5BAA7800" w14:textId="79450BB2" w:rsidR="001A6985" w:rsidRDefault="00351314" w:rsidP="00BF3D79">
      <w:pPr>
        <w:pStyle w:val="NormalWeb"/>
        <w:spacing w:before="120" w:beforeAutospacing="0" w:after="90" w:afterAutospacing="0" w:line="480" w:lineRule="auto"/>
      </w:pPr>
      <w:r>
        <w:t xml:space="preserve"> </w:t>
      </w:r>
      <w:r w:rsidRPr="00351314">
        <w:rPr>
          <w:noProof/>
        </w:rPr>
        <w:drawing>
          <wp:inline distT="0" distB="0" distL="0" distR="0" wp14:anchorId="145D1109" wp14:editId="1DA08EFC">
            <wp:extent cx="3100388" cy="2581230"/>
            <wp:effectExtent l="0" t="0" r="5080" b="0"/>
            <wp:docPr id="185616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8032" name=""/>
                    <pic:cNvPicPr/>
                  </pic:nvPicPr>
                  <pic:blipFill>
                    <a:blip r:embed="rId23"/>
                    <a:stretch>
                      <a:fillRect/>
                    </a:stretch>
                  </pic:blipFill>
                  <pic:spPr>
                    <a:xfrm>
                      <a:off x="0" y="0"/>
                      <a:ext cx="3148811" cy="2621544"/>
                    </a:xfrm>
                    <a:prstGeom prst="rect">
                      <a:avLst/>
                    </a:prstGeom>
                  </pic:spPr>
                </pic:pic>
              </a:graphicData>
            </a:graphic>
          </wp:inline>
        </w:drawing>
      </w:r>
      <w:r w:rsidR="00351918">
        <w:t xml:space="preserve"> </w:t>
      </w:r>
      <w:r w:rsidR="00351918" w:rsidRPr="00351918">
        <w:rPr>
          <w:noProof/>
        </w:rPr>
        <w:drawing>
          <wp:inline distT="0" distB="0" distL="0" distR="0" wp14:anchorId="68DE98E8" wp14:editId="73A74D6D">
            <wp:extent cx="2854162" cy="2552700"/>
            <wp:effectExtent l="0" t="0" r="3810" b="0"/>
            <wp:docPr id="31513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32224" name=""/>
                    <pic:cNvPicPr/>
                  </pic:nvPicPr>
                  <pic:blipFill>
                    <a:blip r:embed="rId24"/>
                    <a:stretch>
                      <a:fillRect/>
                    </a:stretch>
                  </pic:blipFill>
                  <pic:spPr>
                    <a:xfrm>
                      <a:off x="0" y="0"/>
                      <a:ext cx="2876108" cy="2572328"/>
                    </a:xfrm>
                    <a:prstGeom prst="rect">
                      <a:avLst/>
                    </a:prstGeom>
                  </pic:spPr>
                </pic:pic>
              </a:graphicData>
            </a:graphic>
          </wp:inline>
        </w:drawing>
      </w:r>
    </w:p>
    <w:p w14:paraId="4736CD93" w14:textId="77777777" w:rsidR="00351314" w:rsidRDefault="00351314" w:rsidP="00BF3D79">
      <w:pPr>
        <w:pStyle w:val="NormalWeb"/>
        <w:spacing w:before="120" w:beforeAutospacing="0" w:after="90" w:afterAutospacing="0" w:line="480" w:lineRule="auto"/>
      </w:pPr>
    </w:p>
    <w:p w14:paraId="6C38E66A" w14:textId="77777777" w:rsidR="003A6E07" w:rsidRDefault="00351314" w:rsidP="00BF3D79">
      <w:pPr>
        <w:pStyle w:val="NormalWeb"/>
        <w:spacing w:before="120" w:beforeAutospacing="0" w:after="90" w:afterAutospacing="0" w:line="480" w:lineRule="auto"/>
      </w:pPr>
      <w:r w:rsidRPr="00351314">
        <w:rPr>
          <w:noProof/>
        </w:rPr>
        <w:lastRenderedPageBreak/>
        <w:drawing>
          <wp:inline distT="0" distB="0" distL="0" distR="0" wp14:anchorId="4FFE5228" wp14:editId="3B7740AF">
            <wp:extent cx="3076575" cy="2550380"/>
            <wp:effectExtent l="0" t="0" r="0" b="2540"/>
            <wp:docPr id="170240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7903" name=""/>
                    <pic:cNvPicPr/>
                  </pic:nvPicPr>
                  <pic:blipFill>
                    <a:blip r:embed="rId25"/>
                    <a:stretch>
                      <a:fillRect/>
                    </a:stretch>
                  </pic:blipFill>
                  <pic:spPr>
                    <a:xfrm>
                      <a:off x="0" y="0"/>
                      <a:ext cx="3133822" cy="2597836"/>
                    </a:xfrm>
                    <a:prstGeom prst="rect">
                      <a:avLst/>
                    </a:prstGeom>
                  </pic:spPr>
                </pic:pic>
              </a:graphicData>
            </a:graphic>
          </wp:inline>
        </w:drawing>
      </w:r>
      <w:r w:rsidR="00351918">
        <w:t xml:space="preserve"> </w:t>
      </w:r>
      <w:r w:rsidR="00351918" w:rsidRPr="00351918">
        <w:rPr>
          <w:noProof/>
        </w:rPr>
        <w:drawing>
          <wp:inline distT="0" distB="0" distL="0" distR="0" wp14:anchorId="21BC2928" wp14:editId="4AFE38FB">
            <wp:extent cx="3019232" cy="2405063"/>
            <wp:effectExtent l="0" t="0" r="0" b="0"/>
            <wp:docPr id="107259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97991" name=""/>
                    <pic:cNvPicPr/>
                  </pic:nvPicPr>
                  <pic:blipFill>
                    <a:blip r:embed="rId26"/>
                    <a:stretch>
                      <a:fillRect/>
                    </a:stretch>
                  </pic:blipFill>
                  <pic:spPr>
                    <a:xfrm>
                      <a:off x="0" y="0"/>
                      <a:ext cx="3047652" cy="2427702"/>
                    </a:xfrm>
                    <a:prstGeom prst="rect">
                      <a:avLst/>
                    </a:prstGeom>
                  </pic:spPr>
                </pic:pic>
              </a:graphicData>
            </a:graphic>
          </wp:inline>
        </w:drawing>
      </w:r>
    </w:p>
    <w:p w14:paraId="1B1E11C1" w14:textId="1BD8EE41" w:rsidR="00351314" w:rsidRDefault="00351314" w:rsidP="00BF3D79">
      <w:pPr>
        <w:pStyle w:val="NormalWeb"/>
        <w:spacing w:before="120" w:beforeAutospacing="0" w:after="90" w:afterAutospacing="0" w:line="480" w:lineRule="auto"/>
      </w:pPr>
      <w:r>
        <w:t xml:space="preserve">Since our objective is to identify persons who </w:t>
      </w:r>
      <w:r w:rsidR="004C548A">
        <w:t xml:space="preserve">can </w:t>
      </w:r>
      <w:r>
        <w:t>survive after 5 years of surgery</w:t>
      </w:r>
      <w:r w:rsidR="004C548A">
        <w:t xml:space="preserve"> based on age and number of nodes</w:t>
      </w:r>
      <w:r>
        <w:t xml:space="preserve">, so that </w:t>
      </w:r>
      <w:r w:rsidR="004C548A">
        <w:t xml:space="preserve">healthcare professional will give </w:t>
      </w:r>
      <w:r>
        <w:t>better treatment</w:t>
      </w:r>
      <w:r w:rsidR="004C548A">
        <w:t xml:space="preserve"> to increase</w:t>
      </w:r>
      <w:r>
        <w:t xml:space="preserve"> their life expectanc</w:t>
      </w:r>
      <w:r w:rsidR="004C548A">
        <w:t>y</w:t>
      </w:r>
      <w:r>
        <w:t>.</w:t>
      </w:r>
    </w:p>
    <w:p w14:paraId="349A758E" w14:textId="77777777" w:rsidR="00413408" w:rsidRDefault="00413408" w:rsidP="00BF3D79">
      <w:pPr>
        <w:pStyle w:val="NormalWeb"/>
        <w:spacing w:before="120" w:beforeAutospacing="0" w:after="90" w:afterAutospacing="0" w:line="480" w:lineRule="auto"/>
      </w:pPr>
    </w:p>
    <w:p w14:paraId="28A5918D" w14:textId="42C44573" w:rsidR="00413408" w:rsidRDefault="00413408" w:rsidP="00BF3D79">
      <w:pPr>
        <w:pStyle w:val="NormalWeb"/>
        <w:numPr>
          <w:ilvl w:val="0"/>
          <w:numId w:val="3"/>
        </w:numPr>
        <w:spacing w:before="120" w:beforeAutospacing="0" w:after="90" w:afterAutospacing="0" w:line="480" w:lineRule="auto"/>
      </w:pPr>
      <w:r>
        <w:t>For this we need a model which has good accuracy along with high recall, also AUC score of  &gt;0.5 .</w:t>
      </w:r>
    </w:p>
    <w:p w14:paraId="1C20F311" w14:textId="1FC57AD2" w:rsidR="00413408" w:rsidRDefault="00413408" w:rsidP="00BF3D79">
      <w:pPr>
        <w:pStyle w:val="NormalWeb"/>
        <w:numPr>
          <w:ilvl w:val="0"/>
          <w:numId w:val="3"/>
        </w:numPr>
        <w:spacing w:before="120" w:beforeAutospacing="0" w:after="90" w:afterAutospacing="0" w:line="480" w:lineRule="auto"/>
      </w:pPr>
      <w:r>
        <w:t xml:space="preserve">By observing above performance metrics </w:t>
      </w:r>
      <w:r w:rsidR="00442077">
        <w:t>Multinomial Naïve Bayes predicting very well with good accuracy and recall.</w:t>
      </w:r>
    </w:p>
    <w:p w14:paraId="0432C815" w14:textId="77777777" w:rsidR="00413408" w:rsidRDefault="00413408" w:rsidP="00BF3D79">
      <w:pPr>
        <w:pStyle w:val="NormalWeb"/>
        <w:spacing w:before="120" w:beforeAutospacing="0" w:after="90" w:afterAutospacing="0" w:line="480" w:lineRule="auto"/>
        <w:ind w:left="720"/>
      </w:pPr>
    </w:p>
    <w:tbl>
      <w:tblPr>
        <w:tblStyle w:val="GridTable4-Accent1"/>
        <w:tblW w:w="0" w:type="auto"/>
        <w:tblLook w:val="04A0" w:firstRow="1" w:lastRow="0" w:firstColumn="1" w:lastColumn="0" w:noHBand="0" w:noVBand="1"/>
      </w:tblPr>
      <w:tblGrid>
        <w:gridCol w:w="2830"/>
        <w:gridCol w:w="2038"/>
        <w:gridCol w:w="2434"/>
        <w:gridCol w:w="2434"/>
      </w:tblGrid>
      <w:tr w:rsidR="0075721E" w:rsidRPr="00413408" w14:paraId="176FE114" w14:textId="77777777" w:rsidTr="00757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FF32817" w14:textId="41A4C06F" w:rsidR="00413408" w:rsidRPr="0075721E" w:rsidRDefault="00413408" w:rsidP="00BF3D79">
            <w:pPr>
              <w:pStyle w:val="NormalWeb"/>
              <w:spacing w:before="120" w:beforeAutospacing="0" w:after="90" w:afterAutospacing="0" w:line="480" w:lineRule="auto"/>
            </w:pPr>
            <w:r w:rsidRPr="0075721E">
              <w:t>Naive Bayes classifiers</w:t>
            </w:r>
          </w:p>
        </w:tc>
        <w:tc>
          <w:tcPr>
            <w:tcW w:w="2038" w:type="dxa"/>
          </w:tcPr>
          <w:p w14:paraId="4E55B0E7" w14:textId="12102895" w:rsidR="00413408" w:rsidRPr="0075721E" w:rsidRDefault="00413408" w:rsidP="00BF3D79">
            <w:pPr>
              <w:pStyle w:val="NormalWeb"/>
              <w:spacing w:before="120" w:beforeAutospacing="0" w:after="90" w:afterAutospacing="0" w:line="480" w:lineRule="auto"/>
              <w:cnfStyle w:val="100000000000" w:firstRow="1" w:lastRow="0" w:firstColumn="0" w:lastColumn="0" w:oddVBand="0" w:evenVBand="0" w:oddHBand="0" w:evenHBand="0" w:firstRowFirstColumn="0" w:firstRowLastColumn="0" w:lastRowFirstColumn="0" w:lastRowLastColumn="0"/>
            </w:pPr>
            <w:r w:rsidRPr="0075721E">
              <w:t>Accuracy</w:t>
            </w:r>
          </w:p>
        </w:tc>
        <w:tc>
          <w:tcPr>
            <w:tcW w:w="2434" w:type="dxa"/>
          </w:tcPr>
          <w:p w14:paraId="487070C0" w14:textId="2F4818F9" w:rsidR="00413408" w:rsidRPr="0075721E" w:rsidRDefault="00413408" w:rsidP="00BF3D79">
            <w:pPr>
              <w:pStyle w:val="NormalWeb"/>
              <w:spacing w:before="120" w:beforeAutospacing="0" w:after="90" w:afterAutospacing="0" w:line="480" w:lineRule="auto"/>
              <w:cnfStyle w:val="100000000000" w:firstRow="1" w:lastRow="0" w:firstColumn="0" w:lastColumn="0" w:oddVBand="0" w:evenVBand="0" w:oddHBand="0" w:evenHBand="0" w:firstRowFirstColumn="0" w:firstRowLastColumn="0" w:lastRowFirstColumn="0" w:lastRowLastColumn="0"/>
            </w:pPr>
            <w:r w:rsidRPr="0075721E">
              <w:t>Recall</w:t>
            </w:r>
          </w:p>
        </w:tc>
        <w:tc>
          <w:tcPr>
            <w:tcW w:w="2434" w:type="dxa"/>
          </w:tcPr>
          <w:p w14:paraId="1CA23FA2" w14:textId="1D753A74" w:rsidR="00413408" w:rsidRPr="0075721E" w:rsidRDefault="00413408" w:rsidP="00BF3D79">
            <w:pPr>
              <w:pStyle w:val="NormalWeb"/>
              <w:spacing w:before="120" w:beforeAutospacing="0" w:after="90" w:afterAutospacing="0" w:line="480" w:lineRule="auto"/>
              <w:cnfStyle w:val="100000000000" w:firstRow="1" w:lastRow="0" w:firstColumn="0" w:lastColumn="0" w:oddVBand="0" w:evenVBand="0" w:oddHBand="0" w:evenHBand="0" w:firstRowFirstColumn="0" w:firstRowLastColumn="0" w:lastRowFirstColumn="0" w:lastRowLastColumn="0"/>
            </w:pPr>
            <w:r w:rsidRPr="0075721E">
              <w:t>AUC Score</w:t>
            </w:r>
          </w:p>
        </w:tc>
      </w:tr>
      <w:tr w:rsidR="0075721E" w:rsidRPr="00413408" w14:paraId="1D869D18" w14:textId="77777777" w:rsidTr="0075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1A6AB9" w14:textId="043E3ABB" w:rsidR="00413408" w:rsidRPr="0075721E" w:rsidRDefault="00413408" w:rsidP="00BF3D79">
            <w:pPr>
              <w:pStyle w:val="NormalWeb"/>
              <w:spacing w:before="120" w:beforeAutospacing="0" w:after="90" w:afterAutospacing="0" w:line="480" w:lineRule="auto"/>
            </w:pPr>
            <w:r w:rsidRPr="0075721E">
              <w:t>Multinomial</w:t>
            </w:r>
          </w:p>
        </w:tc>
        <w:tc>
          <w:tcPr>
            <w:tcW w:w="2038" w:type="dxa"/>
          </w:tcPr>
          <w:p w14:paraId="227D065D" w14:textId="13FE9868" w:rsidR="00413408" w:rsidRPr="003C0C07" w:rsidRDefault="00413408" w:rsidP="00BF3D79">
            <w:pPr>
              <w:pStyle w:val="NormalWeb"/>
              <w:spacing w:before="120" w:beforeAutospacing="0" w:after="90" w:afterAutospacing="0" w:line="480" w:lineRule="auto"/>
              <w:cnfStyle w:val="000000100000" w:firstRow="0" w:lastRow="0" w:firstColumn="0" w:lastColumn="0" w:oddVBand="0" w:evenVBand="0" w:oddHBand="1" w:evenHBand="0" w:firstRowFirstColumn="0" w:firstRowLastColumn="0" w:lastRowFirstColumn="0" w:lastRowLastColumn="0"/>
              <w:rPr>
                <w:b/>
                <w:bCs/>
              </w:rPr>
            </w:pPr>
            <w:r w:rsidRPr="003C0C07">
              <w:rPr>
                <w:b/>
                <w:bCs/>
              </w:rPr>
              <w:t>0.74</w:t>
            </w:r>
          </w:p>
        </w:tc>
        <w:tc>
          <w:tcPr>
            <w:tcW w:w="2434" w:type="dxa"/>
          </w:tcPr>
          <w:p w14:paraId="3169D861" w14:textId="604628C8" w:rsidR="00413408" w:rsidRPr="003C0C07" w:rsidRDefault="00413408" w:rsidP="00BF3D79">
            <w:pPr>
              <w:pStyle w:val="NormalWeb"/>
              <w:spacing w:before="120" w:beforeAutospacing="0" w:after="90" w:afterAutospacing="0" w:line="480" w:lineRule="auto"/>
              <w:cnfStyle w:val="000000100000" w:firstRow="0" w:lastRow="0" w:firstColumn="0" w:lastColumn="0" w:oddVBand="0" w:evenVBand="0" w:oddHBand="1" w:evenHBand="0" w:firstRowFirstColumn="0" w:firstRowLastColumn="0" w:lastRowFirstColumn="0" w:lastRowLastColumn="0"/>
              <w:rPr>
                <w:b/>
                <w:bCs/>
              </w:rPr>
            </w:pPr>
            <w:r w:rsidRPr="003C0C07">
              <w:rPr>
                <w:b/>
                <w:bCs/>
              </w:rPr>
              <w:t>0.81</w:t>
            </w:r>
          </w:p>
        </w:tc>
        <w:tc>
          <w:tcPr>
            <w:tcW w:w="2434" w:type="dxa"/>
          </w:tcPr>
          <w:p w14:paraId="449EDCBA" w14:textId="3669B3D1" w:rsidR="00413408" w:rsidRPr="003C0C07" w:rsidRDefault="00413408" w:rsidP="00BF3D79">
            <w:pPr>
              <w:pStyle w:val="NormalWeb"/>
              <w:spacing w:before="120" w:beforeAutospacing="0" w:after="90" w:afterAutospacing="0" w:line="480" w:lineRule="auto"/>
              <w:cnfStyle w:val="000000100000" w:firstRow="0" w:lastRow="0" w:firstColumn="0" w:lastColumn="0" w:oddVBand="0" w:evenVBand="0" w:oddHBand="1" w:evenHBand="0" w:firstRowFirstColumn="0" w:firstRowLastColumn="0" w:lastRowFirstColumn="0" w:lastRowLastColumn="0"/>
              <w:rPr>
                <w:b/>
                <w:bCs/>
              </w:rPr>
            </w:pPr>
            <w:r w:rsidRPr="003C0C07">
              <w:rPr>
                <w:b/>
                <w:bCs/>
              </w:rPr>
              <w:t>0.67</w:t>
            </w:r>
          </w:p>
        </w:tc>
      </w:tr>
      <w:tr w:rsidR="0075721E" w:rsidRPr="00413408" w14:paraId="46833099" w14:textId="77777777" w:rsidTr="0075721E">
        <w:tc>
          <w:tcPr>
            <w:cnfStyle w:val="001000000000" w:firstRow="0" w:lastRow="0" w:firstColumn="1" w:lastColumn="0" w:oddVBand="0" w:evenVBand="0" w:oddHBand="0" w:evenHBand="0" w:firstRowFirstColumn="0" w:firstRowLastColumn="0" w:lastRowFirstColumn="0" w:lastRowLastColumn="0"/>
            <w:tcW w:w="2830" w:type="dxa"/>
          </w:tcPr>
          <w:p w14:paraId="50456D2C" w14:textId="0249BC75" w:rsidR="00413408" w:rsidRPr="0075721E" w:rsidRDefault="00413408" w:rsidP="00BF3D79">
            <w:pPr>
              <w:pStyle w:val="NormalWeb"/>
              <w:spacing w:before="120" w:beforeAutospacing="0" w:after="90" w:afterAutospacing="0" w:line="480" w:lineRule="auto"/>
            </w:pPr>
            <w:r w:rsidRPr="0075721E">
              <w:t>Gaussian</w:t>
            </w:r>
          </w:p>
        </w:tc>
        <w:tc>
          <w:tcPr>
            <w:tcW w:w="2038" w:type="dxa"/>
          </w:tcPr>
          <w:p w14:paraId="127A0774" w14:textId="3B02D2AF" w:rsidR="00413408" w:rsidRPr="00413408" w:rsidRDefault="00413408" w:rsidP="00BF3D79">
            <w:pPr>
              <w:pStyle w:val="NormalWeb"/>
              <w:spacing w:before="120" w:beforeAutospacing="0" w:after="90" w:afterAutospacing="0" w:line="480" w:lineRule="auto"/>
              <w:cnfStyle w:val="000000000000" w:firstRow="0" w:lastRow="0" w:firstColumn="0" w:lastColumn="0" w:oddVBand="0" w:evenVBand="0" w:oddHBand="0" w:evenHBand="0" w:firstRowFirstColumn="0" w:firstRowLastColumn="0" w:lastRowFirstColumn="0" w:lastRowLastColumn="0"/>
            </w:pPr>
            <w:r w:rsidRPr="00413408">
              <w:t>0.73</w:t>
            </w:r>
          </w:p>
        </w:tc>
        <w:tc>
          <w:tcPr>
            <w:tcW w:w="2434" w:type="dxa"/>
          </w:tcPr>
          <w:p w14:paraId="6E7CB824" w14:textId="5D24946E" w:rsidR="00413408" w:rsidRPr="00413408" w:rsidRDefault="00413408" w:rsidP="00BF3D79">
            <w:pPr>
              <w:pStyle w:val="NormalWeb"/>
              <w:spacing w:before="120" w:beforeAutospacing="0" w:after="90" w:afterAutospacing="0" w:line="480" w:lineRule="auto"/>
              <w:cnfStyle w:val="000000000000" w:firstRow="0" w:lastRow="0" w:firstColumn="0" w:lastColumn="0" w:oddVBand="0" w:evenVBand="0" w:oddHBand="0" w:evenHBand="0" w:firstRowFirstColumn="0" w:firstRowLastColumn="0" w:lastRowFirstColumn="0" w:lastRowLastColumn="0"/>
            </w:pPr>
            <w:r w:rsidRPr="00413408">
              <w:t>0.91</w:t>
            </w:r>
          </w:p>
        </w:tc>
        <w:tc>
          <w:tcPr>
            <w:tcW w:w="2434" w:type="dxa"/>
          </w:tcPr>
          <w:p w14:paraId="41B13676" w14:textId="782339D0" w:rsidR="00413408" w:rsidRPr="00413408" w:rsidRDefault="00413408" w:rsidP="00BF3D79">
            <w:pPr>
              <w:pStyle w:val="NormalWeb"/>
              <w:spacing w:before="120" w:beforeAutospacing="0" w:after="90" w:afterAutospacing="0" w:line="480" w:lineRule="auto"/>
              <w:cnfStyle w:val="000000000000" w:firstRow="0" w:lastRow="0" w:firstColumn="0" w:lastColumn="0" w:oddVBand="0" w:evenVBand="0" w:oddHBand="0" w:evenHBand="0" w:firstRowFirstColumn="0" w:firstRowLastColumn="0" w:lastRowFirstColumn="0" w:lastRowLastColumn="0"/>
            </w:pPr>
            <w:r w:rsidRPr="00413408">
              <w:t>0.52</w:t>
            </w:r>
          </w:p>
        </w:tc>
      </w:tr>
      <w:tr w:rsidR="0075721E" w:rsidRPr="00413408" w14:paraId="0DF43639" w14:textId="77777777" w:rsidTr="0075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1EC2E5B" w14:textId="18A556A6" w:rsidR="00413408" w:rsidRPr="0075721E" w:rsidRDefault="00413408" w:rsidP="00BF3D79">
            <w:pPr>
              <w:pStyle w:val="NormalWeb"/>
              <w:spacing w:before="120" w:beforeAutospacing="0" w:after="90" w:afterAutospacing="0" w:line="480" w:lineRule="auto"/>
            </w:pPr>
            <w:r w:rsidRPr="0075721E">
              <w:t>Bernoulli</w:t>
            </w:r>
          </w:p>
        </w:tc>
        <w:tc>
          <w:tcPr>
            <w:tcW w:w="2038" w:type="dxa"/>
          </w:tcPr>
          <w:p w14:paraId="4CBB2B8E" w14:textId="3EA65C75" w:rsidR="00413408" w:rsidRPr="00413408" w:rsidRDefault="00413408" w:rsidP="00BF3D79">
            <w:pPr>
              <w:pStyle w:val="NormalWeb"/>
              <w:spacing w:before="120" w:beforeAutospacing="0" w:after="90" w:afterAutospacing="0" w:line="480" w:lineRule="auto"/>
              <w:cnfStyle w:val="000000100000" w:firstRow="0" w:lastRow="0" w:firstColumn="0" w:lastColumn="0" w:oddVBand="0" w:evenVBand="0" w:oddHBand="1" w:evenHBand="0" w:firstRowFirstColumn="0" w:firstRowLastColumn="0" w:lastRowFirstColumn="0" w:lastRowLastColumn="0"/>
            </w:pPr>
            <w:r w:rsidRPr="00413408">
              <w:t>0.76</w:t>
            </w:r>
          </w:p>
        </w:tc>
        <w:tc>
          <w:tcPr>
            <w:tcW w:w="2434" w:type="dxa"/>
          </w:tcPr>
          <w:p w14:paraId="4382BFE7" w14:textId="22B5FD8E" w:rsidR="00413408" w:rsidRPr="00413408" w:rsidRDefault="00413408" w:rsidP="00BF3D79">
            <w:pPr>
              <w:pStyle w:val="NormalWeb"/>
              <w:spacing w:before="120" w:beforeAutospacing="0" w:after="90" w:afterAutospacing="0" w:line="480" w:lineRule="auto"/>
              <w:cnfStyle w:val="000000100000" w:firstRow="0" w:lastRow="0" w:firstColumn="0" w:lastColumn="0" w:oddVBand="0" w:evenVBand="0" w:oddHBand="1" w:evenHBand="0" w:firstRowFirstColumn="0" w:firstRowLastColumn="0" w:lastRowFirstColumn="0" w:lastRowLastColumn="0"/>
            </w:pPr>
            <w:r w:rsidRPr="00413408">
              <w:t>1.00</w:t>
            </w:r>
          </w:p>
        </w:tc>
        <w:tc>
          <w:tcPr>
            <w:tcW w:w="2434" w:type="dxa"/>
          </w:tcPr>
          <w:p w14:paraId="0A08C82E" w14:textId="676B840E" w:rsidR="00413408" w:rsidRPr="00413408" w:rsidRDefault="00413408" w:rsidP="00BF3D79">
            <w:pPr>
              <w:pStyle w:val="NormalWeb"/>
              <w:spacing w:before="120" w:beforeAutospacing="0" w:after="90" w:afterAutospacing="0" w:line="480" w:lineRule="auto"/>
              <w:cnfStyle w:val="000000100000" w:firstRow="0" w:lastRow="0" w:firstColumn="0" w:lastColumn="0" w:oddVBand="0" w:evenVBand="0" w:oddHBand="1" w:evenHBand="0" w:firstRowFirstColumn="0" w:firstRowLastColumn="0" w:lastRowFirstColumn="0" w:lastRowLastColumn="0"/>
            </w:pPr>
            <w:r w:rsidRPr="00413408">
              <w:t>0.50</w:t>
            </w:r>
          </w:p>
        </w:tc>
      </w:tr>
    </w:tbl>
    <w:p w14:paraId="6767AF31" w14:textId="77777777" w:rsidR="00413408" w:rsidRDefault="00413408" w:rsidP="00BF3D79">
      <w:pPr>
        <w:pStyle w:val="NormalWeb"/>
        <w:spacing w:before="120" w:beforeAutospacing="0" w:after="90" w:afterAutospacing="0" w:line="480" w:lineRule="auto"/>
        <w:ind w:left="720"/>
      </w:pPr>
    </w:p>
    <w:p w14:paraId="6BD460AC" w14:textId="569E1CAB" w:rsidR="003A6E07" w:rsidRDefault="003A6E07" w:rsidP="00BF3D79">
      <w:pPr>
        <w:pStyle w:val="NormalWeb"/>
        <w:spacing w:before="120" w:beforeAutospacing="0" w:after="90" w:afterAutospacing="0" w:line="480" w:lineRule="auto"/>
        <w:jc w:val="center"/>
        <w:rPr>
          <w:sz w:val="30"/>
          <w:szCs w:val="30"/>
          <w:u w:val="single"/>
        </w:rPr>
      </w:pPr>
      <w:r>
        <w:rPr>
          <w:sz w:val="30"/>
          <w:szCs w:val="30"/>
          <w:u w:val="single"/>
        </w:rPr>
        <w:lastRenderedPageBreak/>
        <w:t>Logistic regression</w:t>
      </w:r>
    </w:p>
    <w:p w14:paraId="146993E7" w14:textId="77777777" w:rsidR="007679AB" w:rsidRDefault="007679AB" w:rsidP="00BF3D79">
      <w:pPr>
        <w:pStyle w:val="NormalWeb"/>
        <w:spacing w:before="120" w:beforeAutospacing="0" w:after="90" w:afterAutospacing="0" w:line="480" w:lineRule="auto"/>
        <w:ind w:left="720"/>
        <w:rPr>
          <w:b/>
          <w:bCs/>
          <w:sz w:val="36"/>
          <w:szCs w:val="36"/>
        </w:rPr>
      </w:pPr>
    </w:p>
    <w:p w14:paraId="26FD0985" w14:textId="77777777" w:rsidR="007679AB" w:rsidRDefault="007679AB" w:rsidP="00BF3D79">
      <w:pPr>
        <w:pStyle w:val="NormalWeb"/>
        <w:spacing w:before="120" w:beforeAutospacing="0" w:after="90" w:afterAutospacing="0" w:line="480" w:lineRule="auto"/>
        <w:ind w:left="720"/>
        <w:rPr>
          <w:b/>
          <w:bCs/>
          <w:sz w:val="36"/>
          <w:szCs w:val="36"/>
        </w:rPr>
      </w:pPr>
    </w:p>
    <w:p w14:paraId="69101728" w14:textId="6538B655" w:rsidR="003A6E07" w:rsidRDefault="003A6E07" w:rsidP="00D27C28">
      <w:pPr>
        <w:pStyle w:val="NormalWeb"/>
        <w:spacing w:before="120" w:beforeAutospacing="0" w:after="90" w:afterAutospacing="0" w:line="480" w:lineRule="auto"/>
        <w:ind w:left="720"/>
        <w:rPr>
          <w:sz w:val="30"/>
          <w:szCs w:val="30"/>
          <w:u w:val="single"/>
        </w:rPr>
      </w:pPr>
      <w:r>
        <w:rPr>
          <w:b/>
          <w:bCs/>
          <w:sz w:val="36"/>
          <w:szCs w:val="36"/>
        </w:rPr>
        <w:t>Confusion matrix</w:t>
      </w:r>
      <w:r w:rsidR="007679AB">
        <w:rPr>
          <w:b/>
          <w:bCs/>
          <w:sz w:val="36"/>
          <w:szCs w:val="36"/>
        </w:rPr>
        <w:t xml:space="preserve"> </w:t>
      </w:r>
      <w:r w:rsidR="00937884">
        <w:rPr>
          <w:b/>
          <w:bCs/>
          <w:sz w:val="36"/>
          <w:szCs w:val="36"/>
        </w:rPr>
        <w:t xml:space="preserve">      </w:t>
      </w:r>
      <w:r w:rsidR="00937884">
        <w:rPr>
          <w:b/>
          <w:bCs/>
          <w:sz w:val="36"/>
          <w:szCs w:val="36"/>
        </w:rPr>
        <w:tab/>
      </w:r>
      <w:r w:rsidR="00937884">
        <w:rPr>
          <w:b/>
          <w:bCs/>
          <w:sz w:val="36"/>
          <w:szCs w:val="36"/>
        </w:rPr>
        <w:tab/>
      </w:r>
      <w:r w:rsidR="007679AB">
        <w:rPr>
          <w:b/>
          <w:bCs/>
          <w:sz w:val="36"/>
          <w:szCs w:val="36"/>
        </w:rPr>
        <w:tab/>
      </w:r>
      <w:r w:rsidR="007679AB">
        <w:rPr>
          <w:b/>
          <w:bCs/>
          <w:sz w:val="36"/>
          <w:szCs w:val="36"/>
        </w:rPr>
        <w:tab/>
        <w:t>AUC Curve</w:t>
      </w:r>
    </w:p>
    <w:p w14:paraId="0953340F" w14:textId="3F74F76E" w:rsidR="007679AB" w:rsidRDefault="003A6E07" w:rsidP="00BF3D79">
      <w:pPr>
        <w:pStyle w:val="NormalWeb"/>
        <w:spacing w:before="120" w:beforeAutospacing="0" w:after="90" w:afterAutospacing="0" w:line="480" w:lineRule="auto"/>
        <w:rPr>
          <w:sz w:val="30"/>
          <w:szCs w:val="30"/>
          <w:u w:val="single"/>
        </w:rPr>
      </w:pPr>
      <w:r w:rsidRPr="003A6E07">
        <w:rPr>
          <w:noProof/>
          <w:sz w:val="30"/>
          <w:szCs w:val="30"/>
          <w:u w:val="single"/>
        </w:rPr>
        <w:drawing>
          <wp:inline distT="0" distB="0" distL="0" distR="0" wp14:anchorId="1A35F21D" wp14:editId="6245C7F9">
            <wp:extent cx="3028950" cy="2313292"/>
            <wp:effectExtent l="0" t="0" r="0" b="0"/>
            <wp:docPr id="70329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94809" name=""/>
                    <pic:cNvPicPr/>
                  </pic:nvPicPr>
                  <pic:blipFill>
                    <a:blip r:embed="rId27"/>
                    <a:stretch>
                      <a:fillRect/>
                    </a:stretch>
                  </pic:blipFill>
                  <pic:spPr>
                    <a:xfrm>
                      <a:off x="0" y="0"/>
                      <a:ext cx="3051251" cy="2330324"/>
                    </a:xfrm>
                    <a:prstGeom prst="rect">
                      <a:avLst/>
                    </a:prstGeom>
                  </pic:spPr>
                </pic:pic>
              </a:graphicData>
            </a:graphic>
          </wp:inline>
        </w:drawing>
      </w:r>
      <w:r w:rsidR="007679AB">
        <w:rPr>
          <w:b/>
          <w:bCs/>
          <w:sz w:val="36"/>
          <w:szCs w:val="36"/>
        </w:rPr>
        <w:t xml:space="preserve">   </w:t>
      </w:r>
      <w:r w:rsidR="007679AB" w:rsidRPr="003A6E07">
        <w:rPr>
          <w:noProof/>
          <w:sz w:val="30"/>
          <w:szCs w:val="30"/>
          <w:u w:val="single"/>
        </w:rPr>
        <w:drawing>
          <wp:inline distT="0" distB="0" distL="0" distR="0" wp14:anchorId="34982461" wp14:editId="67390046">
            <wp:extent cx="2971800" cy="2336678"/>
            <wp:effectExtent l="0" t="0" r="0" b="6985"/>
            <wp:docPr id="87600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05208" name=""/>
                    <pic:cNvPicPr/>
                  </pic:nvPicPr>
                  <pic:blipFill>
                    <a:blip r:embed="rId28"/>
                    <a:stretch>
                      <a:fillRect/>
                    </a:stretch>
                  </pic:blipFill>
                  <pic:spPr>
                    <a:xfrm>
                      <a:off x="0" y="0"/>
                      <a:ext cx="2992997" cy="2353345"/>
                    </a:xfrm>
                    <a:prstGeom prst="rect">
                      <a:avLst/>
                    </a:prstGeom>
                  </pic:spPr>
                </pic:pic>
              </a:graphicData>
            </a:graphic>
          </wp:inline>
        </w:drawing>
      </w:r>
    </w:p>
    <w:p w14:paraId="239A12BF" w14:textId="54CD405E" w:rsidR="003A6E07" w:rsidRDefault="003A6E07" w:rsidP="00BF3D79">
      <w:pPr>
        <w:pStyle w:val="NormalWeb"/>
        <w:spacing w:before="120" w:beforeAutospacing="0" w:after="90" w:afterAutospacing="0" w:line="480" w:lineRule="auto"/>
        <w:rPr>
          <w:sz w:val="30"/>
          <w:szCs w:val="30"/>
          <w:u w:val="single"/>
        </w:rPr>
      </w:pPr>
      <w:r w:rsidRPr="003A6E07">
        <w:rPr>
          <w:b/>
          <w:bCs/>
          <w:sz w:val="36"/>
          <w:szCs w:val="36"/>
        </w:rPr>
        <w:t>Performance met</w:t>
      </w:r>
      <w:r w:rsidR="007679AB">
        <w:rPr>
          <w:b/>
          <w:bCs/>
          <w:sz w:val="36"/>
          <w:szCs w:val="36"/>
        </w:rPr>
        <w:t>rics</w:t>
      </w:r>
    </w:p>
    <w:p w14:paraId="11396CDB" w14:textId="4D989810" w:rsidR="0056150B" w:rsidRDefault="003A6E07" w:rsidP="00BF3D79">
      <w:pPr>
        <w:pStyle w:val="NormalWeb"/>
        <w:spacing w:before="120" w:beforeAutospacing="0" w:after="90" w:afterAutospacing="0" w:line="480" w:lineRule="auto"/>
        <w:rPr>
          <w:sz w:val="30"/>
          <w:szCs w:val="30"/>
          <w:u w:val="single"/>
        </w:rPr>
      </w:pPr>
      <w:r w:rsidRPr="003A6E07">
        <w:rPr>
          <w:noProof/>
          <w:sz w:val="30"/>
          <w:szCs w:val="30"/>
          <w:u w:val="single"/>
        </w:rPr>
        <w:drawing>
          <wp:inline distT="0" distB="0" distL="0" distR="0" wp14:anchorId="41CB519E" wp14:editId="155143C3">
            <wp:extent cx="4419599" cy="1790700"/>
            <wp:effectExtent l="0" t="0" r="635" b="0"/>
            <wp:docPr id="210736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61419" name=""/>
                    <pic:cNvPicPr/>
                  </pic:nvPicPr>
                  <pic:blipFill>
                    <a:blip r:embed="rId29"/>
                    <a:stretch>
                      <a:fillRect/>
                    </a:stretch>
                  </pic:blipFill>
                  <pic:spPr>
                    <a:xfrm>
                      <a:off x="0" y="0"/>
                      <a:ext cx="4460179" cy="1807142"/>
                    </a:xfrm>
                    <a:prstGeom prst="rect">
                      <a:avLst/>
                    </a:prstGeom>
                  </pic:spPr>
                </pic:pic>
              </a:graphicData>
            </a:graphic>
          </wp:inline>
        </w:drawing>
      </w:r>
    </w:p>
    <w:p w14:paraId="30EE6962" w14:textId="77777777" w:rsidR="0056150B" w:rsidRDefault="0056150B" w:rsidP="00BF3D79">
      <w:pPr>
        <w:pStyle w:val="NormalWeb"/>
        <w:spacing w:before="120" w:beforeAutospacing="0" w:after="90" w:afterAutospacing="0" w:line="480" w:lineRule="auto"/>
        <w:rPr>
          <w:sz w:val="30"/>
          <w:szCs w:val="30"/>
          <w:u w:val="single"/>
        </w:rPr>
      </w:pPr>
    </w:p>
    <w:p w14:paraId="4D2706C8" w14:textId="77777777" w:rsidR="003A6E07" w:rsidRDefault="003A6E07" w:rsidP="00BF3D79">
      <w:pPr>
        <w:pStyle w:val="NormalWeb"/>
        <w:spacing w:before="120" w:beforeAutospacing="0" w:after="90" w:afterAutospacing="0" w:line="480" w:lineRule="auto"/>
        <w:rPr>
          <w:sz w:val="30"/>
          <w:szCs w:val="30"/>
          <w:u w:val="single"/>
        </w:rPr>
      </w:pPr>
    </w:p>
    <w:tbl>
      <w:tblPr>
        <w:tblStyle w:val="GridTable4-Accent1"/>
        <w:tblW w:w="0" w:type="auto"/>
        <w:tblLook w:val="04A0" w:firstRow="1" w:lastRow="0" w:firstColumn="1" w:lastColumn="0" w:noHBand="0" w:noVBand="1"/>
      </w:tblPr>
      <w:tblGrid>
        <w:gridCol w:w="2830"/>
        <w:gridCol w:w="2038"/>
      </w:tblGrid>
      <w:tr w:rsidR="003A6E07" w:rsidRPr="00413408" w14:paraId="3FC33277" w14:textId="77777777" w:rsidTr="00561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487854" w14:textId="07784B1F" w:rsidR="003A6E07" w:rsidRPr="003A6E07" w:rsidRDefault="003A6E07" w:rsidP="00BF3D79">
            <w:pPr>
              <w:pStyle w:val="NormalWeb"/>
              <w:spacing w:before="120" w:beforeAutospacing="0" w:after="90" w:afterAutospacing="0" w:line="480" w:lineRule="auto"/>
            </w:pPr>
            <w:r w:rsidRPr="003A6E07">
              <w:lastRenderedPageBreak/>
              <w:t>Logistic regression</w:t>
            </w:r>
          </w:p>
        </w:tc>
        <w:tc>
          <w:tcPr>
            <w:tcW w:w="2038" w:type="dxa"/>
          </w:tcPr>
          <w:p w14:paraId="6C3D3995" w14:textId="77777777" w:rsidR="003A6E07" w:rsidRPr="003A6E07" w:rsidRDefault="003A6E07" w:rsidP="00BF3D79">
            <w:pPr>
              <w:pStyle w:val="NormalWeb"/>
              <w:spacing w:before="120" w:beforeAutospacing="0" w:after="90" w:afterAutospacing="0" w:line="480" w:lineRule="auto"/>
              <w:cnfStyle w:val="100000000000" w:firstRow="1" w:lastRow="0" w:firstColumn="0" w:lastColumn="0" w:oddVBand="0" w:evenVBand="0" w:oddHBand="0" w:evenHBand="0" w:firstRowFirstColumn="0" w:firstRowLastColumn="0" w:lastRowFirstColumn="0" w:lastRowLastColumn="0"/>
            </w:pPr>
            <w:r w:rsidRPr="003A6E07">
              <w:t>Accuracy</w:t>
            </w:r>
          </w:p>
        </w:tc>
      </w:tr>
      <w:tr w:rsidR="003A6E07" w:rsidRPr="00413408" w14:paraId="6D9E2EDA" w14:textId="77777777" w:rsidTr="0056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73E150" w14:textId="7B56901C" w:rsidR="003A6E07" w:rsidRPr="003A6E07" w:rsidRDefault="003A6E07" w:rsidP="00BF3D79">
            <w:pPr>
              <w:pStyle w:val="NormalWeb"/>
              <w:spacing w:before="120" w:beforeAutospacing="0" w:after="90" w:afterAutospacing="0" w:line="480" w:lineRule="auto"/>
            </w:pPr>
            <w:r w:rsidRPr="003A6E07">
              <w:t>Accuracy</w:t>
            </w:r>
          </w:p>
        </w:tc>
        <w:tc>
          <w:tcPr>
            <w:tcW w:w="2038" w:type="dxa"/>
          </w:tcPr>
          <w:p w14:paraId="7E978AFB" w14:textId="77777777" w:rsidR="003A6E07" w:rsidRPr="003A6E07" w:rsidRDefault="003A6E07" w:rsidP="00BF3D79">
            <w:pPr>
              <w:pStyle w:val="NormalWeb"/>
              <w:spacing w:before="120" w:beforeAutospacing="0" w:after="90" w:afterAutospacing="0" w:line="480" w:lineRule="auto"/>
              <w:cnfStyle w:val="000000100000" w:firstRow="0" w:lastRow="0" w:firstColumn="0" w:lastColumn="0" w:oddVBand="0" w:evenVBand="0" w:oddHBand="1" w:evenHBand="0" w:firstRowFirstColumn="0" w:firstRowLastColumn="0" w:lastRowFirstColumn="0" w:lastRowLastColumn="0"/>
              <w:rPr>
                <w:b/>
                <w:bCs/>
              </w:rPr>
            </w:pPr>
            <w:r w:rsidRPr="003A6E07">
              <w:rPr>
                <w:b/>
                <w:bCs/>
              </w:rPr>
              <w:t>0.74</w:t>
            </w:r>
          </w:p>
        </w:tc>
      </w:tr>
      <w:tr w:rsidR="003A6E07" w:rsidRPr="00413408" w14:paraId="7FAAEF30" w14:textId="77777777" w:rsidTr="0056150B">
        <w:tc>
          <w:tcPr>
            <w:cnfStyle w:val="001000000000" w:firstRow="0" w:lastRow="0" w:firstColumn="1" w:lastColumn="0" w:oddVBand="0" w:evenVBand="0" w:oddHBand="0" w:evenHBand="0" w:firstRowFirstColumn="0" w:firstRowLastColumn="0" w:lastRowFirstColumn="0" w:lastRowLastColumn="0"/>
            <w:tcW w:w="2830" w:type="dxa"/>
          </w:tcPr>
          <w:p w14:paraId="68784C44" w14:textId="033BBB89" w:rsidR="003A6E07" w:rsidRPr="003A6E07" w:rsidRDefault="003A6E07" w:rsidP="00BF3D79">
            <w:pPr>
              <w:pStyle w:val="NormalWeb"/>
              <w:spacing w:before="120" w:beforeAutospacing="0" w:after="90" w:afterAutospacing="0" w:line="480" w:lineRule="auto"/>
            </w:pPr>
            <w:r>
              <w:t>Recall</w:t>
            </w:r>
          </w:p>
        </w:tc>
        <w:tc>
          <w:tcPr>
            <w:tcW w:w="2038" w:type="dxa"/>
          </w:tcPr>
          <w:p w14:paraId="6A12BC45" w14:textId="089F8E04" w:rsidR="003A6E07" w:rsidRPr="003A6E07" w:rsidRDefault="003A6E07" w:rsidP="00BF3D79">
            <w:pPr>
              <w:pStyle w:val="NormalWeb"/>
              <w:spacing w:before="120" w:beforeAutospacing="0" w:after="90" w:afterAutospacing="0" w:line="480" w:lineRule="auto"/>
              <w:cnfStyle w:val="000000000000" w:firstRow="0" w:lastRow="0" w:firstColumn="0" w:lastColumn="0" w:oddVBand="0" w:evenVBand="0" w:oddHBand="0" w:evenHBand="0" w:firstRowFirstColumn="0" w:firstRowLastColumn="0" w:lastRowFirstColumn="0" w:lastRowLastColumn="0"/>
            </w:pPr>
            <w:r w:rsidRPr="003A6E07">
              <w:t>0.</w:t>
            </w:r>
            <w:r>
              <w:t>94</w:t>
            </w:r>
          </w:p>
        </w:tc>
      </w:tr>
      <w:tr w:rsidR="003A6E07" w:rsidRPr="00413408" w14:paraId="03D8FE87" w14:textId="77777777" w:rsidTr="0056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BA70C0E" w14:textId="0DE0F45A" w:rsidR="003A6E07" w:rsidRPr="003A6E07" w:rsidRDefault="003A6E07" w:rsidP="00BF3D79">
            <w:pPr>
              <w:pStyle w:val="NormalWeb"/>
              <w:spacing w:before="120" w:beforeAutospacing="0" w:after="90" w:afterAutospacing="0" w:line="480" w:lineRule="auto"/>
            </w:pPr>
            <w:r>
              <w:t>AUC Score</w:t>
            </w:r>
          </w:p>
        </w:tc>
        <w:tc>
          <w:tcPr>
            <w:tcW w:w="2038" w:type="dxa"/>
          </w:tcPr>
          <w:p w14:paraId="32866C99" w14:textId="13E0BA51" w:rsidR="003A6E07" w:rsidRPr="003A6E07" w:rsidRDefault="003A6E07" w:rsidP="00BF3D79">
            <w:pPr>
              <w:pStyle w:val="NormalWeb"/>
              <w:spacing w:before="120" w:beforeAutospacing="0" w:after="90" w:afterAutospacing="0" w:line="480" w:lineRule="auto"/>
              <w:cnfStyle w:val="000000100000" w:firstRow="0" w:lastRow="0" w:firstColumn="0" w:lastColumn="0" w:oddVBand="0" w:evenVBand="0" w:oddHBand="1" w:evenHBand="0" w:firstRowFirstColumn="0" w:firstRowLastColumn="0" w:lastRowFirstColumn="0" w:lastRowLastColumn="0"/>
            </w:pPr>
            <w:r w:rsidRPr="003A6E07">
              <w:t>0.</w:t>
            </w:r>
            <w:r>
              <w:t>53</w:t>
            </w:r>
          </w:p>
        </w:tc>
      </w:tr>
    </w:tbl>
    <w:p w14:paraId="313C81B3" w14:textId="77777777" w:rsidR="003A6E07" w:rsidRDefault="003A6E07" w:rsidP="00BF3D79">
      <w:pPr>
        <w:pStyle w:val="NormalWeb"/>
        <w:spacing w:before="120" w:beforeAutospacing="0" w:after="90" w:afterAutospacing="0" w:line="480" w:lineRule="auto"/>
        <w:rPr>
          <w:sz w:val="30"/>
          <w:szCs w:val="30"/>
          <w:u w:val="single"/>
        </w:rPr>
      </w:pPr>
    </w:p>
    <w:p w14:paraId="57939A05" w14:textId="77777777" w:rsidR="00351314" w:rsidRPr="00A766CB" w:rsidRDefault="00351314" w:rsidP="00BF3D79">
      <w:pPr>
        <w:pStyle w:val="NormalWeb"/>
        <w:spacing w:before="120" w:beforeAutospacing="0" w:after="90" w:afterAutospacing="0" w:line="480" w:lineRule="auto"/>
      </w:pPr>
    </w:p>
    <w:p w14:paraId="1E1F124F" w14:textId="77777777" w:rsidR="00A766CB" w:rsidRDefault="00A766CB" w:rsidP="00BF3D79">
      <w:pPr>
        <w:pStyle w:val="NormalWeb"/>
        <w:spacing w:before="120" w:beforeAutospacing="0" w:after="90" w:afterAutospacing="0" w:line="480" w:lineRule="auto"/>
        <w:ind w:left="720"/>
      </w:pPr>
    </w:p>
    <w:sectPr w:rsidR="00A766CB" w:rsidSect="0042622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DCF"/>
    <w:multiLevelType w:val="hybridMultilevel"/>
    <w:tmpl w:val="82CAF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D67E3"/>
    <w:multiLevelType w:val="multilevel"/>
    <w:tmpl w:val="9B9C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0762D"/>
    <w:multiLevelType w:val="hybridMultilevel"/>
    <w:tmpl w:val="D6FE6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13819"/>
    <w:multiLevelType w:val="hybridMultilevel"/>
    <w:tmpl w:val="CE94B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5620766">
    <w:abstractNumId w:val="2"/>
  </w:num>
  <w:num w:numId="2" w16cid:durableId="1989288068">
    <w:abstractNumId w:val="3"/>
  </w:num>
  <w:num w:numId="3" w16cid:durableId="2117484948">
    <w:abstractNumId w:val="0"/>
  </w:num>
  <w:num w:numId="4" w16cid:durableId="1993899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A4D"/>
    <w:rsid w:val="0009071E"/>
    <w:rsid w:val="00123D34"/>
    <w:rsid w:val="001A6985"/>
    <w:rsid w:val="00351314"/>
    <w:rsid w:val="00351918"/>
    <w:rsid w:val="003A6E07"/>
    <w:rsid w:val="003C0C07"/>
    <w:rsid w:val="00413408"/>
    <w:rsid w:val="00421C7D"/>
    <w:rsid w:val="0042622A"/>
    <w:rsid w:val="00442077"/>
    <w:rsid w:val="004C548A"/>
    <w:rsid w:val="004F0F1C"/>
    <w:rsid w:val="0056150B"/>
    <w:rsid w:val="005950E5"/>
    <w:rsid w:val="005E24B4"/>
    <w:rsid w:val="00636D41"/>
    <w:rsid w:val="0075721E"/>
    <w:rsid w:val="007679AB"/>
    <w:rsid w:val="0085091E"/>
    <w:rsid w:val="00937884"/>
    <w:rsid w:val="00972A4D"/>
    <w:rsid w:val="00981432"/>
    <w:rsid w:val="00A766CB"/>
    <w:rsid w:val="00BF3D79"/>
    <w:rsid w:val="00C30EC8"/>
    <w:rsid w:val="00D27C28"/>
    <w:rsid w:val="00D94726"/>
    <w:rsid w:val="00E04F54"/>
    <w:rsid w:val="00E24B09"/>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42A92"/>
  <w15:chartTrackingRefBased/>
  <w15:docId w15:val="{F3FF5CDA-4135-40D8-A704-D6F464AA1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5091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04F5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3Char">
    <w:name w:val="Heading 3 Char"/>
    <w:basedOn w:val="DefaultParagraphFont"/>
    <w:link w:val="Heading3"/>
    <w:uiPriority w:val="9"/>
    <w:rsid w:val="0085091E"/>
    <w:rPr>
      <w:rFonts w:ascii="Times New Roman" w:eastAsia="Times New Roman" w:hAnsi="Times New Roman" w:cs="Times New Roman"/>
      <w:b/>
      <w:bCs/>
      <w:kern w:val="0"/>
      <w:sz w:val="27"/>
      <w:szCs w:val="27"/>
      <w:lang w:eastAsia="en-GB"/>
      <w14:ligatures w14:val="none"/>
    </w:rPr>
  </w:style>
  <w:style w:type="paragraph" w:styleId="ListParagraph">
    <w:name w:val="List Paragraph"/>
    <w:basedOn w:val="Normal"/>
    <w:uiPriority w:val="34"/>
    <w:qFormat/>
    <w:rsid w:val="0085091E"/>
    <w:pPr>
      <w:ind w:left="720"/>
      <w:contextualSpacing/>
    </w:pPr>
  </w:style>
  <w:style w:type="character" w:customStyle="1" w:styleId="Heading1Char">
    <w:name w:val="Heading 1 Char"/>
    <w:basedOn w:val="DefaultParagraphFont"/>
    <w:link w:val="Heading1"/>
    <w:uiPriority w:val="9"/>
    <w:rsid w:val="00A766C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766CB"/>
    <w:rPr>
      <w:b/>
      <w:bCs/>
    </w:rPr>
  </w:style>
  <w:style w:type="character" w:styleId="Emphasis">
    <w:name w:val="Emphasis"/>
    <w:basedOn w:val="DefaultParagraphFont"/>
    <w:uiPriority w:val="20"/>
    <w:qFormat/>
    <w:rsid w:val="00D94726"/>
    <w:rPr>
      <w:i/>
      <w:iCs/>
    </w:rPr>
  </w:style>
  <w:style w:type="table" w:styleId="TableGrid">
    <w:name w:val="Table Grid"/>
    <w:basedOn w:val="TableNormal"/>
    <w:uiPriority w:val="39"/>
    <w:rsid w:val="00413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34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4134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6">
    <w:name w:val="Grid Table 5 Dark Accent 6"/>
    <w:basedOn w:val="TableNormal"/>
    <w:uiPriority w:val="50"/>
    <w:rsid w:val="004134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3C0C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3C0C0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75721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
    <w:name w:val="Grid Table 5 Dark"/>
    <w:basedOn w:val="TableNormal"/>
    <w:uiPriority w:val="50"/>
    <w:rsid w:val="007572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7572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7572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7572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2">
    <w:name w:val="Grid Table 4 Accent 2"/>
    <w:basedOn w:val="TableNormal"/>
    <w:uiPriority w:val="49"/>
    <w:rsid w:val="0075721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2">
    <w:name w:val="Grid Table 6 Colorful Accent 2"/>
    <w:basedOn w:val="TableNormal"/>
    <w:uiPriority w:val="51"/>
    <w:rsid w:val="0075721E"/>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75721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92951">
      <w:bodyDiv w:val="1"/>
      <w:marLeft w:val="0"/>
      <w:marRight w:val="0"/>
      <w:marTop w:val="0"/>
      <w:marBottom w:val="0"/>
      <w:divBdr>
        <w:top w:val="none" w:sz="0" w:space="0" w:color="auto"/>
        <w:left w:val="none" w:sz="0" w:space="0" w:color="auto"/>
        <w:bottom w:val="none" w:sz="0" w:space="0" w:color="auto"/>
        <w:right w:val="none" w:sz="0" w:space="0" w:color="auto"/>
      </w:divBdr>
    </w:div>
    <w:div w:id="479350103">
      <w:bodyDiv w:val="1"/>
      <w:marLeft w:val="0"/>
      <w:marRight w:val="0"/>
      <w:marTop w:val="0"/>
      <w:marBottom w:val="0"/>
      <w:divBdr>
        <w:top w:val="none" w:sz="0" w:space="0" w:color="auto"/>
        <w:left w:val="none" w:sz="0" w:space="0" w:color="auto"/>
        <w:bottom w:val="none" w:sz="0" w:space="0" w:color="auto"/>
        <w:right w:val="none" w:sz="0" w:space="0" w:color="auto"/>
      </w:divBdr>
    </w:div>
    <w:div w:id="679628831">
      <w:bodyDiv w:val="1"/>
      <w:marLeft w:val="0"/>
      <w:marRight w:val="0"/>
      <w:marTop w:val="0"/>
      <w:marBottom w:val="0"/>
      <w:divBdr>
        <w:top w:val="none" w:sz="0" w:space="0" w:color="auto"/>
        <w:left w:val="none" w:sz="0" w:space="0" w:color="auto"/>
        <w:bottom w:val="none" w:sz="0" w:space="0" w:color="auto"/>
        <w:right w:val="none" w:sz="0" w:space="0" w:color="auto"/>
      </w:divBdr>
      <w:divsChild>
        <w:div w:id="2059477209">
          <w:marLeft w:val="0"/>
          <w:marRight w:val="0"/>
          <w:marTop w:val="0"/>
          <w:marBottom w:val="0"/>
          <w:divBdr>
            <w:top w:val="none" w:sz="0" w:space="0" w:color="auto"/>
            <w:left w:val="none" w:sz="0" w:space="0" w:color="auto"/>
            <w:bottom w:val="none" w:sz="0" w:space="0" w:color="auto"/>
            <w:right w:val="none" w:sz="0" w:space="0" w:color="auto"/>
          </w:divBdr>
        </w:div>
      </w:divsChild>
    </w:div>
    <w:div w:id="1250306550">
      <w:bodyDiv w:val="1"/>
      <w:marLeft w:val="0"/>
      <w:marRight w:val="0"/>
      <w:marTop w:val="0"/>
      <w:marBottom w:val="0"/>
      <w:divBdr>
        <w:top w:val="none" w:sz="0" w:space="0" w:color="auto"/>
        <w:left w:val="none" w:sz="0" w:space="0" w:color="auto"/>
        <w:bottom w:val="none" w:sz="0" w:space="0" w:color="auto"/>
        <w:right w:val="none" w:sz="0" w:space="0" w:color="auto"/>
      </w:divBdr>
    </w:div>
    <w:div w:id="186713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package" Target="embeddings/Microsoft_Word_Document.docx"/><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1.doc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CC50-62EC-448C-83DE-FB2DD254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14</Pages>
  <Words>809</Words>
  <Characters>4614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Meghanand Dussa</dc:creator>
  <cp:keywords/>
  <dc:description/>
  <cp:lastModifiedBy>Meghanand Dussa</cp:lastModifiedBy>
  <cp:revision>21</cp:revision>
  <dcterms:created xsi:type="dcterms:W3CDTF">2024-02-27T15:30:00Z</dcterms:created>
  <dcterms:modified xsi:type="dcterms:W3CDTF">2024-02-29T06:40:00Z</dcterms:modified>
</cp:coreProperties>
</file>