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EA87" w14:textId="49E07712" w:rsidR="00F24AC2" w:rsidRDefault="000A25D1">
      <w:r>
        <w:t>Generalized additive models</w:t>
      </w:r>
    </w:p>
    <w:p w14:paraId="41CF1C52" w14:textId="0C7C1E38" w:rsidR="000A25D1" w:rsidRDefault="000A25D1">
      <w:r>
        <w:t>Statistics can explore and communicate variance/divergence (central tendency), how well does a central tendency measure like mean/median communicate something about the world? Frequently, not great! Mean and/or median are not representative of the distribution as a whole, so you want to know more and communicate more about the distribution of data</w:t>
      </w:r>
    </w:p>
    <w:p w14:paraId="65B3A921" w14:textId="29D38530" w:rsidR="000A25D1" w:rsidRDefault="000A25D1">
      <w:r>
        <w:t>E.g. maybe there are multiple points that could be</w:t>
      </w:r>
      <w:r w:rsidR="00FC36EB">
        <w:t xml:space="preserve"> a</w:t>
      </w:r>
      <w:r>
        <w:t xml:space="preserve"> </w:t>
      </w:r>
      <w:r w:rsidR="00FC36EB">
        <w:t>“</w:t>
      </w:r>
      <w:r>
        <w:t>central tendency</w:t>
      </w:r>
      <w:r w:rsidR="00FC36EB">
        <w:t>”</w:t>
      </w:r>
      <w:r>
        <w:t xml:space="preserve"> (length-frequency distribution of fish lengths, three modes could mean three age classes)</w:t>
      </w:r>
      <w:r w:rsidR="005E55A5">
        <w:t>, question needs restructuring to capture that nuance around central tendencies</w:t>
      </w:r>
    </w:p>
    <w:p w14:paraId="25152F2D" w14:textId="6C518704" w:rsidR="005E55A5" w:rsidRDefault="005E55A5">
      <w:r>
        <w:t>Another reason for doing statistics is when you want to test that variance in relation to a null hypothesis – whether a process is or is not at work (based on previous studies)</w:t>
      </w:r>
    </w:p>
    <w:p w14:paraId="34974B2F" w14:textId="2B2C1873" w:rsidR="00CB3302" w:rsidRDefault="00AB6E56">
      <w:r>
        <w:t>In order to test the null hypothesis, need to understand the distribution and central tendency in order to compare it to a default state (the null hypothesis itself)</w:t>
      </w:r>
    </w:p>
    <w:p w14:paraId="47813854" w14:textId="47C0B759" w:rsidR="00CB3302" w:rsidRDefault="00CB3302">
      <w:r>
        <w:t>Process used to be to test your data against a series of probable distributions (normal, etc.), but this has become unwieldy as the number of probable distributions increases</w:t>
      </w:r>
    </w:p>
    <w:p w14:paraId="7D274865" w14:textId="78D3E5AF" w:rsidR="00CB3302" w:rsidRDefault="00CB3302">
      <w:r>
        <w:t>Third kind of statistical tool is classification; need to put samples in some sort of order, sorting along a gradient or distinct classes</w:t>
      </w:r>
    </w:p>
    <w:p w14:paraId="433790F9" w14:textId="3B7F922A" w:rsidR="00A10C9D" w:rsidRDefault="00A10C9D">
      <w:r>
        <w:t>Sorting is easy with a single grouping/gradient variable (e.g. salinity)</w:t>
      </w:r>
      <w:r w:rsidR="004249CF">
        <w:t>, but more difficult when there are multiple variables</w:t>
      </w:r>
      <w:r w:rsidR="009C4914">
        <w:t xml:space="preserve"> to consider</w:t>
      </w:r>
      <w:r w:rsidR="007A1A6A">
        <w:t xml:space="preserve"> (e.g. number of any of 300 species</w:t>
      </w:r>
      <w:r w:rsidR="00BA6535">
        <w:t xml:space="preserve"> present in sample</w:t>
      </w:r>
      <w:r w:rsidR="007A1A6A">
        <w:t>)</w:t>
      </w:r>
    </w:p>
    <w:p w14:paraId="408309FE" w14:textId="0011AE7B" w:rsidR="006A4F5B" w:rsidRDefault="006A4F5B">
      <w:r>
        <w:t>Remember, all of this is to COMMUNICATE AN UNDERSTANDING OF AN UNDERLYING PROCESS AFFECTING THE WORLD/DATA</w:t>
      </w:r>
      <w:r w:rsidR="00EC20A3">
        <w:t xml:space="preserve"> </w:t>
      </w:r>
      <w:r w:rsidR="00465949">
        <w:t>–</w:t>
      </w:r>
      <w:r w:rsidR="00EC20A3">
        <w:t xml:space="preserve"> that is the ultimate goal of statistics</w:t>
      </w:r>
    </w:p>
    <w:p w14:paraId="7AE1C7A4" w14:textId="5CFD572B" w:rsidR="005E21D2" w:rsidRDefault="005E21D2">
      <w:r>
        <w:t>Sorting and testing types of statistic overlap – testing provides quantifiable measures of certainty (e.g. p-values) in order to justify the grouping</w:t>
      </w:r>
      <w:r w:rsidR="004A7EED">
        <w:t xml:space="preserve"> (</w:t>
      </w:r>
      <w:r w:rsidR="00BC67F9">
        <w:t xml:space="preserve">can even </w:t>
      </w:r>
      <w:r w:rsidR="008044C8">
        <w:t xml:space="preserve">do </w:t>
      </w:r>
      <w:r w:rsidR="004A7EED">
        <w:t>hypothesis testing on groups based on their central tendencies and the similarity/difference to one another)</w:t>
      </w:r>
    </w:p>
    <w:p w14:paraId="1F3320CE" w14:textId="463951BF" w:rsidR="00B739B1" w:rsidRDefault="00B739B1">
      <w:r>
        <w:t>Need to be careful with testing on groups</w:t>
      </w:r>
    </w:p>
    <w:p w14:paraId="3C9EC59F" w14:textId="44A2B9EB" w:rsidR="004F5F10" w:rsidRDefault="004F5F10">
      <w:r>
        <w:t>Finally, statistics can provide predictive models – want to understand a process that has many different driving (independent) variables and figure out which ones are important for making future predictions</w:t>
      </w:r>
    </w:p>
    <w:p w14:paraId="2E071928" w14:textId="01A4DDC8" w:rsidR="004F5F10" w:rsidRDefault="004F5F10">
      <w:r>
        <w:t>Involves creating a learning set of many different variables, some of which may be able to be discarded; involves different combinations of variables until you get the model with the most confidence (best p-values)</w:t>
      </w:r>
    </w:p>
    <w:p w14:paraId="33A3ABCD" w14:textId="73B1BA27" w:rsidR="004F5F10" w:rsidRDefault="004F5F10">
      <w:r>
        <w:lastRenderedPageBreak/>
        <w:t>Again, be careful and note the difference between making a prediction and saying how a process happens; frequently there are covarying variables, order in which you add variables to the model matters</w:t>
      </w:r>
    </w:p>
    <w:p w14:paraId="43C33495" w14:textId="5BB73BBB" w:rsidR="00312258" w:rsidRDefault="00312258">
      <w:r>
        <w:t>Best fitting model is just that, best fit – not necessarily the best mechanical explanation</w:t>
      </w:r>
      <w:r w:rsidR="00692FEB">
        <w:t xml:space="preserve"> (salinity and temp might be very co-aligned in explaining a physiological process, in the data salinity might fit best but temperature may be the ultimate driver)</w:t>
      </w:r>
    </w:p>
    <w:p w14:paraId="0E73809C" w14:textId="2C8D03FF" w:rsidR="004F5F10" w:rsidRDefault="004F5F10">
      <w:r>
        <w:t xml:space="preserve">The best model is the one that explains </w:t>
      </w:r>
      <w:r w:rsidR="001C0328">
        <w:t>most</w:t>
      </w:r>
      <w:r>
        <w:t xml:space="preserve"> of the data with the least input (diminishing returns for additional independent variables)</w:t>
      </w:r>
    </w:p>
    <w:p w14:paraId="744BDD78" w14:textId="60D77491" w:rsidR="00312258" w:rsidRDefault="004F5F10">
      <w:r>
        <w:t>AIC is a measure of return on investment – how many variables are in the model and does the answer change a lot?</w:t>
      </w:r>
    </w:p>
    <w:p w14:paraId="6044CFF3" w14:textId="257B6BA6" w:rsidR="00405998" w:rsidRDefault="00405998">
      <w:r>
        <w:t>Set up a single model that addresses a hypothesis you are testing, get a confidence measure (p-value) that notes whether to accept or reject the model</w:t>
      </w:r>
    </w:p>
    <w:p w14:paraId="45606E4F" w14:textId="59CE480F" w:rsidR="00D63251" w:rsidRDefault="00D63251">
      <w:r>
        <w:t>Statisticians are moving away from the rigid accept/reject alpha level of significance and the word “significant” in general</w:t>
      </w:r>
      <w:r w:rsidR="000952F5">
        <w:t xml:space="preserve"> for results</w:t>
      </w:r>
      <w:r w:rsidR="00355372">
        <w:t>; present results without using a binary</w:t>
      </w:r>
      <w:r w:rsidR="003838CC">
        <w:t xml:space="preserve"> of accept or reject based on a single value</w:t>
      </w:r>
    </w:p>
    <w:p w14:paraId="30036BDC" w14:textId="2E9ADE7C" w:rsidR="00B20087" w:rsidRDefault="000952F5">
      <w:r>
        <w:t>For predictive models and significance testing, data is messy enough now that we cannot create a priori distributions to test against</w:t>
      </w:r>
      <w:r w:rsidR="00C964F0">
        <w:t>; thus we start needing to change the underlying distribution of the data to fit one of the distributions that we already can test (for example, log-transforming</w:t>
      </w:r>
      <w:r w:rsidR="004B642D">
        <w:t xml:space="preserve"> to smush a distribution towards a normal distribution</w:t>
      </w:r>
      <w:r w:rsidR="00CF5C26">
        <w:t xml:space="preserve"> (or some other kind of distribution, even)</w:t>
      </w:r>
      <w:r w:rsidR="00C964F0">
        <w:t>)</w:t>
      </w:r>
    </w:p>
    <w:p w14:paraId="20C2109B" w14:textId="15F1EA59" w:rsidR="001E6FE8" w:rsidRDefault="001E6FE8">
      <w:r>
        <w:t>May also use different kinds of statistical tests that use something other than a mean as a measure of central tendency</w:t>
      </w:r>
    </w:p>
    <w:p w14:paraId="7B4BAD3D" w14:textId="431A7AB8" w:rsidR="00B20087" w:rsidRDefault="00B20087" w:rsidP="003049FD">
      <w:r>
        <w:t>Transformed models are used for generalized linear model – assumes a linear fit</w:t>
      </w:r>
      <w:r w:rsidR="00B14948">
        <w:t xml:space="preserve"> for the distribution of data points</w:t>
      </w:r>
      <w:r>
        <w:t xml:space="preserve"> after transforming the data somehow</w:t>
      </w:r>
    </w:p>
    <w:p w14:paraId="3CBB66DD" w14:textId="604CB7CB" w:rsidR="00CF5C26" w:rsidRDefault="00587B24" w:rsidP="003049FD">
      <w:r>
        <w:t xml:space="preserve">GLMs are </w:t>
      </w:r>
      <w:r w:rsidR="00205377">
        <w:t>a more robust version of ordinary least squares</w:t>
      </w:r>
    </w:p>
    <w:p w14:paraId="5E0305B6" w14:textId="5704FCD8" w:rsidR="004E5EA4" w:rsidRDefault="004E5EA4" w:rsidP="003049FD">
      <w:r>
        <w:t>Ordinary least squares – fit a line that goes through a series of points on a 2D plane such that the line minimizes the mean of the square</w:t>
      </w:r>
      <w:r w:rsidR="001E6FE8">
        <w:t>s</w:t>
      </w:r>
      <w:r>
        <w:t xml:space="preserve"> of the difference</w:t>
      </w:r>
      <w:r w:rsidR="001E6FE8">
        <w:t>s</w:t>
      </w:r>
      <w:r>
        <w:t xml:space="preserve"> between the predicted (point on line) and actual (measured) point</w:t>
      </w:r>
    </w:p>
    <w:p w14:paraId="4A40193A" w14:textId="473557A3" w:rsidR="001877AF" w:rsidRDefault="00DA7A06" w:rsidP="003049FD">
      <w:r>
        <w:t>Can use the mean squares method even when looking at a categorical independent variable (looking at whether the means are different in different classes)</w:t>
      </w:r>
    </w:p>
    <w:p w14:paraId="5DFD998E" w14:textId="3813A744" w:rsidR="00432E6C" w:rsidRDefault="005B54D2" w:rsidP="003049FD">
      <w:r>
        <w:lastRenderedPageBreak/>
        <w:t>GLMs let you make up your own distribution</w:t>
      </w:r>
      <w:r w:rsidR="00992AA4">
        <w:t>; feeding sample data into a Monte Carlo method (random number generator)</w:t>
      </w:r>
      <w:r w:rsidR="00E67260">
        <w:t xml:space="preserve"> to create a distribution with the same parameters as the sample data, then check if the fit is good</w:t>
      </w:r>
    </w:p>
    <w:p w14:paraId="53C98809" w14:textId="30F8A111" w:rsidR="00421A44" w:rsidRDefault="00421A44" w:rsidP="003049FD">
      <w:r>
        <w:t>GLMs require something with a single mode so that mean is a good measure of central tendency</w:t>
      </w:r>
      <w:r w:rsidR="004E1736">
        <w:t xml:space="preserve"> – distribution can be skewed or whatever</w:t>
      </w:r>
      <w:r w:rsidR="00035276">
        <w:t xml:space="preserve"> but still in possession of only one central tendency</w:t>
      </w:r>
    </w:p>
    <w:p w14:paraId="0E815F5B" w14:textId="28E7BEDB" w:rsidR="004E1736" w:rsidRDefault="004E1736" w:rsidP="003049FD">
      <w:r>
        <w:t>However, if you have something with multiple modes, a linear fit just does not work</w:t>
      </w:r>
    </w:p>
    <w:p w14:paraId="37192134" w14:textId="46568562" w:rsidR="004E1736" w:rsidRDefault="004E1736" w:rsidP="003049FD">
      <w:r>
        <w:t xml:space="preserve">We have finally reached GAMs – </w:t>
      </w:r>
      <w:r w:rsidR="0058039C">
        <w:t xml:space="preserve">best fit </w:t>
      </w:r>
      <w:r>
        <w:t>distribution that you are making up to fit the sample data is allowed to have bends in it, does not need to be a line</w:t>
      </w:r>
    </w:p>
    <w:p w14:paraId="7BDFBD92" w14:textId="1C12469F" w:rsidR="00E639A3" w:rsidRDefault="00E639A3" w:rsidP="003049FD">
      <w:r>
        <w:t>Think about the underlying hypothesis and whether it would be best explained/tested with a line</w:t>
      </w:r>
      <w:r w:rsidR="004C5473">
        <w:t>; underlying data could have a lot of variance due to low sample size or something, but that does not mean a GAM is necessary</w:t>
      </w:r>
    </w:p>
    <w:p w14:paraId="6EB34D6A" w14:textId="4F58F7DA" w:rsidR="00414103" w:rsidRDefault="00414103" w:rsidP="003049FD">
      <w:r>
        <w:t>Bendiness parameters are allowed to change to create your best fit (wiggliness?) – but don’t overfit the line</w:t>
      </w:r>
    </w:p>
    <w:p w14:paraId="29264BE6" w14:textId="24CE98E9" w:rsidR="004C5473" w:rsidRDefault="004C5473" w:rsidP="003049FD">
      <w:r>
        <w:t>If you are trying to predict rather than explain, GAMs are better (I think)</w:t>
      </w:r>
      <w:r w:rsidR="000B05C9">
        <w:t>; e.g. bimodal distribution from a GAM to predict shark appearance at a seamount based on tides</w:t>
      </w:r>
    </w:p>
    <w:p w14:paraId="642A934F" w14:textId="44690BFC" w:rsidR="000B05C9" w:rsidRDefault="000B05C9" w:rsidP="003049FD">
      <w:r>
        <w:t>Bendiness is done by spline/curve fitting (similar to least squares, trying to minimize the distance between actual points and predicted)</w:t>
      </w:r>
      <w:r w:rsidR="00FE1624">
        <w:t>; curve can be smoothed or not</w:t>
      </w:r>
    </w:p>
    <w:p w14:paraId="7811F762" w14:textId="203F4639" w:rsidR="00FE1624" w:rsidRDefault="00FE1624" w:rsidP="003049FD">
      <w:r>
        <w:t>Can over/under smooth, over/under bend; guidance should be the underlying processes at work, ultimately</w:t>
      </w:r>
    </w:p>
    <w:p w14:paraId="0A01EA2E" w14:textId="77777777" w:rsidR="00BF3F9A" w:rsidRDefault="00BF3F9A" w:rsidP="003049FD"/>
    <w:p w14:paraId="3591CEC6" w14:textId="63159AC6" w:rsidR="00BF3F9A" w:rsidRDefault="00BF3F9A" w:rsidP="003049FD">
      <w:r>
        <w:t xml:space="preserve">Current </w:t>
      </w:r>
      <w:r w:rsidR="009227C0">
        <w:t>sticking point</w:t>
      </w:r>
      <w:r>
        <w:t>: how to conceptualize all of this with multiple independent variables? How does a GLM or GAM function when you have two, three, four environmental variables?</w:t>
      </w:r>
    </w:p>
    <w:p w14:paraId="6EBC6784" w14:textId="54FD1815" w:rsidR="00EF0784" w:rsidRDefault="00EF0784" w:rsidP="003049FD">
      <w:r>
        <w:t>If you have fifteen variables, look at the distribution of all of them (distribution meaning the plot against the dependent variable?</w:t>
      </w:r>
      <w:r w:rsidR="003C023D">
        <w:t xml:space="preserve"> Or frequency distribution?</w:t>
      </w:r>
      <w:r>
        <w:t>)</w:t>
      </w:r>
      <w:r w:rsidR="00FC0D9C">
        <w:t>; GLMs are good to look at the relative contribution of each variable?</w:t>
      </w:r>
    </w:p>
    <w:p w14:paraId="5A6B5DC9" w14:textId="4588EF92" w:rsidR="00BE22FC" w:rsidRDefault="00402B25" w:rsidP="003049FD">
      <w:r>
        <w:t xml:space="preserve">Is it like </w:t>
      </w:r>
      <w:r w:rsidR="00E6362F">
        <w:t>adding individual lines together (like a complex wave made of the sum of individual, simpler waves)?</w:t>
      </w:r>
      <w:r w:rsidR="00BE22FC">
        <w:t xml:space="preserve"> E.g. take the predicted value of abundance based solely on temperature and the predicted value of abundance based solely on salinity at every point on both lines and add them to make abundance based on a synthetic temp + salinity variable?</w:t>
      </w:r>
    </w:p>
    <w:p w14:paraId="1DC28935" w14:textId="61C3E173" w:rsidR="002C5E92" w:rsidRDefault="002C5E92" w:rsidP="003049FD">
      <w:r>
        <w:lastRenderedPageBreak/>
        <w:t>My head hurts</w:t>
      </w:r>
    </w:p>
    <w:p w14:paraId="128F37E3" w14:textId="45C3D5BE" w:rsidR="00A05C07" w:rsidRDefault="00A05C07" w:rsidP="003049FD">
      <w:r>
        <w:t>Trying to get a predictive model</w:t>
      </w:r>
      <w:r w:rsidR="00433EB3">
        <w:t xml:space="preserve"> (I think)</w:t>
      </w:r>
    </w:p>
    <w:p w14:paraId="280A694B" w14:textId="119785CB" w:rsidR="00573022" w:rsidRPr="007A7FE8" w:rsidRDefault="00DC2CEC" w:rsidP="003049FD">
      <w:pPr>
        <w:rPr>
          <w:b/>
          <w:bCs/>
        </w:rPr>
      </w:pPr>
      <w:r w:rsidRPr="007A7FE8">
        <w:rPr>
          <w:b/>
          <w:bCs/>
        </w:rPr>
        <w:t xml:space="preserve">What measured environmental variables </w:t>
      </w:r>
      <w:r w:rsidR="004A6136" w:rsidRPr="007A7FE8">
        <w:rPr>
          <w:b/>
          <w:bCs/>
        </w:rPr>
        <w:t>best predict</w:t>
      </w:r>
      <w:r w:rsidR="0093330D">
        <w:rPr>
          <w:b/>
          <w:bCs/>
        </w:rPr>
        <w:t xml:space="preserve"> (explain?)</w:t>
      </w:r>
      <w:r w:rsidR="004A6136" w:rsidRPr="007A7FE8">
        <w:rPr>
          <w:b/>
          <w:bCs/>
        </w:rPr>
        <w:t xml:space="preserve"> zooplankton </w:t>
      </w:r>
      <w:r w:rsidR="00485055" w:rsidRPr="007A7FE8">
        <w:rPr>
          <w:b/>
          <w:bCs/>
        </w:rPr>
        <w:t>concentration</w:t>
      </w:r>
      <w:r w:rsidR="004A6136" w:rsidRPr="007A7FE8">
        <w:rPr>
          <w:b/>
          <w:bCs/>
        </w:rPr>
        <w:t>?</w:t>
      </w:r>
    </w:p>
    <w:p w14:paraId="53A82C2C" w14:textId="25E10A90" w:rsidR="00B3755F" w:rsidRDefault="00B3755F" w:rsidP="003049FD">
      <w:r>
        <w:t xml:space="preserve">PCA – scatterplot, distance between points indicates whether they are </w:t>
      </w:r>
      <w:r w:rsidR="00222CA4">
        <w:t>similar</w:t>
      </w:r>
      <w:r>
        <w:t xml:space="preserve"> or not</w:t>
      </w:r>
      <w:r w:rsidR="00B510EC">
        <w:t>, might be good for my current acoustics problem</w:t>
      </w:r>
      <w:r w:rsidR="00FA2FDE">
        <w:t>?</w:t>
      </w:r>
    </w:p>
    <w:p w14:paraId="0E890342" w14:textId="7C36ECD4" w:rsidR="00BE6E0D" w:rsidRDefault="00BE6E0D" w:rsidP="003049FD">
      <w:r>
        <w:t>Ordering by degrees of similarity and quantifying similarity</w:t>
      </w:r>
    </w:p>
    <w:sectPr w:rsidR="00BE6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C2"/>
    <w:rsid w:val="00035276"/>
    <w:rsid w:val="00073CA5"/>
    <w:rsid w:val="000952F5"/>
    <w:rsid w:val="000A25D1"/>
    <w:rsid w:val="000B05C9"/>
    <w:rsid w:val="000C5B2B"/>
    <w:rsid w:val="00113C99"/>
    <w:rsid w:val="001877AF"/>
    <w:rsid w:val="001C0328"/>
    <w:rsid w:val="001E6FE8"/>
    <w:rsid w:val="00205377"/>
    <w:rsid w:val="00222CA4"/>
    <w:rsid w:val="002C5E92"/>
    <w:rsid w:val="003049FD"/>
    <w:rsid w:val="00312258"/>
    <w:rsid w:val="00355372"/>
    <w:rsid w:val="003838CC"/>
    <w:rsid w:val="003C023D"/>
    <w:rsid w:val="003F4CDB"/>
    <w:rsid w:val="00402B25"/>
    <w:rsid w:val="00405998"/>
    <w:rsid w:val="00414103"/>
    <w:rsid w:val="00421A44"/>
    <w:rsid w:val="004249CF"/>
    <w:rsid w:val="00432E6C"/>
    <w:rsid w:val="00433EB3"/>
    <w:rsid w:val="00442CB6"/>
    <w:rsid w:val="0046259B"/>
    <w:rsid w:val="00465949"/>
    <w:rsid w:val="00485055"/>
    <w:rsid w:val="004A6136"/>
    <w:rsid w:val="004A7EED"/>
    <w:rsid w:val="004B642D"/>
    <w:rsid w:val="004C5473"/>
    <w:rsid w:val="004E1736"/>
    <w:rsid w:val="004E5EA4"/>
    <w:rsid w:val="004F5F10"/>
    <w:rsid w:val="00505601"/>
    <w:rsid w:val="005727BA"/>
    <w:rsid w:val="00573022"/>
    <w:rsid w:val="0058039C"/>
    <w:rsid w:val="00587B24"/>
    <w:rsid w:val="005B54D2"/>
    <w:rsid w:val="005E21D2"/>
    <w:rsid w:val="005E55A5"/>
    <w:rsid w:val="006517DB"/>
    <w:rsid w:val="00692FEB"/>
    <w:rsid w:val="006A4F5B"/>
    <w:rsid w:val="006A7445"/>
    <w:rsid w:val="007A1A6A"/>
    <w:rsid w:val="007A7FE8"/>
    <w:rsid w:val="008044C8"/>
    <w:rsid w:val="00807504"/>
    <w:rsid w:val="008B1A76"/>
    <w:rsid w:val="009227C0"/>
    <w:rsid w:val="0093330D"/>
    <w:rsid w:val="00992AA4"/>
    <w:rsid w:val="009C4914"/>
    <w:rsid w:val="00A05C07"/>
    <w:rsid w:val="00A10C9D"/>
    <w:rsid w:val="00A10EA4"/>
    <w:rsid w:val="00AB6E56"/>
    <w:rsid w:val="00B14948"/>
    <w:rsid w:val="00B20087"/>
    <w:rsid w:val="00B3755F"/>
    <w:rsid w:val="00B510EC"/>
    <w:rsid w:val="00B739B1"/>
    <w:rsid w:val="00BA6535"/>
    <w:rsid w:val="00BC67F9"/>
    <w:rsid w:val="00BC7363"/>
    <w:rsid w:val="00BE22FC"/>
    <w:rsid w:val="00BE6E0D"/>
    <w:rsid w:val="00BF3F9A"/>
    <w:rsid w:val="00C964F0"/>
    <w:rsid w:val="00CB3302"/>
    <w:rsid w:val="00CF5C26"/>
    <w:rsid w:val="00D51482"/>
    <w:rsid w:val="00D63251"/>
    <w:rsid w:val="00DA7A06"/>
    <w:rsid w:val="00DC2CEC"/>
    <w:rsid w:val="00E6362F"/>
    <w:rsid w:val="00E639A3"/>
    <w:rsid w:val="00E67260"/>
    <w:rsid w:val="00EC20A3"/>
    <w:rsid w:val="00EF0784"/>
    <w:rsid w:val="00F24AC2"/>
    <w:rsid w:val="00F308FA"/>
    <w:rsid w:val="00F715AF"/>
    <w:rsid w:val="00F836DB"/>
    <w:rsid w:val="00FA2FDE"/>
    <w:rsid w:val="00FC0D9C"/>
    <w:rsid w:val="00FC36EB"/>
    <w:rsid w:val="00FE1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188F"/>
  <w15:chartTrackingRefBased/>
  <w15:docId w15:val="{BE53F7C9-D447-4AFE-B0E4-ED750FEA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AC2"/>
    <w:rPr>
      <w:rFonts w:eastAsiaTheme="majorEastAsia" w:cstheme="majorBidi"/>
      <w:color w:val="272727" w:themeColor="text1" w:themeTint="D8"/>
    </w:rPr>
  </w:style>
  <w:style w:type="paragraph" w:styleId="Title">
    <w:name w:val="Title"/>
    <w:basedOn w:val="Normal"/>
    <w:next w:val="Normal"/>
    <w:link w:val="TitleChar"/>
    <w:uiPriority w:val="10"/>
    <w:qFormat/>
    <w:rsid w:val="00F24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AC2"/>
    <w:pPr>
      <w:spacing w:before="160"/>
      <w:jc w:val="center"/>
    </w:pPr>
    <w:rPr>
      <w:i/>
      <w:iCs/>
      <w:color w:val="404040" w:themeColor="text1" w:themeTint="BF"/>
    </w:rPr>
  </w:style>
  <w:style w:type="character" w:customStyle="1" w:styleId="QuoteChar">
    <w:name w:val="Quote Char"/>
    <w:basedOn w:val="DefaultParagraphFont"/>
    <w:link w:val="Quote"/>
    <w:uiPriority w:val="29"/>
    <w:rsid w:val="00F24AC2"/>
    <w:rPr>
      <w:i/>
      <w:iCs/>
      <w:color w:val="404040" w:themeColor="text1" w:themeTint="BF"/>
    </w:rPr>
  </w:style>
  <w:style w:type="paragraph" w:styleId="ListParagraph">
    <w:name w:val="List Paragraph"/>
    <w:basedOn w:val="Normal"/>
    <w:uiPriority w:val="34"/>
    <w:qFormat/>
    <w:rsid w:val="00F24AC2"/>
    <w:pPr>
      <w:ind w:left="720"/>
      <w:contextualSpacing/>
    </w:pPr>
  </w:style>
  <w:style w:type="character" w:styleId="IntenseEmphasis">
    <w:name w:val="Intense Emphasis"/>
    <w:basedOn w:val="DefaultParagraphFont"/>
    <w:uiPriority w:val="21"/>
    <w:qFormat/>
    <w:rsid w:val="00F24AC2"/>
    <w:rPr>
      <w:i/>
      <w:iCs/>
      <w:color w:val="0F4761" w:themeColor="accent1" w:themeShade="BF"/>
    </w:rPr>
  </w:style>
  <w:style w:type="paragraph" w:styleId="IntenseQuote">
    <w:name w:val="Intense Quote"/>
    <w:basedOn w:val="Normal"/>
    <w:next w:val="Normal"/>
    <w:link w:val="IntenseQuoteChar"/>
    <w:uiPriority w:val="30"/>
    <w:qFormat/>
    <w:rsid w:val="00F24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AC2"/>
    <w:rPr>
      <w:i/>
      <w:iCs/>
      <w:color w:val="0F4761" w:themeColor="accent1" w:themeShade="BF"/>
    </w:rPr>
  </w:style>
  <w:style w:type="character" w:styleId="IntenseReference">
    <w:name w:val="Intense Reference"/>
    <w:basedOn w:val="DefaultParagraphFont"/>
    <w:uiPriority w:val="32"/>
    <w:qFormat/>
    <w:rsid w:val="00F24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Delphine Mossman</dc:creator>
  <cp:keywords/>
  <dc:description/>
  <cp:lastModifiedBy>Delphine Mossman</cp:lastModifiedBy>
  <cp:revision>94</cp:revision>
  <dcterms:created xsi:type="dcterms:W3CDTF">2025-02-05T17:01:00Z</dcterms:created>
  <dcterms:modified xsi:type="dcterms:W3CDTF">2025-02-05T18:23:00Z</dcterms:modified>
</cp:coreProperties>
</file>