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DE4" w:rsidRPr="0015465C" w:rsidRDefault="007C3DE4" w:rsidP="00DE0F7D">
      <w:pPr>
        <w:jc w:val="center"/>
        <w:rPr>
          <w:b/>
          <w:bCs/>
        </w:rPr>
      </w:pPr>
      <w:r>
        <w:rPr>
          <w:b/>
          <w:bCs/>
        </w:rPr>
        <w:t xml:space="preserve"> </w:t>
      </w:r>
      <w:bookmarkStart w:id="0" w:name="_Hlk113198973"/>
      <w:r w:rsidRPr="0015465C">
        <w:rPr>
          <w:b/>
          <w:bCs/>
        </w:rPr>
        <w:t>Birla Institute of Technology &amp; Science, Pilani</w:t>
      </w:r>
    </w:p>
    <w:p w:rsidR="007C3DE4" w:rsidRPr="0015465C" w:rsidRDefault="007C3DE4" w:rsidP="00DE0F7D">
      <w:pPr>
        <w:jc w:val="center"/>
        <w:rPr>
          <w:b/>
          <w:bCs/>
        </w:rPr>
      </w:pPr>
      <w:r>
        <w:rPr>
          <w:b/>
          <w:bCs/>
        </w:rPr>
        <w:t xml:space="preserve">Work </w:t>
      </w:r>
      <w:r w:rsidRPr="0015465C">
        <w:rPr>
          <w:b/>
          <w:bCs/>
        </w:rPr>
        <w:t>Integrated Learning Programmes Division</w:t>
      </w:r>
    </w:p>
    <w:p w:rsidR="007C3DE4" w:rsidRPr="0015465C" w:rsidRDefault="007C3DE4" w:rsidP="00DE0F7D">
      <w:pPr>
        <w:jc w:val="center"/>
        <w:rPr>
          <w:b/>
          <w:bCs/>
        </w:rPr>
      </w:pPr>
      <w:r>
        <w:rPr>
          <w:b/>
          <w:bCs/>
        </w:rPr>
        <w:t>Second Semester 2023-2024</w:t>
      </w:r>
    </w:p>
    <w:p w:rsidR="007C3DE4" w:rsidRPr="0015465C" w:rsidRDefault="007C3DE4" w:rsidP="00DE0F7D">
      <w:pPr>
        <w:jc w:val="center"/>
        <w:rPr>
          <w:b/>
          <w:bCs/>
        </w:rPr>
      </w:pPr>
      <w:r w:rsidRPr="0015465C">
        <w:rPr>
          <w:b/>
          <w:bCs/>
        </w:rPr>
        <w:t>Mid-Semester Test</w:t>
      </w:r>
    </w:p>
    <w:p w:rsidR="007C3DE4" w:rsidRPr="0015465C" w:rsidRDefault="007C3DE4" w:rsidP="00DE0F7D">
      <w:pPr>
        <w:jc w:val="center"/>
        <w:rPr>
          <w:b/>
          <w:bCs/>
        </w:rPr>
      </w:pPr>
      <w:r w:rsidRPr="0015465C">
        <w:rPr>
          <w:b/>
          <w:bCs/>
        </w:rPr>
        <w:t>(EC-2 Regular)</w:t>
      </w:r>
    </w:p>
    <w:p w:rsidR="007C3DE4" w:rsidRPr="0015465C" w:rsidRDefault="007C3DE4" w:rsidP="00DE0F7D"/>
    <w:p w:rsidR="007C3DE4" w:rsidRPr="008A24D8" w:rsidRDefault="007C3DE4" w:rsidP="008A24D8">
      <w:r w:rsidRPr="008A24D8">
        <w:t xml:space="preserve">Course No. </w:t>
      </w:r>
      <w:r w:rsidRPr="008A24D8">
        <w:tab/>
      </w:r>
      <w:r w:rsidRPr="008A24D8">
        <w:tab/>
        <w:t>:  BA</w:t>
      </w:r>
      <w:r>
        <w:t xml:space="preserve"> </w:t>
      </w:r>
      <w:r w:rsidRPr="008A24D8">
        <w:t>ZG521</w:t>
      </w:r>
      <w:r>
        <w:t xml:space="preserve"> </w:t>
      </w:r>
    </w:p>
    <w:p w:rsidR="007C3DE4" w:rsidRPr="0015465C" w:rsidRDefault="007C3DE4" w:rsidP="00DE0F7D">
      <w:r w:rsidRPr="0015465C">
        <w:t xml:space="preserve">Course Title </w:t>
      </w:r>
      <w:r w:rsidRPr="0015465C">
        <w:tab/>
      </w:r>
      <w:r w:rsidRPr="0015465C">
        <w:tab/>
        <w:t xml:space="preserve">: </w:t>
      </w:r>
      <w:r>
        <w:t xml:space="preserve"> Financial Management</w:t>
      </w:r>
    </w:p>
    <w:p w:rsidR="007C3DE4" w:rsidRPr="0015465C" w:rsidRDefault="007C3DE4" w:rsidP="00DE0F7D">
      <w:r w:rsidRPr="0015465C">
        <w:t xml:space="preserve">Nature of Exam </w:t>
      </w:r>
      <w:r w:rsidRPr="0015465C">
        <w:tab/>
        <w:t xml:space="preserve">: </w:t>
      </w:r>
      <w:r>
        <w:t xml:space="preserve"> Closed </w:t>
      </w:r>
      <w:r w:rsidRPr="0015465C">
        <w:t xml:space="preserve">Book </w:t>
      </w:r>
    </w:p>
    <w:p w:rsidR="007C3DE4" w:rsidRPr="0015465C" w:rsidRDefault="007C3DE4" w:rsidP="00DE0F7D">
      <w:r>
        <w:rPr>
          <w:noProof/>
        </w:rPr>
        <w:pict>
          <v:shapetype id="_x0000_t202" coordsize="21600,21600" o:spt="202" path="m,l,21600r21600,l21600,xe">
            <v:stroke joinstyle="miter"/>
            <v:path gradientshapeok="t" o:connecttype="rect"/>
          </v:shapetype>
          <v:shape id="Text Box 1" o:spid="_x0000_s1026" type="#_x0000_t202" style="position:absolute;margin-left:342.45pt;margin-top:1.8pt;width:136.35pt;height:37.3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">
            <v:shadow on="t"/>
            <v:textbox>
              <w:txbxContent>
                <w:p w:rsidR="007C3DE4" w:rsidRPr="00F91015" w:rsidRDefault="007C3DE4" w:rsidP="00530076">
                  <w:pPr>
                    <w:rPr>
                      <w:bCs/>
                      <w:sz w:val="22"/>
                    </w:rPr>
                  </w:pPr>
                  <w:r w:rsidRPr="00F91015">
                    <w:rPr>
                      <w:bCs/>
                      <w:sz w:val="22"/>
                    </w:rPr>
                    <w:t xml:space="preserve">No. of Pages       = </w:t>
                  </w:r>
                  <w:r>
                    <w:rPr>
                      <w:bCs/>
                      <w:sz w:val="22"/>
                    </w:rPr>
                    <w:t xml:space="preserve"> 2</w:t>
                  </w:r>
                </w:p>
                <w:p w:rsidR="007C3DE4" w:rsidRPr="00530076" w:rsidRDefault="007C3DE4" w:rsidP="00530076">
                  <w:pPr>
                    <w:pStyle w:val="Heading1"/>
                    <w:spacing w:before="0" w:line="240" w:lineRule="auto"/>
                    <w:rPr>
                      <w:rFonts w:ascii="Times New Roman" w:hAnsi="Times New Roman" w:cs="Times New Roman"/>
                      <w:bCs/>
                      <w:color w:val="auto"/>
                      <w:sz w:val="22"/>
                      <w:szCs w:val="24"/>
                    </w:rPr>
                  </w:pPr>
                  <w:r w:rsidRPr="00530076">
                    <w:rPr>
                      <w:rFonts w:ascii="Times New Roman" w:hAnsi="Times New Roman" w:cs="Times New Roman"/>
                      <w:bCs/>
                      <w:color w:val="auto"/>
                      <w:sz w:val="22"/>
                      <w:szCs w:val="24"/>
                    </w:rPr>
                    <w:t>No. of Questions =  5</w:t>
                  </w:r>
                </w:p>
              </w:txbxContent>
            </v:textbox>
          </v:shape>
        </w:pict>
      </w:r>
      <w:r w:rsidRPr="0015465C">
        <w:t xml:space="preserve">Weightage </w:t>
      </w:r>
      <w:r w:rsidRPr="0015465C">
        <w:tab/>
      </w:r>
      <w:r w:rsidRPr="0015465C">
        <w:tab/>
        <w:t xml:space="preserve">: </w:t>
      </w:r>
      <w:r>
        <w:t xml:space="preserve"> 30% </w:t>
      </w:r>
    </w:p>
    <w:p w:rsidR="007C3DE4" w:rsidRPr="0015465C" w:rsidRDefault="007C3DE4" w:rsidP="00DE0F7D">
      <w:r w:rsidRPr="0015465C">
        <w:t xml:space="preserve">Duration </w:t>
      </w:r>
      <w:r w:rsidRPr="0015465C">
        <w:tab/>
      </w:r>
      <w:r w:rsidRPr="0015465C">
        <w:tab/>
        <w:t xml:space="preserve">: </w:t>
      </w:r>
      <w:r>
        <w:t xml:space="preserve"> </w:t>
      </w:r>
      <w:r w:rsidRPr="0015465C">
        <w:t xml:space="preserve">2 Hours  </w:t>
      </w:r>
    </w:p>
    <w:p w:rsidR="007C3DE4" w:rsidRPr="0015465C" w:rsidRDefault="007C3DE4" w:rsidP="00DE0F7D">
      <w:pPr>
        <w:pBdr>
          <w:bottom w:val="single" w:sz="4" w:space="1" w:color="auto"/>
        </w:pBdr>
      </w:pPr>
      <w:r w:rsidRPr="0015465C">
        <w:t xml:space="preserve">Date of Exam </w:t>
      </w:r>
      <w:r w:rsidRPr="0015465C">
        <w:tab/>
      </w:r>
      <w:r w:rsidRPr="0015465C">
        <w:tab/>
        <w:t>:</w:t>
      </w:r>
      <w:r>
        <w:t xml:space="preserve"> </w:t>
      </w:r>
      <w:r w:rsidRPr="0015465C">
        <w:t xml:space="preserve"> </w:t>
      </w:r>
      <w:r>
        <w:t>17/03/2024 (AN)</w:t>
      </w:r>
    </w:p>
    <w:p w:rsidR="007C3DE4" w:rsidRPr="0015465C" w:rsidRDefault="007C3DE4" w:rsidP="00DE0F7D">
      <w:r w:rsidRPr="0015465C">
        <w:t>Note</w:t>
      </w:r>
      <w:r>
        <w:t xml:space="preserve"> to Students</w:t>
      </w:r>
      <w:r w:rsidRPr="0015465C">
        <w:t xml:space="preserve">: </w:t>
      </w:r>
    </w:p>
    <w:p w:rsidR="007C3DE4" w:rsidRPr="0015465C" w:rsidRDefault="007C3DE4" w:rsidP="00DE0F7D">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7C3DE4" w:rsidRPr="0015465C" w:rsidRDefault="007C3DE4" w:rsidP="00DE0F7D">
      <w:pPr>
        <w:numPr>
          <w:ilvl w:val="0"/>
          <w:numId w:val="1"/>
        </w:numPr>
        <w:rPr>
          <w:sz w:val="20"/>
        </w:rPr>
      </w:pPr>
      <w:r w:rsidRPr="0015465C">
        <w:rPr>
          <w:sz w:val="20"/>
        </w:rPr>
        <w:t xml:space="preserve">All parts of a question should be answered consecutively. Each answer should start from a fresh page.  </w:t>
      </w:r>
    </w:p>
    <w:p w:rsidR="007C3DE4" w:rsidRPr="0015465C" w:rsidRDefault="007C3DE4" w:rsidP="00DE0F7D">
      <w:pPr>
        <w:numPr>
          <w:ilvl w:val="0"/>
          <w:numId w:val="1"/>
        </w:numPr>
        <w:rPr>
          <w:sz w:val="20"/>
        </w:rPr>
      </w:pPr>
      <w:r w:rsidRPr="0015465C">
        <w:rPr>
          <w:sz w:val="20"/>
        </w:rPr>
        <w:t xml:space="preserve">Assumptions made if any, should be stated clearly at the beginning of your answer. </w:t>
      </w:r>
    </w:p>
    <w:p w:rsidR="007C3DE4" w:rsidRDefault="007C3DE4" w:rsidP="00DE0F7D">
      <w:pPr>
        <w:pBdr>
          <w:top w:val="single" w:sz="4" w:space="1" w:color="auto"/>
        </w:pBdr>
        <w:jc w:val="both"/>
      </w:pPr>
    </w:p>
    <w:bookmarkEnd w:id="0"/>
    <w:p w:rsidR="007C3DE4" w:rsidRPr="00671998" w:rsidRDefault="007C3DE4" w:rsidP="00AD7AF3">
      <w:pPr>
        <w:pStyle w:val="NormalText"/>
        <w:numPr>
          <w:ilvl w:val="0"/>
          <w:numId w:val="2"/>
        </w:numPr>
        <w:tabs>
          <w:tab w:val="left" w:pos="1080"/>
        </w:tabs>
        <w:jc w:val="both"/>
        <w:rPr>
          <w:rFonts w:ascii="Times New Roman" w:hAnsi="Times New Roman" w:cs="Times New Roman"/>
          <w:sz w:val="24"/>
          <w:szCs w:val="24"/>
        </w:rPr>
      </w:pPr>
      <w:r w:rsidRPr="00671998">
        <w:rPr>
          <w:rFonts w:ascii="Times New Roman" w:hAnsi="Times New Roman" w:cs="Times New Roman"/>
          <w:sz w:val="24"/>
          <w:szCs w:val="24"/>
        </w:rPr>
        <w:t>(a) Explain the difference between shareholders’ wealth maximization versus profit maximization.</w:t>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74515F">
        <w:rPr>
          <w:rFonts w:ascii="Times New Roman" w:hAnsi="Times New Roman" w:cs="Times New Roman"/>
          <w:b/>
          <w:sz w:val="24"/>
          <w:szCs w:val="24"/>
        </w:rPr>
        <w:t>[2]</w:t>
      </w:r>
    </w:p>
    <w:p w:rsidR="007C3DE4" w:rsidRPr="00671998" w:rsidRDefault="007C3DE4" w:rsidP="00B51CF4">
      <w:pPr>
        <w:pStyle w:val="NormalText"/>
        <w:tabs>
          <w:tab w:val="left" w:pos="1080"/>
        </w:tabs>
        <w:ind w:left="648"/>
        <w:jc w:val="both"/>
        <w:rPr>
          <w:rFonts w:ascii="Times New Roman" w:hAnsi="Times New Roman" w:cs="Times New Roman"/>
          <w:sz w:val="24"/>
          <w:szCs w:val="24"/>
        </w:rPr>
      </w:pPr>
      <w:r w:rsidRPr="00671998">
        <w:rPr>
          <w:rFonts w:ascii="Times New Roman" w:hAnsi="Times New Roman" w:cs="Times New Roman"/>
          <w:sz w:val="24"/>
          <w:szCs w:val="24"/>
        </w:rPr>
        <w:t>(b) Financial management deals with investment decisions, financing decisions and rewarding (Dividend) decisions. Explain which decision(s) might be more critical and when?</w:t>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74515F">
        <w:rPr>
          <w:rFonts w:ascii="Times New Roman" w:hAnsi="Times New Roman" w:cs="Times New Roman"/>
          <w:b/>
          <w:sz w:val="24"/>
          <w:szCs w:val="24"/>
        </w:rPr>
        <w:t>[3]</w:t>
      </w:r>
    </w:p>
    <w:p w:rsidR="007C3DE4" w:rsidRPr="00671998" w:rsidRDefault="007C3DE4" w:rsidP="00B51CF4">
      <w:pPr>
        <w:pStyle w:val="NormalText"/>
        <w:tabs>
          <w:tab w:val="left" w:pos="1080"/>
        </w:tabs>
        <w:ind w:left="648"/>
        <w:jc w:val="both"/>
        <w:rPr>
          <w:rFonts w:ascii="Times New Roman" w:hAnsi="Times New Roman" w:cs="Times New Roman"/>
          <w:sz w:val="24"/>
          <w:szCs w:val="24"/>
        </w:rPr>
      </w:pPr>
      <w:r w:rsidRPr="00671998">
        <w:rPr>
          <w:rFonts w:ascii="Times New Roman" w:hAnsi="Times New Roman" w:cs="Times New Roman"/>
          <w:sz w:val="24"/>
          <w:szCs w:val="24"/>
        </w:rPr>
        <w:t>(c) Explain the concept of risk free rate, what are the characteristics of risk free assets and how can you choose an appropriate risk free asset when your investment horizon is short term and long term?</w:t>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671998">
        <w:rPr>
          <w:rFonts w:ascii="Times New Roman" w:hAnsi="Times New Roman" w:cs="Times New Roman"/>
          <w:sz w:val="24"/>
          <w:szCs w:val="24"/>
        </w:rPr>
        <w:tab/>
      </w:r>
      <w:r w:rsidRPr="0074515F">
        <w:rPr>
          <w:rFonts w:ascii="Times New Roman" w:hAnsi="Times New Roman" w:cs="Times New Roman"/>
          <w:b/>
          <w:sz w:val="24"/>
          <w:szCs w:val="24"/>
        </w:rPr>
        <w:t>[3]</w:t>
      </w:r>
    </w:p>
    <w:p w:rsidR="007C3DE4" w:rsidRPr="00671998" w:rsidRDefault="007C3DE4" w:rsidP="00646671">
      <w:pPr>
        <w:pStyle w:val="NormalText"/>
        <w:tabs>
          <w:tab w:val="left" w:pos="1080"/>
        </w:tabs>
        <w:ind w:left="648"/>
        <w:jc w:val="both"/>
        <w:rPr>
          <w:rFonts w:ascii="Times New Roman" w:hAnsi="Times New Roman" w:cs="Times New Roman"/>
          <w:sz w:val="24"/>
          <w:szCs w:val="24"/>
        </w:rPr>
      </w:pPr>
      <w:r w:rsidRPr="00671998">
        <w:rPr>
          <w:rFonts w:ascii="Times New Roman" w:hAnsi="Times New Roman" w:cs="Times New Roman"/>
          <w:sz w:val="24"/>
          <w:szCs w:val="24"/>
        </w:rPr>
        <w:t xml:space="preserve">  </w:t>
      </w:r>
    </w:p>
    <w:p w:rsidR="007C3DE4" w:rsidRDefault="007C3DE4" w:rsidP="008A24D8">
      <w:pPr>
        <w:pStyle w:val="NormalText"/>
        <w:numPr>
          <w:ilvl w:val="0"/>
          <w:numId w:val="2"/>
        </w:numPr>
        <w:tabs>
          <w:tab w:val="left" w:pos="1080"/>
        </w:tabs>
        <w:jc w:val="both"/>
        <w:rPr>
          <w:rFonts w:ascii="Times New Roman" w:hAnsi="Times New Roman" w:cs="Times New Roman"/>
          <w:sz w:val="24"/>
          <w:szCs w:val="24"/>
        </w:rPr>
      </w:pPr>
      <w:r w:rsidRPr="001B550D">
        <w:rPr>
          <w:rFonts w:ascii="Times New Roman" w:hAnsi="Times New Roman" w:cs="Times New Roman"/>
          <w:sz w:val="24"/>
          <w:szCs w:val="24"/>
        </w:rPr>
        <w:t>The following are the financial statements for the year 2023 of Zigsaw company</w:t>
      </w:r>
      <w:r>
        <w:rPr>
          <w:rFonts w:ascii="Times New Roman" w:hAnsi="Times New Roman" w:cs="Times New Roman"/>
          <w:sz w:val="24"/>
          <w:szCs w:val="24"/>
        </w:rPr>
        <w:t xml:space="preserve"> engaged in manufacturing of toys.</w:t>
      </w:r>
    </w:p>
    <w:p w:rsidR="007C3DE4" w:rsidRDefault="007C3DE4" w:rsidP="00854F8B">
      <w:pPr>
        <w:pStyle w:val="NormalText"/>
        <w:tabs>
          <w:tab w:val="left" w:pos="1080"/>
        </w:tabs>
        <w:ind w:left="648"/>
        <w:jc w:val="center"/>
        <w:rPr>
          <w:rFonts w:ascii="Times New Roman" w:hAnsi="Times New Roman" w:cs="Times New Roman"/>
          <w:b/>
          <w:sz w:val="24"/>
          <w:szCs w:val="24"/>
        </w:rPr>
      </w:pPr>
      <w:r w:rsidRPr="00854F8B">
        <w:rPr>
          <w:rFonts w:ascii="Times New Roman" w:hAnsi="Times New Roman" w:cs="Times New Roman"/>
          <w:b/>
          <w:sz w:val="24"/>
          <w:szCs w:val="24"/>
        </w:rPr>
        <w:t>Balance sheet as on 31 March, 2023</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0"/>
        <w:gridCol w:w="1298"/>
        <w:gridCol w:w="2924"/>
        <w:gridCol w:w="1362"/>
      </w:tblGrid>
      <w:tr w:rsidR="007C3DE4" w:rsidRPr="000B7D33" w:rsidTr="001710B5">
        <w:tc>
          <w:tcPr>
            <w:tcW w:w="3146" w:type="dxa"/>
          </w:tcPr>
          <w:p w:rsidR="007C3DE4" w:rsidRPr="001710B5" w:rsidRDefault="007C3DE4" w:rsidP="001710B5">
            <w:pPr>
              <w:pStyle w:val="NormalText"/>
              <w:tabs>
                <w:tab w:val="left" w:pos="1080"/>
              </w:tabs>
              <w:jc w:val="center"/>
              <w:rPr>
                <w:rFonts w:ascii="Times New Roman" w:hAnsi="Times New Roman" w:cs="Times New Roman"/>
                <w:b/>
                <w:bCs/>
                <w:sz w:val="24"/>
                <w:szCs w:val="24"/>
              </w:rPr>
            </w:pPr>
            <w:r w:rsidRPr="001710B5">
              <w:rPr>
                <w:rFonts w:ascii="Times New Roman" w:hAnsi="Times New Roman" w:cs="Times New Roman"/>
                <w:b/>
                <w:bCs/>
                <w:sz w:val="24"/>
                <w:szCs w:val="24"/>
              </w:rPr>
              <w:t>Liabilities + OE</w:t>
            </w:r>
          </w:p>
        </w:tc>
        <w:tc>
          <w:tcPr>
            <w:tcW w:w="1318" w:type="dxa"/>
          </w:tcPr>
          <w:p w:rsidR="007C3DE4" w:rsidRPr="001710B5" w:rsidRDefault="007C3DE4" w:rsidP="001710B5">
            <w:pPr>
              <w:pStyle w:val="NormalText"/>
              <w:tabs>
                <w:tab w:val="left" w:pos="1080"/>
              </w:tabs>
              <w:jc w:val="center"/>
              <w:rPr>
                <w:rFonts w:ascii="Times New Roman" w:hAnsi="Times New Roman" w:cs="Times New Roman"/>
                <w:b/>
                <w:bCs/>
                <w:sz w:val="24"/>
                <w:szCs w:val="24"/>
              </w:rPr>
            </w:pPr>
            <w:r w:rsidRPr="001710B5">
              <w:rPr>
                <w:rFonts w:ascii="Times New Roman" w:hAnsi="Times New Roman" w:cs="Times New Roman"/>
                <w:b/>
                <w:bCs/>
                <w:sz w:val="24"/>
                <w:szCs w:val="24"/>
              </w:rPr>
              <w:t>Amount (Rs.)</w:t>
            </w:r>
          </w:p>
        </w:tc>
        <w:tc>
          <w:tcPr>
            <w:tcW w:w="3076" w:type="dxa"/>
          </w:tcPr>
          <w:p w:rsidR="007C3DE4" w:rsidRPr="001710B5" w:rsidRDefault="007C3DE4" w:rsidP="001710B5">
            <w:pPr>
              <w:pStyle w:val="NormalText"/>
              <w:tabs>
                <w:tab w:val="left" w:pos="1080"/>
              </w:tabs>
              <w:jc w:val="center"/>
              <w:rPr>
                <w:rFonts w:ascii="Times New Roman" w:hAnsi="Times New Roman" w:cs="Times New Roman"/>
                <w:b/>
                <w:bCs/>
                <w:sz w:val="24"/>
                <w:szCs w:val="24"/>
              </w:rPr>
            </w:pPr>
            <w:r w:rsidRPr="001710B5">
              <w:rPr>
                <w:rFonts w:ascii="Times New Roman" w:hAnsi="Times New Roman" w:cs="Times New Roman"/>
                <w:b/>
                <w:bCs/>
                <w:sz w:val="24"/>
                <w:szCs w:val="24"/>
              </w:rPr>
              <w:t>Assets</w:t>
            </w:r>
          </w:p>
        </w:tc>
        <w:tc>
          <w:tcPr>
            <w:tcW w:w="1388" w:type="dxa"/>
          </w:tcPr>
          <w:p w:rsidR="007C3DE4" w:rsidRPr="001710B5" w:rsidRDefault="007C3DE4" w:rsidP="001710B5">
            <w:pPr>
              <w:pStyle w:val="NormalText"/>
              <w:tabs>
                <w:tab w:val="left" w:pos="1080"/>
              </w:tabs>
              <w:jc w:val="center"/>
              <w:rPr>
                <w:rFonts w:ascii="Times New Roman" w:hAnsi="Times New Roman" w:cs="Times New Roman"/>
                <w:b/>
                <w:bCs/>
                <w:sz w:val="24"/>
                <w:szCs w:val="24"/>
              </w:rPr>
            </w:pPr>
            <w:r w:rsidRPr="001710B5">
              <w:rPr>
                <w:rFonts w:ascii="Times New Roman" w:hAnsi="Times New Roman" w:cs="Times New Roman"/>
                <w:b/>
                <w:bCs/>
                <w:sz w:val="24"/>
                <w:szCs w:val="24"/>
              </w:rPr>
              <w:t>Amount (Rs.)</w:t>
            </w:r>
          </w:p>
        </w:tc>
      </w:tr>
      <w:tr w:rsidR="007C3DE4" w:rsidTr="001710B5">
        <w:tc>
          <w:tcPr>
            <w:tcW w:w="3146"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Creditors</w:t>
            </w:r>
          </w:p>
        </w:tc>
        <w:tc>
          <w:tcPr>
            <w:tcW w:w="131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280000</w:t>
            </w:r>
          </w:p>
        </w:tc>
        <w:tc>
          <w:tcPr>
            <w:tcW w:w="3076"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xml:space="preserve">Cash </w:t>
            </w: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70000</w:t>
            </w:r>
          </w:p>
        </w:tc>
      </w:tr>
      <w:tr w:rsidR="007C3DE4" w:rsidTr="001710B5">
        <w:tc>
          <w:tcPr>
            <w:tcW w:w="3146"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Trade Payables</w:t>
            </w:r>
          </w:p>
        </w:tc>
        <w:tc>
          <w:tcPr>
            <w:tcW w:w="131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140000</w:t>
            </w:r>
          </w:p>
        </w:tc>
        <w:tc>
          <w:tcPr>
            <w:tcW w:w="3076"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Debtors</w:t>
            </w: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350000</w:t>
            </w:r>
          </w:p>
        </w:tc>
      </w:tr>
      <w:tr w:rsidR="007C3DE4" w:rsidTr="001710B5">
        <w:tc>
          <w:tcPr>
            <w:tcW w:w="3146"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Outstanding expenses</w:t>
            </w:r>
          </w:p>
        </w:tc>
        <w:tc>
          <w:tcPr>
            <w:tcW w:w="131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40000</w:t>
            </w:r>
          </w:p>
        </w:tc>
        <w:tc>
          <w:tcPr>
            <w:tcW w:w="3076"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xml:space="preserve">Stock </w:t>
            </w: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490000</w:t>
            </w:r>
          </w:p>
        </w:tc>
      </w:tr>
      <w:tr w:rsidR="007C3DE4" w:rsidTr="001710B5">
        <w:tc>
          <w:tcPr>
            <w:tcW w:w="3146"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xml:space="preserve">Provision for tax </w:t>
            </w:r>
          </w:p>
        </w:tc>
        <w:tc>
          <w:tcPr>
            <w:tcW w:w="131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100000</w:t>
            </w:r>
          </w:p>
        </w:tc>
        <w:tc>
          <w:tcPr>
            <w:tcW w:w="3076"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Fixed assets</w:t>
            </w: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1050000</w:t>
            </w:r>
          </w:p>
        </w:tc>
      </w:tr>
      <w:tr w:rsidR="007C3DE4" w:rsidTr="001710B5">
        <w:tc>
          <w:tcPr>
            <w:tcW w:w="3146"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Long-term debt</w:t>
            </w:r>
          </w:p>
        </w:tc>
        <w:tc>
          <w:tcPr>
            <w:tcW w:w="131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840000</w:t>
            </w:r>
          </w:p>
        </w:tc>
        <w:tc>
          <w:tcPr>
            <w:tcW w:w="3076"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xml:space="preserve">Goodwill </w:t>
            </w: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140000</w:t>
            </w:r>
          </w:p>
        </w:tc>
      </w:tr>
      <w:tr w:rsidR="007C3DE4" w:rsidTr="001710B5">
        <w:tc>
          <w:tcPr>
            <w:tcW w:w="3146"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xml:space="preserve">Share capital </w:t>
            </w:r>
          </w:p>
        </w:tc>
        <w:tc>
          <w:tcPr>
            <w:tcW w:w="131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420000</w:t>
            </w:r>
          </w:p>
        </w:tc>
        <w:tc>
          <w:tcPr>
            <w:tcW w:w="3076" w:type="dxa"/>
          </w:tcPr>
          <w:p w:rsidR="007C3DE4" w:rsidRPr="001710B5" w:rsidRDefault="007C3DE4" w:rsidP="001710B5">
            <w:pPr>
              <w:pStyle w:val="NormalText"/>
              <w:tabs>
                <w:tab w:val="left" w:pos="1080"/>
              </w:tabs>
              <w:jc w:val="both"/>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r>
      <w:tr w:rsidR="007C3DE4" w:rsidTr="001710B5">
        <w:tc>
          <w:tcPr>
            <w:tcW w:w="3146"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Reserves</w:t>
            </w:r>
          </w:p>
        </w:tc>
        <w:tc>
          <w:tcPr>
            <w:tcW w:w="131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280000</w:t>
            </w:r>
          </w:p>
        </w:tc>
        <w:tc>
          <w:tcPr>
            <w:tcW w:w="3076" w:type="dxa"/>
          </w:tcPr>
          <w:p w:rsidR="007C3DE4" w:rsidRPr="001710B5" w:rsidRDefault="007C3DE4" w:rsidP="001710B5">
            <w:pPr>
              <w:pStyle w:val="NormalText"/>
              <w:tabs>
                <w:tab w:val="left" w:pos="1080"/>
              </w:tabs>
              <w:jc w:val="both"/>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r>
      <w:tr w:rsidR="007C3DE4" w:rsidRPr="00F926B1" w:rsidTr="001710B5">
        <w:tc>
          <w:tcPr>
            <w:tcW w:w="3146" w:type="dxa"/>
          </w:tcPr>
          <w:p w:rsidR="007C3DE4" w:rsidRPr="001710B5" w:rsidRDefault="007C3DE4" w:rsidP="001710B5">
            <w:pPr>
              <w:pStyle w:val="NormalText"/>
              <w:tabs>
                <w:tab w:val="left" w:pos="1080"/>
              </w:tabs>
              <w:jc w:val="both"/>
              <w:rPr>
                <w:rFonts w:ascii="Times New Roman" w:hAnsi="Times New Roman" w:cs="Times New Roman"/>
                <w:b/>
                <w:bCs/>
                <w:sz w:val="24"/>
                <w:szCs w:val="24"/>
              </w:rPr>
            </w:pPr>
            <w:r w:rsidRPr="001710B5">
              <w:rPr>
                <w:rFonts w:ascii="Times New Roman" w:hAnsi="Times New Roman" w:cs="Times New Roman"/>
                <w:b/>
                <w:bCs/>
                <w:sz w:val="24"/>
                <w:szCs w:val="24"/>
              </w:rPr>
              <w:t>Total</w:t>
            </w:r>
          </w:p>
        </w:tc>
        <w:tc>
          <w:tcPr>
            <w:tcW w:w="1318" w:type="dxa"/>
          </w:tcPr>
          <w:p w:rsidR="007C3DE4" w:rsidRPr="001710B5" w:rsidRDefault="007C3DE4" w:rsidP="001710B5">
            <w:pPr>
              <w:pStyle w:val="NormalText"/>
              <w:tabs>
                <w:tab w:val="left" w:pos="1080"/>
              </w:tabs>
              <w:jc w:val="right"/>
              <w:rPr>
                <w:rFonts w:ascii="Times New Roman" w:hAnsi="Times New Roman" w:cs="Times New Roman"/>
                <w:b/>
                <w:bCs/>
                <w:sz w:val="24"/>
                <w:szCs w:val="24"/>
              </w:rPr>
            </w:pPr>
            <w:r w:rsidRPr="001710B5">
              <w:rPr>
                <w:rFonts w:ascii="Times New Roman" w:hAnsi="Times New Roman" w:cs="Times New Roman"/>
                <w:b/>
                <w:bCs/>
                <w:sz w:val="24"/>
                <w:szCs w:val="24"/>
              </w:rPr>
              <w:t>2100000</w:t>
            </w:r>
          </w:p>
        </w:tc>
        <w:tc>
          <w:tcPr>
            <w:tcW w:w="3076" w:type="dxa"/>
          </w:tcPr>
          <w:p w:rsidR="007C3DE4" w:rsidRPr="001710B5" w:rsidRDefault="007C3DE4" w:rsidP="001710B5">
            <w:pPr>
              <w:pStyle w:val="NormalText"/>
              <w:tabs>
                <w:tab w:val="left" w:pos="1080"/>
              </w:tabs>
              <w:jc w:val="both"/>
              <w:rPr>
                <w:rFonts w:ascii="Times New Roman" w:hAnsi="Times New Roman" w:cs="Times New Roman"/>
                <w:b/>
                <w:bCs/>
                <w:sz w:val="24"/>
                <w:szCs w:val="24"/>
              </w:rPr>
            </w:pPr>
            <w:r w:rsidRPr="001710B5">
              <w:rPr>
                <w:rFonts w:ascii="Times New Roman" w:hAnsi="Times New Roman" w:cs="Times New Roman"/>
                <w:b/>
                <w:bCs/>
                <w:sz w:val="24"/>
                <w:szCs w:val="24"/>
              </w:rPr>
              <w:t>Total</w:t>
            </w:r>
          </w:p>
        </w:tc>
        <w:tc>
          <w:tcPr>
            <w:tcW w:w="1388" w:type="dxa"/>
          </w:tcPr>
          <w:p w:rsidR="007C3DE4" w:rsidRPr="001710B5" w:rsidRDefault="007C3DE4" w:rsidP="001710B5">
            <w:pPr>
              <w:pStyle w:val="NormalText"/>
              <w:tabs>
                <w:tab w:val="left" w:pos="1080"/>
              </w:tabs>
              <w:jc w:val="right"/>
              <w:rPr>
                <w:rFonts w:ascii="Times New Roman" w:hAnsi="Times New Roman" w:cs="Times New Roman"/>
                <w:b/>
                <w:bCs/>
                <w:sz w:val="24"/>
                <w:szCs w:val="24"/>
              </w:rPr>
            </w:pPr>
            <w:r w:rsidRPr="001710B5">
              <w:rPr>
                <w:rFonts w:ascii="Times New Roman" w:hAnsi="Times New Roman" w:cs="Times New Roman"/>
                <w:b/>
                <w:bCs/>
                <w:sz w:val="24"/>
                <w:szCs w:val="24"/>
              </w:rPr>
              <w:t>2100000</w:t>
            </w:r>
          </w:p>
        </w:tc>
      </w:tr>
    </w:tbl>
    <w:p w:rsidR="007C3DE4" w:rsidRDefault="007C3DE4" w:rsidP="008A24D8">
      <w:pPr>
        <w:pStyle w:val="NormalText"/>
        <w:tabs>
          <w:tab w:val="left" w:pos="1080"/>
        </w:tabs>
        <w:ind w:left="648"/>
        <w:jc w:val="both"/>
        <w:rPr>
          <w:rFonts w:ascii="Times New Roman" w:hAnsi="Times New Roman" w:cs="Times New Roman"/>
          <w:sz w:val="24"/>
          <w:szCs w:val="24"/>
        </w:rPr>
      </w:pPr>
    </w:p>
    <w:p w:rsidR="007C3DE4" w:rsidRPr="00854F8B" w:rsidRDefault="007C3DE4" w:rsidP="008A24D8">
      <w:pPr>
        <w:pStyle w:val="NormalText"/>
        <w:tabs>
          <w:tab w:val="left" w:pos="1080"/>
        </w:tabs>
        <w:ind w:left="648"/>
        <w:jc w:val="center"/>
        <w:rPr>
          <w:rFonts w:ascii="Times New Roman" w:hAnsi="Times New Roman" w:cs="Times New Roman"/>
          <w:b/>
          <w:sz w:val="24"/>
          <w:szCs w:val="24"/>
        </w:rPr>
      </w:pPr>
      <w:r w:rsidRPr="00854F8B">
        <w:rPr>
          <w:rFonts w:ascii="Times New Roman" w:hAnsi="Times New Roman" w:cs="Times New Roman"/>
          <w:b/>
          <w:sz w:val="24"/>
          <w:szCs w:val="24"/>
        </w:rPr>
        <w:t>Profit and Loss A/C for the year ended 31 March 2023</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3"/>
        <w:gridCol w:w="1394"/>
        <w:gridCol w:w="1367"/>
      </w:tblGrid>
      <w:tr w:rsidR="007C3DE4" w:rsidRPr="00F926B1" w:rsidTr="001710B5">
        <w:tc>
          <w:tcPr>
            <w:tcW w:w="6123" w:type="dxa"/>
          </w:tcPr>
          <w:p w:rsidR="007C3DE4" w:rsidRPr="001710B5" w:rsidRDefault="007C3DE4" w:rsidP="001710B5">
            <w:pPr>
              <w:pStyle w:val="NormalText"/>
              <w:tabs>
                <w:tab w:val="left" w:pos="1080"/>
              </w:tabs>
              <w:jc w:val="both"/>
              <w:rPr>
                <w:rFonts w:ascii="Times New Roman" w:hAnsi="Times New Roman" w:cs="Times New Roman"/>
                <w:b/>
                <w:bCs/>
                <w:sz w:val="24"/>
                <w:szCs w:val="24"/>
              </w:rPr>
            </w:pPr>
          </w:p>
        </w:tc>
        <w:tc>
          <w:tcPr>
            <w:tcW w:w="1417" w:type="dxa"/>
          </w:tcPr>
          <w:p w:rsidR="007C3DE4" w:rsidRPr="001710B5" w:rsidRDefault="007C3DE4" w:rsidP="001710B5">
            <w:pPr>
              <w:pStyle w:val="NormalText"/>
              <w:tabs>
                <w:tab w:val="left" w:pos="1080"/>
              </w:tabs>
              <w:jc w:val="both"/>
              <w:rPr>
                <w:rFonts w:ascii="Times New Roman" w:hAnsi="Times New Roman" w:cs="Times New Roman"/>
                <w:b/>
                <w:bCs/>
                <w:sz w:val="24"/>
                <w:szCs w:val="24"/>
              </w:rPr>
            </w:pPr>
            <w:r w:rsidRPr="001710B5">
              <w:rPr>
                <w:rFonts w:ascii="Times New Roman" w:hAnsi="Times New Roman" w:cs="Times New Roman"/>
                <w:b/>
                <w:bCs/>
                <w:sz w:val="24"/>
                <w:szCs w:val="24"/>
              </w:rPr>
              <w:t>Amount (Rs.)</w:t>
            </w:r>
          </w:p>
        </w:tc>
        <w:tc>
          <w:tcPr>
            <w:tcW w:w="1388" w:type="dxa"/>
          </w:tcPr>
          <w:p w:rsidR="007C3DE4" w:rsidRPr="001710B5" w:rsidRDefault="007C3DE4" w:rsidP="001710B5">
            <w:pPr>
              <w:pStyle w:val="NormalText"/>
              <w:tabs>
                <w:tab w:val="left" w:pos="1080"/>
              </w:tabs>
              <w:jc w:val="both"/>
              <w:rPr>
                <w:rFonts w:ascii="Times New Roman" w:hAnsi="Times New Roman" w:cs="Times New Roman"/>
                <w:b/>
                <w:bCs/>
                <w:sz w:val="24"/>
                <w:szCs w:val="24"/>
              </w:rPr>
            </w:pPr>
            <w:r w:rsidRPr="001710B5">
              <w:rPr>
                <w:rFonts w:ascii="Times New Roman" w:hAnsi="Times New Roman" w:cs="Times New Roman"/>
                <w:b/>
                <w:bCs/>
                <w:sz w:val="24"/>
                <w:szCs w:val="24"/>
              </w:rPr>
              <w:t>Amount (Rs.)</w:t>
            </w:r>
          </w:p>
        </w:tc>
      </w:tr>
      <w:tr w:rsidR="007C3DE4" w:rsidTr="001710B5">
        <w:tc>
          <w:tcPr>
            <w:tcW w:w="6123"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xml:space="preserve">Sales </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r>
      <w:tr w:rsidR="007C3DE4" w:rsidTr="001710B5">
        <w:tc>
          <w:tcPr>
            <w:tcW w:w="6123" w:type="dxa"/>
          </w:tcPr>
          <w:p w:rsidR="007C3DE4" w:rsidRPr="001710B5" w:rsidRDefault="007C3DE4" w:rsidP="001710B5">
            <w:pPr>
              <w:pStyle w:val="NormalText"/>
              <w:tabs>
                <w:tab w:val="left" w:pos="1080"/>
              </w:tabs>
              <w:ind w:left="720"/>
              <w:jc w:val="both"/>
              <w:rPr>
                <w:rFonts w:ascii="Times New Roman" w:hAnsi="Times New Roman" w:cs="Times New Roman"/>
                <w:sz w:val="24"/>
                <w:szCs w:val="24"/>
              </w:rPr>
            </w:pPr>
            <w:r w:rsidRPr="001710B5">
              <w:rPr>
                <w:rFonts w:ascii="Times New Roman" w:hAnsi="Times New Roman" w:cs="Times New Roman"/>
                <w:sz w:val="24"/>
                <w:szCs w:val="24"/>
              </w:rPr>
              <w:t xml:space="preserve">Cash </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280000</w:t>
            </w: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r>
      <w:tr w:rsidR="007C3DE4" w:rsidTr="001710B5">
        <w:tc>
          <w:tcPr>
            <w:tcW w:w="6123" w:type="dxa"/>
          </w:tcPr>
          <w:p w:rsidR="007C3DE4" w:rsidRPr="001710B5" w:rsidRDefault="007C3DE4" w:rsidP="001710B5">
            <w:pPr>
              <w:pStyle w:val="NormalText"/>
              <w:tabs>
                <w:tab w:val="left" w:pos="1080"/>
              </w:tabs>
              <w:ind w:left="720"/>
              <w:jc w:val="both"/>
              <w:rPr>
                <w:rFonts w:ascii="Times New Roman" w:hAnsi="Times New Roman" w:cs="Times New Roman"/>
                <w:sz w:val="24"/>
                <w:szCs w:val="24"/>
              </w:rPr>
            </w:pPr>
            <w:r w:rsidRPr="001710B5">
              <w:rPr>
                <w:rFonts w:ascii="Times New Roman" w:hAnsi="Times New Roman" w:cs="Times New Roman"/>
                <w:sz w:val="24"/>
                <w:szCs w:val="24"/>
              </w:rPr>
              <w:t xml:space="preserve">Credit </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u w:val="single"/>
              </w:rPr>
            </w:pPr>
            <w:r w:rsidRPr="001710B5">
              <w:rPr>
                <w:rFonts w:ascii="Times New Roman" w:hAnsi="Times New Roman" w:cs="Times New Roman"/>
                <w:sz w:val="24"/>
                <w:szCs w:val="24"/>
                <w:u w:val="single"/>
              </w:rPr>
              <w:t>1120000</w:t>
            </w: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r>
      <w:tr w:rsidR="007C3DE4" w:rsidTr="001710B5">
        <w:tc>
          <w:tcPr>
            <w:tcW w:w="6123"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Total Sales</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1400000</w:t>
            </w:r>
          </w:p>
        </w:tc>
      </w:tr>
      <w:tr w:rsidR="007C3DE4" w:rsidRPr="00081926" w:rsidTr="001710B5">
        <w:tc>
          <w:tcPr>
            <w:tcW w:w="6123"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COGS</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u w:val="single"/>
              </w:rPr>
            </w:pPr>
            <w:r w:rsidRPr="001710B5">
              <w:rPr>
                <w:rFonts w:ascii="Times New Roman" w:hAnsi="Times New Roman" w:cs="Times New Roman"/>
                <w:sz w:val="24"/>
                <w:szCs w:val="24"/>
                <w:u w:val="single"/>
              </w:rPr>
              <w:t>840000</w:t>
            </w:r>
          </w:p>
        </w:tc>
      </w:tr>
      <w:tr w:rsidR="007C3DE4" w:rsidTr="001710B5">
        <w:tc>
          <w:tcPr>
            <w:tcW w:w="6123"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Gross Profit</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560000</w:t>
            </w:r>
          </w:p>
        </w:tc>
      </w:tr>
      <w:tr w:rsidR="007C3DE4" w:rsidTr="001710B5">
        <w:tc>
          <w:tcPr>
            <w:tcW w:w="6123"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Selling and Admin Exp.</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u w:val="single"/>
              </w:rPr>
            </w:pPr>
            <w:r w:rsidRPr="001710B5">
              <w:rPr>
                <w:rFonts w:ascii="Times New Roman" w:hAnsi="Times New Roman" w:cs="Times New Roman"/>
                <w:sz w:val="24"/>
                <w:szCs w:val="24"/>
                <w:u w:val="single"/>
              </w:rPr>
              <w:t>140000</w:t>
            </w:r>
          </w:p>
        </w:tc>
      </w:tr>
      <w:tr w:rsidR="007C3DE4" w:rsidTr="001710B5">
        <w:tc>
          <w:tcPr>
            <w:tcW w:w="6123"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EBDIT</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420000</w:t>
            </w:r>
          </w:p>
        </w:tc>
      </w:tr>
      <w:tr w:rsidR="007C3DE4" w:rsidTr="001710B5">
        <w:tc>
          <w:tcPr>
            <w:tcW w:w="6123"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Depreciation</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u w:val="single"/>
              </w:rPr>
            </w:pPr>
            <w:r w:rsidRPr="001710B5">
              <w:rPr>
                <w:rFonts w:ascii="Times New Roman" w:hAnsi="Times New Roman" w:cs="Times New Roman"/>
                <w:sz w:val="24"/>
                <w:szCs w:val="24"/>
                <w:u w:val="single"/>
              </w:rPr>
              <w:t>98000</w:t>
            </w:r>
          </w:p>
        </w:tc>
      </w:tr>
      <w:tr w:rsidR="007C3DE4" w:rsidTr="001710B5">
        <w:tc>
          <w:tcPr>
            <w:tcW w:w="6123"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EBIT</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322000</w:t>
            </w:r>
          </w:p>
        </w:tc>
      </w:tr>
      <w:tr w:rsidR="007C3DE4" w:rsidRPr="00081926" w:rsidTr="001710B5">
        <w:tc>
          <w:tcPr>
            <w:tcW w:w="6123"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Interest</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u w:val="single"/>
              </w:rPr>
            </w:pPr>
            <w:r w:rsidRPr="001710B5">
              <w:rPr>
                <w:rFonts w:ascii="Times New Roman" w:hAnsi="Times New Roman" w:cs="Times New Roman"/>
                <w:sz w:val="24"/>
                <w:szCs w:val="24"/>
                <w:u w:val="single"/>
              </w:rPr>
              <w:t>42000</w:t>
            </w:r>
          </w:p>
        </w:tc>
      </w:tr>
      <w:tr w:rsidR="007C3DE4" w:rsidTr="001710B5">
        <w:tc>
          <w:tcPr>
            <w:tcW w:w="6123"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EBT</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280000</w:t>
            </w:r>
          </w:p>
        </w:tc>
      </w:tr>
      <w:tr w:rsidR="007C3DE4" w:rsidRPr="00081926" w:rsidTr="001710B5">
        <w:tc>
          <w:tcPr>
            <w:tcW w:w="6123"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Tax</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u w:val="single"/>
              </w:rPr>
            </w:pPr>
            <w:r w:rsidRPr="001710B5">
              <w:rPr>
                <w:rFonts w:ascii="Times New Roman" w:hAnsi="Times New Roman" w:cs="Times New Roman"/>
                <w:sz w:val="24"/>
                <w:szCs w:val="24"/>
                <w:u w:val="single"/>
              </w:rPr>
              <w:t>140000</w:t>
            </w:r>
          </w:p>
        </w:tc>
      </w:tr>
      <w:tr w:rsidR="007C3DE4" w:rsidTr="001710B5">
        <w:tc>
          <w:tcPr>
            <w:tcW w:w="6123"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PAT</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140000</w:t>
            </w:r>
          </w:p>
        </w:tc>
      </w:tr>
      <w:tr w:rsidR="007C3DE4" w:rsidTr="001710B5">
        <w:tc>
          <w:tcPr>
            <w:tcW w:w="6123" w:type="dxa"/>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Dividend Paid</w:t>
            </w:r>
          </w:p>
        </w:tc>
        <w:tc>
          <w:tcPr>
            <w:tcW w:w="1417" w:type="dxa"/>
          </w:tcPr>
          <w:p w:rsidR="007C3DE4" w:rsidRPr="001710B5" w:rsidRDefault="007C3DE4" w:rsidP="001710B5">
            <w:pPr>
              <w:pStyle w:val="NormalText"/>
              <w:tabs>
                <w:tab w:val="left" w:pos="1080"/>
              </w:tabs>
              <w:jc w:val="right"/>
              <w:rPr>
                <w:rFonts w:ascii="Times New Roman" w:hAnsi="Times New Roman" w:cs="Times New Roman"/>
                <w:sz w:val="24"/>
                <w:szCs w:val="24"/>
              </w:rPr>
            </w:pPr>
          </w:p>
        </w:tc>
        <w:tc>
          <w:tcPr>
            <w:tcW w:w="1388" w:type="dxa"/>
          </w:tcPr>
          <w:p w:rsidR="007C3DE4" w:rsidRPr="001710B5" w:rsidRDefault="007C3DE4" w:rsidP="001710B5">
            <w:pPr>
              <w:pStyle w:val="NormalText"/>
              <w:tabs>
                <w:tab w:val="left" w:pos="1080"/>
              </w:tabs>
              <w:jc w:val="right"/>
              <w:rPr>
                <w:rFonts w:ascii="Times New Roman" w:hAnsi="Times New Roman" w:cs="Times New Roman"/>
                <w:sz w:val="24"/>
                <w:szCs w:val="24"/>
              </w:rPr>
            </w:pPr>
            <w:r w:rsidRPr="001710B5">
              <w:rPr>
                <w:rFonts w:ascii="Times New Roman" w:hAnsi="Times New Roman" w:cs="Times New Roman"/>
                <w:sz w:val="24"/>
                <w:szCs w:val="24"/>
              </w:rPr>
              <w:t>42000</w:t>
            </w:r>
          </w:p>
        </w:tc>
      </w:tr>
    </w:tbl>
    <w:p w:rsidR="007C3DE4" w:rsidRDefault="007C3DE4" w:rsidP="008A24D8">
      <w:pPr>
        <w:pStyle w:val="NormalText"/>
        <w:tabs>
          <w:tab w:val="left" w:pos="1080"/>
        </w:tabs>
        <w:ind w:left="648"/>
        <w:jc w:val="both"/>
        <w:rPr>
          <w:rFonts w:ascii="Times New Roman" w:hAnsi="Times New Roman" w:cs="Times New Roman"/>
          <w:sz w:val="24"/>
          <w:szCs w:val="24"/>
        </w:rPr>
      </w:pPr>
      <w:r>
        <w:rPr>
          <w:rFonts w:ascii="Times New Roman" w:hAnsi="Times New Roman" w:cs="Times New Roman"/>
          <w:sz w:val="24"/>
          <w:szCs w:val="24"/>
        </w:rPr>
        <w:t xml:space="preserve">You are required to </w:t>
      </w:r>
    </w:p>
    <w:p w:rsidR="007C3DE4" w:rsidRPr="008A24D8" w:rsidRDefault="007C3DE4" w:rsidP="00074F31">
      <w:pPr>
        <w:pStyle w:val="NormalText"/>
        <w:numPr>
          <w:ilvl w:val="0"/>
          <w:numId w:val="5"/>
        </w:numPr>
        <w:tabs>
          <w:tab w:val="left" w:pos="1080"/>
        </w:tabs>
        <w:jc w:val="both"/>
        <w:rPr>
          <w:rFonts w:ascii="Times New Roman" w:hAnsi="Times New Roman" w:cs="Times New Roman"/>
          <w:sz w:val="24"/>
          <w:szCs w:val="24"/>
        </w:rPr>
      </w:pPr>
      <w:r w:rsidRPr="008A24D8">
        <w:rPr>
          <w:rFonts w:ascii="Times New Roman" w:hAnsi="Times New Roman" w:cs="Times New Roman"/>
          <w:sz w:val="24"/>
          <w:szCs w:val="24"/>
        </w:rPr>
        <w:t xml:space="preserve">What will </w:t>
      </w:r>
      <w:r>
        <w:rPr>
          <w:rFonts w:ascii="Times New Roman" w:hAnsi="Times New Roman" w:cs="Times New Roman"/>
          <w:sz w:val="24"/>
          <w:szCs w:val="24"/>
        </w:rPr>
        <w:t xml:space="preserve">be </w:t>
      </w:r>
      <w:r w:rsidRPr="008A24D8">
        <w:rPr>
          <w:rFonts w:ascii="Times New Roman" w:hAnsi="Times New Roman" w:cs="Times New Roman"/>
          <w:sz w:val="24"/>
          <w:szCs w:val="24"/>
        </w:rPr>
        <w:t xml:space="preserve">your advice to investors on the solvency position of the company? </w:t>
      </w:r>
      <w:r>
        <w:rPr>
          <w:rFonts w:ascii="Times New Roman" w:hAnsi="Times New Roman" w:cs="Times New Roman"/>
          <w:sz w:val="24"/>
          <w:szCs w:val="24"/>
        </w:rPr>
        <w:t xml:space="preserve">Calculate debt/equity ratio and interest coverage ratio to justify your answer.    </w:t>
      </w:r>
      <w:r>
        <w:rPr>
          <w:rFonts w:ascii="Times New Roman" w:hAnsi="Times New Roman" w:cs="Times New Roman"/>
          <w:b/>
          <w:bCs/>
          <w:sz w:val="24"/>
          <w:szCs w:val="24"/>
        </w:rPr>
        <w:t>[3</w:t>
      </w:r>
      <w:r w:rsidRPr="008A24D8">
        <w:rPr>
          <w:rFonts w:ascii="Times New Roman" w:hAnsi="Times New Roman" w:cs="Times New Roman"/>
          <w:b/>
          <w:bCs/>
          <w:sz w:val="24"/>
          <w:szCs w:val="24"/>
        </w:rPr>
        <w:t>]</w:t>
      </w:r>
    </w:p>
    <w:p w:rsidR="007C3DE4" w:rsidRPr="00B21F84" w:rsidRDefault="007C3DE4" w:rsidP="008A24D8">
      <w:pPr>
        <w:pStyle w:val="NormalText"/>
        <w:numPr>
          <w:ilvl w:val="0"/>
          <w:numId w:val="5"/>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Being the supplier to Zigsaw Co., what would be your decision if the company wants to buy material of Rs.70000 on a three months’ credit. Calculate liquidity ratio (Current ratio, quick ratio) and efficiency ratio (inventory turnover ratio, debtors turnover ratio) to make decision.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b/>
          <w:bCs/>
          <w:sz w:val="24"/>
          <w:szCs w:val="24"/>
        </w:rPr>
        <w:t>[4</w:t>
      </w:r>
      <w:r w:rsidRPr="000633F4">
        <w:rPr>
          <w:rFonts w:ascii="Times New Roman" w:hAnsi="Times New Roman" w:cs="Times New Roman"/>
          <w:b/>
          <w:bCs/>
          <w:sz w:val="24"/>
          <w:szCs w:val="24"/>
        </w:rPr>
        <w:t>]</w:t>
      </w:r>
    </w:p>
    <w:p w:rsidR="007C3DE4" w:rsidRDefault="007C3DE4" w:rsidP="00B21F84">
      <w:pPr>
        <w:pStyle w:val="NormalText"/>
        <w:tabs>
          <w:tab w:val="left" w:pos="1080"/>
        </w:tabs>
        <w:jc w:val="both"/>
        <w:rPr>
          <w:rFonts w:ascii="Times New Roman" w:hAnsi="Times New Roman" w:cs="Times New Roman"/>
          <w:sz w:val="24"/>
          <w:szCs w:val="24"/>
        </w:rPr>
      </w:pPr>
    </w:p>
    <w:p w:rsidR="007C3DE4" w:rsidRPr="009851E5" w:rsidRDefault="007C3DE4" w:rsidP="00B21F84">
      <w:pPr>
        <w:pStyle w:val="NormalText"/>
        <w:numPr>
          <w:ilvl w:val="0"/>
          <w:numId w:val="2"/>
        </w:numPr>
        <w:tabs>
          <w:tab w:val="left" w:pos="1080"/>
        </w:tabs>
        <w:jc w:val="both"/>
        <w:rPr>
          <w:rFonts w:ascii="Times New Roman" w:hAnsi="Times New Roman" w:cs="Times New Roman"/>
          <w:b/>
          <w:bCs/>
          <w:sz w:val="24"/>
          <w:szCs w:val="24"/>
        </w:rPr>
      </w:pPr>
      <w:bookmarkStart w:id="1" w:name="_Hlk38965135"/>
      <w:bookmarkStart w:id="2" w:name="_Hlk38965959"/>
      <w:r w:rsidRPr="009851E5">
        <w:rPr>
          <w:rFonts w:ascii="Times New Roman" w:hAnsi="Times New Roman" w:cs="Times New Roman"/>
          <w:sz w:val="24"/>
          <w:szCs w:val="24"/>
        </w:rPr>
        <w:t>(</w:t>
      </w:r>
      <w:r>
        <w:rPr>
          <w:rFonts w:ascii="Times New Roman" w:hAnsi="Times New Roman" w:cs="Times New Roman"/>
          <w:sz w:val="24"/>
          <w:szCs w:val="24"/>
        </w:rPr>
        <w:t>a</w:t>
      </w:r>
      <w:r w:rsidRPr="009851E5">
        <w:rPr>
          <w:rFonts w:ascii="Times New Roman" w:hAnsi="Times New Roman" w:cs="Times New Roman"/>
          <w:sz w:val="24"/>
          <w:szCs w:val="24"/>
        </w:rPr>
        <w:t>)</w:t>
      </w:r>
      <w:r>
        <w:rPr>
          <w:rFonts w:ascii="Times New Roman" w:hAnsi="Times New Roman" w:cs="Times New Roman"/>
          <w:sz w:val="24"/>
          <w:szCs w:val="24"/>
        </w:rPr>
        <w:t xml:space="preserve">How much does a deposit of Rs.40000 grow at the end of 10 years at the rate of 6 per cent interest and compounding is done semi-annually. </w:t>
      </w:r>
      <w:r w:rsidRPr="009851E5">
        <w:rPr>
          <w:rFonts w:ascii="Times New Roman" w:hAnsi="Times New Roman" w:cs="Times New Roman"/>
          <w:sz w:val="24"/>
          <w:szCs w:val="24"/>
        </w:rPr>
        <w:tab/>
      </w:r>
      <w:r w:rsidRPr="009851E5">
        <w:rPr>
          <w:rFonts w:ascii="Times New Roman" w:hAnsi="Times New Roman" w:cs="Times New Roman"/>
          <w:sz w:val="24"/>
          <w:szCs w:val="24"/>
        </w:rPr>
        <w:tab/>
      </w:r>
      <w:r w:rsidRPr="009851E5">
        <w:rPr>
          <w:rFonts w:ascii="Times New Roman" w:hAnsi="Times New Roman" w:cs="Times New Roman"/>
          <w:sz w:val="24"/>
          <w:szCs w:val="24"/>
        </w:rPr>
        <w:tab/>
      </w:r>
      <w:r>
        <w:rPr>
          <w:rFonts w:ascii="Times New Roman" w:hAnsi="Times New Roman" w:cs="Times New Roman"/>
          <w:sz w:val="24"/>
          <w:szCs w:val="24"/>
        </w:rPr>
        <w:tab/>
      </w:r>
      <w:r w:rsidRPr="009851E5">
        <w:rPr>
          <w:rFonts w:ascii="Times New Roman" w:hAnsi="Times New Roman" w:cs="Times New Roman"/>
          <w:b/>
          <w:bCs/>
          <w:sz w:val="24"/>
          <w:szCs w:val="24"/>
        </w:rPr>
        <w:t>[</w:t>
      </w:r>
      <w:r>
        <w:rPr>
          <w:rFonts w:ascii="Times New Roman" w:hAnsi="Times New Roman" w:cs="Times New Roman"/>
          <w:b/>
          <w:bCs/>
          <w:sz w:val="24"/>
          <w:szCs w:val="24"/>
        </w:rPr>
        <w:t>2</w:t>
      </w:r>
      <w:r w:rsidRPr="009851E5">
        <w:rPr>
          <w:rFonts w:ascii="Times New Roman" w:hAnsi="Times New Roman" w:cs="Times New Roman"/>
          <w:b/>
          <w:bCs/>
          <w:sz w:val="24"/>
          <w:szCs w:val="24"/>
        </w:rPr>
        <w:t>]</w:t>
      </w:r>
    </w:p>
    <w:p w:rsidR="007C3DE4" w:rsidRDefault="007C3DE4" w:rsidP="00EA6A26">
      <w:pPr>
        <w:pStyle w:val="NormalText"/>
        <w:tabs>
          <w:tab w:val="left" w:pos="1080"/>
        </w:tabs>
        <w:ind w:left="648"/>
        <w:jc w:val="both"/>
        <w:rPr>
          <w:rFonts w:ascii="Times New Roman" w:hAnsi="Times New Roman" w:cs="Times New Roman"/>
          <w:b/>
          <w:bCs/>
          <w:sz w:val="24"/>
          <w:szCs w:val="24"/>
        </w:rPr>
      </w:pPr>
      <w:bookmarkStart w:id="3" w:name="_Hlk96434226"/>
      <w:bookmarkEnd w:id="1"/>
      <w:r>
        <w:rPr>
          <w:rFonts w:ascii="Times New Roman" w:hAnsi="Times New Roman" w:cs="Times New Roman"/>
          <w:sz w:val="24"/>
          <w:szCs w:val="24"/>
        </w:rPr>
        <w:t xml:space="preserve">(b) ABC company has taken loan of Rs.10 lakhs for an expansion program from IDBI bank at 7 per cent interest rate per year. The amount has to be repaid in 6 equal annual installments (EMI). Calculate the instalments amount. </w:t>
      </w:r>
      <w:bookmarkEnd w:id="3"/>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[2</w:t>
      </w:r>
      <w:r w:rsidRPr="009851E5">
        <w:rPr>
          <w:rFonts w:ascii="Times New Roman" w:hAnsi="Times New Roman" w:cs="Times New Roman"/>
          <w:b/>
          <w:bCs/>
          <w:sz w:val="24"/>
          <w:szCs w:val="24"/>
        </w:rPr>
        <w:t>]</w:t>
      </w:r>
    </w:p>
    <w:p w:rsidR="007C3DE4" w:rsidRPr="00DE4D75" w:rsidRDefault="007C3DE4" w:rsidP="00272AF7">
      <w:pPr>
        <w:pStyle w:val="NormalText"/>
        <w:tabs>
          <w:tab w:val="left" w:pos="1080"/>
        </w:tabs>
        <w:ind w:left="648"/>
        <w:jc w:val="both"/>
        <w:rPr>
          <w:rFonts w:ascii="Times New Roman" w:hAnsi="Times New Roman" w:cs="Times New Roman"/>
          <w:b/>
          <w:bCs/>
          <w:sz w:val="24"/>
          <w:szCs w:val="24"/>
          <w:lang w:val="en-IN"/>
        </w:rPr>
      </w:pPr>
      <w:r w:rsidRPr="00DE4D75">
        <w:rPr>
          <w:rFonts w:ascii="Times New Roman" w:hAnsi="Times New Roman" w:cs="Times New Roman"/>
          <w:sz w:val="24"/>
          <w:szCs w:val="24"/>
        </w:rPr>
        <w:tab/>
      </w:r>
      <w:r w:rsidRPr="00DE4D75">
        <w:rPr>
          <w:rFonts w:ascii="Times New Roman" w:hAnsi="Times New Roman" w:cs="Times New Roman"/>
          <w:sz w:val="24"/>
          <w:szCs w:val="24"/>
        </w:rPr>
        <w:tab/>
      </w:r>
      <w:r w:rsidRPr="00DE4D75">
        <w:rPr>
          <w:rFonts w:ascii="Times New Roman" w:hAnsi="Times New Roman" w:cs="Times New Roman"/>
          <w:sz w:val="24"/>
          <w:szCs w:val="24"/>
        </w:rPr>
        <w:tab/>
      </w:r>
      <w:r w:rsidRPr="00DE4D75">
        <w:rPr>
          <w:rFonts w:ascii="Times New Roman" w:hAnsi="Times New Roman" w:cs="Times New Roman"/>
          <w:sz w:val="24"/>
          <w:szCs w:val="24"/>
        </w:rPr>
        <w:tab/>
      </w:r>
      <w:bookmarkEnd w:id="2"/>
      <w:r w:rsidRPr="00DE4D75">
        <w:rPr>
          <w:rFonts w:ascii="Times New Roman" w:hAnsi="Times New Roman" w:cs="Times New Roman"/>
          <w:sz w:val="24"/>
          <w:szCs w:val="24"/>
        </w:rPr>
        <w:t xml:space="preserve">                                             </w:t>
      </w:r>
    </w:p>
    <w:p w:rsidR="007C3DE4" w:rsidRDefault="007C3DE4" w:rsidP="00541461">
      <w:pPr>
        <w:pStyle w:val="NormalText"/>
        <w:numPr>
          <w:ilvl w:val="0"/>
          <w:numId w:val="2"/>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(a) What is risk-return trade-off. Distinguish between </w:t>
      </w:r>
      <w:r w:rsidRPr="00732668">
        <w:rPr>
          <w:rFonts w:ascii="Times New Roman" w:hAnsi="Times New Roman" w:cs="Times New Roman"/>
          <w:sz w:val="24"/>
          <w:szCs w:val="24"/>
        </w:rPr>
        <w:t>unsystematic</w:t>
      </w:r>
      <w:r>
        <w:rPr>
          <w:rFonts w:ascii="Times New Roman" w:hAnsi="Times New Roman" w:cs="Times New Roman"/>
          <w:sz w:val="24"/>
          <w:szCs w:val="24"/>
        </w:rPr>
        <w:t xml:space="preserve">/business risk and market risk.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237A7">
        <w:rPr>
          <w:rFonts w:ascii="Times New Roman" w:hAnsi="Times New Roman" w:cs="Times New Roman"/>
          <w:b/>
          <w:sz w:val="24"/>
          <w:szCs w:val="24"/>
        </w:rPr>
        <w:t>[2]</w:t>
      </w:r>
      <w:r>
        <w:rPr>
          <w:rFonts w:ascii="Times New Roman" w:hAnsi="Times New Roman" w:cs="Times New Roman"/>
          <w:sz w:val="24"/>
          <w:szCs w:val="24"/>
        </w:rPr>
        <w:t xml:space="preserve"> </w:t>
      </w:r>
    </w:p>
    <w:p w:rsidR="007C3DE4" w:rsidRDefault="007C3DE4" w:rsidP="00C31D37">
      <w:pPr>
        <w:pStyle w:val="NormalText"/>
        <w:tabs>
          <w:tab w:val="left" w:pos="1080"/>
        </w:tabs>
        <w:ind w:left="648"/>
        <w:jc w:val="both"/>
        <w:rPr>
          <w:rFonts w:ascii="Times New Roman" w:hAnsi="Times New Roman" w:cs="Times New Roman"/>
          <w:sz w:val="24"/>
          <w:szCs w:val="24"/>
        </w:rPr>
      </w:pPr>
      <w:r>
        <w:rPr>
          <w:rFonts w:ascii="Times New Roman" w:hAnsi="Times New Roman" w:cs="Times New Roman"/>
          <w:sz w:val="24"/>
          <w:szCs w:val="24"/>
        </w:rPr>
        <w:t>(b) The following table summarizes the annual returns you would have made on two companies Airtel and Mahindra &amp; Mahindra from 2019 to 2023</w:t>
      </w:r>
      <w:r w:rsidRPr="00DE4D75">
        <w:rPr>
          <w:rFonts w:ascii="Times New Roman" w:hAnsi="Times New Roman" w:cs="Times New Roman"/>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6"/>
        <w:gridCol w:w="776"/>
        <w:gridCol w:w="2389"/>
      </w:tblGrid>
      <w:tr w:rsidR="007C3DE4" w:rsidRPr="00966DEE" w:rsidTr="001710B5">
        <w:trPr>
          <w:jc w:val="center"/>
        </w:trPr>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Year</w:t>
            </w:r>
          </w:p>
        </w:tc>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Airtel</w:t>
            </w:r>
          </w:p>
        </w:tc>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Mahindra &amp; Mahindra</w:t>
            </w:r>
          </w:p>
        </w:tc>
      </w:tr>
      <w:tr w:rsidR="007C3DE4" w:rsidRPr="00966DEE" w:rsidTr="001710B5">
        <w:trPr>
          <w:jc w:val="center"/>
        </w:trPr>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2019</w:t>
            </w:r>
          </w:p>
        </w:tc>
        <w:tc>
          <w:tcPr>
            <w:tcW w:w="0" w:type="auto"/>
            <w:vAlign w:val="center"/>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25%</w:t>
            </w:r>
          </w:p>
        </w:tc>
        <w:tc>
          <w:tcPr>
            <w:tcW w:w="0" w:type="auto"/>
            <w:vAlign w:val="center"/>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-4%</w:t>
            </w:r>
          </w:p>
        </w:tc>
      </w:tr>
      <w:tr w:rsidR="007C3DE4" w:rsidRPr="00966DEE" w:rsidTr="001710B5">
        <w:trPr>
          <w:jc w:val="center"/>
        </w:trPr>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2020</w:t>
            </w:r>
          </w:p>
        </w:tc>
        <w:tc>
          <w:tcPr>
            <w:tcW w:w="0" w:type="auto"/>
            <w:vAlign w:val="center"/>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-8%</w:t>
            </w:r>
          </w:p>
        </w:tc>
        <w:tc>
          <w:tcPr>
            <w:tcW w:w="0" w:type="auto"/>
            <w:vAlign w:val="center"/>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28%</w:t>
            </w:r>
          </w:p>
        </w:tc>
      </w:tr>
      <w:tr w:rsidR="007C3DE4" w:rsidRPr="00966DEE" w:rsidTr="001710B5">
        <w:trPr>
          <w:jc w:val="center"/>
        </w:trPr>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2021</w:t>
            </w:r>
          </w:p>
        </w:tc>
        <w:tc>
          <w:tcPr>
            <w:tcW w:w="0" w:type="auto"/>
            <w:vAlign w:val="center"/>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10%</w:t>
            </w:r>
          </w:p>
        </w:tc>
        <w:tc>
          <w:tcPr>
            <w:tcW w:w="0" w:type="auto"/>
            <w:vAlign w:val="center"/>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-6%</w:t>
            </w:r>
          </w:p>
        </w:tc>
      </w:tr>
      <w:tr w:rsidR="007C3DE4" w:rsidRPr="00966DEE" w:rsidTr="001710B5">
        <w:trPr>
          <w:jc w:val="center"/>
        </w:trPr>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2022</w:t>
            </w:r>
          </w:p>
        </w:tc>
        <w:tc>
          <w:tcPr>
            <w:tcW w:w="0" w:type="auto"/>
            <w:vAlign w:val="center"/>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11%</w:t>
            </w:r>
          </w:p>
        </w:tc>
        <w:tc>
          <w:tcPr>
            <w:tcW w:w="0" w:type="auto"/>
            <w:vAlign w:val="center"/>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48%</w:t>
            </w:r>
          </w:p>
        </w:tc>
      </w:tr>
      <w:tr w:rsidR="007C3DE4" w:rsidRPr="00966DEE" w:rsidTr="001710B5">
        <w:trPr>
          <w:jc w:val="center"/>
        </w:trPr>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2023</w:t>
            </w:r>
          </w:p>
        </w:tc>
        <w:tc>
          <w:tcPr>
            <w:tcW w:w="0" w:type="auto"/>
            <w:vAlign w:val="center"/>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36%</w:t>
            </w:r>
          </w:p>
        </w:tc>
        <w:tc>
          <w:tcPr>
            <w:tcW w:w="0" w:type="auto"/>
            <w:vAlign w:val="center"/>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23%</w:t>
            </w:r>
          </w:p>
        </w:tc>
      </w:tr>
    </w:tbl>
    <w:p w:rsidR="007C3DE4" w:rsidRDefault="007C3DE4" w:rsidP="000E161A">
      <w:pPr>
        <w:pStyle w:val="NormalText"/>
        <w:numPr>
          <w:ilvl w:val="0"/>
          <w:numId w:val="8"/>
        </w:numPr>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 xml:space="preserve">Estimate the average return of each company.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[2</w:t>
      </w:r>
      <w:r w:rsidRPr="006D703F">
        <w:rPr>
          <w:rFonts w:ascii="Times New Roman" w:hAnsi="Times New Roman" w:cs="Times New Roman"/>
          <w:b/>
          <w:sz w:val="24"/>
          <w:szCs w:val="24"/>
        </w:rPr>
        <w:t>]</w:t>
      </w:r>
    </w:p>
    <w:p w:rsidR="007C3DE4" w:rsidRPr="006D703F" w:rsidRDefault="007C3DE4" w:rsidP="00691D31">
      <w:pPr>
        <w:pStyle w:val="NormalText"/>
        <w:numPr>
          <w:ilvl w:val="0"/>
          <w:numId w:val="8"/>
        </w:numPr>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 xml:space="preserve">Estimate risk in </w:t>
      </w:r>
      <w:r w:rsidRPr="00732668">
        <w:rPr>
          <w:rFonts w:ascii="Times New Roman" w:hAnsi="Times New Roman" w:cs="Times New Roman"/>
          <w:sz w:val="24"/>
          <w:szCs w:val="24"/>
        </w:rPr>
        <w:t xml:space="preserve">terms of standard </w:t>
      </w:r>
      <w:r w:rsidRPr="001710B5">
        <w:rPr>
          <w:rFonts w:ascii="Times New Roman" w:hAnsi="Times New Roman" w:cs="Times New Roman"/>
          <w:sz w:val="24"/>
          <w:szCs w:val="24"/>
        </w:rPr>
        <w:t>deviation in</w:t>
      </w:r>
      <w:r>
        <w:rPr>
          <w:rFonts w:ascii="Times New Roman" w:hAnsi="Times New Roman" w:cs="Times New Roman"/>
          <w:sz w:val="24"/>
          <w:szCs w:val="24"/>
        </w:rPr>
        <w:t xml:space="preserve"> annual returns in each company.</w:t>
      </w:r>
      <w:r>
        <w:rPr>
          <w:rFonts w:ascii="Times New Roman" w:hAnsi="Times New Roman" w:cs="Times New Roman"/>
          <w:b/>
          <w:sz w:val="24"/>
          <w:szCs w:val="24"/>
        </w:rPr>
        <w:t xml:space="preserve"> [2</w:t>
      </w:r>
      <w:r w:rsidRPr="00854F8B">
        <w:rPr>
          <w:rFonts w:ascii="Times New Roman" w:hAnsi="Times New Roman" w:cs="Times New Roman"/>
          <w:b/>
          <w:sz w:val="24"/>
          <w:szCs w:val="24"/>
        </w:rPr>
        <w:t>]</w:t>
      </w:r>
    </w:p>
    <w:p w:rsidR="007C3DE4" w:rsidRDefault="007C3DE4" w:rsidP="00202D22">
      <w:pPr>
        <w:pStyle w:val="NormalText"/>
        <w:tabs>
          <w:tab w:val="left" w:pos="1080"/>
        </w:tabs>
        <w:jc w:val="both"/>
        <w:rPr>
          <w:rFonts w:ascii="Times New Roman" w:hAnsi="Times New Roman" w:cs="Times New Roman"/>
          <w:sz w:val="24"/>
          <w:szCs w:val="24"/>
        </w:rPr>
      </w:pPr>
    </w:p>
    <w:p w:rsidR="007C3DE4" w:rsidRDefault="007C3DE4" w:rsidP="00202D22">
      <w:pPr>
        <w:pStyle w:val="NormalText"/>
        <w:numPr>
          <w:ilvl w:val="0"/>
          <w:numId w:val="2"/>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A firm has the following information about a project.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6"/>
        <w:gridCol w:w="1337"/>
        <w:gridCol w:w="1337"/>
        <w:gridCol w:w="1337"/>
      </w:tblGrid>
      <w:tr w:rsidR="007C3DE4" w:rsidTr="001710B5">
        <w:trPr>
          <w:jc w:val="center"/>
        </w:trPr>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p>
        </w:tc>
        <w:tc>
          <w:tcPr>
            <w:tcW w:w="0" w:type="auto"/>
            <w:gridSpan w:val="3"/>
          </w:tcPr>
          <w:p w:rsidR="007C3DE4" w:rsidRPr="001710B5" w:rsidRDefault="007C3DE4" w:rsidP="001710B5">
            <w:pPr>
              <w:pStyle w:val="NormalText"/>
              <w:tabs>
                <w:tab w:val="left" w:pos="1080"/>
              </w:tabs>
              <w:jc w:val="both"/>
              <w:rPr>
                <w:rFonts w:ascii="Times New Roman" w:hAnsi="Times New Roman" w:cs="Times New Roman"/>
                <w:b/>
                <w:bCs/>
                <w:sz w:val="24"/>
                <w:szCs w:val="24"/>
              </w:rPr>
            </w:pPr>
            <w:r w:rsidRPr="001710B5">
              <w:rPr>
                <w:rFonts w:ascii="Times New Roman" w:hAnsi="Times New Roman" w:cs="Times New Roman"/>
                <w:b/>
                <w:bCs/>
                <w:sz w:val="24"/>
                <w:szCs w:val="24"/>
              </w:rPr>
              <w:t>Income Statement (Rs. In thousands)</w:t>
            </w:r>
          </w:p>
        </w:tc>
      </w:tr>
      <w:tr w:rsidR="007C3DE4" w:rsidTr="001710B5">
        <w:trPr>
          <w:jc w:val="center"/>
        </w:trPr>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p>
        </w:tc>
        <w:tc>
          <w:tcPr>
            <w:tcW w:w="0" w:type="auto"/>
          </w:tcPr>
          <w:p w:rsidR="007C3DE4" w:rsidRPr="001710B5" w:rsidRDefault="007C3DE4" w:rsidP="006D0281">
            <w:pPr>
              <w:pStyle w:val="NormalText"/>
              <w:tabs>
                <w:tab w:val="left" w:pos="1080"/>
              </w:tabs>
              <w:jc w:val="both"/>
              <w:rPr>
                <w:rFonts w:ascii="Times New Roman" w:hAnsi="Times New Roman" w:cs="Times New Roman"/>
                <w:sz w:val="24"/>
                <w:szCs w:val="24"/>
              </w:rPr>
            </w:pPr>
            <w:r w:rsidRPr="001710B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v:imagedata r:id="rId5" o:title="" chromakey="white"/>
                </v:shape>
              </w:pict>
            </w:r>
          </w:p>
        </w:tc>
        <w:tc>
          <w:tcPr>
            <w:tcW w:w="0" w:type="auto"/>
          </w:tcPr>
          <w:p w:rsidR="007C3DE4" w:rsidRPr="001710B5" w:rsidRDefault="007C3DE4" w:rsidP="006D0281">
            <w:pPr>
              <w:pStyle w:val="NormalText"/>
              <w:tabs>
                <w:tab w:val="left" w:pos="1080"/>
              </w:tabs>
              <w:jc w:val="both"/>
              <w:rPr>
                <w:rFonts w:ascii="Times New Roman" w:hAnsi="Times New Roman" w:cs="Times New Roman"/>
                <w:sz w:val="24"/>
                <w:szCs w:val="24"/>
              </w:rPr>
            </w:pPr>
            <w:r w:rsidRPr="001710B5">
              <w:pict>
                <v:shape id="_x0000_i1026" type="#_x0000_t75" style="width:12pt;height:14.25pt">
                  <v:imagedata r:id="rId6" o:title="" chromakey="white"/>
                </v:shape>
              </w:pict>
            </w:r>
          </w:p>
        </w:tc>
        <w:tc>
          <w:tcPr>
            <w:tcW w:w="0" w:type="auto"/>
          </w:tcPr>
          <w:p w:rsidR="007C3DE4" w:rsidRPr="001710B5" w:rsidRDefault="007C3DE4" w:rsidP="006D0281">
            <w:pPr>
              <w:pStyle w:val="NormalText"/>
              <w:tabs>
                <w:tab w:val="left" w:pos="1080"/>
              </w:tabs>
              <w:jc w:val="both"/>
              <w:rPr>
                <w:rFonts w:ascii="Times New Roman" w:hAnsi="Times New Roman" w:cs="Times New Roman"/>
                <w:sz w:val="24"/>
                <w:szCs w:val="24"/>
              </w:rPr>
            </w:pPr>
            <w:r w:rsidRPr="001710B5">
              <w:pict>
                <v:shape id="_x0000_i1027" type="#_x0000_t75" style="width:12pt;height:14.25pt">
                  <v:imagedata r:id="rId7" o:title="" chromakey="white"/>
                </v:shape>
              </w:pict>
            </w:r>
          </w:p>
        </w:tc>
      </w:tr>
      <w:tr w:rsidR="007C3DE4" w:rsidTr="001710B5">
        <w:trPr>
          <w:jc w:val="center"/>
        </w:trPr>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Revenue</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16</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14</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12</w:t>
            </w:r>
          </w:p>
        </w:tc>
      </w:tr>
      <w:tr w:rsidR="007C3DE4" w:rsidTr="001710B5">
        <w:trPr>
          <w:jc w:val="center"/>
        </w:trPr>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Expenses</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u w:val="single"/>
              </w:rPr>
            </w:pPr>
            <w:r w:rsidRPr="001710B5">
              <w:rPr>
                <w:rFonts w:ascii="Times New Roman" w:hAnsi="Times New Roman" w:cs="Times New Roman"/>
                <w:sz w:val="24"/>
                <w:szCs w:val="24"/>
                <w:u w:val="single"/>
              </w:rPr>
              <w:t>8</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u w:val="single"/>
              </w:rPr>
            </w:pPr>
            <w:r w:rsidRPr="001710B5">
              <w:rPr>
                <w:rFonts w:ascii="Times New Roman" w:hAnsi="Times New Roman" w:cs="Times New Roman"/>
                <w:sz w:val="24"/>
                <w:szCs w:val="24"/>
                <w:u w:val="single"/>
              </w:rPr>
              <w:t>7</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u w:val="single"/>
              </w:rPr>
            </w:pPr>
            <w:r w:rsidRPr="001710B5">
              <w:rPr>
                <w:rFonts w:ascii="Times New Roman" w:hAnsi="Times New Roman" w:cs="Times New Roman"/>
                <w:sz w:val="24"/>
                <w:szCs w:val="24"/>
                <w:u w:val="single"/>
              </w:rPr>
              <w:t>6</w:t>
            </w:r>
          </w:p>
        </w:tc>
      </w:tr>
      <w:tr w:rsidR="007C3DE4" w:rsidTr="001710B5">
        <w:trPr>
          <w:jc w:val="center"/>
        </w:trPr>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Gross Profit</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8</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7</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6</w:t>
            </w:r>
          </w:p>
        </w:tc>
      </w:tr>
      <w:tr w:rsidR="007C3DE4" w:rsidTr="001710B5">
        <w:trPr>
          <w:jc w:val="center"/>
        </w:trPr>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 Depreciation</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u w:val="single"/>
              </w:rPr>
            </w:pPr>
            <w:r w:rsidRPr="001710B5">
              <w:rPr>
                <w:rFonts w:ascii="Times New Roman" w:hAnsi="Times New Roman" w:cs="Times New Roman"/>
                <w:sz w:val="24"/>
                <w:szCs w:val="24"/>
                <w:u w:val="single"/>
              </w:rPr>
              <w:t>4</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u w:val="single"/>
              </w:rPr>
            </w:pPr>
            <w:r w:rsidRPr="001710B5">
              <w:rPr>
                <w:rFonts w:ascii="Times New Roman" w:hAnsi="Times New Roman" w:cs="Times New Roman"/>
                <w:sz w:val="24"/>
                <w:szCs w:val="24"/>
                <w:u w:val="single"/>
              </w:rPr>
              <w:t>4</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u w:val="single"/>
              </w:rPr>
            </w:pPr>
            <w:r w:rsidRPr="001710B5">
              <w:rPr>
                <w:rFonts w:ascii="Times New Roman" w:hAnsi="Times New Roman" w:cs="Times New Roman"/>
                <w:sz w:val="24"/>
                <w:szCs w:val="24"/>
                <w:u w:val="single"/>
              </w:rPr>
              <w:t>4</w:t>
            </w:r>
          </w:p>
        </w:tc>
      </w:tr>
      <w:tr w:rsidR="007C3DE4" w:rsidTr="001710B5">
        <w:trPr>
          <w:jc w:val="center"/>
        </w:trPr>
        <w:tc>
          <w:tcPr>
            <w:tcW w:w="0" w:type="auto"/>
          </w:tcPr>
          <w:p w:rsidR="007C3DE4" w:rsidRPr="001710B5" w:rsidRDefault="007C3DE4" w:rsidP="001710B5">
            <w:pPr>
              <w:pStyle w:val="NormalText"/>
              <w:tabs>
                <w:tab w:val="left" w:pos="1080"/>
              </w:tabs>
              <w:jc w:val="both"/>
              <w:rPr>
                <w:rFonts w:ascii="Times New Roman" w:hAnsi="Times New Roman" w:cs="Times New Roman"/>
                <w:sz w:val="24"/>
                <w:szCs w:val="24"/>
              </w:rPr>
            </w:pPr>
            <w:r w:rsidRPr="001710B5">
              <w:rPr>
                <w:rFonts w:ascii="Times New Roman" w:hAnsi="Times New Roman" w:cs="Times New Roman"/>
                <w:sz w:val="24"/>
                <w:szCs w:val="24"/>
              </w:rPr>
              <w:t>Net Profit</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4</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3</w:t>
            </w:r>
          </w:p>
        </w:tc>
        <w:tc>
          <w:tcPr>
            <w:tcW w:w="0" w:type="auto"/>
          </w:tcPr>
          <w:p w:rsidR="007C3DE4" w:rsidRPr="001710B5" w:rsidRDefault="007C3DE4" w:rsidP="001710B5">
            <w:pPr>
              <w:pStyle w:val="NormalText"/>
              <w:tabs>
                <w:tab w:val="left" w:pos="1080"/>
              </w:tabs>
              <w:jc w:val="center"/>
              <w:rPr>
                <w:rFonts w:ascii="Times New Roman" w:hAnsi="Times New Roman" w:cs="Times New Roman"/>
                <w:sz w:val="24"/>
                <w:szCs w:val="24"/>
              </w:rPr>
            </w:pPr>
            <w:r w:rsidRPr="001710B5">
              <w:rPr>
                <w:rFonts w:ascii="Times New Roman" w:hAnsi="Times New Roman" w:cs="Times New Roman"/>
                <w:sz w:val="24"/>
                <w:szCs w:val="24"/>
              </w:rPr>
              <w:t>2</w:t>
            </w:r>
          </w:p>
        </w:tc>
      </w:tr>
    </w:tbl>
    <w:p w:rsidR="007C3DE4" w:rsidRDefault="007C3DE4" w:rsidP="00202D22">
      <w:pPr>
        <w:pStyle w:val="NormalText"/>
        <w:tabs>
          <w:tab w:val="left" w:pos="1080"/>
        </w:tabs>
        <w:ind w:left="648"/>
        <w:jc w:val="both"/>
        <w:rPr>
          <w:rFonts w:ascii="Times New Roman" w:hAnsi="Times New Roman" w:cs="Times New Roman"/>
          <w:sz w:val="24"/>
          <w:szCs w:val="24"/>
        </w:rPr>
      </w:pPr>
      <w:r>
        <w:rPr>
          <w:rFonts w:ascii="Times New Roman" w:hAnsi="Times New Roman" w:cs="Times New Roman"/>
          <w:sz w:val="24"/>
          <w:szCs w:val="24"/>
        </w:rPr>
        <w:t>T</w:t>
      </w:r>
      <w:r w:rsidRPr="00E6436C">
        <w:rPr>
          <w:rFonts w:ascii="Times New Roman" w:hAnsi="Times New Roman" w:cs="Times New Roman"/>
          <w:sz w:val="24"/>
          <w:szCs w:val="24"/>
        </w:rPr>
        <w:t>he initial investment of the project is estimated as Rs.12000</w:t>
      </w:r>
      <w:r w:rsidRPr="00E6436C">
        <w:rPr>
          <w:rFonts w:ascii="Times New Roman" w:hAnsi="Times New Roman" w:cs="Times New Roman"/>
        </w:rPr>
        <w:t xml:space="preserve">. </w:t>
      </w:r>
      <w:r w:rsidRPr="00E6436C">
        <w:rPr>
          <w:rFonts w:ascii="Times New Roman" w:hAnsi="Times New Roman" w:cs="Times New Roman"/>
          <w:sz w:val="24"/>
          <w:szCs w:val="24"/>
        </w:rPr>
        <w:t>The cost of capital is 12 per cent. Compute</w:t>
      </w:r>
      <w:r>
        <w:rPr>
          <w:rFonts w:ascii="Times New Roman" w:hAnsi="Times New Roman" w:cs="Times New Roman"/>
          <w:sz w:val="24"/>
          <w:szCs w:val="24"/>
        </w:rPr>
        <w:t xml:space="preserve">: </w:t>
      </w:r>
    </w:p>
    <w:p w:rsidR="007C3DE4" w:rsidRPr="00D836EB" w:rsidRDefault="007C3DE4" w:rsidP="00A25DC4">
      <w:pPr>
        <w:pStyle w:val="NormalText"/>
        <w:numPr>
          <w:ilvl w:val="0"/>
          <w:numId w:val="9"/>
        </w:numPr>
        <w:tabs>
          <w:tab w:val="left" w:pos="1080"/>
        </w:tabs>
        <w:jc w:val="both"/>
        <w:rPr>
          <w:rFonts w:ascii="Times New Roman" w:hAnsi="Times New Roman" w:cs="Times New Roman"/>
          <w:b/>
          <w:sz w:val="24"/>
          <w:szCs w:val="24"/>
        </w:rPr>
      </w:pPr>
      <w:r>
        <w:rPr>
          <w:rFonts w:ascii="Times New Roman" w:hAnsi="Times New Roman" w:cs="Times New Roman"/>
          <w:sz w:val="24"/>
          <w:szCs w:val="24"/>
        </w:rPr>
        <w:t xml:space="preserve">Calculate the cash inflow of the project </w:t>
      </w:r>
      <w:r>
        <w:rPr>
          <w:rFonts w:ascii="Times New Roman" w:hAnsi="Times New Roman" w:cs="Times New Roman"/>
          <w:b/>
          <w:sz w:val="24"/>
          <w:szCs w:val="24"/>
        </w:rPr>
        <w:t>[1</w:t>
      </w:r>
      <w:r w:rsidRPr="00D836EB">
        <w:rPr>
          <w:rFonts w:ascii="Times New Roman" w:hAnsi="Times New Roman" w:cs="Times New Roman"/>
          <w:b/>
          <w:sz w:val="24"/>
          <w:szCs w:val="24"/>
        </w:rPr>
        <w:t>]</w:t>
      </w:r>
    </w:p>
    <w:p w:rsidR="007C3DE4" w:rsidRDefault="007C3DE4" w:rsidP="00A25DC4">
      <w:pPr>
        <w:pStyle w:val="NormalText"/>
        <w:numPr>
          <w:ilvl w:val="0"/>
          <w:numId w:val="9"/>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Payback period and discounted payback period, and give your decision. </w:t>
      </w:r>
      <w:r>
        <w:rPr>
          <w:rFonts w:ascii="Times New Roman" w:hAnsi="Times New Roman" w:cs="Times New Roman"/>
          <w:b/>
          <w:sz w:val="24"/>
          <w:szCs w:val="24"/>
        </w:rPr>
        <w:t>[2</w:t>
      </w:r>
      <w:r w:rsidRPr="00A25DC4">
        <w:rPr>
          <w:rFonts w:ascii="Times New Roman" w:hAnsi="Times New Roman" w:cs="Times New Roman"/>
          <w:b/>
          <w:sz w:val="24"/>
          <w:szCs w:val="24"/>
        </w:rPr>
        <w:t>]</w:t>
      </w:r>
    </w:p>
    <w:p w:rsidR="007C3DE4" w:rsidRDefault="007C3DE4" w:rsidP="00A25DC4">
      <w:pPr>
        <w:pStyle w:val="NormalText"/>
        <w:numPr>
          <w:ilvl w:val="0"/>
          <w:numId w:val="9"/>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NPV for the project and give your decision. </w:t>
      </w:r>
      <w:r w:rsidRPr="00A25DC4">
        <w:rPr>
          <w:rFonts w:ascii="Times New Roman" w:hAnsi="Times New Roman" w:cs="Times New Roman"/>
          <w:b/>
          <w:sz w:val="24"/>
          <w:szCs w:val="24"/>
        </w:rPr>
        <w:t>[</w:t>
      </w:r>
      <w:r>
        <w:rPr>
          <w:rFonts w:ascii="Times New Roman" w:hAnsi="Times New Roman" w:cs="Times New Roman"/>
          <w:b/>
          <w:sz w:val="24"/>
          <w:szCs w:val="24"/>
        </w:rPr>
        <w:t>2</w:t>
      </w:r>
      <w:r w:rsidRPr="00A25DC4">
        <w:rPr>
          <w:rFonts w:ascii="Times New Roman" w:hAnsi="Times New Roman" w:cs="Times New Roman"/>
          <w:b/>
          <w:sz w:val="24"/>
          <w:szCs w:val="24"/>
        </w:rPr>
        <w:t>]</w:t>
      </w:r>
    </w:p>
    <w:sectPr w:rsidR="007C3DE4" w:rsidSect="00757D83">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utami">
    <w:altName w:val="Mangal"/>
    <w:panose1 w:val="02000500000000000000"/>
    <w:charset w:val="00"/>
    <w:family w:val="swiss"/>
    <w:pitch w:val="variable"/>
    <w:sig w:usb0="002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B56"/>
    <w:multiLevelType w:val="hybridMultilevel"/>
    <w:tmpl w:val="FFFFFFFF"/>
    <w:lvl w:ilvl="0" w:tplc="40090015">
      <w:start w:val="17"/>
      <w:numFmt w:val="upperLetter"/>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 w15:restartNumberingAfterBreak="0">
    <w:nsid w:val="0FA44507"/>
    <w:multiLevelType w:val="hybridMultilevel"/>
    <w:tmpl w:val="FFFFFFFF"/>
    <w:lvl w:ilvl="0" w:tplc="8DD22DD2">
      <w:start w:val="1"/>
      <w:numFmt w:val="decimal"/>
      <w:lvlText w:val="%1."/>
      <w:lvlJc w:val="left"/>
      <w:pPr>
        <w:tabs>
          <w:tab w:val="num" w:pos="720"/>
        </w:tabs>
        <w:ind w:left="720" w:hanging="360"/>
      </w:pPr>
      <w:rPr>
        <w:rFonts w:cs="Times New Roman"/>
      </w:rPr>
    </w:lvl>
    <w:lvl w:ilvl="1" w:tplc="5A165326" w:tentative="1">
      <w:start w:val="1"/>
      <w:numFmt w:val="decimal"/>
      <w:lvlText w:val="%2."/>
      <w:lvlJc w:val="left"/>
      <w:pPr>
        <w:tabs>
          <w:tab w:val="num" w:pos="1440"/>
        </w:tabs>
        <w:ind w:left="1440" w:hanging="360"/>
      </w:pPr>
      <w:rPr>
        <w:rFonts w:cs="Times New Roman"/>
      </w:rPr>
    </w:lvl>
    <w:lvl w:ilvl="2" w:tplc="2BF81C2C" w:tentative="1">
      <w:start w:val="1"/>
      <w:numFmt w:val="decimal"/>
      <w:lvlText w:val="%3."/>
      <w:lvlJc w:val="left"/>
      <w:pPr>
        <w:tabs>
          <w:tab w:val="num" w:pos="2160"/>
        </w:tabs>
        <w:ind w:left="2160" w:hanging="360"/>
      </w:pPr>
      <w:rPr>
        <w:rFonts w:cs="Times New Roman"/>
      </w:rPr>
    </w:lvl>
    <w:lvl w:ilvl="3" w:tplc="045226FA" w:tentative="1">
      <w:start w:val="1"/>
      <w:numFmt w:val="decimal"/>
      <w:lvlText w:val="%4."/>
      <w:lvlJc w:val="left"/>
      <w:pPr>
        <w:tabs>
          <w:tab w:val="num" w:pos="2880"/>
        </w:tabs>
        <w:ind w:left="2880" w:hanging="360"/>
      </w:pPr>
      <w:rPr>
        <w:rFonts w:cs="Times New Roman"/>
      </w:rPr>
    </w:lvl>
    <w:lvl w:ilvl="4" w:tplc="CA4C5EF8" w:tentative="1">
      <w:start w:val="1"/>
      <w:numFmt w:val="decimal"/>
      <w:lvlText w:val="%5."/>
      <w:lvlJc w:val="left"/>
      <w:pPr>
        <w:tabs>
          <w:tab w:val="num" w:pos="3600"/>
        </w:tabs>
        <w:ind w:left="3600" w:hanging="360"/>
      </w:pPr>
      <w:rPr>
        <w:rFonts w:cs="Times New Roman"/>
      </w:rPr>
    </w:lvl>
    <w:lvl w:ilvl="5" w:tplc="BE6021AA" w:tentative="1">
      <w:start w:val="1"/>
      <w:numFmt w:val="decimal"/>
      <w:lvlText w:val="%6."/>
      <w:lvlJc w:val="left"/>
      <w:pPr>
        <w:tabs>
          <w:tab w:val="num" w:pos="4320"/>
        </w:tabs>
        <w:ind w:left="4320" w:hanging="360"/>
      </w:pPr>
      <w:rPr>
        <w:rFonts w:cs="Times New Roman"/>
      </w:rPr>
    </w:lvl>
    <w:lvl w:ilvl="6" w:tplc="C32634CC" w:tentative="1">
      <w:start w:val="1"/>
      <w:numFmt w:val="decimal"/>
      <w:lvlText w:val="%7."/>
      <w:lvlJc w:val="left"/>
      <w:pPr>
        <w:tabs>
          <w:tab w:val="num" w:pos="5040"/>
        </w:tabs>
        <w:ind w:left="5040" w:hanging="360"/>
      </w:pPr>
      <w:rPr>
        <w:rFonts w:cs="Times New Roman"/>
      </w:rPr>
    </w:lvl>
    <w:lvl w:ilvl="7" w:tplc="E19CDB58" w:tentative="1">
      <w:start w:val="1"/>
      <w:numFmt w:val="decimal"/>
      <w:lvlText w:val="%8."/>
      <w:lvlJc w:val="left"/>
      <w:pPr>
        <w:tabs>
          <w:tab w:val="num" w:pos="5760"/>
        </w:tabs>
        <w:ind w:left="5760" w:hanging="360"/>
      </w:pPr>
      <w:rPr>
        <w:rFonts w:cs="Times New Roman"/>
      </w:rPr>
    </w:lvl>
    <w:lvl w:ilvl="8" w:tplc="4C26C3BE" w:tentative="1">
      <w:start w:val="1"/>
      <w:numFmt w:val="decimal"/>
      <w:lvlText w:val="%9."/>
      <w:lvlJc w:val="left"/>
      <w:pPr>
        <w:tabs>
          <w:tab w:val="num" w:pos="6480"/>
        </w:tabs>
        <w:ind w:left="6480" w:hanging="360"/>
      </w:pPr>
      <w:rPr>
        <w:rFonts w:cs="Times New Roman"/>
      </w:rPr>
    </w:lvl>
  </w:abstractNum>
  <w:abstractNum w:abstractNumId="2" w15:restartNumberingAfterBreak="0">
    <w:nsid w:val="10F83028"/>
    <w:multiLevelType w:val="hybridMultilevel"/>
    <w:tmpl w:val="FFFFFFFF"/>
    <w:lvl w:ilvl="0" w:tplc="5E8802C8">
      <w:start w:val="1"/>
      <w:numFmt w:val="lowerLetter"/>
      <w:lvlText w:val="(%1)"/>
      <w:lvlJc w:val="left"/>
      <w:pPr>
        <w:ind w:left="1008" w:hanging="360"/>
      </w:pPr>
      <w:rPr>
        <w:rFonts w:cs="Times New Roman" w:hint="default"/>
        <w:b w:val="0"/>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 w15:restartNumberingAfterBreak="0">
    <w:nsid w:val="1E2234C7"/>
    <w:multiLevelType w:val="hybridMultilevel"/>
    <w:tmpl w:val="FFFFFFFF"/>
    <w:lvl w:ilvl="0" w:tplc="3CC6000C">
      <w:start w:val="1"/>
      <w:numFmt w:val="decimal"/>
      <w:lvlText w:val="Q.%1."/>
      <w:lvlJc w:val="left"/>
      <w:pPr>
        <w:tabs>
          <w:tab w:val="num" w:pos="648"/>
        </w:tabs>
        <w:ind w:left="648" w:hanging="648"/>
      </w:pPr>
      <w:rPr>
        <w:rFonts w:ascii="Times New Roman" w:hAnsi="Times New Roman" w:cs="Courier" w:hint="default"/>
        <w:b/>
        <w:bCs w:val="0"/>
        <w:i w:val="0"/>
        <w:color w:val="auto"/>
        <w:sz w:val="22"/>
        <w:szCs w:val="22"/>
      </w:rPr>
    </w:lvl>
    <w:lvl w:ilvl="1" w:tplc="7018D6A0">
      <w:start w:val="1"/>
      <w:numFmt w:val="lowerLetter"/>
      <w:lvlText w:val="(%2)"/>
      <w:lvlJc w:val="left"/>
      <w:pPr>
        <w:tabs>
          <w:tab w:val="num" w:pos="1368"/>
        </w:tabs>
        <w:ind w:left="1368" w:hanging="648"/>
      </w:pPr>
      <w:rPr>
        <w:rFonts w:cs="Times New Roman" w:hint="default"/>
        <w:b w:val="0"/>
        <w:i w:val="0"/>
        <w:color w:val="auto"/>
        <w:sz w:val="22"/>
        <w:szCs w:val="22"/>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54A8080D"/>
    <w:multiLevelType w:val="hybridMultilevel"/>
    <w:tmpl w:val="FFFFFFFF"/>
    <w:lvl w:ilvl="0" w:tplc="ECCCE822">
      <w:start w:val="1"/>
      <w:numFmt w:val="lowerLetter"/>
      <w:lvlText w:val="(%1)"/>
      <w:lvlJc w:val="left"/>
      <w:pPr>
        <w:ind w:left="1008" w:hanging="360"/>
      </w:pPr>
      <w:rPr>
        <w:rFonts w:cs="Times New Roman" w:hint="default"/>
      </w:rPr>
    </w:lvl>
    <w:lvl w:ilvl="1" w:tplc="40090019" w:tentative="1">
      <w:start w:val="1"/>
      <w:numFmt w:val="lowerLetter"/>
      <w:lvlText w:val="%2."/>
      <w:lvlJc w:val="left"/>
      <w:pPr>
        <w:ind w:left="1728" w:hanging="360"/>
      </w:pPr>
      <w:rPr>
        <w:rFonts w:cs="Times New Roman"/>
      </w:rPr>
    </w:lvl>
    <w:lvl w:ilvl="2" w:tplc="4009001B" w:tentative="1">
      <w:start w:val="1"/>
      <w:numFmt w:val="lowerRoman"/>
      <w:lvlText w:val="%3."/>
      <w:lvlJc w:val="right"/>
      <w:pPr>
        <w:ind w:left="2448" w:hanging="180"/>
      </w:pPr>
      <w:rPr>
        <w:rFonts w:cs="Times New Roman"/>
      </w:rPr>
    </w:lvl>
    <w:lvl w:ilvl="3" w:tplc="4009000F" w:tentative="1">
      <w:start w:val="1"/>
      <w:numFmt w:val="decimal"/>
      <w:lvlText w:val="%4."/>
      <w:lvlJc w:val="left"/>
      <w:pPr>
        <w:ind w:left="3168" w:hanging="360"/>
      </w:pPr>
      <w:rPr>
        <w:rFonts w:cs="Times New Roman"/>
      </w:rPr>
    </w:lvl>
    <w:lvl w:ilvl="4" w:tplc="40090019" w:tentative="1">
      <w:start w:val="1"/>
      <w:numFmt w:val="lowerLetter"/>
      <w:lvlText w:val="%5."/>
      <w:lvlJc w:val="left"/>
      <w:pPr>
        <w:ind w:left="3888" w:hanging="360"/>
      </w:pPr>
      <w:rPr>
        <w:rFonts w:cs="Times New Roman"/>
      </w:rPr>
    </w:lvl>
    <w:lvl w:ilvl="5" w:tplc="4009001B" w:tentative="1">
      <w:start w:val="1"/>
      <w:numFmt w:val="lowerRoman"/>
      <w:lvlText w:val="%6."/>
      <w:lvlJc w:val="right"/>
      <w:pPr>
        <w:ind w:left="4608" w:hanging="180"/>
      </w:pPr>
      <w:rPr>
        <w:rFonts w:cs="Times New Roman"/>
      </w:rPr>
    </w:lvl>
    <w:lvl w:ilvl="6" w:tplc="4009000F" w:tentative="1">
      <w:start w:val="1"/>
      <w:numFmt w:val="decimal"/>
      <w:lvlText w:val="%7."/>
      <w:lvlJc w:val="left"/>
      <w:pPr>
        <w:ind w:left="5328" w:hanging="360"/>
      </w:pPr>
      <w:rPr>
        <w:rFonts w:cs="Times New Roman"/>
      </w:rPr>
    </w:lvl>
    <w:lvl w:ilvl="7" w:tplc="40090019" w:tentative="1">
      <w:start w:val="1"/>
      <w:numFmt w:val="lowerLetter"/>
      <w:lvlText w:val="%8."/>
      <w:lvlJc w:val="left"/>
      <w:pPr>
        <w:ind w:left="6048" w:hanging="360"/>
      </w:pPr>
      <w:rPr>
        <w:rFonts w:cs="Times New Roman"/>
      </w:rPr>
    </w:lvl>
    <w:lvl w:ilvl="8" w:tplc="4009001B" w:tentative="1">
      <w:start w:val="1"/>
      <w:numFmt w:val="lowerRoman"/>
      <w:lvlText w:val="%9."/>
      <w:lvlJc w:val="right"/>
      <w:pPr>
        <w:ind w:left="6768" w:hanging="180"/>
      </w:pPr>
      <w:rPr>
        <w:rFonts w:cs="Times New Roman"/>
      </w:rPr>
    </w:lvl>
  </w:abstractNum>
  <w:abstractNum w:abstractNumId="6" w15:restartNumberingAfterBreak="0">
    <w:nsid w:val="5EAE09C9"/>
    <w:multiLevelType w:val="hybridMultilevel"/>
    <w:tmpl w:val="FFFFFFFF"/>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38A6372"/>
    <w:multiLevelType w:val="hybridMultilevel"/>
    <w:tmpl w:val="FFFFFFFF"/>
    <w:lvl w:ilvl="0" w:tplc="FB467818">
      <w:start w:val="1"/>
      <w:numFmt w:val="lowerLetter"/>
      <w:lvlText w:val="(%1)"/>
      <w:lvlJc w:val="left"/>
      <w:pPr>
        <w:tabs>
          <w:tab w:val="num" w:pos="720"/>
        </w:tabs>
        <w:ind w:left="720" w:hanging="360"/>
      </w:pPr>
      <w:rPr>
        <w:rFonts w:cs="Times New Roman"/>
      </w:rPr>
    </w:lvl>
    <w:lvl w:ilvl="1" w:tplc="92FA06B8" w:tentative="1">
      <w:start w:val="1"/>
      <w:numFmt w:val="lowerLetter"/>
      <w:lvlText w:val="(%2)"/>
      <w:lvlJc w:val="left"/>
      <w:pPr>
        <w:tabs>
          <w:tab w:val="num" w:pos="1440"/>
        </w:tabs>
        <w:ind w:left="1440" w:hanging="360"/>
      </w:pPr>
      <w:rPr>
        <w:rFonts w:cs="Times New Roman"/>
      </w:rPr>
    </w:lvl>
    <w:lvl w:ilvl="2" w:tplc="1CB4ADC0" w:tentative="1">
      <w:start w:val="1"/>
      <w:numFmt w:val="lowerLetter"/>
      <w:lvlText w:val="(%3)"/>
      <w:lvlJc w:val="left"/>
      <w:pPr>
        <w:tabs>
          <w:tab w:val="num" w:pos="2160"/>
        </w:tabs>
        <w:ind w:left="2160" w:hanging="360"/>
      </w:pPr>
      <w:rPr>
        <w:rFonts w:cs="Times New Roman"/>
      </w:rPr>
    </w:lvl>
    <w:lvl w:ilvl="3" w:tplc="1076E63A" w:tentative="1">
      <w:start w:val="1"/>
      <w:numFmt w:val="lowerLetter"/>
      <w:lvlText w:val="(%4)"/>
      <w:lvlJc w:val="left"/>
      <w:pPr>
        <w:tabs>
          <w:tab w:val="num" w:pos="2880"/>
        </w:tabs>
        <w:ind w:left="2880" w:hanging="360"/>
      </w:pPr>
      <w:rPr>
        <w:rFonts w:cs="Times New Roman"/>
      </w:rPr>
    </w:lvl>
    <w:lvl w:ilvl="4" w:tplc="F48C45E2" w:tentative="1">
      <w:start w:val="1"/>
      <w:numFmt w:val="lowerLetter"/>
      <w:lvlText w:val="(%5)"/>
      <w:lvlJc w:val="left"/>
      <w:pPr>
        <w:tabs>
          <w:tab w:val="num" w:pos="3600"/>
        </w:tabs>
        <w:ind w:left="3600" w:hanging="360"/>
      </w:pPr>
      <w:rPr>
        <w:rFonts w:cs="Times New Roman"/>
      </w:rPr>
    </w:lvl>
    <w:lvl w:ilvl="5" w:tplc="5A8AC654" w:tentative="1">
      <w:start w:val="1"/>
      <w:numFmt w:val="lowerLetter"/>
      <w:lvlText w:val="(%6)"/>
      <w:lvlJc w:val="left"/>
      <w:pPr>
        <w:tabs>
          <w:tab w:val="num" w:pos="4320"/>
        </w:tabs>
        <w:ind w:left="4320" w:hanging="360"/>
      </w:pPr>
      <w:rPr>
        <w:rFonts w:cs="Times New Roman"/>
      </w:rPr>
    </w:lvl>
    <w:lvl w:ilvl="6" w:tplc="26DAEEA6" w:tentative="1">
      <w:start w:val="1"/>
      <w:numFmt w:val="lowerLetter"/>
      <w:lvlText w:val="(%7)"/>
      <w:lvlJc w:val="left"/>
      <w:pPr>
        <w:tabs>
          <w:tab w:val="num" w:pos="5040"/>
        </w:tabs>
        <w:ind w:left="5040" w:hanging="360"/>
      </w:pPr>
      <w:rPr>
        <w:rFonts w:cs="Times New Roman"/>
      </w:rPr>
    </w:lvl>
    <w:lvl w:ilvl="7" w:tplc="EC306F44" w:tentative="1">
      <w:start w:val="1"/>
      <w:numFmt w:val="lowerLetter"/>
      <w:lvlText w:val="(%8)"/>
      <w:lvlJc w:val="left"/>
      <w:pPr>
        <w:tabs>
          <w:tab w:val="num" w:pos="5760"/>
        </w:tabs>
        <w:ind w:left="5760" w:hanging="360"/>
      </w:pPr>
      <w:rPr>
        <w:rFonts w:cs="Times New Roman"/>
      </w:rPr>
    </w:lvl>
    <w:lvl w:ilvl="8" w:tplc="033A08D4" w:tentative="1">
      <w:start w:val="1"/>
      <w:numFmt w:val="lowerLetter"/>
      <w:lvlText w:val="(%9)"/>
      <w:lvlJc w:val="left"/>
      <w:pPr>
        <w:tabs>
          <w:tab w:val="num" w:pos="6480"/>
        </w:tabs>
        <w:ind w:left="6480" w:hanging="360"/>
      </w:pPr>
      <w:rPr>
        <w:rFonts w:cs="Times New Roman"/>
      </w:rPr>
    </w:lvl>
  </w:abstractNum>
  <w:abstractNum w:abstractNumId="8" w15:restartNumberingAfterBreak="0">
    <w:nsid w:val="6C4B40A6"/>
    <w:multiLevelType w:val="hybridMultilevel"/>
    <w:tmpl w:val="FFFFFFFF"/>
    <w:lvl w:ilvl="0" w:tplc="6F765D26">
      <w:start w:val="1"/>
      <w:numFmt w:val="lowerLetter"/>
      <w:lvlText w:val="(%1)"/>
      <w:lvlJc w:val="left"/>
      <w:pPr>
        <w:ind w:left="1008" w:hanging="360"/>
      </w:pPr>
      <w:rPr>
        <w:rFonts w:cs="Times New Roman" w:hint="default"/>
        <w:b w:val="0"/>
        <w:i w:val="0"/>
        <w:sz w:val="22"/>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9" w15:restartNumberingAfterBreak="0">
    <w:nsid w:val="6CA132DF"/>
    <w:multiLevelType w:val="hybridMultilevel"/>
    <w:tmpl w:val="FFFFFFFF"/>
    <w:lvl w:ilvl="0" w:tplc="86D29388">
      <w:start w:val="1"/>
      <w:numFmt w:val="lowerRoman"/>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11203617">
    <w:abstractNumId w:val="4"/>
  </w:num>
  <w:num w:numId="2" w16cid:durableId="2134857297">
    <w:abstractNumId w:val="3"/>
  </w:num>
  <w:num w:numId="3" w16cid:durableId="461463262">
    <w:abstractNumId w:val="1"/>
  </w:num>
  <w:num w:numId="4" w16cid:durableId="799885623">
    <w:abstractNumId w:val="6"/>
  </w:num>
  <w:num w:numId="5" w16cid:durableId="223831702">
    <w:abstractNumId w:val="5"/>
  </w:num>
  <w:num w:numId="6" w16cid:durableId="1678540036">
    <w:abstractNumId w:val="0"/>
  </w:num>
  <w:num w:numId="7" w16cid:durableId="1171023801">
    <w:abstractNumId w:val="7"/>
  </w:num>
  <w:num w:numId="8" w16cid:durableId="2091847915">
    <w:abstractNumId w:val="9"/>
  </w:num>
  <w:num w:numId="9" w16cid:durableId="1085103082">
    <w:abstractNumId w:val="2"/>
  </w:num>
  <w:num w:numId="10" w16cid:durableId="17170483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docVars>
    <w:docVar w:name="__Grammarly_42____i" w:val="H4sIAAAAAAAEAKtWckksSQxILCpxzi/NK1GyMqwFAAEhoTITAAAA"/>
    <w:docVar w:name="__Grammarly_42___1" w:val="H4sIAAAAAAAEAKtWcslP9kxRslIyNDY2MDM3tTQxsLQ0MTY2NDFQ0lEKTi0uzszPAykwrAUAOdb7XCwAAAA="/>
  </w:docVars>
  <w:rsids>
    <w:rsidRoot w:val="006C1EFE"/>
    <w:rsid w:val="000071A6"/>
    <w:rsid w:val="00007C2A"/>
    <w:rsid w:val="00017740"/>
    <w:rsid w:val="00021C38"/>
    <w:rsid w:val="000237A7"/>
    <w:rsid w:val="0002759F"/>
    <w:rsid w:val="00033520"/>
    <w:rsid w:val="000633F4"/>
    <w:rsid w:val="000722B3"/>
    <w:rsid w:val="00074F31"/>
    <w:rsid w:val="000755CE"/>
    <w:rsid w:val="00081926"/>
    <w:rsid w:val="000A37D1"/>
    <w:rsid w:val="000A48FE"/>
    <w:rsid w:val="000B7D33"/>
    <w:rsid w:val="000C7F25"/>
    <w:rsid w:val="000E161A"/>
    <w:rsid w:val="00115527"/>
    <w:rsid w:val="00126FD1"/>
    <w:rsid w:val="00136588"/>
    <w:rsid w:val="00136DAD"/>
    <w:rsid w:val="00150190"/>
    <w:rsid w:val="001536E9"/>
    <w:rsid w:val="0015465C"/>
    <w:rsid w:val="00162DAB"/>
    <w:rsid w:val="0017107A"/>
    <w:rsid w:val="001710B5"/>
    <w:rsid w:val="001824A1"/>
    <w:rsid w:val="001A5C5B"/>
    <w:rsid w:val="001B550D"/>
    <w:rsid w:val="001C4DA7"/>
    <w:rsid w:val="001C6324"/>
    <w:rsid w:val="001E4741"/>
    <w:rsid w:val="001E6683"/>
    <w:rsid w:val="001F162E"/>
    <w:rsid w:val="00202D22"/>
    <w:rsid w:val="002045AF"/>
    <w:rsid w:val="00221215"/>
    <w:rsid w:val="00227DE0"/>
    <w:rsid w:val="002662A8"/>
    <w:rsid w:val="0026694F"/>
    <w:rsid w:val="002721B8"/>
    <w:rsid w:val="0027230C"/>
    <w:rsid w:val="00272AF7"/>
    <w:rsid w:val="00284DE9"/>
    <w:rsid w:val="0029394D"/>
    <w:rsid w:val="002C4845"/>
    <w:rsid w:val="002E6FE1"/>
    <w:rsid w:val="002E7BF9"/>
    <w:rsid w:val="00325E26"/>
    <w:rsid w:val="003357FA"/>
    <w:rsid w:val="00347751"/>
    <w:rsid w:val="0035430F"/>
    <w:rsid w:val="003615B3"/>
    <w:rsid w:val="003703DE"/>
    <w:rsid w:val="003773F2"/>
    <w:rsid w:val="0039285E"/>
    <w:rsid w:val="003941C1"/>
    <w:rsid w:val="003A2BD2"/>
    <w:rsid w:val="003A7E89"/>
    <w:rsid w:val="003C1893"/>
    <w:rsid w:val="003C38D7"/>
    <w:rsid w:val="003D5FBC"/>
    <w:rsid w:val="00406009"/>
    <w:rsid w:val="00412A3D"/>
    <w:rsid w:val="0044385C"/>
    <w:rsid w:val="00445DB0"/>
    <w:rsid w:val="00447AE9"/>
    <w:rsid w:val="00455CF6"/>
    <w:rsid w:val="00466516"/>
    <w:rsid w:val="004B4810"/>
    <w:rsid w:val="004B6AB3"/>
    <w:rsid w:val="00501648"/>
    <w:rsid w:val="00530076"/>
    <w:rsid w:val="00530C53"/>
    <w:rsid w:val="00532F03"/>
    <w:rsid w:val="00536ED1"/>
    <w:rsid w:val="00541461"/>
    <w:rsid w:val="00541889"/>
    <w:rsid w:val="00566DAA"/>
    <w:rsid w:val="00572F33"/>
    <w:rsid w:val="00584482"/>
    <w:rsid w:val="00596825"/>
    <w:rsid w:val="005A32EB"/>
    <w:rsid w:val="005B2776"/>
    <w:rsid w:val="005C4319"/>
    <w:rsid w:val="005C4ECA"/>
    <w:rsid w:val="005C746E"/>
    <w:rsid w:val="005D5566"/>
    <w:rsid w:val="005F4B68"/>
    <w:rsid w:val="00606C60"/>
    <w:rsid w:val="006214FE"/>
    <w:rsid w:val="00632032"/>
    <w:rsid w:val="00633BB9"/>
    <w:rsid w:val="00646671"/>
    <w:rsid w:val="00651E93"/>
    <w:rsid w:val="00671998"/>
    <w:rsid w:val="00691D31"/>
    <w:rsid w:val="006C1EFE"/>
    <w:rsid w:val="006D0281"/>
    <w:rsid w:val="006D703F"/>
    <w:rsid w:val="00704C6A"/>
    <w:rsid w:val="00715D15"/>
    <w:rsid w:val="007244FE"/>
    <w:rsid w:val="00732668"/>
    <w:rsid w:val="00733DF7"/>
    <w:rsid w:val="00740DCE"/>
    <w:rsid w:val="0074515F"/>
    <w:rsid w:val="00757D83"/>
    <w:rsid w:val="007C3DE4"/>
    <w:rsid w:val="007E25AE"/>
    <w:rsid w:val="007E4A9C"/>
    <w:rsid w:val="00806E9F"/>
    <w:rsid w:val="0085373F"/>
    <w:rsid w:val="00854F8B"/>
    <w:rsid w:val="00860C69"/>
    <w:rsid w:val="008745DA"/>
    <w:rsid w:val="00894079"/>
    <w:rsid w:val="00894F4F"/>
    <w:rsid w:val="008977E3"/>
    <w:rsid w:val="008A24D8"/>
    <w:rsid w:val="008E18A5"/>
    <w:rsid w:val="008E424A"/>
    <w:rsid w:val="008F1586"/>
    <w:rsid w:val="008F49B1"/>
    <w:rsid w:val="008F4A14"/>
    <w:rsid w:val="009024AD"/>
    <w:rsid w:val="00902F26"/>
    <w:rsid w:val="00905BFE"/>
    <w:rsid w:val="00914336"/>
    <w:rsid w:val="00920B47"/>
    <w:rsid w:val="00920D29"/>
    <w:rsid w:val="009338A0"/>
    <w:rsid w:val="00942282"/>
    <w:rsid w:val="00944FA1"/>
    <w:rsid w:val="00966DEE"/>
    <w:rsid w:val="00974598"/>
    <w:rsid w:val="009851E5"/>
    <w:rsid w:val="00991613"/>
    <w:rsid w:val="009B2B79"/>
    <w:rsid w:val="009B4783"/>
    <w:rsid w:val="009C00E7"/>
    <w:rsid w:val="009F0C29"/>
    <w:rsid w:val="00A01326"/>
    <w:rsid w:val="00A04452"/>
    <w:rsid w:val="00A25DC4"/>
    <w:rsid w:val="00A54595"/>
    <w:rsid w:val="00A63606"/>
    <w:rsid w:val="00A75AB1"/>
    <w:rsid w:val="00A7784F"/>
    <w:rsid w:val="00A91A42"/>
    <w:rsid w:val="00AA3E75"/>
    <w:rsid w:val="00AC59C0"/>
    <w:rsid w:val="00AD5E11"/>
    <w:rsid w:val="00AD795C"/>
    <w:rsid w:val="00AD7AF3"/>
    <w:rsid w:val="00AE449F"/>
    <w:rsid w:val="00AF3E80"/>
    <w:rsid w:val="00AF4A39"/>
    <w:rsid w:val="00B21F84"/>
    <w:rsid w:val="00B352BB"/>
    <w:rsid w:val="00B369F8"/>
    <w:rsid w:val="00B47CC7"/>
    <w:rsid w:val="00B5142D"/>
    <w:rsid w:val="00B51CF4"/>
    <w:rsid w:val="00B53889"/>
    <w:rsid w:val="00B641BF"/>
    <w:rsid w:val="00B76BDD"/>
    <w:rsid w:val="00B83678"/>
    <w:rsid w:val="00B95822"/>
    <w:rsid w:val="00BD0A79"/>
    <w:rsid w:val="00C031FD"/>
    <w:rsid w:val="00C10ACD"/>
    <w:rsid w:val="00C16C1C"/>
    <w:rsid w:val="00C31D37"/>
    <w:rsid w:val="00C82E6A"/>
    <w:rsid w:val="00C87C48"/>
    <w:rsid w:val="00C95718"/>
    <w:rsid w:val="00CB14F1"/>
    <w:rsid w:val="00CB6166"/>
    <w:rsid w:val="00CD79C0"/>
    <w:rsid w:val="00CF0FF9"/>
    <w:rsid w:val="00CF1BD5"/>
    <w:rsid w:val="00D034D7"/>
    <w:rsid w:val="00D3019D"/>
    <w:rsid w:val="00D35EF0"/>
    <w:rsid w:val="00D41836"/>
    <w:rsid w:val="00D4464A"/>
    <w:rsid w:val="00D75BEE"/>
    <w:rsid w:val="00D75FB1"/>
    <w:rsid w:val="00D836EB"/>
    <w:rsid w:val="00DA14E5"/>
    <w:rsid w:val="00DE0F7D"/>
    <w:rsid w:val="00DE4581"/>
    <w:rsid w:val="00DE4D75"/>
    <w:rsid w:val="00E117A4"/>
    <w:rsid w:val="00E32935"/>
    <w:rsid w:val="00E3374B"/>
    <w:rsid w:val="00E455D9"/>
    <w:rsid w:val="00E473E2"/>
    <w:rsid w:val="00E6436C"/>
    <w:rsid w:val="00E67093"/>
    <w:rsid w:val="00E67438"/>
    <w:rsid w:val="00E67592"/>
    <w:rsid w:val="00E70536"/>
    <w:rsid w:val="00EA6A26"/>
    <w:rsid w:val="00EB2F6C"/>
    <w:rsid w:val="00ED4062"/>
    <w:rsid w:val="00ED7BD6"/>
    <w:rsid w:val="00EE7174"/>
    <w:rsid w:val="00EF619E"/>
    <w:rsid w:val="00F1464F"/>
    <w:rsid w:val="00F17C76"/>
    <w:rsid w:val="00F20807"/>
    <w:rsid w:val="00F2748A"/>
    <w:rsid w:val="00F37EAC"/>
    <w:rsid w:val="00F6015E"/>
    <w:rsid w:val="00F66393"/>
    <w:rsid w:val="00F736E9"/>
    <w:rsid w:val="00F91015"/>
    <w:rsid w:val="00F91211"/>
    <w:rsid w:val="00F926B1"/>
    <w:rsid w:val="00FC30B2"/>
    <w:rsid w:val="00FE2448"/>
    <w:rsid w:val="00FF61B9"/>
    <w:rsid w:val="00FF639D"/>
    <w:rsid w:val="00FF7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192F067C-691A-44E5-A336-E5ADE496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516"/>
    <w:pPr>
      <w:spacing w:after="0" w:line="240" w:lineRule="auto"/>
    </w:pPr>
    <w:rPr>
      <w:rFonts w:ascii="Times New Roman" w:eastAsia="Times New Roman" w:hAnsi="Times New Roman" w:cs="Times New Roman"/>
      <w:kern w:val="0"/>
      <w:sz w:val="24"/>
      <w:szCs w:val="24"/>
      <w:lang w:val="en-US" w:eastAsia="en-US" w:bidi="ar-SA"/>
    </w:rPr>
  </w:style>
  <w:style w:type="paragraph" w:styleId="Heading1">
    <w:name w:val="heading 1"/>
    <w:basedOn w:val="Normal"/>
    <w:next w:val="Normal"/>
    <w:link w:val="Heading1Char"/>
    <w:uiPriority w:val="99"/>
    <w:qFormat/>
    <w:rsid w:val="00466516"/>
    <w:pPr>
      <w:keepNext/>
      <w:keepLines/>
      <w:spacing w:before="240" w:line="276" w:lineRule="auto"/>
      <w:outlineLvl w:val="0"/>
    </w:pPr>
    <w:rPr>
      <w:rFonts w:ascii="Calibri Light" w:hAnsi="Calibri Light" w:cs="Gautami"/>
      <w:color w:val="2E74B5"/>
      <w:sz w:val="32"/>
      <w:szCs w:val="32"/>
    </w:rPr>
  </w:style>
  <w:style w:type="paragraph" w:styleId="Heading4">
    <w:name w:val="heading 4"/>
    <w:basedOn w:val="Normal"/>
    <w:next w:val="Normal"/>
    <w:link w:val="Heading4Char"/>
    <w:uiPriority w:val="99"/>
    <w:qFormat/>
    <w:rsid w:val="008A24D8"/>
    <w:pPr>
      <w:keepNext/>
      <w:keepLines/>
      <w:spacing w:before="40"/>
      <w:outlineLvl w:val="3"/>
    </w:pPr>
    <w:rPr>
      <w:rFonts w:ascii="Calibri Light" w:hAnsi="Calibri Light" w:cs="Mangal"/>
      <w:i/>
      <w:iCs/>
      <w:color w:val="2F549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6516"/>
    <w:rPr>
      <w:rFonts w:ascii="Calibri Light" w:hAnsi="Calibri Light"/>
      <w:color w:val="2E74B5"/>
      <w:sz w:val="32"/>
      <w:lang w:val="en-US" w:eastAsia="x-none"/>
    </w:rPr>
  </w:style>
  <w:style w:type="character" w:customStyle="1" w:styleId="Heading4Char">
    <w:name w:val="Heading 4 Char"/>
    <w:basedOn w:val="DefaultParagraphFont"/>
    <w:link w:val="Heading4"/>
    <w:uiPriority w:val="99"/>
    <w:semiHidden/>
    <w:locked/>
    <w:rsid w:val="008A24D8"/>
    <w:rPr>
      <w:rFonts w:ascii="Calibri Light" w:hAnsi="Calibri Light"/>
      <w:i/>
      <w:color w:val="2F5496"/>
      <w:sz w:val="24"/>
      <w:lang w:val="en-US" w:eastAsia="x-none"/>
    </w:rPr>
  </w:style>
  <w:style w:type="paragraph" w:customStyle="1" w:styleId="NormalText">
    <w:name w:val="Normal Text"/>
    <w:uiPriority w:val="99"/>
    <w:rsid w:val="008E424A"/>
    <w:pPr>
      <w:widowControl w:val="0"/>
      <w:autoSpaceDE w:val="0"/>
      <w:autoSpaceDN w:val="0"/>
      <w:adjustRightInd w:val="0"/>
      <w:spacing w:after="0" w:line="240" w:lineRule="auto"/>
    </w:pPr>
    <w:rPr>
      <w:rFonts w:ascii="Palatino Linotype" w:eastAsia="Times New Roman" w:hAnsi="Palatino Linotype" w:cs="Palatino Linotype"/>
      <w:color w:val="000000"/>
      <w:kern w:val="0"/>
      <w:sz w:val="20"/>
      <w:lang w:val="en-US" w:eastAsia="en-US" w:bidi="ar-SA"/>
    </w:rPr>
  </w:style>
  <w:style w:type="paragraph" w:styleId="NormalWeb">
    <w:name w:val="Normal (Web)"/>
    <w:basedOn w:val="Normal"/>
    <w:uiPriority w:val="99"/>
    <w:rsid w:val="00CF1BD5"/>
    <w:pPr>
      <w:spacing w:before="100" w:beforeAutospacing="1" w:after="100" w:afterAutospacing="1"/>
    </w:pPr>
    <w:rPr>
      <w:lang w:val="en-IN" w:eastAsia="en-IN" w:bidi="hi-IN"/>
    </w:rPr>
  </w:style>
  <w:style w:type="table" w:styleId="TableGrid">
    <w:name w:val="Table Grid"/>
    <w:basedOn w:val="TableNormal"/>
    <w:uiPriority w:val="99"/>
    <w:rsid w:val="00B95822"/>
    <w:pPr>
      <w:spacing w:after="0" w:line="240" w:lineRule="auto"/>
    </w:pPr>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B4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716887">
      <w:marLeft w:val="0"/>
      <w:marRight w:val="0"/>
      <w:marTop w:val="0"/>
      <w:marBottom w:val="0"/>
      <w:divBdr>
        <w:top w:val="none" w:sz="0" w:space="0" w:color="auto"/>
        <w:left w:val="none" w:sz="0" w:space="0" w:color="auto"/>
        <w:bottom w:val="none" w:sz="0" w:space="0" w:color="auto"/>
        <w:right w:val="none" w:sz="0" w:space="0" w:color="auto"/>
      </w:divBdr>
    </w:div>
    <w:div w:id="1921716888">
      <w:marLeft w:val="0"/>
      <w:marRight w:val="0"/>
      <w:marTop w:val="0"/>
      <w:marBottom w:val="0"/>
      <w:divBdr>
        <w:top w:val="none" w:sz="0" w:space="0" w:color="auto"/>
        <w:left w:val="none" w:sz="0" w:space="0" w:color="auto"/>
        <w:bottom w:val="none" w:sz="0" w:space="0" w:color="auto"/>
        <w:right w:val="none" w:sz="0" w:space="0" w:color="auto"/>
      </w:divBdr>
    </w:div>
    <w:div w:id="1921716889">
      <w:marLeft w:val="0"/>
      <w:marRight w:val="0"/>
      <w:marTop w:val="0"/>
      <w:marBottom w:val="0"/>
      <w:divBdr>
        <w:top w:val="none" w:sz="0" w:space="0" w:color="auto"/>
        <w:left w:val="none" w:sz="0" w:space="0" w:color="auto"/>
        <w:bottom w:val="none" w:sz="0" w:space="0" w:color="auto"/>
        <w:right w:val="none" w:sz="0" w:space="0" w:color="auto"/>
      </w:divBdr>
    </w:div>
    <w:div w:id="1921716894">
      <w:marLeft w:val="0"/>
      <w:marRight w:val="0"/>
      <w:marTop w:val="0"/>
      <w:marBottom w:val="0"/>
      <w:divBdr>
        <w:top w:val="none" w:sz="0" w:space="0" w:color="auto"/>
        <w:left w:val="none" w:sz="0" w:space="0" w:color="auto"/>
        <w:bottom w:val="none" w:sz="0" w:space="0" w:color="auto"/>
        <w:right w:val="none" w:sz="0" w:space="0" w:color="auto"/>
      </w:divBdr>
    </w:div>
    <w:div w:id="1921716895">
      <w:marLeft w:val="0"/>
      <w:marRight w:val="0"/>
      <w:marTop w:val="0"/>
      <w:marBottom w:val="0"/>
      <w:divBdr>
        <w:top w:val="none" w:sz="0" w:space="0" w:color="auto"/>
        <w:left w:val="none" w:sz="0" w:space="0" w:color="auto"/>
        <w:bottom w:val="none" w:sz="0" w:space="0" w:color="auto"/>
        <w:right w:val="none" w:sz="0" w:space="0" w:color="auto"/>
      </w:divBdr>
    </w:div>
    <w:div w:id="1921716896">
      <w:marLeft w:val="0"/>
      <w:marRight w:val="0"/>
      <w:marTop w:val="0"/>
      <w:marBottom w:val="0"/>
      <w:divBdr>
        <w:top w:val="none" w:sz="0" w:space="0" w:color="auto"/>
        <w:left w:val="none" w:sz="0" w:space="0" w:color="auto"/>
        <w:bottom w:val="none" w:sz="0" w:space="0" w:color="auto"/>
        <w:right w:val="none" w:sz="0" w:space="0" w:color="auto"/>
      </w:divBdr>
      <w:divsChild>
        <w:div w:id="1921716892">
          <w:marLeft w:val="720"/>
          <w:marRight w:val="0"/>
          <w:marTop w:val="82"/>
          <w:marBottom w:val="0"/>
          <w:divBdr>
            <w:top w:val="none" w:sz="0" w:space="0" w:color="auto"/>
            <w:left w:val="none" w:sz="0" w:space="0" w:color="auto"/>
            <w:bottom w:val="none" w:sz="0" w:space="0" w:color="auto"/>
            <w:right w:val="none" w:sz="0" w:space="0" w:color="auto"/>
          </w:divBdr>
        </w:div>
        <w:div w:id="1921716899">
          <w:marLeft w:val="720"/>
          <w:marRight w:val="0"/>
          <w:marTop w:val="82"/>
          <w:marBottom w:val="0"/>
          <w:divBdr>
            <w:top w:val="none" w:sz="0" w:space="0" w:color="auto"/>
            <w:left w:val="none" w:sz="0" w:space="0" w:color="auto"/>
            <w:bottom w:val="none" w:sz="0" w:space="0" w:color="auto"/>
            <w:right w:val="none" w:sz="0" w:space="0" w:color="auto"/>
          </w:divBdr>
        </w:div>
      </w:divsChild>
    </w:div>
    <w:div w:id="1921716897">
      <w:marLeft w:val="0"/>
      <w:marRight w:val="0"/>
      <w:marTop w:val="0"/>
      <w:marBottom w:val="0"/>
      <w:divBdr>
        <w:top w:val="none" w:sz="0" w:space="0" w:color="auto"/>
        <w:left w:val="none" w:sz="0" w:space="0" w:color="auto"/>
        <w:bottom w:val="none" w:sz="0" w:space="0" w:color="auto"/>
        <w:right w:val="none" w:sz="0" w:space="0" w:color="auto"/>
      </w:divBdr>
    </w:div>
    <w:div w:id="1921716898">
      <w:marLeft w:val="0"/>
      <w:marRight w:val="0"/>
      <w:marTop w:val="0"/>
      <w:marBottom w:val="0"/>
      <w:divBdr>
        <w:top w:val="none" w:sz="0" w:space="0" w:color="auto"/>
        <w:left w:val="none" w:sz="0" w:space="0" w:color="auto"/>
        <w:bottom w:val="none" w:sz="0" w:space="0" w:color="auto"/>
        <w:right w:val="none" w:sz="0" w:space="0" w:color="auto"/>
      </w:divBdr>
    </w:div>
    <w:div w:id="1921716900">
      <w:marLeft w:val="0"/>
      <w:marRight w:val="0"/>
      <w:marTop w:val="0"/>
      <w:marBottom w:val="0"/>
      <w:divBdr>
        <w:top w:val="none" w:sz="0" w:space="0" w:color="auto"/>
        <w:left w:val="none" w:sz="0" w:space="0" w:color="auto"/>
        <w:bottom w:val="none" w:sz="0" w:space="0" w:color="auto"/>
        <w:right w:val="none" w:sz="0" w:space="0" w:color="auto"/>
      </w:divBdr>
      <w:divsChild>
        <w:div w:id="1921716890">
          <w:marLeft w:val="547"/>
          <w:marRight w:val="0"/>
          <w:marTop w:val="0"/>
          <w:marBottom w:val="0"/>
          <w:divBdr>
            <w:top w:val="none" w:sz="0" w:space="0" w:color="auto"/>
            <w:left w:val="none" w:sz="0" w:space="0" w:color="auto"/>
            <w:bottom w:val="none" w:sz="0" w:space="0" w:color="auto"/>
            <w:right w:val="none" w:sz="0" w:space="0" w:color="auto"/>
          </w:divBdr>
        </w:div>
        <w:div w:id="1921716891">
          <w:marLeft w:val="547"/>
          <w:marRight w:val="0"/>
          <w:marTop w:val="0"/>
          <w:marBottom w:val="0"/>
          <w:divBdr>
            <w:top w:val="none" w:sz="0" w:space="0" w:color="auto"/>
            <w:left w:val="none" w:sz="0" w:space="0" w:color="auto"/>
            <w:bottom w:val="none" w:sz="0" w:space="0" w:color="auto"/>
            <w:right w:val="none" w:sz="0" w:space="0" w:color="auto"/>
          </w:divBdr>
        </w:div>
        <w:div w:id="19217168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cp:revision>
  <dcterms:created xsi:type="dcterms:W3CDTF">2024-02-29T06:55:00Z</dcterms:created>
  <dcterms:modified xsi:type="dcterms:W3CDTF">2024-02-29T06:55:00Z</dcterms:modified>
</cp:coreProperties>
</file>